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CREATE DOMAIN tipo_membresia VARCHAR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 xml:space="preserve">CHECK (VALUE IN ('Premium', 'Basico'));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CREATE DOMAIN tipo_genero VARCHAR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CHECK (VALUE IN ('Masculino', 'Femenino'));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SERIAL,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  <w:t xml:space="preserve">correo_electronico VARCHAR NOT NULL UNIQUE,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ab/>
        <w:t xml:space="preserve">nombre VARCHAR NOT NULL,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 xml:space="preserve">nacionalidad VARCHAR NOT NULL,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ab/>
        <w:t xml:space="preserve">domicilio VARCHAR NOT NULL 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genero tipo_genero NOT NULL 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tipo tipo_membresia NOT NULL 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pk_usuario PRIMARY KEY (id_usuario)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CREATE TABLE tarjeta(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id_tarjeta SERIAL,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num_tarjeta VARCHAR NOT NULL,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fk_tarjeta_usuario FOREIGN KEY (id_usuario ) REFERENCES public.usuario (id_usuario)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pk_tarjeta PRIMARY KEY (id_tarjeta)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CREATE TABLE medio_de_pago (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 xml:space="preserve">id_mediodepago SERIAL,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 xml:space="preserve">codigo_op INT NOT NULL UNIQUE,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cbu VARCHAR NOT NULL 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num_tarjeta VARCHAR NOT NULL 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monto INT NOT NULL ,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pk_mediodepago PRIMARY KEY (id_mediodepago)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CREATE TABLE interprete(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 xml:space="preserve">id_interprete INT NOT NULL,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 xml:space="preserve">cant_contenido INT NOT NULL 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 xml:space="preserve">cant_usuario INT NOT NULL 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 xml:space="preserve">cant_suscriptores INT,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fk_intusuario FOREIGN KEY (id_interprete) REFERENCES public.usuario (id_usuario)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pk_interprete PRIMARY KEY (id_interprete)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CREATE TABLE consumidor (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 xml:space="preserve">id_consumidor INT NOT NULL,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  <w:t xml:space="preserve">intereses VARCHAR NOT NULL 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fk_consusuario FOREIGN KEY (id_consumidor) REFERENCES public.usuario (id_usuario)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ON UPDATE CASCADE ON DELETE NO ACTION,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pk_consumidor PRIMARY KEY (id_consumidor)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);</w:t>
        <w:tab/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CREATE TABLE genero (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ab/>
        <w:t xml:space="preserve">id_genero SERIAL,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 xml:space="preserve">nombre VARCHAR NOT NULL 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pk_genero PRIMARY KEY (id_genero),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ab/>
        <w:t xml:space="preserve">UNIQUE (nombre)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);</w:t>
        <w:tab/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CREATE TABLE lista(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ab/>
        <w:t xml:space="preserve">id_lista SERIAL,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ab/>
        <w:t xml:space="preserve">url_lista VARCHAR NOT NULL UNIQUE,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ab/>
        <w:t xml:space="preserve">tipo_lista VARCHAR NOT NULL 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ab/>
        <w:t xml:space="preserve">cant_canciones INT NOT NULL 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ab/>
        <w:t xml:space="preserve">nombre VARCHAR NOT NULL UNIQUE,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ab/>
        <w:t xml:space="preserve">privacidad VARCHAR NOT NULL 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ab/>
        <w:t xml:space="preserve">id_genero INT NOT NULL 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INT NOT NULL 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fk_listausuario FOREIGN KEY (id_usuario) REFERENCES public.usuario (id_usuario)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fk_listagenero FOREIGN KEY (id_genero) REFERENCES public.genero (id_genero)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pk_lista PRIMARY KEY (id_lista)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CREATE TABLE album (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ab/>
        <w:t xml:space="preserve">id_album SERIAL,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ab/>
        <w:t xml:space="preserve">cant_pistas INT NOT NULL 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 xml:space="preserve">antiguedad INT NOT NULL 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ab/>
        <w:t xml:space="preserve">fecha_lanzamiento DATE NOT NULL,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ab/>
        <w:t xml:space="preserve">nombre VARCHAR NOT NULL 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ab/>
        <w:t xml:space="preserve">id_interprete INT NOT NULL,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fk_albuminterprete FOREIGN KEY (id_interprete) REFERENCES public.interprete (id_interprete)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CASCADE,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pk_album PRIMARY KEY (id_album),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ab/>
        <w:t xml:space="preserve">UNIQUE (nombre, id_interprete)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CREATE DOMAIN tipo_contenido varchar 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ab/>
        <w:t xml:space="preserve">CHECK (VALUE IN ('Musica', 'Podcast'));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CREATE TABLE contenido(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ab/>
        <w:t xml:space="preserve">id_contenido SERIAL,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ab/>
        <w:t xml:space="preserve">url VARCHAR NOT NULL UNIQUE,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ab/>
        <w:t xml:space="preserve">tipo tipo_contenido NOT NULL 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ab/>
        <w:t xml:space="preserve">nombre VARCHAR NOT NULL 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ab/>
        <w:t xml:space="preserve">duracion INT NOT NULL 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ab/>
        <w:t xml:space="preserve">comentarios VARCHAR 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ab/>
        <w:t xml:space="preserve">cant_likes INT 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ab/>
        <w:t xml:space="preserve">reproduc_totales INT NOT NULL 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ab/>
        <w:t xml:space="preserve">id_genero INT NOT NULL,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ab/>
        <w:t xml:space="preserve">id_album INT,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ab/>
        <w:t xml:space="preserve">id_interprete INT NOT NULL,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fk_continterprete FOREIGN KEY (id_interprete) REFERENCES public.interprete (id_interprete)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fk_contalbum FOREIGN KEY (id_album) REFERENCES public.album (id_album)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fk_contgenero FOREIGN KEY (id_genero) REFERENCES public.genero (id_genero)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pk_idcontenido PRIMARY KEY (id_contenido)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CREATE TABLE es_suscriptor (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ab/>
        <w:t xml:space="preserve">es_seguido INT,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ab/>
        <w:t xml:space="preserve">sigue_a INT,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fk_es_seguido FOREIGN KEY (id_usuario) REFERENCES public.usuario (id_usuario)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fk_sigue_a FOREIGN KEY (id_usuario) REFERENCES public.usuario (id_usuario)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pk_es_sigue PRIMARY KEY (es_seguido,sigue_a)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CREATE TABLE asociados (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ab/>
        <w:t xml:space="preserve">esta_asociado INT,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ab/>
        <w:t xml:space="preserve">es_asociado INT,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fk_esta_asociado FOREIGN KEY (id_usuario) REFERENCES public.usuario (id_usuario)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fk_es_asociado FOREIGN KEY (id_usuario) REFERENCES public.usuario (id_usuario)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pk_asociado PRIMARY KEY (esta_asociado, es_asociado)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CREATE TABLE es_subgenero (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ab/>
        <w:t xml:space="preserve">id_genero INT NOT NULL,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ab/>
        <w:t xml:space="preserve">id_subgenero INT NOT NULL,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fk_genero FOREIGN KEY (id_genero) REFERENCES public.genero (id_genero)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fk_subgenero FOREIGN KEY (id_subgenero) REFERENCES public.genero (id_genero)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 UPDATE CASCADE ON DELETE NO ACTION,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pk_essubgenero PRIMARY KEY (id_genero)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CREATE TABLE posee (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ab/>
        <w:t xml:space="preserve">id_posee SERIAL,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fk_poseeusuario FOREIGN KEY (id_usuario) REFERENCES public.usuario (id_usuario)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pk_posee PRIMARY KEY (id_posee)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CREATE TABLE es_agregado (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ab/>
        <w:t xml:space="preserve">id_agregado SERIAL,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ab/>
        <w:t xml:space="preserve">id_lista INT NOT NULL,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ab/>
        <w:t xml:space="preserve">id_contenido INT NOT NULL,</w:t>
        <w:tab/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fk_agregacontenido FOREIGN KEY (id_contenido) REFERENCES public.contenido (id_contenido)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fk_agregalista FOREIGN KEY (id_lista) REFERENCES public.lista (id_lista)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pk_agregado PRIMARY KEY (id_agregado),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ab/>
        <w:t xml:space="preserve">UNIQUE (id_lista, id_contenido)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CREATE TABLE abona (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ab/>
        <w:t xml:space="preserve">id_abona SERIAL,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ab/>
        <w:t xml:space="preserve">id_mediodepago INT NOT NULL,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fk_abonausuario FOREIGN KEY (id_usuario) REFERENCES public.usuario (id_usuario)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fk_abonamediodepago FOREIGN KEY (id_mediodepago) REFERENCES public.medio_de_pago (id_mediodepago)</w:t>
        <w:tab/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pk_abona PRIMARY KEY (id_abona),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ab/>
        <w:t xml:space="preserve">UNIQUE (id_usuario, id_mediodepago)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CREATE TABLE califica(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ab/>
        <w:t xml:space="preserve">id_califica SERIAL,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ab/>
        <w:t xml:space="preserve">id_contenido INT NOT NULL,</w:t>
        <w:tab/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fk_califusuario FOREIGN KEY (id_usuario) REFERENCES public.usuario (id_usuario)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fk_califcontenido FOREIGN KEY (id_contenido) REFERENCES public.contenido (id_contenido)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ON UPDATE CASCADE ON DELETE NO ACTION,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pk_califica PRIMARY KEY (id_califica),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ab/>
        <w:t xml:space="preserve">UNIQUE (id_usuario, id_contenido)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