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694B4" w14:textId="0EE2B5CC" w:rsidR="006E15EB" w:rsidRPr="00AC46A0" w:rsidRDefault="006E15EB" w:rsidP="006E15EB">
      <w:pPr>
        <w:jc w:val="center"/>
        <w:rPr>
          <w:rFonts w:ascii="Book Antiqua" w:eastAsia="Calibri" w:hAnsi="Book Antiqua" w:cs="Times New Roman"/>
          <w:b/>
          <w:sz w:val="28"/>
        </w:rPr>
      </w:pPr>
      <w:r>
        <w:rPr>
          <w:rFonts w:ascii="Book Antiqua" w:eastAsia="Calibri" w:hAnsi="Book Antiqua" w:cs="Times New Roman"/>
          <w:b/>
          <w:sz w:val="28"/>
        </w:rPr>
        <w:t>Omo Vally Cultural</w:t>
      </w:r>
      <w:r w:rsidRPr="00AC46A0">
        <w:rPr>
          <w:rFonts w:ascii="Book Antiqua" w:eastAsia="Calibri" w:hAnsi="Book Antiqua" w:cs="Times New Roman"/>
          <w:b/>
          <w:sz w:val="28"/>
        </w:rPr>
        <w:t xml:space="preserve"> Tours</w:t>
      </w:r>
    </w:p>
    <w:p w14:paraId="63F39F9F" w14:textId="4DB4FC85" w:rsidR="006E15EB" w:rsidRPr="00AC46A0" w:rsidRDefault="006E15EB" w:rsidP="006E15EB">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r>
        <w:rPr>
          <w:rFonts w:ascii="Book Antiqua" w:eastAsia="Calibri" w:hAnsi="Book Antiqua" w:cs="Times New Roman"/>
          <w:b/>
          <w:sz w:val="28"/>
        </w:rPr>
        <w:t xml:space="preserve"> </w:t>
      </w:r>
      <w:r w:rsidR="007122F0">
        <w:rPr>
          <w:rFonts w:ascii="Book Antiqua" w:eastAsia="Calibri" w:hAnsi="Book Antiqua" w:cs="Times New Roman"/>
          <w:b/>
          <w:sz w:val="28"/>
        </w:rPr>
        <w:t>and flight</w:t>
      </w:r>
    </w:p>
    <w:p w14:paraId="075CCB23" w14:textId="500A4B3D" w:rsidR="006E15EB" w:rsidRPr="006E15EB" w:rsidRDefault="006E15EB" w:rsidP="006E15EB">
      <w:pPr>
        <w:shd w:val="clear" w:color="auto" w:fill="FFFFFF"/>
        <w:spacing w:before="100" w:beforeAutospacing="1" w:after="100" w:afterAutospacing="1" w:line="360" w:lineRule="auto"/>
        <w:jc w:val="center"/>
        <w:rPr>
          <w:rFonts w:ascii="Book Antiqua" w:eastAsia="Times New Roman" w:hAnsi="Book Antiqua" w:cs="Arial"/>
          <w:b/>
          <w:bCs/>
          <w:sz w:val="24"/>
          <w:szCs w:val="24"/>
        </w:rPr>
      </w:pPr>
      <w:r>
        <w:rPr>
          <w:rFonts w:ascii="Book Antiqua" w:eastAsia="Calibri" w:hAnsi="Book Antiqua" w:cs="Times New Roman"/>
          <w:b/>
          <w:sz w:val="28"/>
        </w:rPr>
        <w:t xml:space="preserve">Duration: </w:t>
      </w:r>
      <w:r w:rsidR="007122F0">
        <w:rPr>
          <w:rFonts w:ascii="Book Antiqua" w:eastAsia="Calibri" w:hAnsi="Book Antiqua" w:cs="Times New Roman"/>
          <w:b/>
          <w:sz w:val="28"/>
        </w:rPr>
        <w:t>03</w:t>
      </w:r>
      <w:r>
        <w:rPr>
          <w:rFonts w:ascii="Book Antiqua" w:eastAsia="Calibri" w:hAnsi="Book Antiqua" w:cs="Times New Roman"/>
          <w:b/>
          <w:sz w:val="28"/>
        </w:rPr>
        <w:t xml:space="preserve"> Days / </w:t>
      </w:r>
      <w:r w:rsidR="007122F0">
        <w:rPr>
          <w:rFonts w:ascii="Book Antiqua" w:eastAsia="Calibri" w:hAnsi="Book Antiqua" w:cs="Times New Roman"/>
          <w:b/>
          <w:sz w:val="28"/>
        </w:rPr>
        <w:t>02</w:t>
      </w:r>
      <w:r>
        <w:rPr>
          <w:rFonts w:ascii="Book Antiqua" w:eastAsia="Calibri" w:hAnsi="Book Antiqua" w:cs="Times New Roman"/>
          <w:b/>
          <w:sz w:val="28"/>
        </w:rPr>
        <w:t xml:space="preserve"> </w:t>
      </w:r>
      <w:r w:rsidRPr="00AC46A0">
        <w:rPr>
          <w:rFonts w:ascii="Book Antiqua" w:eastAsia="Calibri" w:hAnsi="Book Antiqua" w:cs="Times New Roman"/>
          <w:b/>
          <w:sz w:val="28"/>
        </w:rPr>
        <w:t>Nights</w:t>
      </w:r>
    </w:p>
    <w:p w14:paraId="1E51CA29" w14:textId="4D8F23CA" w:rsidR="00CC2654" w:rsidRPr="00A61ABE" w:rsidRDefault="00CC2654" w:rsidP="00CC2654">
      <w:pPr>
        <w:spacing w:line="360" w:lineRule="auto"/>
        <w:jc w:val="both"/>
        <w:rPr>
          <w:rFonts w:ascii="Book Antiqua" w:hAnsi="Book Antiqua"/>
          <w:b/>
          <w:bCs/>
          <w:sz w:val="24"/>
          <w:szCs w:val="24"/>
        </w:rPr>
      </w:pPr>
      <w:r w:rsidRPr="00A61ABE">
        <w:rPr>
          <w:rFonts w:ascii="Book Antiqua" w:hAnsi="Book Antiqua"/>
          <w:b/>
          <w:bCs/>
          <w:sz w:val="24"/>
          <w:szCs w:val="24"/>
        </w:rPr>
        <w:t>Day 1: Jinka – Keyafer – Turmi</w:t>
      </w:r>
    </w:p>
    <w:p w14:paraId="42C5599E" w14:textId="79D6E4BA" w:rsidR="00CC2654" w:rsidRPr="00CC2654" w:rsidRDefault="00CC2654" w:rsidP="00CC2654">
      <w:pPr>
        <w:spacing w:line="360" w:lineRule="auto"/>
        <w:jc w:val="both"/>
        <w:rPr>
          <w:rFonts w:ascii="Book Antiqua" w:hAnsi="Book Antiqua"/>
          <w:sz w:val="24"/>
          <w:szCs w:val="24"/>
        </w:rPr>
      </w:pPr>
      <w:r w:rsidRPr="00CC2654">
        <w:rPr>
          <w:rFonts w:ascii="Book Antiqua" w:hAnsi="Book Antiqua"/>
          <w:sz w:val="24"/>
          <w:szCs w:val="24"/>
        </w:rPr>
        <w:t>Starting the trip from jinka and drive Keyafer via Turmi on the way we stop to visit different villages of Benna and Hamare and Keyafar market is the best colorful market in Omo valley. After we vist the market and Bena village we will drive to Turmi to visit the Hamar people ‘who are the beautiful tribe in Omo valley. The Hamar tribe principally pastoralist, breeding cattle, goat and sheep. They have a similar veneration for cattle as their close neighbors ‘They are using clay to make a shape their hairstyles, and they are unique practice of “bull- jumping” every young man must accomplish prior to marriage and to become a man, when, we finished our visit the final destination of the day is Turmi</w:t>
      </w:r>
      <w:r w:rsidRPr="00CC2654">
        <w:rPr>
          <w:rFonts w:ascii="Book Antiqua" w:hAnsi="Book Antiqua"/>
          <w:sz w:val="24"/>
          <w:szCs w:val="24"/>
        </w:rPr>
        <w:br/>
        <w:t>Overnight: Turmi</w:t>
      </w:r>
    </w:p>
    <w:p w14:paraId="280BCA42" w14:textId="77777777" w:rsidR="00CC2654" w:rsidRPr="00A61ABE" w:rsidRDefault="00CC2654" w:rsidP="00CC2654">
      <w:pPr>
        <w:spacing w:line="360" w:lineRule="auto"/>
        <w:jc w:val="both"/>
        <w:rPr>
          <w:rFonts w:ascii="Book Antiqua" w:hAnsi="Book Antiqua"/>
          <w:b/>
          <w:bCs/>
          <w:sz w:val="24"/>
          <w:szCs w:val="24"/>
        </w:rPr>
      </w:pPr>
      <w:r w:rsidRPr="00A61ABE">
        <w:rPr>
          <w:rFonts w:ascii="Book Antiqua" w:hAnsi="Book Antiqua"/>
          <w:b/>
          <w:bCs/>
          <w:sz w:val="24"/>
          <w:szCs w:val="24"/>
        </w:rPr>
        <w:t>Day 2: Turmi – Karo – Nyangatom – Turmi – Jinka</w:t>
      </w:r>
    </w:p>
    <w:p w14:paraId="675B00DE" w14:textId="3B73632C" w:rsidR="00CC2654" w:rsidRPr="00CC2654" w:rsidRDefault="00CC2654" w:rsidP="00CC2654">
      <w:pPr>
        <w:spacing w:line="360" w:lineRule="auto"/>
        <w:jc w:val="both"/>
        <w:rPr>
          <w:rFonts w:ascii="Book Antiqua" w:hAnsi="Book Antiqua"/>
          <w:sz w:val="24"/>
          <w:szCs w:val="24"/>
        </w:rPr>
      </w:pPr>
      <w:r w:rsidRPr="00CC2654">
        <w:rPr>
          <w:rFonts w:ascii="Book Antiqua" w:hAnsi="Book Antiqua"/>
          <w:sz w:val="24"/>
          <w:szCs w:val="24"/>
        </w:rPr>
        <w:t>In the morning after breakfast we will drive to (Karo) tribe lives from the omo river. They are closely related to Hammer tribe,but do have their own culture and language, they are also famous for their body painting and fishing, After Kara tribe we will drive to the (Nyangatom) they are one of my favourite Ethiopian tribes to visit. The young girls are given, a beaded necklace by their fathers. The girls receive more necklaces better and when they are married they also receive more strands of these wooden, glass or plastic beads you will have excellent experience after we visit the village we will drive back to Turmi for lunch then we keep driving to Jinka.</w:t>
      </w:r>
      <w:r w:rsidRPr="00CC2654">
        <w:rPr>
          <w:rFonts w:ascii="Book Antiqua" w:hAnsi="Book Antiqua"/>
          <w:sz w:val="24"/>
          <w:szCs w:val="24"/>
        </w:rPr>
        <w:br/>
        <w:t>Overnight: Jinka</w:t>
      </w:r>
    </w:p>
    <w:p w14:paraId="293D3C03" w14:textId="77777777" w:rsidR="00CC2654" w:rsidRPr="00A61ABE" w:rsidRDefault="00CC2654" w:rsidP="00CC2654">
      <w:pPr>
        <w:spacing w:line="360" w:lineRule="auto"/>
        <w:jc w:val="both"/>
        <w:rPr>
          <w:rFonts w:ascii="Book Antiqua" w:hAnsi="Book Antiqua"/>
          <w:b/>
          <w:bCs/>
          <w:sz w:val="24"/>
          <w:szCs w:val="24"/>
        </w:rPr>
      </w:pPr>
      <w:r w:rsidRPr="00A61ABE">
        <w:rPr>
          <w:rFonts w:ascii="Book Antiqua" w:hAnsi="Book Antiqua"/>
          <w:b/>
          <w:bCs/>
          <w:sz w:val="24"/>
          <w:szCs w:val="24"/>
        </w:rPr>
        <w:t>Day3: Jinka – Mursi – Jinka</w:t>
      </w:r>
    </w:p>
    <w:p w14:paraId="2D340021" w14:textId="2DEF6596" w:rsidR="00CC2654" w:rsidRPr="00CC2654" w:rsidRDefault="00CC2654" w:rsidP="00CC2654">
      <w:pPr>
        <w:spacing w:line="360" w:lineRule="auto"/>
        <w:jc w:val="both"/>
        <w:rPr>
          <w:rFonts w:ascii="Book Antiqua" w:hAnsi="Book Antiqua"/>
          <w:sz w:val="24"/>
          <w:szCs w:val="24"/>
        </w:rPr>
      </w:pPr>
      <w:r w:rsidRPr="00CC2654">
        <w:rPr>
          <w:rFonts w:ascii="Book Antiqua" w:hAnsi="Book Antiqua"/>
          <w:sz w:val="24"/>
          <w:szCs w:val="24"/>
        </w:rPr>
        <w:t xml:space="preserve">In the morning after breakfast driver to the Mursi village though Mago national Park.To visit the Mursi women wear circular clay plate on their lower lip as well ear lobes the </w:t>
      </w:r>
      <w:r w:rsidRPr="00CC2654">
        <w:rPr>
          <w:rFonts w:ascii="Book Antiqua" w:hAnsi="Book Antiqua"/>
          <w:sz w:val="24"/>
          <w:szCs w:val="24"/>
        </w:rPr>
        <w:lastRenderedPageBreak/>
        <w:t>men are known for the fi stick fighting, After Mursi village we drive back to Jinka. Fly back to Addis for overnight or departure.</w:t>
      </w:r>
    </w:p>
    <w:p w14:paraId="43B12C07" w14:textId="77777777" w:rsidR="008C2D3B" w:rsidRPr="00CC2654" w:rsidRDefault="008C2D3B" w:rsidP="00CC2654">
      <w:pPr>
        <w:spacing w:line="360" w:lineRule="auto"/>
        <w:jc w:val="both"/>
        <w:rPr>
          <w:rFonts w:ascii="Book Antiqua" w:hAnsi="Book Antiqua"/>
          <w:sz w:val="24"/>
          <w:szCs w:val="24"/>
        </w:rPr>
      </w:pPr>
    </w:p>
    <w:sectPr w:rsidR="008C2D3B" w:rsidRPr="00CC2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27"/>
    <w:rsid w:val="006E15EB"/>
    <w:rsid w:val="007122F0"/>
    <w:rsid w:val="008C2D3B"/>
    <w:rsid w:val="00A61ABE"/>
    <w:rsid w:val="00CC2654"/>
    <w:rsid w:val="00F1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18C42"/>
  <w15:chartTrackingRefBased/>
  <w15:docId w15:val="{6B23E966-7113-4353-998A-666A3466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61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333</Words>
  <Characters>1582</Characters>
  <Application>Microsoft Office Word</Application>
  <DocSecurity>0</DocSecurity>
  <Lines>28</Lines>
  <Paragraphs>14</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5</cp:revision>
  <dcterms:created xsi:type="dcterms:W3CDTF">2025-09-18T18:01:00Z</dcterms:created>
  <dcterms:modified xsi:type="dcterms:W3CDTF">2025-09-18T18:06:00Z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794d1165-abbb-4271-b4b8-7a855ba65fbb</vt:lpwstr>
  </property>
</Properties>
</file>