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765131" wp14:paraId="529F2BB3" wp14:textId="20988334">
      <w:pPr>
        <w:jc w:val="left"/>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0"/>
          <w:bCs w:val="0"/>
          <w:i w:val="0"/>
          <w:iCs w:val="0"/>
          <w:noProof w:val="0"/>
          <w:sz w:val="24"/>
          <w:szCs w:val="24"/>
          <w:lang w:val="en-US"/>
        </w:rPr>
        <w:t>Michael Michel Jr.</w:t>
      </w:r>
    </w:p>
    <w:p xmlns:wp14="http://schemas.microsoft.com/office/word/2010/wordml" w:rsidP="1B765131" wp14:paraId="2FCA7C17" wp14:textId="34A8A77D">
      <w:pPr>
        <w:jc w:val="left"/>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0"/>
          <w:bCs w:val="0"/>
          <w:i w:val="0"/>
          <w:iCs w:val="0"/>
          <w:noProof w:val="0"/>
          <w:sz w:val="24"/>
          <w:szCs w:val="24"/>
          <w:lang w:val="en-US"/>
        </w:rPr>
        <w:t>Salem Othmen</w:t>
      </w:r>
    </w:p>
    <w:p xmlns:wp14="http://schemas.microsoft.com/office/word/2010/wordml" w:rsidP="1B765131" wp14:paraId="5E886C68" wp14:textId="605B5A88">
      <w:pPr>
        <w:pStyle w:val="Normal"/>
        <w:jc w:val="left"/>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0"/>
          <w:bCs w:val="0"/>
          <w:i w:val="0"/>
          <w:iCs w:val="0"/>
          <w:noProof w:val="0"/>
          <w:sz w:val="24"/>
          <w:szCs w:val="24"/>
          <w:lang w:val="en-US"/>
        </w:rPr>
        <w:t>CS 300: Analysis and Design</w:t>
      </w:r>
    </w:p>
    <w:p xmlns:wp14="http://schemas.microsoft.com/office/word/2010/wordml" w:rsidP="1B765131" wp14:paraId="552F26BD" wp14:textId="0FE5B001">
      <w:pPr>
        <w:pStyle w:val="Normal"/>
        <w:jc w:val="left"/>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0"/>
          <w:bCs w:val="0"/>
          <w:i w:val="0"/>
          <w:iCs w:val="0"/>
          <w:noProof w:val="0"/>
          <w:sz w:val="24"/>
          <w:szCs w:val="24"/>
          <w:lang w:val="en-US"/>
        </w:rPr>
        <w:t>April 13, 2025</w:t>
      </w:r>
    </w:p>
    <w:p xmlns:wp14="http://schemas.microsoft.com/office/word/2010/wordml" w:rsidP="1B765131" wp14:paraId="1B14D08B" wp14:textId="2155CAE4">
      <w:pPr>
        <w:jc w:val="center"/>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1"/>
          <w:bCs w:val="1"/>
          <w:i w:val="0"/>
          <w:iCs w:val="0"/>
          <w:noProof w:val="0"/>
          <w:sz w:val="24"/>
          <w:szCs w:val="24"/>
          <w:lang w:val="en-US"/>
        </w:rPr>
        <w:t>Evaluation</w:t>
      </w:r>
    </w:p>
    <w:p xmlns:wp14="http://schemas.microsoft.com/office/word/2010/wordml" w:rsidP="1B765131" wp14:paraId="39C3B0CB" wp14:textId="11BAC30B">
      <w:pPr>
        <w:spacing w:line="480" w:lineRule="auto"/>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1"/>
          <w:bCs w:val="1"/>
          <w:i w:val="0"/>
          <w:iCs w:val="0"/>
          <w:noProof w:val="0"/>
          <w:sz w:val="24"/>
          <w:szCs w:val="24"/>
          <w:lang w:val="en-US"/>
        </w:rPr>
        <w:t>Vector</w:t>
      </w:r>
      <w:r w:rsidRPr="1B765131" w:rsidR="6F7801CD">
        <w:rPr>
          <w:rFonts w:ascii="Times New Roman" w:hAnsi="Times New Roman" w:eastAsia="Times New Roman" w:cs="Times New Roman"/>
          <w:b w:val="0"/>
          <w:bCs w:val="0"/>
          <w:i w:val="0"/>
          <w:iCs w:val="0"/>
          <w:noProof w:val="0"/>
          <w:sz w:val="24"/>
          <w:szCs w:val="24"/>
          <w:lang w:val="en-US"/>
        </w:rPr>
        <w:t xml:space="preserve">: The type of vector here is a dynamic vector. If there is no space in the vector left, the vector would automatically resize itself to make space and add a new element to it when appending an element. One major benefit of a vector/array-list is the access time for elements. Even in the worst case, it </w:t>
      </w:r>
      <w:r w:rsidRPr="1B765131" w:rsidR="6F7801CD">
        <w:rPr>
          <w:rFonts w:ascii="Times New Roman" w:hAnsi="Times New Roman" w:eastAsia="Times New Roman" w:cs="Times New Roman"/>
          <w:b w:val="0"/>
          <w:bCs w:val="0"/>
          <w:i w:val="0"/>
          <w:iCs w:val="0"/>
          <w:noProof w:val="0"/>
          <w:sz w:val="24"/>
          <w:szCs w:val="24"/>
          <w:lang w:val="en-US"/>
        </w:rPr>
        <w:t>remains</w:t>
      </w:r>
      <w:r w:rsidRPr="1B765131" w:rsidR="6F7801CD">
        <w:rPr>
          <w:rFonts w:ascii="Times New Roman" w:hAnsi="Times New Roman" w:eastAsia="Times New Roman" w:cs="Times New Roman"/>
          <w:b w:val="0"/>
          <w:bCs w:val="0"/>
          <w:i w:val="0"/>
          <w:iCs w:val="0"/>
          <w:noProof w:val="0"/>
          <w:sz w:val="24"/>
          <w:szCs w:val="24"/>
          <w:lang w:val="en-US"/>
        </w:rPr>
        <w:t xml:space="preserve"> at a runtime of </w:t>
      </w:r>
      <w:r w:rsidRPr="1B765131" w:rsidR="6F7801CD">
        <w:rPr>
          <w:rFonts w:ascii="Times New Roman" w:hAnsi="Times New Roman" w:eastAsia="Times New Roman" w:cs="Times New Roman"/>
          <w:b w:val="0"/>
          <w:bCs w:val="0"/>
          <w:i w:val="0"/>
          <w:iCs w:val="0"/>
          <w:noProof w:val="0"/>
          <w:sz w:val="24"/>
          <w:szCs w:val="24"/>
          <w:lang w:val="en-US"/>
        </w:rPr>
        <w:t>O(</w:t>
      </w:r>
      <w:r w:rsidRPr="1B765131" w:rsidR="6F7801CD">
        <w:rPr>
          <w:rFonts w:ascii="Times New Roman" w:hAnsi="Times New Roman" w:eastAsia="Times New Roman" w:cs="Times New Roman"/>
          <w:b w:val="0"/>
          <w:bCs w:val="0"/>
          <w:i w:val="0"/>
          <w:iCs w:val="0"/>
          <w:noProof w:val="0"/>
          <w:sz w:val="24"/>
          <w:szCs w:val="24"/>
          <w:lang w:val="en-US"/>
        </w:rPr>
        <w:t xml:space="preserve">1). The other common operations </w:t>
      </w:r>
      <w:r w:rsidRPr="1B765131" w:rsidR="6F7801CD">
        <w:rPr>
          <w:rFonts w:ascii="Times New Roman" w:hAnsi="Times New Roman" w:eastAsia="Times New Roman" w:cs="Times New Roman"/>
          <w:b w:val="0"/>
          <w:bCs w:val="0"/>
          <w:i w:val="0"/>
          <w:iCs w:val="0"/>
          <w:noProof w:val="0"/>
          <w:sz w:val="24"/>
          <w:szCs w:val="24"/>
          <w:lang w:val="en-US"/>
        </w:rPr>
        <w:t>remain</w:t>
      </w:r>
      <w:r w:rsidRPr="1B765131" w:rsidR="6F7801CD">
        <w:rPr>
          <w:rFonts w:ascii="Times New Roman" w:hAnsi="Times New Roman" w:eastAsia="Times New Roman" w:cs="Times New Roman"/>
          <w:b w:val="0"/>
          <w:bCs w:val="0"/>
          <w:i w:val="0"/>
          <w:iCs w:val="0"/>
          <w:noProof w:val="0"/>
          <w:sz w:val="24"/>
          <w:szCs w:val="24"/>
          <w:lang w:val="en-US"/>
        </w:rPr>
        <w:t xml:space="preserve"> at a speed of Θ (n). It is a simple data structure in comparison to the others. </w:t>
      </w:r>
    </w:p>
    <w:p xmlns:wp14="http://schemas.microsoft.com/office/word/2010/wordml" w:rsidP="1B765131" wp14:paraId="7A9FD4C6" wp14:textId="633B84FC">
      <w:pPr>
        <w:spacing w:line="480" w:lineRule="auto"/>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1"/>
          <w:bCs w:val="1"/>
          <w:i w:val="0"/>
          <w:iCs w:val="0"/>
          <w:noProof w:val="0"/>
          <w:sz w:val="24"/>
          <w:szCs w:val="24"/>
          <w:lang w:val="en-US"/>
        </w:rPr>
        <w:t>Hash Table</w:t>
      </w:r>
      <w:r w:rsidRPr="1B765131" w:rsidR="6F7801CD">
        <w:rPr>
          <w:rFonts w:ascii="Times New Roman" w:hAnsi="Times New Roman" w:eastAsia="Times New Roman" w:cs="Times New Roman"/>
          <w:b w:val="0"/>
          <w:bCs w:val="0"/>
          <w:i w:val="0"/>
          <w:iCs w:val="0"/>
          <w:noProof w:val="0"/>
          <w:sz w:val="24"/>
          <w:szCs w:val="24"/>
          <w:lang w:val="en-US"/>
        </w:rPr>
        <w:t xml:space="preserve">: The operations of a </w:t>
      </w:r>
      <w:r w:rsidRPr="1B765131" w:rsidR="6F7801CD">
        <w:rPr>
          <w:rFonts w:ascii="Times New Roman" w:hAnsi="Times New Roman" w:eastAsia="Times New Roman" w:cs="Times New Roman"/>
          <w:b w:val="0"/>
          <w:bCs w:val="0"/>
          <w:i w:val="0"/>
          <w:iCs w:val="0"/>
          <w:noProof w:val="0"/>
          <w:sz w:val="24"/>
          <w:szCs w:val="24"/>
          <w:lang w:val="en-US"/>
        </w:rPr>
        <w:t>HashTable</w:t>
      </w:r>
      <w:r w:rsidRPr="1B765131" w:rsidR="6F7801CD">
        <w:rPr>
          <w:rFonts w:ascii="Times New Roman" w:hAnsi="Times New Roman" w:eastAsia="Times New Roman" w:cs="Times New Roman"/>
          <w:b w:val="0"/>
          <w:bCs w:val="0"/>
          <w:i w:val="0"/>
          <w:iCs w:val="0"/>
          <w:noProof w:val="0"/>
          <w:sz w:val="24"/>
          <w:szCs w:val="24"/>
          <w:lang w:val="en-US"/>
        </w:rPr>
        <w:t xml:space="preserve"> are </w:t>
      </w:r>
      <w:r w:rsidRPr="1B765131" w:rsidR="6F7801CD">
        <w:rPr>
          <w:rFonts w:ascii="Times New Roman" w:hAnsi="Times New Roman" w:eastAsia="Times New Roman" w:cs="Times New Roman"/>
          <w:b w:val="0"/>
          <w:bCs w:val="0"/>
          <w:i w:val="0"/>
          <w:iCs w:val="0"/>
          <w:noProof w:val="0"/>
          <w:sz w:val="24"/>
          <w:szCs w:val="24"/>
          <w:lang w:val="en-US"/>
        </w:rPr>
        <w:t>generally faster</w:t>
      </w:r>
      <w:r w:rsidRPr="1B765131" w:rsidR="6F7801CD">
        <w:rPr>
          <w:rFonts w:ascii="Times New Roman" w:hAnsi="Times New Roman" w:eastAsia="Times New Roman" w:cs="Times New Roman"/>
          <w:b w:val="0"/>
          <w:bCs w:val="0"/>
          <w:i w:val="0"/>
          <w:iCs w:val="0"/>
          <w:noProof w:val="0"/>
          <w:sz w:val="24"/>
          <w:szCs w:val="24"/>
          <w:lang w:val="en-US"/>
        </w:rPr>
        <w:t xml:space="preserve"> than a Vector’s at around </w:t>
      </w:r>
      <w:r w:rsidRPr="1B765131" w:rsidR="6F7801CD">
        <w:rPr>
          <w:rFonts w:ascii="Times New Roman" w:hAnsi="Times New Roman" w:eastAsia="Times New Roman" w:cs="Times New Roman"/>
          <w:b w:val="0"/>
          <w:bCs w:val="0"/>
          <w:i w:val="0"/>
          <w:iCs w:val="0"/>
          <w:noProof w:val="0"/>
          <w:sz w:val="24"/>
          <w:szCs w:val="24"/>
          <w:lang w:val="en-US"/>
        </w:rPr>
        <w:t>Θ(</w:t>
      </w:r>
      <w:r w:rsidRPr="1B765131" w:rsidR="6F7801CD">
        <w:rPr>
          <w:rFonts w:ascii="Times New Roman" w:hAnsi="Times New Roman" w:eastAsia="Times New Roman" w:cs="Times New Roman"/>
          <w:b w:val="0"/>
          <w:bCs w:val="0"/>
          <w:i w:val="0"/>
          <w:iCs w:val="0"/>
          <w:noProof w:val="0"/>
          <w:sz w:val="24"/>
          <w:szCs w:val="24"/>
          <w:lang w:val="en-US"/>
        </w:rPr>
        <w:t>1). However, the purpose of hash tables comes from how elements are mapped out to the data structure and its collision handling. Much like how a vector needs to resize itself, Hash Tables, in this case, can chain duplicated keys to fulfill the same location in a list format. This avoids the need to do resize operations. This listing behavior only adds more to its complexity in programming and handling.</w:t>
      </w:r>
    </w:p>
    <w:p xmlns:wp14="http://schemas.microsoft.com/office/word/2010/wordml" w:rsidP="1B765131" wp14:paraId="50BC1E9D" wp14:textId="4C403A22">
      <w:pPr>
        <w:spacing w:line="480" w:lineRule="auto"/>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1"/>
          <w:bCs w:val="1"/>
          <w:i w:val="0"/>
          <w:iCs w:val="0"/>
          <w:noProof w:val="0"/>
          <w:sz w:val="24"/>
          <w:szCs w:val="24"/>
          <w:lang w:val="en-US"/>
        </w:rPr>
        <w:t>Binary Search Tree</w:t>
      </w:r>
      <w:r w:rsidRPr="1B765131" w:rsidR="6F7801CD">
        <w:rPr>
          <w:rFonts w:ascii="Times New Roman" w:hAnsi="Times New Roman" w:eastAsia="Times New Roman" w:cs="Times New Roman"/>
          <w:b w:val="0"/>
          <w:bCs w:val="0"/>
          <w:i w:val="0"/>
          <w:iCs w:val="0"/>
          <w:noProof w:val="0"/>
          <w:sz w:val="24"/>
          <w:szCs w:val="24"/>
          <w:lang w:val="en-US"/>
        </w:rPr>
        <w:t xml:space="preserve"> (BST): The operations of a Binary Search Tree are usually around Θ (log(n)) which is faster than the Vector, but slower than a Hash Table. Although, there is a consistent known access time unlike the Hash Table. BSTs are fast in their ability to search and handle resizing in a unique way. Resizing a tree is more akin to restructuring the tree. The tree’s structure is a logical one, so the rules of the tree need to be </w:t>
      </w:r>
      <w:r w:rsidRPr="1B765131" w:rsidR="6F7801CD">
        <w:rPr>
          <w:rFonts w:ascii="Times New Roman" w:hAnsi="Times New Roman" w:eastAsia="Times New Roman" w:cs="Times New Roman"/>
          <w:b w:val="0"/>
          <w:bCs w:val="0"/>
          <w:i w:val="0"/>
          <w:iCs w:val="0"/>
          <w:noProof w:val="0"/>
          <w:sz w:val="24"/>
          <w:szCs w:val="24"/>
          <w:lang w:val="en-US"/>
        </w:rPr>
        <w:t>maintained</w:t>
      </w:r>
      <w:r w:rsidRPr="1B765131" w:rsidR="6F7801CD">
        <w:rPr>
          <w:rFonts w:ascii="Times New Roman" w:hAnsi="Times New Roman" w:eastAsia="Times New Roman" w:cs="Times New Roman"/>
          <w:b w:val="0"/>
          <w:bCs w:val="0"/>
          <w:i w:val="0"/>
          <w:iCs w:val="0"/>
          <w:noProof w:val="0"/>
          <w:sz w:val="24"/>
          <w:szCs w:val="24"/>
          <w:lang w:val="en-US"/>
        </w:rPr>
        <w:t xml:space="preserve">. Overall complex, but the implementation in some scenarios can make it particularly </w:t>
      </w:r>
      <w:r w:rsidRPr="1B765131" w:rsidR="6F7801CD">
        <w:rPr>
          <w:rFonts w:ascii="Times New Roman" w:hAnsi="Times New Roman" w:eastAsia="Times New Roman" w:cs="Times New Roman"/>
          <w:b w:val="0"/>
          <w:bCs w:val="0"/>
          <w:i w:val="0"/>
          <w:iCs w:val="0"/>
          <w:noProof w:val="0"/>
          <w:sz w:val="24"/>
          <w:szCs w:val="24"/>
          <w:lang w:val="en-US"/>
        </w:rPr>
        <w:t>advantageous</w:t>
      </w:r>
      <w:r w:rsidRPr="1B765131" w:rsidR="6F7801CD">
        <w:rPr>
          <w:rFonts w:ascii="Times New Roman" w:hAnsi="Times New Roman" w:eastAsia="Times New Roman" w:cs="Times New Roman"/>
          <w:b w:val="0"/>
          <w:bCs w:val="0"/>
          <w:i w:val="0"/>
          <w:iCs w:val="0"/>
          <w:noProof w:val="0"/>
          <w:sz w:val="24"/>
          <w:szCs w:val="24"/>
          <w:lang w:val="en-US"/>
        </w:rPr>
        <w:t xml:space="preserve"> such as sorting (it already is sorted technically).</w:t>
      </w:r>
    </w:p>
    <w:p xmlns:wp14="http://schemas.microsoft.com/office/word/2010/wordml" w:rsidP="1B765131" wp14:paraId="2C078E63" wp14:textId="64A255C1">
      <w:pPr>
        <w:spacing w:line="480" w:lineRule="auto"/>
        <w:rPr>
          <w:rFonts w:ascii="Times New Roman" w:hAnsi="Times New Roman" w:eastAsia="Times New Roman" w:cs="Times New Roman"/>
          <w:b w:val="0"/>
          <w:bCs w:val="0"/>
          <w:i w:val="0"/>
          <w:iCs w:val="0"/>
          <w:noProof w:val="0"/>
          <w:sz w:val="24"/>
          <w:szCs w:val="24"/>
          <w:lang w:val="en-US"/>
        </w:rPr>
      </w:pPr>
      <w:r w:rsidRPr="1B765131" w:rsidR="6F7801CD">
        <w:rPr>
          <w:rFonts w:ascii="Times New Roman" w:hAnsi="Times New Roman" w:eastAsia="Times New Roman" w:cs="Times New Roman"/>
          <w:b w:val="1"/>
          <w:bCs w:val="1"/>
          <w:i w:val="0"/>
          <w:iCs w:val="0"/>
          <w:noProof w:val="0"/>
          <w:sz w:val="24"/>
          <w:szCs w:val="24"/>
          <w:lang w:val="en-US"/>
        </w:rPr>
        <w:t>Conclusion</w:t>
      </w:r>
      <w:r w:rsidRPr="1B765131" w:rsidR="6F7801CD">
        <w:rPr>
          <w:rFonts w:ascii="Times New Roman" w:hAnsi="Times New Roman" w:eastAsia="Times New Roman" w:cs="Times New Roman"/>
          <w:b w:val="0"/>
          <w:bCs w:val="0"/>
          <w:i w:val="0"/>
          <w:iCs w:val="0"/>
          <w:noProof w:val="0"/>
          <w:sz w:val="24"/>
          <w:szCs w:val="24"/>
          <w:lang w:val="en-US"/>
        </w:rPr>
        <w:t xml:space="preserve">: In terms of creation and populating the data structure in a worst-case (BIG O) scenario, these data structures are equivalent in runtime. The difference is made through the implementation of the data structures to meet the ABCU’s requirements. The safest bet would be using a Vector. The Course Objects and their perquisites are quite direct to one another. They tend to </w:t>
      </w:r>
      <w:r w:rsidRPr="1B765131" w:rsidR="6F7801CD">
        <w:rPr>
          <w:rFonts w:ascii="Times New Roman" w:hAnsi="Times New Roman" w:eastAsia="Times New Roman" w:cs="Times New Roman"/>
          <w:b w:val="0"/>
          <w:bCs w:val="0"/>
          <w:i w:val="0"/>
          <w:iCs w:val="0"/>
          <w:noProof w:val="0"/>
          <w:sz w:val="24"/>
          <w:szCs w:val="24"/>
          <w:lang w:val="en-US"/>
        </w:rPr>
        <w:t>operate</w:t>
      </w:r>
      <w:r w:rsidRPr="1B765131" w:rsidR="6F7801CD">
        <w:rPr>
          <w:rFonts w:ascii="Times New Roman" w:hAnsi="Times New Roman" w:eastAsia="Times New Roman" w:cs="Times New Roman"/>
          <w:b w:val="0"/>
          <w:bCs w:val="0"/>
          <w:i w:val="0"/>
          <w:iCs w:val="0"/>
          <w:noProof w:val="0"/>
          <w:sz w:val="24"/>
          <w:szCs w:val="24"/>
          <w:lang w:val="en-US"/>
        </w:rPr>
        <w:t xml:space="preserve"> in a sequential manner which may lead to an unoptimized linear tree structure slowing down its operations. </w:t>
      </w:r>
      <w:r w:rsidRPr="1B765131" w:rsidR="6F7801CD">
        <w:rPr>
          <w:rFonts w:ascii="Times New Roman" w:hAnsi="Times New Roman" w:eastAsia="Times New Roman" w:cs="Times New Roman"/>
          <w:b w:val="0"/>
          <w:bCs w:val="0"/>
          <w:i w:val="0"/>
          <w:iCs w:val="0"/>
          <w:noProof w:val="0"/>
          <w:sz w:val="24"/>
          <w:szCs w:val="24"/>
          <w:lang w:val="en-US"/>
        </w:rPr>
        <w:t>Continuing, there</w:t>
      </w:r>
      <w:r w:rsidRPr="1B765131" w:rsidR="6F7801CD">
        <w:rPr>
          <w:rFonts w:ascii="Times New Roman" w:hAnsi="Times New Roman" w:eastAsia="Times New Roman" w:cs="Times New Roman"/>
          <w:b w:val="0"/>
          <w:bCs w:val="0"/>
          <w:i w:val="0"/>
          <w:iCs w:val="0"/>
          <w:noProof w:val="0"/>
          <w:sz w:val="24"/>
          <w:szCs w:val="24"/>
          <w:lang w:val="en-US"/>
        </w:rPr>
        <w:t xml:space="preserve"> are no duplicate course codes, so the added benefit of collision handling from Hash Tables may not even be used. The next reason for my </w:t>
      </w:r>
      <w:r w:rsidRPr="1B765131" w:rsidR="6F7801CD">
        <w:rPr>
          <w:rFonts w:ascii="Times New Roman" w:hAnsi="Times New Roman" w:eastAsia="Times New Roman" w:cs="Times New Roman"/>
          <w:b w:val="0"/>
          <w:bCs w:val="0"/>
          <w:i w:val="0"/>
          <w:iCs w:val="0"/>
          <w:noProof w:val="0"/>
          <w:sz w:val="24"/>
          <w:szCs w:val="24"/>
          <w:lang w:val="en-US"/>
        </w:rPr>
        <w:t>selection</w:t>
      </w:r>
      <w:r w:rsidRPr="1B765131" w:rsidR="6F7801CD">
        <w:rPr>
          <w:rFonts w:ascii="Times New Roman" w:hAnsi="Times New Roman" w:eastAsia="Times New Roman" w:cs="Times New Roman"/>
          <w:b w:val="0"/>
          <w:bCs w:val="0"/>
          <w:i w:val="0"/>
          <w:iCs w:val="0"/>
          <w:noProof w:val="0"/>
          <w:sz w:val="24"/>
          <w:szCs w:val="24"/>
          <w:lang w:val="en-US"/>
        </w:rPr>
        <w:t xml:space="preserve"> is the access time. I believe there will be more time spent accessing these courses than there will be adding or removing. On the other hand, there may be a similar amount of time for searching for each course. If ABCU does have information about their usage of the given data, then my recommendation may change.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B014D4"/>
    <w:rsid w:val="1B765131"/>
    <w:rsid w:val="4A79E74B"/>
    <w:rsid w:val="4EB014D4"/>
    <w:rsid w:val="649B7035"/>
    <w:rsid w:val="6F780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14D4"/>
  <w15:chartTrackingRefBased/>
  <w15:docId w15:val="{967D295A-8A85-40C1-B626-F561CE558B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2025-04-14T02:55:01.6714896Z</dcterms:created>
  <dcterms:modified xsi:type="dcterms:W3CDTF">2025-04-14T02:57:02.3479229Z</dcterms:modified>
  <dc:creator>Michel, Michael</dc:creator>
  <lastModifiedBy>Michel, Michael</lastModifiedBy>
</coreProperties>
</file>