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Spaced </w:t>
      </w:r>
      <w:r>
        <w:fldChar w:fldCharType="begin"/>
      </w:r>
      <w:r>
        <w:instrText xml:space="preserve"> ADDIN ZOTERO_ITEM CSL_CITATION {"citationID":"367ba270","properties":{"formattedCitation":"(Müller-Ødegård &amp; Ångström, 2021; Test Consortium, 2020)"},"citationItems":[{"id":0,"uris":["http://zotero.org/users/16095680/items/FFXI9PVP"],"uri":["http://zotero.org/users/16095680/items/FFXI9PVP"],"itemData":{"type":"article-journal","title":"mzt-mv4dx8y5-1d21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Tests","volume":"12","page":"100-120"}},{"id":1,"uris":["http://zotero.org/users/16095680/items/BUVP8FGW"],"uri":["http://zotero.org/users/16095680/items/BUVP8FGW"],"itemData":{"type":"book","title":"mzt-mv4dx8y5-1d21 Consortium book","author":[{"family":"Test Consortium","given":""}],"issued":{"date-parts":[[2020]]},"publisher":"Test Press","publisher-place":"Milano"}}],"schema":"https://github.com/citation-style-language/schema/raw/master/csl-citation.json"}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Test Consortium, 2020)</w:t>
      </w:r>
      <w:r>
        <w:fldChar w:fldCharType="end"/>
      </w:r>
    </w:p>
    <w:p>
      <w:r>
        <w:t xml:space="preserve">Duplicated </w:t>
      </w:r>
      <w:r>
        <w:fldChar w:fldCharType="begin"/>
      </w:r>
      <w:r>
        <w:instrText xml:space="preserve"> ADDIN ZOTERO_ITEM CSL_CITATION {"citationID":"93389340","properties":{"formattedCitation":"(Müller-Ødegård &amp; Ångström, 2021; Müller-Ødegård &amp; Ångström, 2021)"},"citationItems":[{"id":0,"uris":["http://zotero.org/users/16095680/items/FFXI9PVP"],"uri":["http://zotero.org/users/16095680/items/FFXI9PVP"],"itemData":{"type":"article-journal","title":"mzt-mv4dx8y5-1d21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Tests","volume":"12","page":"100-120"}},{"id":1,"uris":["http://zotero.org/users/16095680/items/FFXI9PVP"],"uri":["http://zotero.org/users/16095680/items/FFXI9PVP"],"itemData":{"type":"article-journal","title":"mzt-mv4dx8y5-1d21 Über «Lernen» – 学习 ✓","author":[{"family":"Müller-Ødegård","given":"Jürgen"},{"family":"Ångström","given":"Zoë"}],"issued":{"date-parts":[[2021,5,4]]},"container-title":"Journal of Tests","volume":"12","page":"100-120"}}],"schema":"https://github.com/citation-style-language/schema/raw/master/csl-citation.json"} </w:instrText>
      </w:r>
      <w:r>
        <w:fldChar w:fldCharType="separate"/>
      </w:r>
      <w:r>
        <w:rPr>
          <w:noProof/>
        </w:rPr>
        <w:t>(Müller-Ødegård &amp; Ångström, 2021; Müller-Ødegård &amp; Ångström, 2021)</w:t>
      </w:r>
      <w:r>
        <w:fldChar w:fldCharType="end"/>
      </w:r>
    </w:p>
    <w:sectPr/>
    <w:p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>
        <w:rPr>
          <w:noProof/>
        </w:rPr>
        <w:t>[Bibliography will be generated by Zotero]</w:t>
      </w:r>
      <w:r>
        <w:fldChar w:fldCharType="end"/>
      </w:r>
    </w:p>
  </w:body>
</w:document>
</file>