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A2E37"/>
          <w:sz w:val="60"/>
        </w:rPr>
        <w:t>玄机科技 IP 动态速报</w:t>
      </w:r>
    </w:p>
    <w:p>
      <w:pPr>
        <w:jc w:val="center"/>
      </w:pPr>
      <w:r>
        <w:rPr>
          <w:rFonts w:ascii="微软雅黑" w:hAnsi="微软雅黑" w:eastAsia="微软雅黑"/>
          <w:b w:val="0"/>
          <w:color w:val="6E685C"/>
          <w:sz w:val="26"/>
        </w:rPr>
        <w:t>国漫IP运营岗 · 面试备战素材</w:t>
      </w:r>
    </w:p>
    <w:p>
      <w:pPr>
        <w:jc w:val="center"/>
      </w:pPr>
      <w:r>
        <w:rPr>
          <w:rFonts w:ascii="微软雅黑" w:hAnsi="微软雅黑" w:eastAsia="微软雅黑"/>
          <w:b w:val="0"/>
          <w:color w:val="D9A845"/>
          <w:sz w:val="20"/>
        </w:rPr>
        <w:t>（2026年8月19日）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DA1E2B"/>
          <w:sz w:val="28"/>
        </w:rPr>
        <w:t>一、本次动态概览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评分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类别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标题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color w:val="2A2E37"/>
                <w:sz w:val="18"/>
              </w:rPr>
              <w:t>关键词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★★★★★ 重大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IPO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玄机科技IPO：《秦时明月》制作方有什么“玄机”？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《斗罗大陆》又创奇迹，第二部还没开播，播放量就破了一亿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文章归档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DA1E2B"/>
                <w:sz w:val="17"/>
              </w:rPr>
              <w:t>★★★★ 重要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《师兄太稳健》改编自哪部小说？|艾米|李哲豪|敖瑞鹏|曾可妮|敖子逸_手机新浪网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王肖兵 - 萌娘百科 万物皆可萌的百科全书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天行九歌 真人剧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斗罗大陆之阴阳双生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阿里、夸克、百度网盘4K影视资源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《英魂之刃》×《牧神记》动画联动重磅更新：神藏万象全新皮肤登场！91节预约来袭~_网络游戏新闻**中国游戏门户站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《英魂之刃》×《牧神记》动画联动重磅更新：AG环亚集团会员登录官网全新皮肤登场！91节预约来袭~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《英魂之刃》×《牧神记》动画联动重磅更新：10BET在线娱乐全新皮肤登场！91节预约来袭~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《英魂之刃》×《牧神记》动画联动重磅更新：古怪猴子全新皮肤登场！91节预约来袭~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#創作#軒轅劍#聲優#臺灣#遊戲【配音好好玩！】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七星宗的陰謀？長生鐘賜福！ | Pulioramilynai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凡人修仙传第188集预告解析，马知墨太玄八卦图战窟耀#凡人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时光代理人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牧神记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全球最快最亮量子光源！ 清大突破性研究成果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投资者关系 - 首家在香港联交所主板上市的A股公司|中兴通讯官网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欧博手机app下载：历史数据突破10万分，体育科技驱动产业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劉德華 - 维基百科，自由的百科全书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非農爆冷、通膨降溫，AI 半導體報復性反彈能走多遠？｜After Meeting EP. 210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學校求存豈能卸責給前線？──專覆葉昌銳校長 | 來文 - 灼見名家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世代傳承機制、跨境資產治理合規性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週年慶限時禮包碼：ONE666、ONE777、ONE888 | 新武俠大 ...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玄机科技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CQ9跳更高最高安卓版一键下载-官方正版软件2026年更新版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秦时明月动画沧海横流农家篇（中） - 哔哩哔哩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★★★ 常规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战略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#其它# 富春股份：《秦时明月》H5游戏预计将于近期测试及上线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秦时明月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★★ 边缘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斗罗：武魂异人，魂技八奇技主要情节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 动画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 无关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电视频道首页_最新电视剧资讯_新浪娱乐_新浪网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天行九歌 真人剧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★ 无关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IP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老K游戏双开全攻略案例讲解-老K游戏双开全面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color w:val="2A2E37"/>
                <w:sz w:val="17"/>
              </w:rPr>
              <w:t>斗罗大陆 动画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DA1E2B"/>
          <w:sz w:val="28"/>
        </w:rPr>
        <w:t>二、详细分析</w:t>
      </w:r>
    </w:p>
    <w:p>
      <w:r>
        <w:rPr>
          <w:rFonts w:ascii="微软雅黑" w:hAnsi="微软雅黑" w:eastAsia="微软雅黑"/>
          <w:b/>
          <w:color w:val="2A2E37"/>
          <w:sz w:val="24"/>
        </w:rPr>
        <w:t>1. 玄机科技IPO：《秦时明月》制作方有什么“玄机”？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★★★★★ 重大  |  IPO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 玄机科技IPO：《秦时明月》制作方有什么“玄机”？</w:t>
        <w:br/>
        <w:br/>
        <w:t>头像</w:t>
        <w:br/>
        <w:br/>
        <w:t>2026-08-13 20:06发布于上海投资者网官方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玄机科技IPO：《秦时明月》制作方有什么“玄机”？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https://news.qq.com/rain/a/20260813A0D2OK00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2. 《斗罗大陆》又创奇迹，第二部还没开播，播放量就破了一亿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IP  |  关键词：斗罗大陆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《斗罗大陆》第二部预告片播放量破亿，展现IP的热度和影响力。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关键数据：播放量破亿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面试价值：斗罗大陆IP的播放量数据，体现IP的商业价值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话术：强调斗罗大陆IP的巨大观众基础和影响力，作为IP运营成功的案例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https://m.yule.360.com/content/5154292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3. 文章归档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12月</w:t>
        <w:br/>
        <w:t xml:space="preserve">  + 又一「骁龙电竞王牌」：荣耀WIN搭载第五代骁龙8至尊版亮相</w:t>
        <w:br/>
        <w:t xml:space="preserve">  + UR新舰登场、限定换装齐发《碧蓝航线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文章归档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https://www.eroacg.com/%E6%96%87%E7%AB%A0%E5%BD%92%E6%A1%A3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4. 《师兄太稳健》改编自哪部小说？|艾米|李哲豪|敖瑞鹏|曾可妮|敖子逸_手机新浪网</w:t>
      </w:r>
    </w:p>
    <w:p>
      <w:r>
        <w:rPr>
          <w:rFonts w:ascii="微软雅黑" w:hAnsi="微软雅黑" w:eastAsia="微软雅黑"/>
          <w:b w:val="0"/>
          <w:color w:val="DA1E2B"/>
          <w:sz w:val="17"/>
        </w:rPr>
        <w:t>★★★★ 重要  |  战略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## 新浪娱乐</w:t>
        <w:br/>
        <w:br/>
        <w:t xml:space="preserve">  </w:t>
        <w:br/>
        <w:br/>
        <w:t>一、原著溯源：“稳健流”开山之作</w:t>
        <w:br/>
        <w:br/>
        <w:t>小说出处：剧集《师兄太稳健》改编自言自语正传创作的现象级网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《师兄太稳健》改编自哪部小说？|艾米|李哲豪|敖瑞鹏|曾可妮|敖子逸_手机新浪网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https://ent.sina.cn/2026-08-18/detail-ininsmwc7526966.d.html?oid=mayclub%E3%80%908888.FUTBOL%E3%80%91.lwjp&amp;vt=4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5. 王肖兵 - 萌娘百科 万物皆可萌的百科全书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关键词：天行九歌 真人剧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萌娘百科提供王肖兵等配音演员的资料，包括他们在《天行九歌》中的角色信息。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面试价值：提及《天行九歌》中的配音演员，展示对IP角色的了解。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话术：在面试中提及《天行九歌》的配音演员，强调对角色和配音工作的关注。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https://zh.moegirl.org.cn/zh-hk/%E7%8E%8B%E8%82%96%E5%85%B5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6. 斗罗大陆之阴阳双生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关键词：斗罗大陆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《斗罗大陆之阴阳双生》简介，夜辰带着前世的记忆，穿越到斗罗大陆，觉醒两极属性。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面试价值：斗罗大陆IP的衍生作品，展现IP的持续影响力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话术：提及斗罗大陆IP的多元衍生作品，展示IP的丰富性和生命力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https://mshuku.book.qq.com/bqq/njlwurclmi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7. 阿里、夸克、百度网盘4K影视资源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名称:牧神记(2024)4K 高码更新至96集描述:秦牧天生凡体,历经考#动画 #冒险 #牧神记. 📢 国外影视发布频道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阿里、夸克、百度网盘4K影视资源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https://t.me/s/Aliyun_4K_Movies?before=61646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8. 《英魂之刃》×《牧神记》动画联动重磅更新：神藏万象全新皮肤登场！91节预约来袭~_网络游戏新闻**中国游戏门户站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新闻中心</w:t>
        <w:br/>
        <w:br/>
        <w:t># 《英魂之刃》×《牧神记》动画联动重磅更新：神藏万象全新皮肤登场！91节预约来袭~</w:t>
        <w:br/>
        <w:br/>
        <w:t>国民级MOBA游戏《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《英魂之刃》×《牧神记》动画联动重磅更新：神藏万象全新皮肤登场！91节预约来袭~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http://news.17173.com/content/08142026/145239240.shtml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9. 《英魂之刃》×《牧神记》动画联动重磅更新：AG环亚集团会员登录官网全新皮肤登场！91节预约来袭~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国民级MOBA游戏《英魂之刃》与人气国创动画《牧神记》的联动热潮再度升级！继“大墟行者”系列皮肤上线后收获玩家广泛好评，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《英魂之刃》×《牧神记》动画联动重磅更新：AG环亚集团会员登录官网全新皮肤登场！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https://www.womenofchina.com/lqa3tsts978371294.html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10. 《英魂之刃》×《牧神记》动画联动重磅更新：10BET在线娱乐全新皮肤登场！91节预约来袭~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国民级MOBA游戏《英魂之刃》与人气国创动画《牧神记》的联动热潮再度升级！继“大墟行者”系列皮肤上线后收获玩家广泛好评，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《英魂之刃》×《牧神记》动画联动重磅更新：10BET在线娱乐全新皮肤登场！91节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https://www.womenofchina.com/fQGtsts-oA1wT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11. 《英魂之刃》×《牧神记》动画联动重磅更新：古怪猴子全新皮肤登场！91节预约来袭~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国民级MOBA游戏《英魂之刃》与人气国创动画《牧神记》的联动热潮再度升级！继“大墟行者”系列皮肤上线后收获玩家广泛好评，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《英魂之刃》×《牧神记》动画联动重磅更新：古怪猴子全新皮肤登场！91节预约来袭~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https://www.womenofchina.com/L4uHtsts870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12. #創作#軒轅劍#聲優#臺灣#遊戲【配音好好玩！】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牧神記第75集先導解... Mar 19, 2026 · 7.8K views. ... 終於做完四種語言開場動畫和一些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#創作#軒轅劍#聲優#臺灣#遊戲【配音好好玩！】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R.O.C.Taiwan.Exocet/videos/%E5%89%B5%E4%BD%9C-%E8%BB%92%E8%BD%85%E5%8A%8D-%E8%81%B2%E5%84%AA-%E8%87%BA%E7%81%A3-%E9%81%8A%E6%88%B2-%E9%85%8D%E9%9F%B3%E5%A5%BD%E5%A5%BD%E7%8E%A9%E8%BB%92%E8%BD%85%E5%8A%8D-%E7%AC%AC%E5%85%AD%E8%A9%B1%E8%BB%92%E8%B2%B3ep2%E9%95%B7%E7%89%87%E7%89%88httpsyoutubeh4gpbnyjyz0sioaetpkfy-svykbwd%E7%B2%BE%E7%B0%A1%E7%89%88/1795244355237449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13. 七星宗的陰謀？長生鐘賜福！ | Pulioramilynai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牧神記第. 04:10. 神戰后續！延康雙雄被廢？神祇 新境界！牧神記第96集先導解析. 3 days ago · 4.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七星宗的陰謀？長生鐘賜福！ | Pulioramilynai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https://www.facebook.com/61565073376693/videos/%E4%B8%83%E6%98%9F%E5%AE%97%E7%9A%84%E9%99%B0%E8%AC%80%E9%95%B7%E7%94%9F%E9%90%98%E8%B3%9C%E7%A6%8F/1042728535417790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14. 凡人修仙传第188集预告解析，马知墨太玄八卦图战窟耀#凡人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秦牧究竟什么时候可以复活他人? #牧神记#每周B 02:03 秦牧究竟什么时候可以复活他人? #牧神 … 20K vie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凡人修仙传第188集预告解析，马知墨太玄八卦图战窟耀#凡人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61582770076276/videos/%E5%87%A1%E4%BA%BA%E4%BF%AE%E4%BB%99%E4%BC%A0%E7%AC%AC188%E9%9B%86%E9%A2%84%E5%91%8A%E8%A7%A3%E6%9E%90%E9%A9%AC%E7%9F%A5%E5%A2%A8%E5%A4%AA%E7%8E%84%E5%85%AB%E5%8D%A6%E5%9B%BE%E6%88%98%E7%AA%9F%E8%80%80-%E5%87%A1%E4%BA%BA%E4%BF%AE%E4%BB%99%E4%BC%A0-%E9%9F%A9%E7%AB%8B-%E9%A9%AC%E7%9F%A5%E5%A2%A8-%E5%9B%BD%E6%BC%AB%E6%8E%A8%E8%8D%90-%E5%87%A1%E4%BA%BA%E4%BF%AE%E4%BB%99%E4%BC%A0%E5%8A%A8%E7%94%BB/1046485144454337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15. 时光代理人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关键词：牧神记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《时光代理人》是由bilibili、哔梦出品的一部原创动画，第一、二季由澜映画制作，英都篇、第三季由CMC Media制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面试价值：[牧神记 动画] 时光代理人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https://mobile.moegirl.org.cn/%E6%97%B6%E5%85%89%E4%BB%A3%E7%90%86%E4%BA%BA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16. 全球最快最亮量子光源！ 清大突破性研究成果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 全球最快最亮量子光源！ 清大突破性研究成果</w:t>
        <w:br/>
        <w:t>## TTV LIVE 台視直播</w:t>
        <w:br/>
        <w:t>265000 subscribers</w:t>
        <w:br/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全球最快最亮量子光源！ 清大突破性研究成果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https://www.youtube.com/watch?v=vsq6DvnQzlI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17. 投资者关系 - 首家在香港联交所主板上市的A股公司|中兴通讯官网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 xml:space="preserve">了解更多 &gt; </w:t>
        <w:br/>
        <w:br/>
        <w:t>#### 通函</w:t>
        <w:br/>
        <w:br/>
        <w:t xml:space="preserve">了解更多 &gt; </w:t>
        <w:br/>
        <w:br/>
        <w:t>#### 月报表</w:t>
        <w:br/>
        <w:br/>
        <w:t>了解更多 &gt;</w:t>
        <w:br/>
        <w:br/>
        <w:t>## 公司治理</w:t>
        <w:br/>
        <w:br/>
        <w:t>2025</w:t>
        <w:br/>
        <w:br/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投资者关系 - 首家在香港联交所主板上市的A股公司|中兴通讯官网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https://www.zte.com.cn/china/about/investorrelations.html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18. 欧博手机app下载：历史数据突破10万分，体育科技驱动产业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全美与欧博手机app下载分析直接相关的科技企业新增53家,累计超过120家,涵盖数据清洗、可视化引擎、AI预测及区块链存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欧博手机app下载：历史数据突破10万分，体育科技驱动产业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https://www.womenofchina.com/reference/wiki/202608/t20260811_9T6u0MMT.shtml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19. 劉德華 - 维基百科，自由的百科全书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劉德華，SBS，MH "榮譽勳章 (香港)")，JP（英語：Andy Lau Tak Wah；1961年9月27日—），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劉德華 - 维基百科，自由的百科全书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https://zh.wikipedia.org/wiki/%E5%8A%89%E5%BE%B7%E8%8F%AF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20. 非農爆冷、通膨降溫，AI 半導體報復性反彈能走多遠？｜After Meeting EP. 210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 xml:space="preserve">如果你對自己有什麼問題的話 你也可以透過 MM AI 來詢問 最近發現我們有阿拉伯文的用戶 他用阿拉伯文來問我們 MM 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非農爆冷、通膨降溫，AI 半導體報復性反彈能走多遠？｜After Meeting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https://www.youtube.com/watch?v=4gEpLNIRhhk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21. 學校求存豈能卸責給前線？──專覆葉昌銳校長 | 來文 - 灼見名家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##### 更多精采文章</w:t>
        <w:br/>
        <w:br/>
        <w:t>當AI能生成一切 小學資訊與創新科技課程框架正當其時</w:t>
        <w:br/>
        <w:t>自主學習：從依賴到自立的教育之路</w:t>
        <w:br/>
        <w:t>陳家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學校求存豈能卸責給前線？──專覆葉昌銳校長 | 來文 - 灼見名家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https://www.master-insight.com/article/49687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22. 世代傳承機制、跨境資產治理合規性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Photo by THE ENTERPRISE VOICE 商脈先機 on February 03, 2026.</w:t>
        <w:br/>
        <w:t>Pho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世代傳承機制、跨境資產治理合規性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https://www.instagram.com/the_enterprise_voice/p/Db9iOZKFKUU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23. 週年慶限時禮包碼：ONE666、ONE777、ONE888 | 新武俠大 ...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关键词：玄机科技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週年慶限時禮包碼：ONE666、ONE777、ONE888.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面试价值：[玄机科技] 週年慶限時禮包碼：ONE666、ONE777、ONE888 | 新武俠大 ...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https://www.facebook.com/KungfuStarTW/videos/%E6%96%B0%E6%AD%A6%E4%BF%A0%E5%A4%A7%E6%98%8E%E6%98%9F/1597584052091346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24. CQ9跳更高最高安卓版一键下载-官方正版软件2026年更新版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关键词：秦时明月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秦时明月系列动画作为架构，重现经典场面和战斗场景，通过人物传记重温过往。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面试价值：秦时明月动画更新，展现IP持续生命力。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话术：提及IP持续更新和经典场景的重现，展示IP的吸引力。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https://www.womenofchina.com/7Motsts-415881.html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25. 秦时明月动画沧海横流农家篇（中） - 哔哩哔哩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IP  |  关键词：秦时明月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秦时明月动画新篇章发布，展示角色技能和故事情节。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面试价值：秦时明月动画新内容发布，体现IP活跃度。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话术：提及新内容发布，展示IP的持续吸引力和活跃度。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https://www.bilibili.com/opus/1016383532237324289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26. #其它# 富春股份：《秦时明月》H5游戏预计将于近期测试及上线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★★★ 常规  |  战略  |  关键词：秦时明月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富春股份将测试及上线《秦时明月》H5游戏，扩展IP商业化途径。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面试价值：秦时明月IP的多元化商业化策略。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话术：讨论IP的多元化商业化，如游戏开发，展示IP的商业潜力。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https://m.sohu.com/a/1037930780_114984?pvid=000115_3w_a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27. 斗罗：武魂异人，魂技八奇技主要情节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★★ 边缘  |  IP  |  关键词：斗罗大陆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斗罗大陆小说情节介绍，涉及武魂异人和魂技八奇技。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面试价值：斗罗大陆IP的情节深度，体现IP的丰富内涵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话术：提及斗罗大陆IP的丰富故事线和角色设定，展示IP的文化价值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https://m.readnovel.com/bookquery/peosendyuros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28. 电视频道首页_最新电视剧资讯_新浪娱乐_新浪网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 无关  |  IP  |  关键词：天行九歌 真人剧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新浪娱乐提供电视剧资讯，但未提及《天行九歌》真人剧的具体信息。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https://ent.sina.com.cn/tv?XwFK=</w:t>
      </w:r>
    </w:p>
    <w:p/>
    <w:p>
      <w:r>
        <w:rPr>
          <w:rFonts w:ascii="微软雅黑" w:hAnsi="微软雅黑" w:eastAsia="微软雅黑"/>
          <w:b/>
          <w:color w:val="2A2E37"/>
          <w:sz w:val="24"/>
        </w:rPr>
        <w:t>29. 老K游戏双开全攻略案例讲解-老K游戏双开全面</w:t>
      </w:r>
    </w:p>
    <w:p>
      <w:r>
        <w:rPr>
          <w:rFonts w:ascii="微软雅黑" w:hAnsi="微软雅黑" w:eastAsia="微软雅黑"/>
          <w:b w:val="0"/>
          <w:color w:val="6E685C"/>
          <w:sz w:val="17"/>
        </w:rPr>
        <w:t>★ 无关  |  IP  |  关键词：斗罗大陆 动画</w:t>
      </w:r>
    </w:p>
    <w:p>
      <w:r>
        <w:rPr>
          <w:rFonts w:ascii="微软雅黑" w:hAnsi="微软雅黑" w:eastAsia="微软雅黑"/>
          <w:b w:val="0"/>
          <w:color w:val="6E685C"/>
          <w:sz w:val="20"/>
        </w:rPr>
        <w:t>老K游戏双开攻略，与斗罗大陆IP关联性较弱。</w:t>
      </w:r>
    </w:p>
    <w:p>
      <w:r>
        <w:rPr>
          <w:rFonts w:ascii="微软雅黑" w:hAnsi="微软雅黑" w:eastAsia="微软雅黑"/>
          <w:b w:val="0"/>
          <w:color w:val="DA1E2B"/>
          <w:sz w:val="18"/>
        </w:rPr>
        <w:t>💡 面试价值：斗罗大陆IP与其他内容的关联性，体现IP的广泛影响力</w:t>
      </w:r>
    </w:p>
    <w:p>
      <w:r>
        <w:rPr>
          <w:rFonts w:ascii="微软雅黑" w:hAnsi="微软雅黑" w:eastAsia="微软雅黑"/>
          <w:b w:val="0"/>
          <w:color w:val="D9A845"/>
          <w:sz w:val="18"/>
        </w:rPr>
        <w:t>🗣 话术：讨论IP与其他领域的结合，如游戏攻略，展示IP的跨界能力</w:t>
      </w:r>
    </w:p>
    <w:p>
      <w:r>
        <w:rPr>
          <w:rFonts w:ascii="微软雅黑" w:hAnsi="微软雅黑" w:eastAsia="微软雅黑"/>
          <w:b w:val="0"/>
          <w:color w:val="6E685C"/>
          <w:sz w:val="16"/>
        </w:rPr>
        <w:t>https://www.womenofchina.com/zNitsts-1916575.html</w:t>
      </w:r>
    </w:p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