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</w:pPr>
      <w:r>
        <w:rPr>
          <w:rFonts w:ascii="Segoe UI" w:cs="Segoe UI" w:eastAsia="Segoe UI" w:hAnsi="Segoe UI"/>
          <w:b/>
          <w:bCs/>
          <w:color w:val="1A3A5C"/>
          <w:sz w:val="56"/>
          <w:szCs w:val="56"/>
        </w:rPr>
        <w:t xml:space="preserve">Helcyon-WebUI</w:t>
      </w:r>
    </w:p>
    <w:p>
      <w:pPr>
        <w:spacing w:before="0" w:after="40"/>
      </w:pPr>
      <w:r>
        <w:rPr>
          <w:rFonts w:ascii="Segoe UI" w:cs="Segoe UI" w:eastAsia="Segoe UI" w:hAnsi="Segoe UI"/>
          <w:color w:val="555555"/>
          <w:sz w:val="28"/>
          <w:szCs w:val="28"/>
        </w:rPr>
        <w:t xml:space="preserve">Pro Version — Setup Guide</w:t>
      </w:r>
    </w:p>
    <w:p>
      <w:pPr>
        <w:spacing w:before="0" w:after="240"/>
      </w:pPr>
      <w:r>
        <w:rPr>
          <w:rFonts w:ascii="Segoe UI" w:cs="Segoe UI" w:eastAsia="Segoe UI" w:hAnsi="Segoe UI"/>
          <w:i/>
          <w:iCs/>
          <w:color w:val="888888"/>
          <w:sz w:val="20"/>
          <w:szCs w:val="20"/>
        </w:rPr>
        <w:t xml:space="preserve">Flask + llama.cpp · Local AI Chat UI</w:t>
      </w:r>
    </w:p>
    <w:p>
      <w:pPr>
        <w:pBdr>
          <w:bottom w:val="single" w:color="DDDDDD" w:sz="4"/>
        </w:pBdr>
        <w:spacing w:before="160" w:after="160"/>
      </w:pPr>
      <w:r>
        <w:t xml:space="preserve"/>
      </w:r>
    </w:p>
    <w:p>
      <w:pPr>
        <w:pStyle w:val="Heading1"/>
        <w:spacing w:before="360" w:after="120"/>
      </w:pPr>
      <w:r>
        <w:rPr>
          <w:rFonts w:ascii="Segoe UI" w:cs="Segoe UI" w:eastAsia="Segoe UI" w:hAnsi="Segoe UI"/>
          <w:b/>
          <w:bCs/>
          <w:color w:val="1A3A5C"/>
          <w:sz w:val="32"/>
          <w:szCs w:val="32"/>
        </w:rPr>
        <w:t xml:space="preserve">Overview</w:t>
      </w:r>
    </w:p>
    <w:p>
      <w:pPr>
        <w:spacing w:before="60" w:after="60"/>
      </w:pPr>
      <w:r>
        <w:rPr>
          <w:rFonts w:ascii="Segoe UI" w:cs="Segoe UI" w:eastAsia="Segoe UI" w:hAnsi="Segoe UI"/>
          <w:sz w:val="20"/>
          <w:szCs w:val="20"/>
        </w:rPr>
        <w:t xml:space="preserve">Helcyon-WebUI (HWUI) is a local AI chat interface built on Flask and llama.cpp. It runs entirely on your machine — no cloud, no subscriptions, full control. This document covers everything you need to get up and running.</w:t>
      </w:r>
    </w:p>
    <w:p>
      <w:pPr>
        <w:spacing w:before="60" w:after="60"/>
      </w:pPr>
      <w:r>
        <w:t xml:space="preserve"/>
      </w:r>
    </w:p>
    <w:p>
      <w:pPr>
        <w:pStyle w:val="Heading1"/>
        <w:spacing w:before="360" w:after="120"/>
      </w:pPr>
      <w:r>
        <w:rPr>
          <w:rFonts w:ascii="Segoe UI" w:cs="Segoe UI" w:eastAsia="Segoe UI" w:hAnsi="Segoe UI"/>
          <w:b/>
          <w:bCs/>
          <w:color w:val="1A3A5C"/>
          <w:sz w:val="32"/>
          <w:szCs w:val="32"/>
        </w:rPr>
        <w:t xml:space="preserve">Requirements</w:t>
      </w:r>
    </w:p>
    <w:p>
      <w:pPr>
        <w:pStyle w:val="Heading2"/>
        <w:spacing w:before="280" w:after="100"/>
      </w:pPr>
      <w:r>
        <w:rPr>
          <w:rFonts w:ascii="Segoe UI" w:cs="Segoe UI" w:eastAsia="Segoe UI" w:hAnsi="Segoe UI"/>
          <w:b/>
          <w:bCs/>
          <w:color w:val="2E6DA4"/>
          <w:sz w:val="26"/>
          <w:szCs w:val="26"/>
        </w:rPr>
        <w:t xml:space="preserve">Software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Python 3.10 or newer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llama.cpp server (with a compatible .gguf model)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Git (optional, for cloning)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Node.js (optional, only needed if modifying the frontend build)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Segoe UI" w:cs="Segoe UI" w:eastAsia="Segoe UI" w:hAnsi="Segoe UI"/>
          <w:b/>
          <w:bCs/>
          <w:color w:val="2E6DA4"/>
          <w:sz w:val="26"/>
          <w:szCs w:val="26"/>
        </w:rPr>
        <w:t xml:space="preserve">Hardware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GPU strongly recommended — NVIDIA (CUDA) or AMD (ROCm)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Minimum 8GB VRAM for 12B models at Q4 quantisation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16GB VRAM recommended for 12B models at higher quality (Q6/Q8)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CPU inference works but will be slow</w:t>
      </w:r>
    </w:p>
    <w:p>
      <w:pPr>
        <w:spacing w:before="60" w:after="60"/>
      </w:pPr>
      <w:r>
        <w:t xml:space="preserve"/>
      </w:r>
    </w:p>
    <w:p>
      <w:pPr>
        <w:pBdr>
          <w:bottom w:val="single" w:color="DDDDDD" w:sz="4"/>
        </w:pBdr>
        <w:spacing w:before="160" w:after="160"/>
      </w:pPr>
      <w:r>
        <w:t xml:space="preserve"/>
      </w:r>
    </w:p>
    <w:p>
      <w:pPr>
        <w:pStyle w:val="Heading1"/>
        <w:spacing w:before="360" w:after="120"/>
      </w:pPr>
      <w:r>
        <w:rPr>
          <w:rFonts w:ascii="Segoe UI" w:cs="Segoe UI" w:eastAsia="Segoe UI" w:hAnsi="Segoe UI"/>
          <w:b/>
          <w:bCs/>
          <w:color w:val="1A3A5C"/>
          <w:sz w:val="32"/>
          <w:szCs w:val="32"/>
        </w:rPr>
        <w:t xml:space="preserve">Installation</w:t>
      </w:r>
    </w:p>
    <w:p>
      <w:pPr>
        <w:pStyle w:val="Heading2"/>
        <w:spacing w:before="280" w:after="100"/>
      </w:pPr>
      <w:r>
        <w:rPr>
          <w:rFonts w:ascii="Segoe UI" w:cs="Segoe UI" w:eastAsia="Segoe UI" w:hAnsi="Segoe UI"/>
          <w:b/>
          <w:bCs/>
          <w:color w:val="2E6DA4"/>
          <w:sz w:val="26"/>
          <w:szCs w:val="26"/>
        </w:rPr>
        <w:t xml:space="preserve">1. Install Python Dependencies</w:t>
      </w:r>
    </w:p>
    <w:p>
      <w:pPr>
        <w:spacing w:before="60" w:after="60"/>
      </w:pPr>
      <w:r>
        <w:rPr>
          <w:rFonts w:ascii="Segoe UI" w:cs="Segoe UI" w:eastAsia="Segoe UI" w:hAnsi="Segoe UI"/>
          <w:sz w:val="20"/>
          <w:szCs w:val="20"/>
        </w:rPr>
        <w:t xml:space="preserve">Open a terminal in the HWUI folder and run:</w:t>
      </w:r>
    </w:p>
    <w:p>
      <w:pPr>
        <w:spacing w:before="60" w:after="60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pip install flask flask-cors requests</w:t>
      </w:r>
    </w:p>
    <w:p>
      <w:pPr>
        <w:spacing w:before="60" w:after="60"/>
      </w:pPr>
      <w:r>
        <w:t xml:space="preserve"/>
      </w:r>
    </w:p>
    <w:p>
      <w:pPr>
        <w:spacing w:before="60" w:after="60"/>
      </w:pPr>
      <w:r>
        <w:rPr>
          <w:rFonts w:ascii="Segoe UI" w:cs="Segoe UI" w:eastAsia="Segoe UI" w:hAnsi="Segoe UI"/>
          <w:sz w:val="20"/>
          <w:szCs w:val="20"/>
        </w:rPr>
        <w:t xml:space="preserve">If you plan to use Whisper (voice input):</w:t>
      </w:r>
    </w:p>
    <w:p>
      <w:pPr>
        <w:spacing w:before="60" w:after="60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pip install openai-whisper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Segoe UI" w:cs="Segoe UI" w:eastAsia="Segoe UI" w:hAnsi="Segoe UI"/>
          <w:b/>
          <w:bCs/>
          <w:color w:val="2E6DA4"/>
          <w:sz w:val="26"/>
          <w:szCs w:val="26"/>
        </w:rPr>
        <w:t xml:space="preserve">2. Install a TTS Engine (Optional)</w:t>
      </w:r>
    </w:p>
    <w:p>
      <w:pPr>
        <w:spacing w:before="60" w:after="60"/>
      </w:pPr>
      <w:r>
        <w:rPr>
          <w:rFonts w:ascii="Segoe UI" w:cs="Segoe UI" w:eastAsia="Segoe UI" w:hAnsi="Segoe UI"/>
          <w:sz w:val="20"/>
          <w:szCs w:val="20"/>
        </w:rPr>
        <w:t xml:space="preserve">HWUI supports three TTS engines. You only need to install whichever one you want to use.</w:t>
      </w:r>
    </w:p>
    <w:p>
      <w:pPr>
        <w:spacing w:before="60" w:after="60"/>
      </w:pPr>
      <w:r>
        <w:t xml:space="preserve"/>
      </w:r>
    </w:p>
    <w:p>
      <w:pPr>
        <w:spacing w:before="200" w:after="80"/>
      </w:pPr>
      <w:r>
        <w:rPr>
          <w:rFonts w:ascii="Segoe UI" w:cs="Segoe UI" w:eastAsia="Segoe UI" w:hAnsi="Segoe UI"/>
          <w:b/>
          <w:bCs/>
          <w:color w:val="333333"/>
          <w:sz w:val="22"/>
          <w:szCs w:val="22"/>
        </w:rPr>
        <w:t xml:space="preserve">Kokoro (Recommended — Lightweight &amp; Natural)</w:t>
      </w:r>
    </w:p>
    <w:p>
      <w:pPr>
        <w:spacing w:before="60" w:after="60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pip install kokoro soundfile</w:t>
      </w:r>
    </w:p>
    <w:p>
      <w:pPr>
        <w:spacing w:before="80" w:after="80"/>
        <w:ind w:left="360"/>
      </w:pPr>
      <w:r>
        <w:rPr>
          <w:rFonts w:ascii="Segoe UI" w:cs="Segoe UI" w:eastAsia="Segoe UI" w:hAnsi="Segoe UI"/>
          <w:b/>
          <w:bCs/>
          <w:color w:val="2E6DA4"/>
          <w:sz w:val="20"/>
          <w:szCs w:val="20"/>
        </w:rPr>
        <w:t xml:space="preserve">ℹ  </w:t>
      </w:r>
      <w:r>
        <w:rPr>
          <w:rFonts w:ascii="Segoe UI" w:cs="Segoe UI" w:eastAsia="Segoe UI" w:hAnsi="Segoe UI"/>
          <w:color w:val="444444"/>
          <w:sz w:val="20"/>
          <w:szCs w:val="20"/>
        </w:rPr>
        <w:t xml:space="preserve">Kokoro runs on port 8002. Start it with: python kokoro_server.py</w:t>
      </w:r>
    </w:p>
    <w:p>
      <w:pPr>
        <w:spacing w:before="60" w:after="60"/>
      </w:pPr>
      <w:r>
        <w:t xml:space="preserve"/>
      </w:r>
    </w:p>
    <w:p>
      <w:pPr>
        <w:spacing w:before="200" w:after="80"/>
      </w:pPr>
      <w:r>
        <w:rPr>
          <w:rFonts w:ascii="Segoe UI" w:cs="Segoe UI" w:eastAsia="Segoe UI" w:hAnsi="Segoe UI"/>
          <w:b/>
          <w:bCs/>
          <w:color w:val="333333"/>
          <w:sz w:val="22"/>
          <w:szCs w:val="22"/>
        </w:rPr>
        <w:t xml:space="preserve">F5-TTS (High Quality — Voice Cloning Style)</w:t>
      </w:r>
    </w:p>
    <w:p>
      <w:pPr>
        <w:spacing w:before="60" w:after="60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pip install f5-tts soundfile</w:t>
      </w:r>
    </w:p>
    <w:p>
      <w:pPr>
        <w:spacing w:before="80" w:after="80"/>
        <w:ind w:left="360"/>
      </w:pPr>
      <w:r>
        <w:rPr>
          <w:rFonts w:ascii="Segoe UI" w:cs="Segoe UI" w:eastAsia="Segoe UI" w:hAnsi="Segoe UI"/>
          <w:b/>
          <w:bCs/>
          <w:color w:val="2E6DA4"/>
          <w:sz w:val="20"/>
          <w:szCs w:val="20"/>
        </w:rPr>
        <w:t xml:space="preserve">ℹ  </w:t>
      </w:r>
      <w:r>
        <w:rPr>
          <w:rFonts w:ascii="Segoe UI" w:cs="Segoe UI" w:eastAsia="Segoe UI" w:hAnsi="Segoe UI"/>
          <w:color w:val="444444"/>
          <w:sz w:val="20"/>
          <w:szCs w:val="20"/>
        </w:rPr>
        <w:t xml:space="preserve">F5-TTS runs on port 8003. Start it with: python f5_server.py</w:t>
      </w:r>
    </w:p>
    <w:p>
      <w:pPr>
        <w:spacing w:before="60" w:after="60"/>
      </w:pPr>
      <w:r>
        <w:rPr>
          <w:rFonts w:ascii="Segoe UI" w:cs="Segoe UI" w:eastAsia="Segoe UI" w:hAnsi="Segoe UI"/>
          <w:sz w:val="20"/>
          <w:szCs w:val="20"/>
        </w:rPr>
        <w:t xml:space="preserve">F5-TTS requires reference audio files (.wav) and matching .txt transcripts placed in the same folder as f5_server.py. Each voice needs one pair of files, e.g. Sol.wav and Sol.txt.</w:t>
      </w:r>
    </w:p>
    <w:p>
      <w:pPr>
        <w:spacing w:before="60" w:after="60"/>
      </w:pPr>
      <w:r>
        <w:t xml:space="preserve"/>
      </w:r>
    </w:p>
    <w:p>
      <w:pPr>
        <w:spacing w:before="200" w:after="80"/>
      </w:pPr>
      <w:r>
        <w:rPr>
          <w:rFonts w:ascii="Segoe UI" w:cs="Segoe UI" w:eastAsia="Segoe UI" w:hAnsi="Segoe UI"/>
          <w:b/>
          <w:bCs/>
          <w:color w:val="333333"/>
          <w:sz w:val="22"/>
          <w:szCs w:val="22"/>
        </w:rPr>
        <w:t xml:space="preserve">XTTS v2 (Voice Cloning — Requires Docker)</w:t>
      </w:r>
    </w:p>
    <w:p>
      <w:pPr>
        <w:spacing w:before="60" w:after="60"/>
      </w:pPr>
      <w:r>
        <w:rPr>
          <w:rFonts w:ascii="Segoe UI" w:cs="Segoe UI" w:eastAsia="Segoe UI" w:hAnsi="Segoe UI"/>
          <w:sz w:val="20"/>
          <w:szCs w:val="20"/>
        </w:rPr>
        <w:t xml:space="preserve">XTTS v2 runs inside a Docker container and is relayed via xtts_server.py. It shares port 8002 with Kokoro — only run one at a time.</w:t>
      </w:r>
    </w:p>
    <w:p>
      <w:pPr>
        <w:spacing w:before="60" w:after="60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docker run --gpus all -p 8020:8020 ghcr.io/coqui-ai/tts</w:t>
      </w:r>
    </w:p>
    <w:p>
      <w:pPr>
        <w:spacing w:before="80" w:after="80"/>
        <w:ind w:left="360"/>
      </w:pPr>
      <w:r>
        <w:rPr>
          <w:rFonts w:ascii="Segoe UI" w:cs="Segoe UI" w:eastAsia="Segoe UI" w:hAnsi="Segoe UI"/>
          <w:b/>
          <w:bCs/>
          <w:color w:val="2E6DA4"/>
          <w:sz w:val="20"/>
          <w:szCs w:val="20"/>
        </w:rPr>
        <w:t xml:space="preserve">ℹ  </w:t>
      </w:r>
      <w:r>
        <w:rPr>
          <w:rFonts w:ascii="Segoe UI" w:cs="Segoe UI" w:eastAsia="Segoe UI" w:hAnsi="Segoe UI"/>
          <w:color w:val="444444"/>
          <w:sz w:val="20"/>
          <w:szCs w:val="20"/>
        </w:rPr>
        <w:t xml:space="preserve">Once Docker is running, start the relay with: python xtts_server.py</w:t>
      </w:r>
    </w:p>
    <w:p>
      <w:pPr>
        <w:spacing w:before="60" w:after="60"/>
      </w:pPr>
      <w:r>
        <w:t xml:space="preserve"/>
      </w:r>
    </w:p>
    <w:p>
      <w:pPr>
        <w:pBdr>
          <w:bottom w:val="single" w:color="DDDDDD" w:sz="4"/>
        </w:pBdr>
        <w:spacing w:before="160" w:after="160"/>
      </w:pPr>
      <w:r>
        <w:t xml:space="preserve"/>
      </w:r>
    </w:p>
    <w:p>
      <w:pPr>
        <w:pStyle w:val="Heading1"/>
        <w:spacing w:before="360" w:after="120"/>
      </w:pPr>
      <w:r>
        <w:rPr>
          <w:rFonts w:ascii="Segoe UI" w:cs="Segoe UI" w:eastAsia="Segoe UI" w:hAnsi="Segoe UI"/>
          <w:b/>
          <w:bCs/>
          <w:color w:val="1A3A5C"/>
          <w:sz w:val="32"/>
          <w:szCs w:val="32"/>
        </w:rPr>
        <w:t xml:space="preserve">Starting HWUI</w:t>
      </w:r>
    </w:p>
    <w:p>
      <w:pPr>
        <w:pStyle w:val="Heading2"/>
        <w:spacing w:before="280" w:after="100"/>
      </w:pPr>
      <w:r>
        <w:rPr>
          <w:rFonts w:ascii="Segoe UI" w:cs="Segoe UI" w:eastAsia="Segoe UI" w:hAnsi="Segoe UI"/>
          <w:b/>
          <w:bCs/>
          <w:color w:val="2E6DA4"/>
          <w:sz w:val="26"/>
          <w:szCs w:val="26"/>
        </w:rPr>
        <w:t xml:space="preserve">Step 1 — Start llama.cpp Server</w:t>
      </w:r>
    </w:p>
    <w:p>
      <w:pPr>
        <w:spacing w:before="60" w:after="60"/>
      </w:pPr>
      <w:r>
        <w:rPr>
          <w:rFonts w:ascii="Segoe UI" w:cs="Segoe UI" w:eastAsia="Segoe UI" w:hAnsi="Segoe UI"/>
          <w:sz w:val="20"/>
          <w:szCs w:val="20"/>
        </w:rPr>
        <w:t xml:space="preserve">HWUI connects to a running llama.cpp server for inference. Start it with your chosen model:</w:t>
      </w:r>
    </w:p>
    <w:p>
      <w:pPr>
        <w:spacing w:before="60" w:after="60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llama-server -m your_model.gguf --host 0.0.0.0 --port 8080 -ngl 99</w:t>
      </w:r>
    </w:p>
    <w:p>
      <w:pPr>
        <w:spacing w:before="60" w:after="60"/>
      </w:pPr>
      <w:r>
        <w:t xml:space="preserve"/>
      </w:r>
    </w:p>
    <w:p>
      <w:pPr>
        <w:spacing w:before="80" w:after="80"/>
        <w:ind w:left="360"/>
      </w:pPr>
      <w:r>
        <w:rPr>
          <w:rFonts w:ascii="Segoe UI" w:cs="Segoe UI" w:eastAsia="Segoe UI" w:hAnsi="Segoe UI"/>
          <w:b/>
          <w:bCs/>
          <w:color w:val="2E6DA4"/>
          <w:sz w:val="20"/>
          <w:szCs w:val="20"/>
        </w:rPr>
        <w:t xml:space="preserve">ℹ  </w:t>
      </w:r>
      <w:r>
        <w:rPr>
          <w:rFonts w:ascii="Segoe UI" w:cs="Segoe UI" w:eastAsia="Segoe UI" w:hAnsi="Segoe UI"/>
          <w:color w:val="444444"/>
          <w:sz w:val="20"/>
          <w:szCs w:val="20"/>
        </w:rPr>
        <w:t xml:space="preserve">The -ngl 99 flag offloads all layers to GPU. Lower this number if you run out of VRAM.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Segoe UI" w:cs="Segoe UI" w:eastAsia="Segoe UI" w:hAnsi="Segoe UI"/>
          <w:b/>
          <w:bCs/>
          <w:color w:val="2E6DA4"/>
          <w:sz w:val="26"/>
          <w:szCs w:val="26"/>
        </w:rPr>
        <w:t xml:space="preserve">Step 2 — Start Your TTS Engine (Optional)</w:t>
      </w:r>
    </w:p>
    <w:p>
      <w:pPr>
        <w:spacing w:before="60" w:after="60"/>
      </w:pPr>
      <w:r>
        <w:rPr>
          <w:rFonts w:ascii="Segoe UI" w:cs="Segoe UI" w:eastAsia="Segoe UI" w:hAnsi="Segoe UI"/>
          <w:sz w:val="20"/>
          <w:szCs w:val="20"/>
        </w:rPr>
        <w:t xml:space="preserve">Only start the engine you're using — you can't run Kokoro and XTTS at the same time since they share port 8002.</w:t>
      </w:r>
    </w:p>
    <w:p>
      <w:pPr>
        <w:spacing w:before="60"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b/>
          <w:bCs/>
          <w:sz w:val="20"/>
          <w:szCs w:val="20"/>
        </w:rPr>
        <w:t xml:space="preserve">python kokoro_server.py </w:t>
      </w:r>
      <w:r>
        <w:rPr>
          <w:rFonts w:ascii="Segoe UI" w:cs="Segoe UI" w:eastAsia="Segoe UI" w:hAnsi="Segoe UI"/>
          <w:sz w:val="20"/>
          <w:szCs w:val="20"/>
        </w:rPr>
        <w:t xml:space="preserve">Kokoro: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b/>
          <w:bCs/>
          <w:sz w:val="20"/>
          <w:szCs w:val="20"/>
        </w:rPr>
        <w:t xml:space="preserve">python f5_server.py </w:t>
      </w:r>
      <w:r>
        <w:rPr>
          <w:rFonts w:ascii="Segoe UI" w:cs="Segoe UI" w:eastAsia="Segoe UI" w:hAnsi="Segoe UI"/>
          <w:sz w:val="20"/>
          <w:szCs w:val="20"/>
        </w:rPr>
        <w:t xml:space="preserve">F5-TTS: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b/>
          <w:bCs/>
          <w:sz w:val="20"/>
          <w:szCs w:val="20"/>
        </w:rPr>
        <w:t xml:space="preserve">python xtts_server.py  (after starting Docker) </w:t>
      </w:r>
      <w:r>
        <w:rPr>
          <w:rFonts w:ascii="Segoe UI" w:cs="Segoe UI" w:eastAsia="Segoe UI" w:hAnsi="Segoe UI"/>
          <w:sz w:val="20"/>
          <w:szCs w:val="20"/>
        </w:rPr>
        <w:t xml:space="preserve">XTTS v2: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Segoe UI" w:cs="Segoe UI" w:eastAsia="Segoe UI" w:hAnsi="Segoe UI"/>
          <w:b/>
          <w:bCs/>
          <w:color w:val="2E6DA4"/>
          <w:sz w:val="26"/>
          <w:szCs w:val="26"/>
        </w:rPr>
        <w:t xml:space="preserve">Step 3 — Start the Flask App</w:t>
      </w:r>
    </w:p>
    <w:p>
      <w:pPr>
        <w:spacing w:before="60" w:after="60"/>
        <w:ind w:left="3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python app.py</w:t>
      </w:r>
    </w:p>
    <w:p>
      <w:pPr>
        <w:spacing w:before="60" w:after="60"/>
      </w:pPr>
      <w:r>
        <w:t xml:space="preserve"/>
      </w:r>
    </w:p>
    <w:p>
      <w:pPr>
        <w:spacing w:before="60" w:after="60"/>
      </w:pPr>
      <w:r>
        <w:rPr>
          <w:rFonts w:ascii="Segoe UI" w:cs="Segoe UI" w:eastAsia="Segoe UI" w:hAnsi="Segoe UI"/>
          <w:sz w:val="20"/>
          <w:szCs w:val="20"/>
        </w:rPr>
        <w:t xml:space="preserve">Then open your browser and go to:</w:t>
      </w:r>
    </w:p>
    <w:p>
      <w:pPr>
        <w:spacing w:before="60" w:after="60"/>
        <w:ind w:left="360"/>
      </w:pPr>
      <w:r>
        <w:rPr>
          <w:rFonts w:ascii="Consolas" w:cs="Consolas" w:eastAsia="Consolas" w:hAnsi="Consolas"/>
          <w:b/>
          <w:bCs/>
          <w:color w:val="2E6DA4"/>
          <w:sz w:val="22"/>
          <w:szCs w:val="22"/>
        </w:rPr>
        <w:t xml:space="preserve">http://localhost:8081</w:t>
      </w:r>
    </w:p>
    <w:p>
      <w:pPr>
        <w:spacing w:before="60" w:after="60"/>
      </w:pPr>
      <w:r>
        <w:t xml:space="preserve"/>
      </w:r>
    </w:p>
    <w:p>
      <w:pPr>
        <w:pBdr>
          <w:bottom w:val="single" w:color="DDDDDD" w:sz="4"/>
        </w:pBdr>
        <w:spacing w:before="160" w:after="160"/>
      </w:pPr>
      <w:r>
        <w:t xml:space="preserve"/>
      </w:r>
    </w:p>
    <w:p>
      <w:pPr>
        <w:pStyle w:val="Heading1"/>
        <w:spacing w:before="360" w:after="120"/>
      </w:pPr>
      <w:r>
        <w:rPr>
          <w:rFonts w:ascii="Segoe UI" w:cs="Segoe UI" w:eastAsia="Segoe UI" w:hAnsi="Segoe UI"/>
          <w:b/>
          <w:bCs/>
          <w:color w:val="1A3A5C"/>
          <w:sz w:val="32"/>
          <w:szCs w:val="32"/>
        </w:rPr>
        <w:t xml:space="preserve">Port Reference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rPr>
          <w:tblHeader/>
        </w:trPr>
        <w:tc>
          <w:tcPr>
            <w:tcW w:type="auto" w:w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3A5C"/>
                <w:sz w:val="18"/>
                <w:szCs w:val="18"/>
              </w:rPr>
              <w:t xml:space="preserve">Service</w:t>
            </w:r>
          </w:p>
        </w:tc>
        <w:tc>
          <w:tcPr>
            <w:tcW w:type="auto" w:w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3A5C"/>
                <w:sz w:val="18"/>
                <w:szCs w:val="18"/>
              </w:rPr>
              <w:t xml:space="preserve">Port</w:t>
            </w:r>
          </w:p>
        </w:tc>
        <w:tc>
          <w:tcPr>
            <w:tcW w:type="auto" w:w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3A5C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auto" w:w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1A1A"/>
                <w:sz w:val="18"/>
                <w:szCs w:val="18"/>
              </w:rPr>
              <w:t xml:space="preserve">HWUI (Flask)</w:t>
            </w:r>
          </w:p>
        </w:tc>
        <w:tc>
          <w:tcPr>
            <w:tcW w:type="auto" w:w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18"/>
                <w:szCs w:val="18"/>
              </w:rPr>
              <w:t xml:space="preserve">8081</w:t>
            </w:r>
          </w:p>
        </w:tc>
        <w:tc>
          <w:tcPr>
            <w:tcW w:type="auto" w:w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1A1A"/>
                <w:sz w:val="18"/>
                <w:szCs w:val="18"/>
              </w:rPr>
              <w:t xml:space="preserve">Main web interface — always required</w:t>
            </w:r>
          </w:p>
        </w:tc>
      </w:tr>
      <w:tr>
        <w:tc>
          <w:tcPr>
            <w:tcW w:type="auto" w:w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1A1A"/>
                <w:sz w:val="18"/>
                <w:szCs w:val="18"/>
              </w:rPr>
              <w:t xml:space="preserve">llama.cpp</w:t>
            </w:r>
          </w:p>
        </w:tc>
        <w:tc>
          <w:tcPr>
            <w:tcW w:type="auto" w:w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18"/>
                <w:szCs w:val="18"/>
              </w:rPr>
              <w:t xml:space="preserve">8080</w:t>
            </w:r>
          </w:p>
        </w:tc>
        <w:tc>
          <w:tcPr>
            <w:tcW w:type="auto" w:w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1A1A"/>
                <w:sz w:val="18"/>
                <w:szCs w:val="18"/>
              </w:rPr>
              <w:t xml:space="preserve">Model inference server — always required</w:t>
            </w:r>
          </w:p>
        </w:tc>
      </w:tr>
      <w:tr>
        <w:tc>
          <w:tcPr>
            <w:tcW w:type="auto" w:w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1A1A"/>
                <w:sz w:val="18"/>
                <w:szCs w:val="18"/>
              </w:rPr>
              <w:t xml:space="preserve">Kokoro TTS</w:t>
            </w:r>
          </w:p>
        </w:tc>
        <w:tc>
          <w:tcPr>
            <w:tcW w:type="auto" w:w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18"/>
                <w:szCs w:val="18"/>
              </w:rPr>
              <w:t xml:space="preserve">8002</w:t>
            </w:r>
          </w:p>
        </w:tc>
        <w:tc>
          <w:tcPr>
            <w:tcW w:type="auto" w:w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1A1A"/>
                <w:sz w:val="18"/>
                <w:szCs w:val="18"/>
              </w:rPr>
              <w:t xml:space="preserve">Lightweight TTS — run instead of XTTS</w:t>
            </w:r>
          </w:p>
        </w:tc>
      </w:tr>
      <w:tr>
        <w:tc>
          <w:tcPr>
            <w:tcW w:type="auto" w:w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1A1A"/>
                <w:sz w:val="18"/>
                <w:szCs w:val="18"/>
              </w:rPr>
              <w:t xml:space="preserve">XTTS v2 relay</w:t>
            </w:r>
          </w:p>
        </w:tc>
        <w:tc>
          <w:tcPr>
            <w:tcW w:type="auto" w:w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18"/>
                <w:szCs w:val="18"/>
              </w:rPr>
              <w:t xml:space="preserve">8002</w:t>
            </w:r>
          </w:p>
        </w:tc>
        <w:tc>
          <w:tcPr>
            <w:tcW w:type="auto" w:w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1A1A"/>
                <w:sz w:val="18"/>
                <w:szCs w:val="18"/>
              </w:rPr>
              <w:t xml:space="preserve">Voice cloning relay — run instead of Kokoro</w:t>
            </w:r>
          </w:p>
        </w:tc>
      </w:tr>
      <w:tr>
        <w:tc>
          <w:tcPr>
            <w:tcW w:type="auto" w:w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1A1A"/>
                <w:sz w:val="18"/>
                <w:szCs w:val="18"/>
              </w:rPr>
              <w:t xml:space="preserve">Docker XTTS</w:t>
            </w:r>
          </w:p>
        </w:tc>
        <w:tc>
          <w:tcPr>
            <w:tcW w:type="auto" w:w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18"/>
                <w:szCs w:val="18"/>
              </w:rPr>
              <w:t xml:space="preserve">8020</w:t>
            </w:r>
          </w:p>
        </w:tc>
        <w:tc>
          <w:tcPr>
            <w:tcW w:type="auto" w:w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1A1A"/>
                <w:sz w:val="18"/>
                <w:szCs w:val="18"/>
              </w:rPr>
              <w:t xml:space="preserve">The actual XTTS Docker container</w:t>
            </w:r>
          </w:p>
        </w:tc>
      </w:tr>
      <w:tr>
        <w:tc>
          <w:tcPr>
            <w:tcW w:type="auto" w:w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1A1A"/>
                <w:sz w:val="18"/>
                <w:szCs w:val="18"/>
              </w:rPr>
              <w:t xml:space="preserve">F5-TTS</w:t>
            </w:r>
          </w:p>
        </w:tc>
        <w:tc>
          <w:tcPr>
            <w:tcW w:type="auto" w:w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18"/>
                <w:szCs w:val="18"/>
              </w:rPr>
              <w:t xml:space="preserve">8003</w:t>
            </w:r>
          </w:p>
        </w:tc>
        <w:tc>
          <w:tcPr>
            <w:tcW w:type="auto" w:w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1A1A"/>
                <w:sz w:val="18"/>
                <w:szCs w:val="18"/>
              </w:rPr>
              <w:t xml:space="preserve">High quality TTS — can run alongside Kokoro/XTTS</w:t>
            </w:r>
          </w:p>
        </w:tc>
      </w:tr>
      <w:tr>
        <w:tc>
          <w:tcPr>
            <w:tcW w:type="auto" w:w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1A1A"/>
                <w:sz w:val="18"/>
                <w:szCs w:val="18"/>
              </w:rPr>
              <w:t xml:space="preserve">Whisper STT</w:t>
            </w:r>
          </w:p>
        </w:tc>
        <w:tc>
          <w:tcPr>
            <w:tcW w:type="auto" w:w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18"/>
                <w:szCs w:val="18"/>
              </w:rPr>
              <w:t xml:space="preserve">built-in</w:t>
            </w:r>
          </w:p>
        </w:tc>
        <w:tc>
          <w:tcPr>
            <w:tcW w:type="auto" w:w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1A1A"/>
                <w:sz w:val="18"/>
                <w:szCs w:val="18"/>
              </w:rPr>
              <w:t xml:space="preserve">Speech-to-text — loads automatically with Flask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80" w:after="80"/>
        <w:ind w:left="360"/>
      </w:pPr>
      <w:r>
        <w:rPr>
          <w:rFonts w:ascii="Segoe UI" w:cs="Segoe UI" w:eastAsia="Segoe UI" w:hAnsi="Segoe UI"/>
          <w:b/>
          <w:bCs/>
          <w:color w:val="C05A00"/>
          <w:sz w:val="20"/>
          <w:szCs w:val="20"/>
        </w:rPr>
        <w:t xml:space="preserve">⚠  </w:t>
      </w:r>
      <w:r>
        <w:rPr>
          <w:rFonts w:ascii="Segoe UI" w:cs="Segoe UI" w:eastAsia="Segoe UI" w:hAnsi="Segoe UI"/>
          <w:color w:val="444444"/>
          <w:sz w:val="20"/>
          <w:szCs w:val="20"/>
        </w:rPr>
        <w:t xml:space="preserve">Kokoro and XTTS both use port 8002. Never run both at the same time.</w:t>
      </w:r>
    </w:p>
    <w:p>
      <w:pPr>
        <w:spacing w:before="60" w:after="60"/>
      </w:pPr>
      <w:r>
        <w:t xml:space="preserve"/>
      </w:r>
    </w:p>
    <w:p>
      <w:pPr>
        <w:pBdr>
          <w:bottom w:val="single" w:color="DDDDDD" w:sz="4"/>
        </w:pBdr>
        <w:spacing w:before="160" w:after="160"/>
      </w:pPr>
      <w:r>
        <w:t xml:space="preserve"/>
      </w:r>
    </w:p>
    <w:p>
      <w:pPr>
        <w:pStyle w:val="Heading1"/>
        <w:spacing w:before="360" w:after="120"/>
      </w:pPr>
      <w:r>
        <w:rPr>
          <w:rFonts w:ascii="Segoe UI" w:cs="Segoe UI" w:eastAsia="Segoe UI" w:hAnsi="Segoe UI"/>
          <w:b/>
          <w:bCs/>
          <w:color w:val="1A3A5C"/>
          <w:sz w:val="32"/>
          <w:szCs w:val="32"/>
        </w:rPr>
        <w:t xml:space="preserve">Selecting a TTS Engine</w:t>
      </w:r>
    </w:p>
    <w:p>
      <w:pPr>
        <w:spacing w:before="60" w:after="60"/>
      </w:pPr>
      <w:r>
        <w:rPr>
          <w:rFonts w:ascii="Segoe UI" w:cs="Segoe UI" w:eastAsia="Segoe UI" w:hAnsi="Segoe UI"/>
          <w:sz w:val="20"/>
          <w:szCs w:val="20"/>
        </w:rPr>
        <w:t xml:space="preserve">You can change the active TTS engine at any time without restarting Flask:</w:t>
      </w:r>
    </w:p>
    <w:p>
      <w:pPr>
        <w:spacing w:before="60" w:after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Click the ⚙ settings icon in the top right corner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Scroll down to the TTS Engine section in the left sidebar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Select your engine from the dropdown (F5-TTS / XTTS v2 / Kokoro / None)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Click Save TTS Engine</w:t>
      </w:r>
    </w:p>
    <w:p>
      <w:pPr>
        <w:spacing w:before="60" w:after="60"/>
      </w:pPr>
      <w:r>
        <w:t xml:space="preserve"/>
      </w:r>
    </w:p>
    <w:p>
      <w:pPr>
        <w:spacing w:before="80" w:after="80"/>
        <w:ind w:left="360"/>
      </w:pPr>
      <w:r>
        <w:rPr>
          <w:rFonts w:ascii="Segoe UI" w:cs="Segoe UI" w:eastAsia="Segoe UI" w:hAnsi="Segoe UI"/>
          <w:b/>
          <w:bCs/>
          <w:color w:val="2E6DA4"/>
          <w:sz w:val="20"/>
          <w:szCs w:val="20"/>
        </w:rPr>
        <w:t xml:space="preserve">ℹ  </w:t>
      </w:r>
      <w:r>
        <w:rPr>
          <w:rFonts w:ascii="Segoe UI" w:cs="Segoe UI" w:eastAsia="Segoe UI" w:hAnsi="Segoe UI"/>
          <w:color w:val="444444"/>
          <w:sz w:val="20"/>
          <w:szCs w:val="20"/>
        </w:rPr>
        <w:t xml:space="preserve">Make sure the corresponding server is actually running before selecting it. HWUI will try to connect when the next message is sent.</w:t>
      </w:r>
    </w:p>
    <w:p>
      <w:pPr>
        <w:spacing w:before="60" w:after="60"/>
      </w:pPr>
      <w:r>
        <w:t xml:space="preserve"/>
      </w:r>
    </w:p>
    <w:p>
      <w:pPr>
        <w:pBdr>
          <w:bottom w:val="single" w:color="DDDDDD" w:sz="4"/>
        </w:pBdr>
        <w:spacing w:before="160" w:after="160"/>
      </w:pPr>
      <w:r>
        <w:t xml:space="preserve"/>
      </w:r>
    </w:p>
    <w:p>
      <w:pPr>
        <w:pStyle w:val="Heading1"/>
        <w:spacing w:before="360" w:after="120"/>
      </w:pPr>
      <w:r>
        <w:rPr>
          <w:rFonts w:ascii="Segoe UI" w:cs="Segoe UI" w:eastAsia="Segoe UI" w:hAnsi="Segoe UI"/>
          <w:b/>
          <w:bCs/>
          <w:color w:val="1A3A5C"/>
          <w:sz w:val="32"/>
          <w:szCs w:val="32"/>
        </w:rPr>
        <w:t xml:space="preserve">Voice Selection</w:t>
      </w:r>
    </w:p>
    <w:p>
      <w:pPr>
        <w:spacing w:before="60" w:after="60"/>
      </w:pPr>
      <w:r>
        <w:rPr>
          <w:rFonts w:ascii="Segoe UI" w:cs="Segoe UI" w:eastAsia="Segoe UI" w:hAnsi="Segoe UI"/>
          <w:sz w:val="20"/>
          <w:szCs w:val="20"/>
        </w:rPr>
        <w:t xml:space="preserve">The voice dropdown sits below the character selector on the main chat page. Available voices are loaded automatically from whichever TTS server is currently running.</w:t>
      </w:r>
    </w:p>
    <w:p>
      <w:pPr>
        <w:spacing w:before="60"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Kokoro voices are built-in — just select from the dropdown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F5-TTS voices come from .wav/.txt file pairs in the HWUI folder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XTTS v2 voices come from .wav files in the /voices folder</w:t>
      </w:r>
    </w:p>
    <w:p>
      <w:pPr>
        <w:spacing w:before="60" w:after="60"/>
      </w:pPr>
      <w:r>
        <w:t xml:space="preserve"/>
      </w:r>
    </w:p>
    <w:p>
      <w:pPr>
        <w:spacing w:before="80" w:after="80"/>
        <w:ind w:left="360"/>
      </w:pPr>
      <w:r>
        <w:rPr>
          <w:rFonts w:ascii="Segoe UI" w:cs="Segoe UI" w:eastAsia="Segoe UI" w:hAnsi="Segoe UI"/>
          <w:b/>
          <w:bCs/>
          <w:color w:val="2E6DA4"/>
          <w:sz w:val="20"/>
          <w:szCs w:val="20"/>
        </w:rPr>
        <w:t xml:space="preserve">ℹ  </w:t>
      </w:r>
      <w:r>
        <w:rPr>
          <w:rFonts w:ascii="Segoe UI" w:cs="Segoe UI" w:eastAsia="Segoe UI" w:hAnsi="Segoe UI"/>
          <w:color w:val="444444"/>
          <w:sz w:val="20"/>
          <w:szCs w:val="20"/>
        </w:rPr>
        <w:t xml:space="preserve">Voice selection is saved per-character, so each character can have their own default voice.</w:t>
      </w:r>
    </w:p>
    <w:p>
      <w:pPr>
        <w:spacing w:before="60" w:after="60"/>
      </w:pPr>
      <w:r>
        <w:t xml:space="preserve"/>
      </w:r>
    </w:p>
    <w:p>
      <w:pPr>
        <w:pBdr>
          <w:bottom w:val="single" w:color="DDDDDD" w:sz="4"/>
        </w:pBdr>
        <w:spacing w:before="160" w:after="160"/>
      </w:pPr>
      <w:r>
        <w:t xml:space="preserve"/>
      </w:r>
    </w:p>
    <w:p>
      <w:pPr>
        <w:pStyle w:val="Heading1"/>
        <w:spacing w:before="360" w:after="120"/>
      </w:pPr>
      <w:r>
        <w:rPr>
          <w:rFonts w:ascii="Segoe UI" w:cs="Segoe UI" w:eastAsia="Segoe UI" w:hAnsi="Segoe UI"/>
          <w:b/>
          <w:bCs/>
          <w:color w:val="1A3A5C"/>
          <w:sz w:val="32"/>
          <w:szCs w:val="32"/>
        </w:rPr>
        <w:t xml:space="preserve">Pro Features</w:t>
      </w:r>
    </w:p>
    <w:p>
      <w:pPr>
        <w:pStyle w:val="Heading2"/>
        <w:spacing w:before="280" w:after="100"/>
      </w:pPr>
      <w:r>
        <w:rPr>
          <w:rFonts w:ascii="Segoe UI" w:cs="Segoe UI" w:eastAsia="Segoe UI" w:hAnsi="Segoe UI"/>
          <w:b/>
          <w:bCs/>
          <w:color w:val="2E6DA4"/>
          <w:sz w:val="26"/>
          <w:szCs w:val="26"/>
        </w:rPr>
        <w:t xml:space="preserve">Memory</w:t>
      </w:r>
    </w:p>
    <w:p>
      <w:pPr>
        <w:spacing w:before="60" w:after="60"/>
      </w:pPr>
      <w:r>
        <w:rPr>
          <w:rFonts w:ascii="Segoe UI" w:cs="Segoe UI" w:eastAsia="Segoe UI" w:hAnsi="Segoe UI"/>
          <w:sz w:val="20"/>
          <w:szCs w:val="20"/>
        </w:rPr>
        <w:t xml:space="preserve">The 🧠 Memory button lets you store facts the AI will recall across conversations. Memory entries are saved per-character and injected into the context automatically.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Segoe UI" w:cs="Segoe UI" w:eastAsia="Segoe UI" w:hAnsi="Segoe UI"/>
          <w:b/>
          <w:bCs/>
          <w:color w:val="2E6DA4"/>
          <w:sz w:val="26"/>
          <w:szCs w:val="26"/>
        </w:rPr>
        <w:t xml:space="preserve">Projects</w:t>
      </w:r>
    </w:p>
    <w:p>
      <w:pPr>
        <w:spacing w:before="60" w:after="60"/>
      </w:pPr>
      <w:r>
        <w:rPr>
          <w:rFonts w:ascii="Segoe UI" w:cs="Segoe UI" w:eastAsia="Segoe UI" w:hAnsi="Segoe UI"/>
          <w:sz w:val="20"/>
          <w:szCs w:val="20"/>
        </w:rPr>
        <w:t xml:space="preserve">The 📁 Projects button lets you create project spaces with their own chat history and injected documents. Useful for keeping different topics or workflows separate. Documents (.txt, .md, .docx, .pdf) placed in a project's documents folder are automatically loaded into context when relevant keywords are detected.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Segoe UI" w:cs="Segoe UI" w:eastAsia="Segoe UI" w:hAnsi="Segoe UI"/>
          <w:b/>
          <w:bCs/>
          <w:color w:val="2E6DA4"/>
          <w:sz w:val="26"/>
          <w:szCs w:val="26"/>
        </w:rPr>
        <w:t xml:space="preserve">Author's Note</w:t>
      </w:r>
    </w:p>
    <w:p>
      <w:pPr>
        <w:spacing w:before="60" w:after="60"/>
      </w:pPr>
      <w:r>
        <w:rPr>
          <w:rFonts w:ascii="Segoe UI" w:cs="Segoe UI" w:eastAsia="Segoe UI" w:hAnsi="Segoe UI"/>
          <w:sz w:val="20"/>
          <w:szCs w:val="20"/>
        </w:rPr>
        <w:t xml:space="preserve">The 📝 Author's Note button lets you inject style or tone guidance that influences the next response — without it being part of the visible chat history.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Segoe UI" w:cs="Segoe UI" w:eastAsia="Segoe UI" w:hAnsi="Segoe UI"/>
          <w:b/>
          <w:bCs/>
          <w:color w:val="2E6DA4"/>
          <w:sz w:val="26"/>
          <w:szCs w:val="26"/>
        </w:rPr>
        <w:t xml:space="preserve">Opening Line</w:t>
      </w:r>
    </w:p>
    <w:p>
      <w:pPr>
        <w:spacing w:before="60" w:after="60"/>
      </w:pPr>
      <w:r>
        <w:rPr>
          <w:rFonts w:ascii="Segoe UI" w:cs="Segoe UI" w:eastAsia="Segoe UI" w:hAnsi="Segoe UI"/>
          <w:sz w:val="20"/>
          <w:szCs w:val="20"/>
        </w:rPr>
        <w:t xml:space="preserve">Set a custom opening line that the AI will use to start each new chat session. Supports multiple lines with random selection.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Segoe UI" w:cs="Segoe UI" w:eastAsia="Segoe UI" w:hAnsi="Segoe UI"/>
          <w:b/>
          <w:bCs/>
          <w:color w:val="2E6DA4"/>
          <w:sz w:val="26"/>
          <w:szCs w:val="26"/>
        </w:rPr>
        <w:t xml:space="preserve">Voice Input</w:t>
      </w:r>
    </w:p>
    <w:p>
      <w:pPr>
        <w:spacing w:before="60" w:after="60"/>
      </w:pPr>
      <w:r>
        <w:rPr>
          <w:rFonts w:ascii="Segoe UI" w:cs="Segoe UI" w:eastAsia="Segoe UI" w:hAnsi="Segoe UI"/>
          <w:sz w:val="20"/>
          <w:szCs w:val="20"/>
        </w:rPr>
        <w:t xml:space="preserve">Click the 🎤 mic button (or press F8) to start voice recording. Click again to send. Transcription is handled locally via Whisper — no internet required.</w:t>
      </w:r>
    </w:p>
    <w:p>
      <w:pPr>
        <w:spacing w:before="60" w:after="60"/>
      </w:pPr>
      <w:r>
        <w:t xml:space="preserve"/>
      </w:r>
    </w:p>
    <w:p>
      <w:pPr>
        <w:pBdr>
          <w:bottom w:val="single" w:color="DDDDDD" w:sz="4"/>
        </w:pBdr>
        <w:spacing w:before="160" w:after="160"/>
      </w:pPr>
      <w:r>
        <w:t xml:space="preserve"/>
      </w:r>
    </w:p>
    <w:p>
      <w:pPr>
        <w:pStyle w:val="Heading1"/>
        <w:spacing w:before="360" w:after="120"/>
      </w:pPr>
      <w:r>
        <w:rPr>
          <w:rFonts w:ascii="Segoe UI" w:cs="Segoe UI" w:eastAsia="Segoe UI" w:hAnsi="Segoe UI"/>
          <w:b/>
          <w:bCs/>
          <w:color w:val="1A3A5C"/>
          <w:sz w:val="32"/>
          <w:szCs w:val="32"/>
        </w:rPr>
        <w:t xml:space="preserve">Troubleshooting</w:t>
      </w:r>
    </w:p>
    <w:p>
      <w:pPr>
        <w:pStyle w:val="Heading2"/>
        <w:spacing w:before="280" w:after="100"/>
      </w:pPr>
      <w:r>
        <w:rPr>
          <w:rFonts w:ascii="Segoe UI" w:cs="Segoe UI" w:eastAsia="Segoe UI" w:hAnsi="Segoe UI"/>
          <w:b/>
          <w:bCs/>
          <w:color w:val="2E6DA4"/>
          <w:sz w:val="26"/>
          <w:szCs w:val="26"/>
        </w:rPr>
        <w:t xml:space="preserve">No response from the model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Check that llama.cpp is running on port 8080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Check the Flask console for connection errors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Verify your model path is correct in the llama.cpp launch command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Segoe UI" w:cs="Segoe UI" w:eastAsia="Segoe UI" w:hAnsi="Segoe UI"/>
          <w:b/>
          <w:bCs/>
          <w:color w:val="2E6DA4"/>
          <w:sz w:val="26"/>
          <w:szCs w:val="26"/>
        </w:rPr>
        <w:t xml:space="preserve">TTS not working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Make sure the correct TTS server is running before enabling TTS in the UI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Check the engine setting in Config — it must match the running server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Check the Flask console for TTS timeout or connection errors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Segoe UI" w:cs="Segoe UI" w:eastAsia="Segoe UI" w:hAnsi="Segoe UI"/>
          <w:b/>
          <w:bCs/>
          <w:color w:val="2E6DA4"/>
          <w:sz w:val="26"/>
          <w:szCs w:val="26"/>
        </w:rPr>
        <w:t xml:space="preserve">Voice dropdown shows no voices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The TTS server may not be running or may have failed to start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For F5-TTS: check that you have at least one .wav/.txt pair in the HWUI folder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For Kokoro: voices are built-in and should always appear if the server is running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Segoe UI" w:cs="Segoe UI" w:eastAsia="Segoe UI" w:hAnsi="Segoe UI"/>
          <w:b/>
          <w:bCs/>
          <w:color w:val="2E6DA4"/>
          <w:sz w:val="26"/>
          <w:szCs w:val="26"/>
        </w:rPr>
        <w:t xml:space="preserve">CUDA / GPU errors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Ensure you have the correct CUDA version installed for your GPU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RTX 40-series and older: CUDA 12.1 (cu121)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RTX 50-series (Blackwell): CUDA 12.8+ (cu128)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Segoe UI" w:cs="Segoe UI" w:eastAsia="Segoe UI" w:hAnsi="Segoe UI"/>
          <w:sz w:val="20"/>
          <w:szCs w:val="20"/>
        </w:rPr>
        <w:t xml:space="preserve">Use torch with the matching CUDA build — check pytorch.org for the correct pip command</w:t>
      </w:r>
    </w:p>
    <w:p>
      <w:pPr>
        <w:spacing w:before="60" w:after="60"/>
      </w:pPr>
      <w:r>
        <w:t xml:space="preserve"/>
      </w:r>
    </w:p>
    <w:p>
      <w:pPr>
        <w:pBdr>
          <w:bottom w:val="single" w:color="DDDDDD" w:sz="4"/>
        </w:pBdr>
        <w:spacing w:before="160" w:after="160"/>
      </w:pPr>
      <w:r>
        <w:t xml:space="preserve"/>
      </w:r>
    </w:p>
    <w:p>
      <w:pPr>
        <w:spacing w:before="240" w:after="0"/>
        <w:jc w:val="center"/>
      </w:pPr>
      <w:r>
        <w:rPr>
          <w:rFonts w:ascii="Segoe UI" w:cs="Segoe UI" w:eastAsia="Segoe UI" w:hAnsi="Segoe UI"/>
          <w:i/>
          <w:iCs/>
          <w:color w:val="999999"/>
          <w:sz w:val="18"/>
          <w:szCs w:val="18"/>
        </w:rPr>
        <w:t xml:space="preserve">Helcyon-WebUI — Pro Edition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2026-02-28T17:32:45.177Z</dcterms:created>
  <dcterms:modified xsi:type="dcterms:W3CDTF">2026-02-28T17:32:45.178Z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