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1D2E5" w14:textId="77777777" w:rsidR="00227936" w:rsidRDefault="00227936">
      <w:pPr>
        <w:pStyle w:val="Ttulo"/>
        <w:jc w:val="center"/>
      </w:pPr>
    </w:p>
    <w:p w14:paraId="0BAF887E" w14:textId="22019B63" w:rsidR="00227936" w:rsidRDefault="00227936" w:rsidP="00A234C0">
      <w:pPr>
        <w:pStyle w:val="Ttulo"/>
      </w:pPr>
    </w:p>
    <w:p w14:paraId="77E92FD6" w14:textId="53B2D28D" w:rsidR="00950BCD" w:rsidRPr="00A73768" w:rsidRDefault="00000000">
      <w:pPr>
        <w:pStyle w:val="Ttulo"/>
        <w:jc w:val="center"/>
        <w:rPr>
          <w:b/>
          <w:bCs/>
        </w:rPr>
      </w:pPr>
      <w:r w:rsidRPr="00A73768">
        <w:rPr>
          <w:b/>
          <w:bCs/>
        </w:rPr>
        <w:t xml:space="preserve">INFORME TÉCNICO – PROYECTO </w:t>
      </w:r>
      <w:r w:rsidR="00227936" w:rsidRPr="00A73768">
        <w:rPr>
          <w:b/>
          <w:bCs/>
        </w:rPr>
        <w:t>CONNEC-TEA</w:t>
      </w:r>
    </w:p>
    <w:p w14:paraId="5C9DD8BE" w14:textId="77777777" w:rsidR="00227936" w:rsidRPr="00227936" w:rsidRDefault="00227936" w:rsidP="00227936"/>
    <w:p w14:paraId="47DD2AA4" w14:textId="6E474703" w:rsidR="00950BCD" w:rsidRDefault="00000000">
      <w:pPr>
        <w:jc w:val="center"/>
      </w:pPr>
      <w:r>
        <w:br/>
        <w:t xml:space="preserve">Institución: </w:t>
      </w:r>
      <w:r w:rsidR="00227936">
        <w:t xml:space="preserve">DUOC UC </w:t>
      </w:r>
      <w:proofErr w:type="spellStart"/>
      <w:r w:rsidR="00227936">
        <w:t>sede</w:t>
      </w:r>
      <w:proofErr w:type="spellEnd"/>
      <w:r w:rsidR="00227936">
        <w:t xml:space="preserve"> Plaza </w:t>
      </w:r>
      <w:proofErr w:type="spellStart"/>
      <w:r w:rsidR="00227936">
        <w:t>oeste</w:t>
      </w:r>
      <w:proofErr w:type="spellEnd"/>
    </w:p>
    <w:p w14:paraId="0AB99FD6" w14:textId="5EF2330A" w:rsidR="00950BCD" w:rsidRDefault="00000000">
      <w:pPr>
        <w:jc w:val="center"/>
      </w:pPr>
      <w:r>
        <w:t>Carrer</w:t>
      </w:r>
      <w:r w:rsidR="00227936">
        <w:t>a:</w:t>
      </w:r>
      <w:r w:rsidR="00C12C6C">
        <w:t xml:space="preserve"> Ingenieria </w:t>
      </w:r>
      <w:proofErr w:type="spellStart"/>
      <w:r>
        <w:t>Informática</w:t>
      </w:r>
      <w:proofErr w:type="spellEnd"/>
    </w:p>
    <w:p w14:paraId="0E358872" w14:textId="386A9ACE" w:rsidR="00950BCD" w:rsidRDefault="00000000">
      <w:pPr>
        <w:jc w:val="center"/>
      </w:pPr>
      <w:proofErr w:type="spellStart"/>
      <w:r>
        <w:t>Asignatura</w:t>
      </w:r>
      <w:proofErr w:type="spellEnd"/>
      <w:r>
        <w:t xml:space="preserve">: </w:t>
      </w:r>
      <w:r w:rsidR="00227936">
        <w:t>Capstone</w:t>
      </w:r>
    </w:p>
    <w:p w14:paraId="36C03DA1" w14:textId="605F7534" w:rsidR="00950BCD" w:rsidRDefault="00000000">
      <w:pPr>
        <w:jc w:val="center"/>
      </w:pPr>
      <w:proofErr w:type="spellStart"/>
      <w:r>
        <w:t>Título</w:t>
      </w:r>
      <w:proofErr w:type="spellEnd"/>
      <w:r>
        <w:t xml:space="preserve"> del Proyecto APT: Connec-TEA: Plataforma inclusiva de apoyo educativo para niños y niñas con Trastorno del Espectro Autista (TEA)</w:t>
      </w:r>
    </w:p>
    <w:p w14:paraId="08091685" w14:textId="345E16B7" w:rsidR="00950BCD" w:rsidRDefault="00000000">
      <w:pPr>
        <w:jc w:val="center"/>
      </w:pPr>
      <w:proofErr w:type="spellStart"/>
      <w:r>
        <w:t>Estudiante</w:t>
      </w:r>
      <w:proofErr w:type="spellEnd"/>
      <w:r>
        <w:t>: Alan Céspedes</w:t>
      </w:r>
      <w:r w:rsidR="00227936">
        <w:t xml:space="preserve">, Hector Saavedra, </w:t>
      </w:r>
      <w:proofErr w:type="spellStart"/>
      <w:r w:rsidR="00227936">
        <w:t>Braikel</w:t>
      </w:r>
      <w:proofErr w:type="spellEnd"/>
      <w:r w:rsidR="00227936">
        <w:t xml:space="preserve"> Balboa.</w:t>
      </w:r>
    </w:p>
    <w:p w14:paraId="5FB1954D" w14:textId="60CCF331" w:rsidR="00950BCD" w:rsidRDefault="00000000">
      <w:pPr>
        <w:jc w:val="center"/>
      </w:pPr>
      <w:proofErr w:type="spellStart"/>
      <w:r>
        <w:t>Profesor</w:t>
      </w:r>
      <w:proofErr w:type="spellEnd"/>
      <w:r>
        <w:t xml:space="preserve">(a): </w:t>
      </w:r>
      <w:r w:rsidR="00227936">
        <w:t>Luis Alberto Bravo Yañez</w:t>
      </w:r>
    </w:p>
    <w:p w14:paraId="3AB99286" w14:textId="175A9E48" w:rsidR="00950BCD" w:rsidRDefault="00000000">
      <w:pPr>
        <w:jc w:val="center"/>
      </w:pPr>
      <w:proofErr w:type="spellStart"/>
      <w:r>
        <w:t>Fecha</w:t>
      </w:r>
      <w:proofErr w:type="spellEnd"/>
      <w:r>
        <w:t xml:space="preserve">: </w:t>
      </w:r>
      <w:r w:rsidR="00227936">
        <w:t>Agosto 2025</w:t>
      </w:r>
    </w:p>
    <w:p w14:paraId="039C727C" w14:textId="77777777" w:rsidR="00A234C0" w:rsidRPr="00227936" w:rsidRDefault="00A234C0">
      <w:pPr>
        <w:jc w:val="center"/>
        <w:rPr>
          <w:i/>
          <w:iCs/>
        </w:rPr>
      </w:pPr>
    </w:p>
    <w:p w14:paraId="7C36F990" w14:textId="0A76E7E8" w:rsidR="00950BCD" w:rsidRDefault="00A234C0">
      <w:r>
        <w:rPr>
          <w:noProof/>
        </w:rPr>
        <w:drawing>
          <wp:anchor distT="0" distB="0" distL="114300" distR="114300" simplePos="0" relativeHeight="251651072" behindDoc="0" locked="0" layoutInCell="1" allowOverlap="1" wp14:anchorId="760F83B8" wp14:editId="65724DFD">
            <wp:simplePos x="0" y="0"/>
            <wp:positionH relativeFrom="column">
              <wp:posOffset>1601989</wp:posOffset>
            </wp:positionH>
            <wp:positionV relativeFrom="paragraph">
              <wp:posOffset>119611</wp:posOffset>
            </wp:positionV>
            <wp:extent cx="2447637" cy="2447637"/>
            <wp:effectExtent l="0" t="0" r="0" b="0"/>
            <wp:wrapNone/>
            <wp:docPr id="13565883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88344" name="Imagen 1356588344"/>
                    <pic:cNvPicPr/>
                  </pic:nvPicPr>
                  <pic:blipFill>
                    <a:blip r:embed="rId8"/>
                    <a:stretch>
                      <a:fillRect/>
                    </a:stretch>
                  </pic:blipFill>
                  <pic:spPr>
                    <a:xfrm>
                      <a:off x="0" y="0"/>
                      <a:ext cx="2447637" cy="2447637"/>
                    </a:xfrm>
                    <a:prstGeom prst="rect">
                      <a:avLst/>
                    </a:prstGeom>
                  </pic:spPr>
                </pic:pic>
              </a:graphicData>
            </a:graphic>
            <wp14:sizeRelH relativeFrom="page">
              <wp14:pctWidth>0</wp14:pctWidth>
            </wp14:sizeRelH>
            <wp14:sizeRelV relativeFrom="page">
              <wp14:pctHeight>0</wp14:pctHeight>
            </wp14:sizeRelV>
          </wp:anchor>
        </w:drawing>
      </w:r>
      <w:r w:rsidR="00000000">
        <w:br w:type="page"/>
      </w:r>
    </w:p>
    <w:p w14:paraId="371AD7BC" w14:textId="5BB8E0F4" w:rsidR="00A73768" w:rsidRDefault="00A73768" w:rsidP="00A73768">
      <w:pPr>
        <w:pStyle w:val="Ttulo1"/>
      </w:pPr>
    </w:p>
    <w:p w14:paraId="5C27D2E7" w14:textId="77777777" w:rsidR="00A73768" w:rsidRDefault="00A73768" w:rsidP="00A73768"/>
    <w:p w14:paraId="7A6AD296" w14:textId="65E71D33" w:rsidR="00A73768" w:rsidRPr="00A73768" w:rsidRDefault="00A73768" w:rsidP="00A73768"/>
    <w:sdt>
      <w:sdtPr>
        <w:rPr>
          <w:lang w:val="es-ES"/>
        </w:rPr>
        <w:id w:val="1274975048"/>
        <w:docPartObj>
          <w:docPartGallery w:val="Table of Contents"/>
          <w:docPartUnique/>
        </w:docPartObj>
      </w:sdtPr>
      <w:sdtEndPr>
        <w:rPr>
          <w:rFonts w:ascii="Calibri" w:eastAsiaTheme="minorEastAsia" w:hAnsi="Calibri" w:cstheme="minorBidi"/>
          <w:noProof/>
          <w:color w:val="auto"/>
          <w:sz w:val="22"/>
          <w:szCs w:val="22"/>
          <w:lang w:val="en-US"/>
        </w:rPr>
      </w:sdtEndPr>
      <w:sdtContent>
        <w:p w14:paraId="2736E9A8" w14:textId="4C84FB07" w:rsidR="00A73768" w:rsidRDefault="00A73768" w:rsidP="00A73768">
          <w:pPr>
            <w:pStyle w:val="TtuloTDC"/>
            <w:rPr>
              <w:lang w:val="es-ES"/>
            </w:rPr>
          </w:pPr>
          <w:proofErr w:type="spellStart"/>
          <w:r>
            <w:rPr>
              <w:lang w:val="es-ES"/>
            </w:rPr>
            <w:t>Indice</w:t>
          </w:r>
          <w:proofErr w:type="spellEnd"/>
          <w:r>
            <w:rPr>
              <w:lang w:val="es-ES"/>
            </w:rPr>
            <w:t>.</w:t>
          </w:r>
        </w:p>
        <w:p w14:paraId="29C7245D" w14:textId="77777777" w:rsidR="00A73768" w:rsidRPr="00A73768" w:rsidRDefault="00A73768" w:rsidP="00A73768">
          <w:pPr>
            <w:rPr>
              <w:lang w:val="es-ES"/>
            </w:rPr>
          </w:pPr>
        </w:p>
        <w:p w14:paraId="6043CAC4" w14:textId="1BFFBDBE" w:rsidR="00F64E4D" w:rsidRDefault="00A73768">
          <w:pPr>
            <w:pStyle w:val="TDC1"/>
            <w:tabs>
              <w:tab w:val="left" w:pos="660"/>
              <w:tab w:val="right" w:leader="dot" w:pos="8630"/>
            </w:tabs>
            <w:rPr>
              <w:b w:val="0"/>
              <w:bCs w:val="0"/>
              <w:i w:val="0"/>
              <w:iCs w:val="0"/>
              <w:noProof/>
              <w:kern w:val="2"/>
              <w:lang w:val="es-CL" w:eastAsia="es-MX"/>
              <w14:ligatures w14:val="standardContextual"/>
            </w:rPr>
          </w:pPr>
          <w:r>
            <w:rPr>
              <w:b w:val="0"/>
              <w:bCs w:val="0"/>
            </w:rPr>
            <w:fldChar w:fldCharType="begin"/>
          </w:r>
          <w:r>
            <w:instrText>TOC \o "1-3" \h \z \u</w:instrText>
          </w:r>
          <w:r>
            <w:rPr>
              <w:b w:val="0"/>
              <w:bCs w:val="0"/>
            </w:rPr>
            <w:fldChar w:fldCharType="separate"/>
          </w:r>
          <w:hyperlink w:anchor="_Toc208050554" w:history="1">
            <w:r w:rsidR="00F64E4D" w:rsidRPr="00F32DCE">
              <w:rPr>
                <w:rStyle w:val="Hipervnculo"/>
                <w:noProof/>
              </w:rPr>
              <w:t>1.</w:t>
            </w:r>
            <w:r w:rsidR="00F64E4D">
              <w:rPr>
                <w:b w:val="0"/>
                <w:bCs w:val="0"/>
                <w:i w:val="0"/>
                <w:iCs w:val="0"/>
                <w:noProof/>
                <w:kern w:val="2"/>
                <w:lang w:val="es-CL" w:eastAsia="es-MX"/>
                <w14:ligatures w14:val="standardContextual"/>
              </w:rPr>
              <w:tab/>
            </w:r>
            <w:r w:rsidR="00F64E4D" w:rsidRPr="00F32DCE">
              <w:rPr>
                <w:rStyle w:val="Hipervnculo"/>
                <w:noProof/>
              </w:rPr>
              <w:t>Abstract</w:t>
            </w:r>
            <w:r w:rsidR="00F64E4D">
              <w:rPr>
                <w:noProof/>
                <w:webHidden/>
              </w:rPr>
              <w:tab/>
            </w:r>
            <w:r w:rsidR="00F64E4D">
              <w:rPr>
                <w:noProof/>
                <w:webHidden/>
              </w:rPr>
              <w:fldChar w:fldCharType="begin"/>
            </w:r>
            <w:r w:rsidR="00F64E4D">
              <w:rPr>
                <w:noProof/>
                <w:webHidden/>
              </w:rPr>
              <w:instrText xml:space="preserve"> PAGEREF _Toc208050554 \h </w:instrText>
            </w:r>
            <w:r w:rsidR="00F64E4D">
              <w:rPr>
                <w:noProof/>
                <w:webHidden/>
              </w:rPr>
            </w:r>
            <w:r w:rsidR="00F64E4D">
              <w:rPr>
                <w:noProof/>
                <w:webHidden/>
              </w:rPr>
              <w:fldChar w:fldCharType="separate"/>
            </w:r>
            <w:r w:rsidR="00F64E4D">
              <w:rPr>
                <w:noProof/>
                <w:webHidden/>
              </w:rPr>
              <w:t>3</w:t>
            </w:r>
            <w:r w:rsidR="00F64E4D">
              <w:rPr>
                <w:noProof/>
                <w:webHidden/>
              </w:rPr>
              <w:fldChar w:fldCharType="end"/>
            </w:r>
          </w:hyperlink>
        </w:p>
        <w:p w14:paraId="23C6A024" w14:textId="65D6FFCE" w:rsidR="00F64E4D" w:rsidRDefault="00F64E4D">
          <w:pPr>
            <w:pStyle w:val="TDC1"/>
            <w:tabs>
              <w:tab w:val="left" w:pos="660"/>
              <w:tab w:val="right" w:leader="dot" w:pos="8630"/>
            </w:tabs>
            <w:rPr>
              <w:b w:val="0"/>
              <w:bCs w:val="0"/>
              <w:i w:val="0"/>
              <w:iCs w:val="0"/>
              <w:noProof/>
              <w:kern w:val="2"/>
              <w:lang w:val="es-CL" w:eastAsia="es-MX"/>
              <w14:ligatures w14:val="standardContextual"/>
            </w:rPr>
          </w:pPr>
          <w:hyperlink w:anchor="_Toc208050555" w:history="1">
            <w:r w:rsidRPr="00F32DCE">
              <w:rPr>
                <w:rStyle w:val="Hipervnculo"/>
                <w:noProof/>
              </w:rPr>
              <w:t>2.</w:t>
            </w:r>
            <w:r>
              <w:rPr>
                <w:b w:val="0"/>
                <w:bCs w:val="0"/>
                <w:i w:val="0"/>
                <w:iCs w:val="0"/>
                <w:noProof/>
                <w:kern w:val="2"/>
                <w:lang w:val="es-CL" w:eastAsia="es-MX"/>
                <w14:ligatures w14:val="standardContextual"/>
              </w:rPr>
              <w:tab/>
            </w:r>
            <w:r w:rsidRPr="00F32DCE">
              <w:rPr>
                <w:rStyle w:val="Hipervnculo"/>
                <w:noProof/>
              </w:rPr>
              <w:t>Descripción breve del proyecto APT y su relevancia</w:t>
            </w:r>
            <w:r>
              <w:rPr>
                <w:noProof/>
                <w:webHidden/>
              </w:rPr>
              <w:tab/>
            </w:r>
            <w:r>
              <w:rPr>
                <w:noProof/>
                <w:webHidden/>
              </w:rPr>
              <w:fldChar w:fldCharType="begin"/>
            </w:r>
            <w:r>
              <w:rPr>
                <w:noProof/>
                <w:webHidden/>
              </w:rPr>
              <w:instrText xml:space="preserve"> PAGEREF _Toc208050555 \h </w:instrText>
            </w:r>
            <w:r>
              <w:rPr>
                <w:noProof/>
                <w:webHidden/>
              </w:rPr>
            </w:r>
            <w:r>
              <w:rPr>
                <w:noProof/>
                <w:webHidden/>
              </w:rPr>
              <w:fldChar w:fldCharType="separate"/>
            </w:r>
            <w:r>
              <w:rPr>
                <w:noProof/>
                <w:webHidden/>
              </w:rPr>
              <w:t>3</w:t>
            </w:r>
            <w:r>
              <w:rPr>
                <w:noProof/>
                <w:webHidden/>
              </w:rPr>
              <w:fldChar w:fldCharType="end"/>
            </w:r>
          </w:hyperlink>
        </w:p>
        <w:p w14:paraId="15FA3DE0" w14:textId="69FC3B69" w:rsidR="00F64E4D" w:rsidRDefault="00F64E4D">
          <w:pPr>
            <w:pStyle w:val="TDC1"/>
            <w:tabs>
              <w:tab w:val="left" w:pos="660"/>
              <w:tab w:val="right" w:leader="dot" w:pos="8630"/>
            </w:tabs>
            <w:rPr>
              <w:b w:val="0"/>
              <w:bCs w:val="0"/>
              <w:i w:val="0"/>
              <w:iCs w:val="0"/>
              <w:noProof/>
              <w:kern w:val="2"/>
              <w:lang w:val="es-CL" w:eastAsia="es-MX"/>
              <w14:ligatures w14:val="standardContextual"/>
            </w:rPr>
          </w:pPr>
          <w:hyperlink w:anchor="_Toc208050556" w:history="1">
            <w:r w:rsidRPr="00F32DCE">
              <w:rPr>
                <w:rStyle w:val="Hipervnculo"/>
                <w:noProof/>
              </w:rPr>
              <w:t>3.</w:t>
            </w:r>
            <w:r>
              <w:rPr>
                <w:b w:val="0"/>
                <w:bCs w:val="0"/>
                <w:i w:val="0"/>
                <w:iCs w:val="0"/>
                <w:noProof/>
                <w:kern w:val="2"/>
                <w:lang w:val="es-CL" w:eastAsia="es-MX"/>
                <w14:ligatures w14:val="standardContextual"/>
              </w:rPr>
              <w:tab/>
            </w:r>
            <w:r w:rsidRPr="00F32DCE">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_Toc208050556 \h </w:instrText>
            </w:r>
            <w:r>
              <w:rPr>
                <w:noProof/>
                <w:webHidden/>
              </w:rPr>
            </w:r>
            <w:r>
              <w:rPr>
                <w:noProof/>
                <w:webHidden/>
              </w:rPr>
              <w:fldChar w:fldCharType="separate"/>
            </w:r>
            <w:r>
              <w:rPr>
                <w:noProof/>
                <w:webHidden/>
              </w:rPr>
              <w:t>4</w:t>
            </w:r>
            <w:r>
              <w:rPr>
                <w:noProof/>
                <w:webHidden/>
              </w:rPr>
              <w:fldChar w:fldCharType="end"/>
            </w:r>
          </w:hyperlink>
        </w:p>
        <w:p w14:paraId="3C248814" w14:textId="2BC10A5E" w:rsidR="00F64E4D" w:rsidRDefault="00F64E4D">
          <w:pPr>
            <w:pStyle w:val="TDC1"/>
            <w:tabs>
              <w:tab w:val="left" w:pos="660"/>
              <w:tab w:val="right" w:leader="dot" w:pos="8630"/>
            </w:tabs>
            <w:rPr>
              <w:b w:val="0"/>
              <w:bCs w:val="0"/>
              <w:i w:val="0"/>
              <w:iCs w:val="0"/>
              <w:noProof/>
              <w:kern w:val="2"/>
              <w:lang w:val="es-CL" w:eastAsia="es-MX"/>
              <w14:ligatures w14:val="standardContextual"/>
            </w:rPr>
          </w:pPr>
          <w:hyperlink w:anchor="_Toc208050557" w:history="1">
            <w:r w:rsidRPr="00F32DCE">
              <w:rPr>
                <w:rStyle w:val="Hipervnculo"/>
                <w:noProof/>
              </w:rPr>
              <w:t>4.</w:t>
            </w:r>
            <w:r>
              <w:rPr>
                <w:b w:val="0"/>
                <w:bCs w:val="0"/>
                <w:i w:val="0"/>
                <w:iCs w:val="0"/>
                <w:noProof/>
                <w:kern w:val="2"/>
                <w:lang w:val="es-CL" w:eastAsia="es-MX"/>
                <w14:ligatures w14:val="standardContextual"/>
              </w:rPr>
              <w:tab/>
            </w:r>
            <w:r w:rsidRPr="00F32DCE">
              <w:rPr>
                <w:rStyle w:val="Hipervnculo"/>
                <w:noProof/>
              </w:rPr>
              <w:t>Relación del proyecto APT con mis intereses profesionales</w:t>
            </w:r>
            <w:r>
              <w:rPr>
                <w:noProof/>
                <w:webHidden/>
              </w:rPr>
              <w:tab/>
            </w:r>
            <w:r>
              <w:rPr>
                <w:noProof/>
                <w:webHidden/>
              </w:rPr>
              <w:fldChar w:fldCharType="begin"/>
            </w:r>
            <w:r>
              <w:rPr>
                <w:noProof/>
                <w:webHidden/>
              </w:rPr>
              <w:instrText xml:space="preserve"> PAGEREF _Toc208050557 \h </w:instrText>
            </w:r>
            <w:r>
              <w:rPr>
                <w:noProof/>
                <w:webHidden/>
              </w:rPr>
            </w:r>
            <w:r>
              <w:rPr>
                <w:noProof/>
                <w:webHidden/>
              </w:rPr>
              <w:fldChar w:fldCharType="separate"/>
            </w:r>
            <w:r>
              <w:rPr>
                <w:noProof/>
                <w:webHidden/>
              </w:rPr>
              <w:t>4</w:t>
            </w:r>
            <w:r>
              <w:rPr>
                <w:noProof/>
                <w:webHidden/>
              </w:rPr>
              <w:fldChar w:fldCharType="end"/>
            </w:r>
          </w:hyperlink>
        </w:p>
        <w:p w14:paraId="6085289A" w14:textId="47267711" w:rsidR="00F64E4D" w:rsidRDefault="00F64E4D">
          <w:pPr>
            <w:pStyle w:val="TDC1"/>
            <w:tabs>
              <w:tab w:val="left" w:pos="660"/>
              <w:tab w:val="right" w:leader="dot" w:pos="8630"/>
            </w:tabs>
            <w:rPr>
              <w:b w:val="0"/>
              <w:bCs w:val="0"/>
              <w:i w:val="0"/>
              <w:iCs w:val="0"/>
              <w:noProof/>
              <w:kern w:val="2"/>
              <w:lang w:val="es-CL" w:eastAsia="es-MX"/>
              <w14:ligatures w14:val="standardContextual"/>
            </w:rPr>
          </w:pPr>
          <w:hyperlink w:anchor="_Toc208050558" w:history="1">
            <w:r w:rsidRPr="00F32DCE">
              <w:rPr>
                <w:rStyle w:val="Hipervnculo"/>
                <w:noProof/>
              </w:rPr>
              <w:t>5.</w:t>
            </w:r>
            <w:r>
              <w:rPr>
                <w:b w:val="0"/>
                <w:bCs w:val="0"/>
                <w:i w:val="0"/>
                <w:iCs w:val="0"/>
                <w:noProof/>
                <w:kern w:val="2"/>
                <w:lang w:val="es-CL" w:eastAsia="es-MX"/>
                <w14:ligatures w14:val="standardContextual"/>
              </w:rPr>
              <w:tab/>
            </w:r>
            <w:r w:rsidRPr="00F32DCE">
              <w:rPr>
                <w:rStyle w:val="Hipervnculo"/>
                <w:noProof/>
              </w:rPr>
              <w:t>Argumento sobre la factibilidad del proyecto dentro de la asignatura</w:t>
            </w:r>
            <w:r>
              <w:rPr>
                <w:noProof/>
                <w:webHidden/>
              </w:rPr>
              <w:tab/>
            </w:r>
            <w:r>
              <w:rPr>
                <w:noProof/>
                <w:webHidden/>
              </w:rPr>
              <w:fldChar w:fldCharType="begin"/>
            </w:r>
            <w:r>
              <w:rPr>
                <w:noProof/>
                <w:webHidden/>
              </w:rPr>
              <w:instrText xml:space="preserve"> PAGEREF _Toc208050558 \h </w:instrText>
            </w:r>
            <w:r>
              <w:rPr>
                <w:noProof/>
                <w:webHidden/>
              </w:rPr>
            </w:r>
            <w:r>
              <w:rPr>
                <w:noProof/>
                <w:webHidden/>
              </w:rPr>
              <w:fldChar w:fldCharType="separate"/>
            </w:r>
            <w:r>
              <w:rPr>
                <w:noProof/>
                <w:webHidden/>
              </w:rPr>
              <w:t>5</w:t>
            </w:r>
            <w:r>
              <w:rPr>
                <w:noProof/>
                <w:webHidden/>
              </w:rPr>
              <w:fldChar w:fldCharType="end"/>
            </w:r>
          </w:hyperlink>
        </w:p>
        <w:p w14:paraId="6F7384C4" w14:textId="44F4A6D5" w:rsidR="00F64E4D" w:rsidRDefault="00F64E4D">
          <w:pPr>
            <w:pStyle w:val="TDC1"/>
            <w:tabs>
              <w:tab w:val="left" w:pos="660"/>
              <w:tab w:val="right" w:leader="dot" w:pos="8630"/>
            </w:tabs>
            <w:rPr>
              <w:b w:val="0"/>
              <w:bCs w:val="0"/>
              <w:i w:val="0"/>
              <w:iCs w:val="0"/>
              <w:noProof/>
              <w:kern w:val="2"/>
              <w:lang w:val="es-CL" w:eastAsia="es-MX"/>
              <w14:ligatures w14:val="standardContextual"/>
            </w:rPr>
          </w:pPr>
          <w:hyperlink w:anchor="_Toc208050559" w:history="1">
            <w:r w:rsidRPr="00F32DCE">
              <w:rPr>
                <w:rStyle w:val="Hipervnculo"/>
                <w:noProof/>
              </w:rPr>
              <w:t>6.</w:t>
            </w:r>
            <w:r>
              <w:rPr>
                <w:b w:val="0"/>
                <w:bCs w:val="0"/>
                <w:i w:val="0"/>
                <w:iCs w:val="0"/>
                <w:noProof/>
                <w:kern w:val="2"/>
                <w:lang w:val="es-CL" w:eastAsia="es-MX"/>
                <w14:ligatures w14:val="standardContextual"/>
              </w:rPr>
              <w:tab/>
            </w:r>
            <w:r w:rsidRPr="00F32DCE">
              <w:rPr>
                <w:rStyle w:val="Hipervnculo"/>
                <w:noProof/>
              </w:rPr>
              <w:t>Desarrollo de ingeniería</w:t>
            </w:r>
            <w:r>
              <w:rPr>
                <w:noProof/>
                <w:webHidden/>
              </w:rPr>
              <w:tab/>
            </w:r>
            <w:r>
              <w:rPr>
                <w:noProof/>
                <w:webHidden/>
              </w:rPr>
              <w:fldChar w:fldCharType="begin"/>
            </w:r>
            <w:r>
              <w:rPr>
                <w:noProof/>
                <w:webHidden/>
              </w:rPr>
              <w:instrText xml:space="preserve"> PAGEREF _Toc208050559 \h </w:instrText>
            </w:r>
            <w:r>
              <w:rPr>
                <w:noProof/>
                <w:webHidden/>
              </w:rPr>
            </w:r>
            <w:r>
              <w:rPr>
                <w:noProof/>
                <w:webHidden/>
              </w:rPr>
              <w:fldChar w:fldCharType="separate"/>
            </w:r>
            <w:r>
              <w:rPr>
                <w:noProof/>
                <w:webHidden/>
              </w:rPr>
              <w:t>5</w:t>
            </w:r>
            <w:r>
              <w:rPr>
                <w:noProof/>
                <w:webHidden/>
              </w:rPr>
              <w:fldChar w:fldCharType="end"/>
            </w:r>
          </w:hyperlink>
        </w:p>
        <w:p w14:paraId="3DB957D4" w14:textId="3BBCA2B5" w:rsidR="00F64E4D" w:rsidRDefault="00F64E4D">
          <w:pPr>
            <w:pStyle w:val="TDC1"/>
            <w:tabs>
              <w:tab w:val="left" w:pos="660"/>
              <w:tab w:val="right" w:leader="dot" w:pos="8630"/>
            </w:tabs>
            <w:rPr>
              <w:b w:val="0"/>
              <w:bCs w:val="0"/>
              <w:i w:val="0"/>
              <w:iCs w:val="0"/>
              <w:noProof/>
              <w:kern w:val="2"/>
              <w:lang w:val="es-CL" w:eastAsia="es-MX"/>
              <w14:ligatures w14:val="standardContextual"/>
            </w:rPr>
          </w:pPr>
          <w:hyperlink w:anchor="_Toc208050560" w:history="1">
            <w:r w:rsidRPr="00F32DCE">
              <w:rPr>
                <w:rStyle w:val="Hipervnculo"/>
                <w:noProof/>
              </w:rPr>
              <w:t>7.</w:t>
            </w:r>
            <w:r>
              <w:rPr>
                <w:b w:val="0"/>
                <w:bCs w:val="0"/>
                <w:i w:val="0"/>
                <w:iCs w:val="0"/>
                <w:noProof/>
                <w:kern w:val="2"/>
                <w:lang w:val="es-CL" w:eastAsia="es-MX"/>
                <w14:ligatures w14:val="standardContextual"/>
              </w:rPr>
              <w:tab/>
            </w:r>
            <w:r w:rsidRPr="00F32DCE">
              <w:rPr>
                <w:rStyle w:val="Hipervnculo"/>
                <w:noProof/>
              </w:rPr>
              <w:t>Conclusiones y reflexiones</w:t>
            </w:r>
            <w:r>
              <w:rPr>
                <w:noProof/>
                <w:webHidden/>
              </w:rPr>
              <w:tab/>
            </w:r>
            <w:r>
              <w:rPr>
                <w:noProof/>
                <w:webHidden/>
              </w:rPr>
              <w:fldChar w:fldCharType="begin"/>
            </w:r>
            <w:r>
              <w:rPr>
                <w:noProof/>
                <w:webHidden/>
              </w:rPr>
              <w:instrText xml:space="preserve"> PAGEREF _Toc208050560 \h </w:instrText>
            </w:r>
            <w:r>
              <w:rPr>
                <w:noProof/>
                <w:webHidden/>
              </w:rPr>
            </w:r>
            <w:r>
              <w:rPr>
                <w:noProof/>
                <w:webHidden/>
              </w:rPr>
              <w:fldChar w:fldCharType="separate"/>
            </w:r>
            <w:r>
              <w:rPr>
                <w:noProof/>
                <w:webHidden/>
              </w:rPr>
              <w:t>6</w:t>
            </w:r>
            <w:r>
              <w:rPr>
                <w:noProof/>
                <w:webHidden/>
              </w:rPr>
              <w:fldChar w:fldCharType="end"/>
            </w:r>
          </w:hyperlink>
        </w:p>
        <w:p w14:paraId="0A6B26FA" w14:textId="6EB65283" w:rsidR="00F64E4D" w:rsidRDefault="00F64E4D">
          <w:pPr>
            <w:pStyle w:val="TDC1"/>
            <w:tabs>
              <w:tab w:val="left" w:pos="660"/>
              <w:tab w:val="right" w:leader="dot" w:pos="8630"/>
            </w:tabs>
            <w:rPr>
              <w:b w:val="0"/>
              <w:bCs w:val="0"/>
              <w:i w:val="0"/>
              <w:iCs w:val="0"/>
              <w:noProof/>
              <w:kern w:val="2"/>
              <w:lang w:val="es-CL" w:eastAsia="es-MX"/>
              <w14:ligatures w14:val="standardContextual"/>
            </w:rPr>
          </w:pPr>
          <w:hyperlink w:anchor="_Toc208050561" w:history="1">
            <w:r w:rsidRPr="00F32DCE">
              <w:rPr>
                <w:rStyle w:val="Hipervnculo"/>
                <w:noProof/>
              </w:rPr>
              <w:t>8.</w:t>
            </w:r>
            <w:r>
              <w:rPr>
                <w:b w:val="0"/>
                <w:bCs w:val="0"/>
                <w:i w:val="0"/>
                <w:iCs w:val="0"/>
                <w:noProof/>
                <w:kern w:val="2"/>
                <w:lang w:val="es-CL" w:eastAsia="es-MX"/>
                <w14:ligatures w14:val="standardContextual"/>
              </w:rPr>
              <w:tab/>
            </w:r>
            <w:r w:rsidRPr="00F32DCE">
              <w:rPr>
                <w:rStyle w:val="Hipervnculo"/>
                <w:noProof/>
              </w:rPr>
              <w:t>Bibliografía</w:t>
            </w:r>
            <w:r>
              <w:rPr>
                <w:noProof/>
                <w:webHidden/>
              </w:rPr>
              <w:tab/>
            </w:r>
            <w:r>
              <w:rPr>
                <w:noProof/>
                <w:webHidden/>
              </w:rPr>
              <w:fldChar w:fldCharType="begin"/>
            </w:r>
            <w:r>
              <w:rPr>
                <w:noProof/>
                <w:webHidden/>
              </w:rPr>
              <w:instrText xml:space="preserve"> PAGEREF _Toc208050561 \h </w:instrText>
            </w:r>
            <w:r>
              <w:rPr>
                <w:noProof/>
                <w:webHidden/>
              </w:rPr>
            </w:r>
            <w:r>
              <w:rPr>
                <w:noProof/>
                <w:webHidden/>
              </w:rPr>
              <w:fldChar w:fldCharType="separate"/>
            </w:r>
            <w:r>
              <w:rPr>
                <w:noProof/>
                <w:webHidden/>
              </w:rPr>
              <w:t>6</w:t>
            </w:r>
            <w:r>
              <w:rPr>
                <w:noProof/>
                <w:webHidden/>
              </w:rPr>
              <w:fldChar w:fldCharType="end"/>
            </w:r>
          </w:hyperlink>
        </w:p>
        <w:p w14:paraId="4BC2F8D2" w14:textId="007D0073" w:rsidR="00F64E4D" w:rsidRDefault="00F64E4D">
          <w:pPr>
            <w:pStyle w:val="TDC1"/>
            <w:tabs>
              <w:tab w:val="right" w:leader="dot" w:pos="8630"/>
            </w:tabs>
            <w:rPr>
              <w:b w:val="0"/>
              <w:bCs w:val="0"/>
              <w:i w:val="0"/>
              <w:iCs w:val="0"/>
              <w:noProof/>
              <w:kern w:val="2"/>
              <w:lang w:val="es-CL" w:eastAsia="es-MX"/>
              <w14:ligatures w14:val="standardContextual"/>
            </w:rPr>
          </w:pPr>
          <w:hyperlink w:anchor="_Toc208050562" w:history="1">
            <w:r w:rsidRPr="00F32DCE">
              <w:rPr>
                <w:rStyle w:val="Hipervnculo"/>
                <w:noProof/>
              </w:rPr>
              <w:t>9. Anexos (si corresponde)</w:t>
            </w:r>
            <w:r>
              <w:rPr>
                <w:noProof/>
                <w:webHidden/>
              </w:rPr>
              <w:tab/>
            </w:r>
            <w:r>
              <w:rPr>
                <w:noProof/>
                <w:webHidden/>
              </w:rPr>
              <w:fldChar w:fldCharType="begin"/>
            </w:r>
            <w:r>
              <w:rPr>
                <w:noProof/>
                <w:webHidden/>
              </w:rPr>
              <w:instrText xml:space="preserve"> PAGEREF _Toc208050562 \h </w:instrText>
            </w:r>
            <w:r>
              <w:rPr>
                <w:noProof/>
                <w:webHidden/>
              </w:rPr>
            </w:r>
            <w:r>
              <w:rPr>
                <w:noProof/>
                <w:webHidden/>
              </w:rPr>
              <w:fldChar w:fldCharType="separate"/>
            </w:r>
            <w:r>
              <w:rPr>
                <w:noProof/>
                <w:webHidden/>
              </w:rPr>
              <w:t>6</w:t>
            </w:r>
            <w:r>
              <w:rPr>
                <w:noProof/>
                <w:webHidden/>
              </w:rPr>
              <w:fldChar w:fldCharType="end"/>
            </w:r>
          </w:hyperlink>
        </w:p>
        <w:p w14:paraId="026C19B1" w14:textId="11D06C61" w:rsidR="00950BCD" w:rsidRDefault="00A73768" w:rsidP="00A73768">
          <w:r>
            <w:rPr>
              <w:b/>
              <w:bCs/>
              <w:noProof/>
            </w:rPr>
            <w:fldChar w:fldCharType="end"/>
          </w:r>
        </w:p>
      </w:sdtContent>
    </w:sdt>
    <w:p w14:paraId="08225A05" w14:textId="77777777" w:rsidR="00950BCD" w:rsidRDefault="00000000">
      <w:r>
        <w:br w:type="page"/>
      </w:r>
    </w:p>
    <w:p w14:paraId="28E42692" w14:textId="6858DC78" w:rsidR="00950BCD" w:rsidRDefault="00000000" w:rsidP="00227936">
      <w:pPr>
        <w:pStyle w:val="Ttulo1"/>
        <w:numPr>
          <w:ilvl w:val="0"/>
          <w:numId w:val="10"/>
        </w:numPr>
      </w:pPr>
      <w:bookmarkStart w:id="0" w:name="_Toc208050554"/>
      <w:r>
        <w:lastRenderedPageBreak/>
        <w:t>Abstract</w:t>
      </w:r>
      <w:bookmarkEnd w:id="0"/>
    </w:p>
    <w:p w14:paraId="2904E1CF" w14:textId="77777777" w:rsidR="00C12C6C" w:rsidRPr="00E6249C" w:rsidRDefault="00C12C6C" w:rsidP="00E6249C">
      <w:pPr>
        <w:pStyle w:val="NormalWeb"/>
        <w:rPr>
          <w:rFonts w:ascii="Calibri" w:hAnsi="Calibri" w:cs="Calibri"/>
          <w:sz w:val="22"/>
          <w:szCs w:val="22"/>
        </w:rPr>
      </w:pPr>
      <w:r w:rsidRPr="00E6249C">
        <w:rPr>
          <w:rFonts w:ascii="Calibri" w:hAnsi="Calibri" w:cs="Calibri"/>
          <w:sz w:val="22"/>
          <w:szCs w:val="22"/>
        </w:rPr>
        <w:t xml:space="preserve">El presente informe técnico detalla el diseño y fundamentación del proyecto APT denominado </w:t>
      </w:r>
      <w:proofErr w:type="spellStart"/>
      <w:r w:rsidRPr="00E6249C">
        <w:rPr>
          <w:rStyle w:val="nfasis"/>
          <w:rFonts w:ascii="Calibri" w:hAnsi="Calibri" w:cs="Calibri"/>
          <w:sz w:val="22"/>
          <w:szCs w:val="22"/>
        </w:rPr>
        <w:t>Connec</w:t>
      </w:r>
      <w:proofErr w:type="spellEnd"/>
      <w:r w:rsidRPr="00E6249C">
        <w:rPr>
          <w:rStyle w:val="nfasis"/>
          <w:rFonts w:ascii="Calibri" w:hAnsi="Calibri" w:cs="Calibri"/>
          <w:sz w:val="22"/>
          <w:szCs w:val="22"/>
        </w:rPr>
        <w:t>-TEA</w:t>
      </w:r>
      <w:r w:rsidRPr="00E6249C">
        <w:rPr>
          <w:rFonts w:ascii="Calibri" w:hAnsi="Calibri" w:cs="Calibri"/>
          <w:sz w:val="22"/>
          <w:szCs w:val="22"/>
        </w:rPr>
        <w:t>, una plataforma inclusiva de aula virtual orientada a niños y niñas con Trastorno del Espectro Autista (TEA), sus familias y profesionales de apoyo. El documento expone los objetivos, la relevancia social y tecnológica del proyecto, así como su alineación con el perfil de egreso de la carrera.</w:t>
      </w:r>
    </w:p>
    <w:p w14:paraId="71CA66D1" w14:textId="77777777" w:rsidR="00E6249C" w:rsidRPr="00E6249C" w:rsidRDefault="00C12C6C" w:rsidP="00E6249C">
      <w:pPr>
        <w:pStyle w:val="NormalWeb"/>
        <w:rPr>
          <w:rFonts w:ascii="Calibri" w:hAnsi="Calibri" w:cs="Calibri"/>
          <w:sz w:val="22"/>
          <w:szCs w:val="22"/>
        </w:rPr>
      </w:pPr>
      <w:r w:rsidRPr="00E6249C">
        <w:rPr>
          <w:rFonts w:ascii="Calibri" w:hAnsi="Calibri" w:cs="Calibri"/>
          <w:sz w:val="22"/>
          <w:szCs w:val="22"/>
        </w:rPr>
        <w:t xml:space="preserve">Se incluyen aspectos técnicos vinculados a la ingeniería del software, tales como la arquitectura tecnológica, los criterios de accesibilidad bajo el estándar internacional </w:t>
      </w:r>
      <w:r w:rsidRPr="00E6249C">
        <w:rPr>
          <w:rStyle w:val="Textoennegrita"/>
          <w:rFonts w:ascii="Calibri" w:hAnsi="Calibri" w:cs="Calibri"/>
          <w:sz w:val="22"/>
          <w:szCs w:val="22"/>
        </w:rPr>
        <w:t>WCAG 2.1 AA</w:t>
      </w:r>
      <w:r w:rsidRPr="00E6249C">
        <w:rPr>
          <w:rFonts w:ascii="Calibri" w:hAnsi="Calibri" w:cs="Calibri"/>
          <w:sz w:val="22"/>
          <w:szCs w:val="22"/>
        </w:rPr>
        <w:t xml:space="preserve">, la seguridad de la información y la implementación de metodologías ágiles (Scrum). Además, se evalúa la factibilidad del proyecto en el contexto de la asignatura, considerando recursos disponibles, división de roles y definición de un </w:t>
      </w:r>
      <w:proofErr w:type="spellStart"/>
      <w:r w:rsidRPr="00E6249C">
        <w:rPr>
          <w:rStyle w:val="nfasis"/>
          <w:rFonts w:ascii="Calibri" w:hAnsi="Calibri" w:cs="Calibri"/>
          <w:sz w:val="22"/>
          <w:szCs w:val="22"/>
        </w:rPr>
        <w:t>Minimum</w:t>
      </w:r>
      <w:proofErr w:type="spellEnd"/>
      <w:r w:rsidRPr="00E6249C">
        <w:rPr>
          <w:rStyle w:val="nfasis"/>
          <w:rFonts w:ascii="Calibri" w:hAnsi="Calibri" w:cs="Calibri"/>
          <w:sz w:val="22"/>
          <w:szCs w:val="22"/>
        </w:rPr>
        <w:t xml:space="preserve"> Viable </w:t>
      </w:r>
      <w:proofErr w:type="spellStart"/>
      <w:r w:rsidRPr="00E6249C">
        <w:rPr>
          <w:rStyle w:val="nfasis"/>
          <w:rFonts w:ascii="Calibri" w:hAnsi="Calibri" w:cs="Calibri"/>
          <w:sz w:val="22"/>
          <w:szCs w:val="22"/>
        </w:rPr>
        <w:t>Product</w:t>
      </w:r>
      <w:proofErr w:type="spellEnd"/>
      <w:r w:rsidRPr="00E6249C">
        <w:rPr>
          <w:rStyle w:val="nfasis"/>
          <w:rFonts w:ascii="Calibri" w:hAnsi="Calibri" w:cs="Calibri"/>
          <w:sz w:val="22"/>
          <w:szCs w:val="22"/>
        </w:rPr>
        <w:t xml:space="preserve"> (MVP)</w:t>
      </w:r>
      <w:r w:rsidRPr="00E6249C">
        <w:rPr>
          <w:rFonts w:ascii="Calibri" w:hAnsi="Calibri" w:cs="Calibri"/>
          <w:sz w:val="22"/>
          <w:szCs w:val="22"/>
        </w:rPr>
        <w:t>.</w:t>
      </w:r>
    </w:p>
    <w:p w14:paraId="2874DB0D" w14:textId="60713350" w:rsidR="00C12C6C" w:rsidRPr="00E6249C" w:rsidRDefault="00C12C6C" w:rsidP="00E6249C">
      <w:pPr>
        <w:pStyle w:val="NormalWeb"/>
        <w:rPr>
          <w:rFonts w:ascii="Calibri" w:hAnsi="Calibri" w:cs="Calibri"/>
          <w:sz w:val="22"/>
          <w:szCs w:val="22"/>
        </w:rPr>
      </w:pPr>
      <w:proofErr w:type="spellStart"/>
      <w:r w:rsidRPr="00E6249C">
        <w:rPr>
          <w:rFonts w:ascii="Calibri" w:hAnsi="Calibri" w:cs="Calibri"/>
          <w:sz w:val="22"/>
          <w:szCs w:val="22"/>
        </w:rPr>
        <w:t>Connec</w:t>
      </w:r>
      <w:proofErr w:type="spellEnd"/>
      <w:r w:rsidRPr="00E6249C">
        <w:rPr>
          <w:rFonts w:ascii="Calibri" w:hAnsi="Calibri" w:cs="Calibri"/>
          <w:sz w:val="22"/>
          <w:szCs w:val="22"/>
        </w:rPr>
        <w:t>-TEA busca ser un aporte real al fortalecimiento de los procesos pedagógicos y terapéuticos, integrando innovación tecnológica con un enfoque de responsabilidad social y compromiso ético.</w:t>
      </w:r>
    </w:p>
    <w:p w14:paraId="4C75C55C" w14:textId="42308CCD" w:rsidR="00227936" w:rsidRPr="00606410" w:rsidRDefault="00606410" w:rsidP="00606410">
      <w:pPr>
        <w:pStyle w:val="Ttulo1"/>
        <w:numPr>
          <w:ilvl w:val="0"/>
          <w:numId w:val="10"/>
        </w:numPr>
        <w:rPr>
          <w:rFonts w:cstheme="majorHAnsi"/>
        </w:rPr>
      </w:pPr>
      <w:r w:rsidRPr="00606410">
        <w:rPr>
          <w:rFonts w:cstheme="majorHAnsi"/>
          <w:sz w:val="26"/>
          <w:szCs w:val="26"/>
          <w:lang w:val="es-MX"/>
        </w:rPr>
        <w:t>Descripción breve del proyecto APT y su relevancia</w:t>
      </w:r>
    </w:p>
    <w:p w14:paraId="7129FF74" w14:textId="77777777" w:rsidR="00E6249C" w:rsidRPr="00E6249C" w:rsidRDefault="00E6249C" w:rsidP="00E6249C">
      <w:pPr>
        <w:pStyle w:val="NormalWeb"/>
        <w:rPr>
          <w:rFonts w:ascii="Calibri" w:hAnsi="Calibri" w:cs="Calibri"/>
          <w:sz w:val="22"/>
          <w:szCs w:val="22"/>
        </w:rPr>
      </w:pPr>
      <w:r w:rsidRPr="00E6249C">
        <w:rPr>
          <w:rFonts w:ascii="Calibri" w:hAnsi="Calibri" w:cs="Calibri"/>
          <w:sz w:val="22"/>
          <w:szCs w:val="22"/>
        </w:rPr>
        <w:t xml:space="preserve">El proyecto </w:t>
      </w:r>
      <w:proofErr w:type="spellStart"/>
      <w:r w:rsidRPr="00E6249C">
        <w:rPr>
          <w:rStyle w:val="nfasis"/>
          <w:rFonts w:ascii="Calibri" w:hAnsi="Calibri" w:cs="Calibri"/>
          <w:sz w:val="22"/>
          <w:szCs w:val="22"/>
        </w:rPr>
        <w:t>Connec</w:t>
      </w:r>
      <w:proofErr w:type="spellEnd"/>
      <w:r w:rsidRPr="00E6249C">
        <w:rPr>
          <w:rStyle w:val="nfasis"/>
          <w:rFonts w:ascii="Calibri" w:hAnsi="Calibri" w:cs="Calibri"/>
          <w:sz w:val="22"/>
          <w:szCs w:val="22"/>
        </w:rPr>
        <w:t>-TEA</w:t>
      </w:r>
      <w:r w:rsidRPr="00E6249C">
        <w:rPr>
          <w:rFonts w:ascii="Calibri" w:hAnsi="Calibri" w:cs="Calibri"/>
          <w:sz w:val="22"/>
          <w:szCs w:val="22"/>
        </w:rPr>
        <w:t xml:space="preserve"> tiene como propósito desarrollar un aula virtual diseñada específicamente para niños y niñas con TEA. A diferencia de plataformas tradicionales, incorpora principios de accesibilidad digital, simplicidad visual y usabilidad adaptada a las necesidades de la neurodiversidad.</w:t>
      </w:r>
    </w:p>
    <w:p w14:paraId="7339E81E" w14:textId="77777777" w:rsidR="00E6249C" w:rsidRPr="00E6249C" w:rsidRDefault="00E6249C" w:rsidP="00E6249C">
      <w:pPr>
        <w:pStyle w:val="NormalWeb"/>
        <w:rPr>
          <w:rFonts w:ascii="Calibri" w:hAnsi="Calibri" w:cs="Calibri"/>
          <w:sz w:val="22"/>
          <w:szCs w:val="22"/>
        </w:rPr>
      </w:pPr>
      <w:r w:rsidRPr="00E6249C">
        <w:rPr>
          <w:rFonts w:ascii="Calibri" w:hAnsi="Calibri" w:cs="Calibri"/>
          <w:sz w:val="22"/>
          <w:szCs w:val="22"/>
        </w:rPr>
        <w:t xml:space="preserve">La relevancia del proyecto radica en que responde a una problemática educativa y social de alto impacto: la falta de herramientas digitales inclusivas que promuevan la igualdad de oportunidades. En este sentido, </w:t>
      </w:r>
      <w:proofErr w:type="spellStart"/>
      <w:r w:rsidRPr="00E6249C">
        <w:rPr>
          <w:rStyle w:val="nfasis"/>
          <w:rFonts w:ascii="Calibri" w:hAnsi="Calibri" w:cs="Calibri"/>
          <w:sz w:val="22"/>
          <w:szCs w:val="22"/>
        </w:rPr>
        <w:t>Connec</w:t>
      </w:r>
      <w:proofErr w:type="spellEnd"/>
      <w:r w:rsidRPr="00E6249C">
        <w:rPr>
          <w:rStyle w:val="nfasis"/>
          <w:rFonts w:ascii="Calibri" w:hAnsi="Calibri" w:cs="Calibri"/>
          <w:sz w:val="22"/>
          <w:szCs w:val="22"/>
        </w:rPr>
        <w:t>-TEA</w:t>
      </w:r>
      <w:r w:rsidRPr="00E6249C">
        <w:rPr>
          <w:rFonts w:ascii="Calibri" w:hAnsi="Calibri" w:cs="Calibri"/>
          <w:sz w:val="22"/>
          <w:szCs w:val="22"/>
        </w:rPr>
        <w:t xml:space="preserve"> no solo busca facilitar el aprendizaje de los estudiantes, sino también crear un canal de comunicación y colaboración entre familias, docentes y profesionales de apoyo.</w:t>
      </w:r>
    </w:p>
    <w:p w14:paraId="0F8AC528" w14:textId="77777777" w:rsidR="00E6249C" w:rsidRDefault="00E6249C" w:rsidP="00E6249C">
      <w:pPr>
        <w:pStyle w:val="NormalWeb"/>
        <w:rPr>
          <w:rFonts w:ascii="Calibri" w:hAnsi="Calibri" w:cs="Calibri"/>
          <w:sz w:val="22"/>
          <w:szCs w:val="22"/>
        </w:rPr>
      </w:pPr>
      <w:r w:rsidRPr="00E6249C">
        <w:rPr>
          <w:rFonts w:ascii="Calibri" w:hAnsi="Calibri" w:cs="Calibri"/>
          <w:sz w:val="22"/>
          <w:szCs w:val="22"/>
        </w:rPr>
        <w:t>Asimismo, la plataforma se sustenta en tecnologías de bajo costo y alta escalabilidad, lo que permite su implementación en diversos contextos educativos, tanto públicos como privados. Con ello, se fortalece el compromiso con la inclusión y se contribuye a los Objetivos de Desarrollo Sostenible (ODS), particularmente en lo relativo a educación de calidad e igualdad de oportunidades.</w:t>
      </w:r>
    </w:p>
    <w:p w14:paraId="6751F881" w14:textId="77777777" w:rsidR="00E6249C" w:rsidRDefault="00E6249C" w:rsidP="00E6249C">
      <w:pPr>
        <w:pStyle w:val="NormalWeb"/>
        <w:rPr>
          <w:rFonts w:ascii="Calibri" w:hAnsi="Calibri" w:cs="Calibri"/>
          <w:sz w:val="22"/>
          <w:szCs w:val="22"/>
        </w:rPr>
      </w:pPr>
    </w:p>
    <w:p w14:paraId="6A875D62" w14:textId="77777777" w:rsidR="00E6249C" w:rsidRDefault="00E6249C" w:rsidP="00E6249C">
      <w:pPr>
        <w:pStyle w:val="NormalWeb"/>
        <w:rPr>
          <w:rFonts w:ascii="Calibri" w:hAnsi="Calibri" w:cs="Calibri"/>
          <w:sz w:val="22"/>
          <w:szCs w:val="22"/>
        </w:rPr>
      </w:pPr>
    </w:p>
    <w:p w14:paraId="07254883" w14:textId="77777777" w:rsidR="00E6249C" w:rsidRPr="00E6249C" w:rsidRDefault="00E6249C" w:rsidP="00E6249C">
      <w:pPr>
        <w:pStyle w:val="NormalWeb"/>
        <w:rPr>
          <w:rFonts w:ascii="Calibri" w:hAnsi="Calibri" w:cs="Calibri"/>
          <w:sz w:val="22"/>
          <w:szCs w:val="22"/>
        </w:rPr>
      </w:pPr>
    </w:p>
    <w:p w14:paraId="47083CBA" w14:textId="26501926" w:rsidR="00950BCD" w:rsidRPr="00606410" w:rsidRDefault="00606410" w:rsidP="00227936">
      <w:pPr>
        <w:pStyle w:val="Ttulo1"/>
        <w:numPr>
          <w:ilvl w:val="0"/>
          <w:numId w:val="10"/>
        </w:numPr>
        <w:rPr>
          <w:rFonts w:cstheme="majorHAnsi"/>
        </w:rPr>
      </w:pPr>
      <w:r w:rsidRPr="00606410">
        <w:rPr>
          <w:rFonts w:cstheme="majorHAnsi"/>
          <w:sz w:val="26"/>
          <w:szCs w:val="26"/>
          <w:lang w:val="es-MX"/>
        </w:rPr>
        <w:lastRenderedPageBreak/>
        <w:t>Relación del proyecto APT con las competencias del perfil de egreso</w:t>
      </w:r>
    </w:p>
    <w:p w14:paraId="0DE2D872" w14:textId="77777777" w:rsidR="00E6249C" w:rsidRPr="00E6249C" w:rsidRDefault="00E6249C" w:rsidP="00E6249C"/>
    <w:p w14:paraId="27BE0B03" w14:textId="77777777" w:rsidR="00E6249C" w:rsidRPr="00E6249C" w:rsidRDefault="00E6249C" w:rsidP="00E6249C">
      <w:pPr>
        <w:autoSpaceDE w:val="0"/>
        <w:autoSpaceDN w:val="0"/>
        <w:adjustRightInd w:val="0"/>
        <w:spacing w:after="0" w:line="240" w:lineRule="auto"/>
        <w:rPr>
          <w:rFonts w:cs="Calibri"/>
          <w:lang w:val="es-MX"/>
        </w:rPr>
      </w:pPr>
      <w:r w:rsidRPr="00E6249C">
        <w:rPr>
          <w:rFonts w:cs="Calibri"/>
          <w:lang w:val="es-MX"/>
        </w:rPr>
        <w:t>El proyecto se vincula directamente con las competencias del perfil de egreso de nuestra carrera, destacando las siguientes:</w:t>
      </w:r>
    </w:p>
    <w:p w14:paraId="6A3E6F01" w14:textId="77777777" w:rsidR="00E6249C" w:rsidRPr="00E6249C" w:rsidRDefault="00E6249C" w:rsidP="00E6249C">
      <w:pPr>
        <w:autoSpaceDE w:val="0"/>
        <w:autoSpaceDN w:val="0"/>
        <w:adjustRightInd w:val="0"/>
        <w:spacing w:after="0" w:line="240" w:lineRule="auto"/>
        <w:rPr>
          <w:rFonts w:cs="Calibri"/>
          <w:lang w:val="es-MX"/>
        </w:rPr>
      </w:pPr>
    </w:p>
    <w:p w14:paraId="40B93D8B" w14:textId="0347F77F" w:rsidR="00E6249C" w:rsidRPr="00E6249C" w:rsidRDefault="00E6249C" w:rsidP="00E6249C">
      <w:pPr>
        <w:pStyle w:val="Prrafodelista"/>
        <w:numPr>
          <w:ilvl w:val="0"/>
          <w:numId w:val="11"/>
        </w:numPr>
        <w:autoSpaceDE w:val="0"/>
        <w:autoSpaceDN w:val="0"/>
        <w:adjustRightInd w:val="0"/>
        <w:spacing w:after="0" w:line="240" w:lineRule="auto"/>
        <w:rPr>
          <w:rFonts w:cs="Calibri"/>
          <w:lang w:val="es-MX"/>
        </w:rPr>
      </w:pPr>
      <w:r w:rsidRPr="00E6249C">
        <w:rPr>
          <w:rFonts w:cs="Calibri"/>
          <w:lang w:val="es-MX"/>
        </w:rPr>
        <w:t>Manejo de tecnologías de la información y comunicación (TIC): Implementamos un sistema basado en un stack moderno compuesto por React en el frontend, Node.js en el backend y MongoDB como base de datos NoSQL, lo que nos permite desarrollar una solución escalable, segura y eficiente.</w:t>
      </w:r>
    </w:p>
    <w:p w14:paraId="1D7AD3F7" w14:textId="663CE342" w:rsidR="00E6249C" w:rsidRPr="00E6249C" w:rsidRDefault="00E6249C" w:rsidP="00E6249C">
      <w:pPr>
        <w:pStyle w:val="Prrafodelista"/>
        <w:numPr>
          <w:ilvl w:val="0"/>
          <w:numId w:val="11"/>
        </w:numPr>
        <w:autoSpaceDE w:val="0"/>
        <w:autoSpaceDN w:val="0"/>
        <w:adjustRightInd w:val="0"/>
        <w:spacing w:after="0" w:line="240" w:lineRule="auto"/>
        <w:rPr>
          <w:rFonts w:cs="Calibri"/>
          <w:lang w:val="es-MX"/>
        </w:rPr>
      </w:pPr>
      <w:r w:rsidRPr="00E6249C">
        <w:rPr>
          <w:rFonts w:cs="Calibri"/>
          <w:lang w:val="es-MX"/>
        </w:rPr>
        <w:t>Análisis crítico y resolución de problemas: Detectamos la falta de herramientas inclusivas en entornos educativos y diseñamos una arquitectura tecnológica que responde a esas necesidades, garantizando accesibilidad, simplicidad y rendimiento.</w:t>
      </w:r>
    </w:p>
    <w:p w14:paraId="0C2275BD" w14:textId="65027B65" w:rsidR="00E6249C" w:rsidRPr="00E6249C" w:rsidRDefault="00E6249C" w:rsidP="00E6249C">
      <w:pPr>
        <w:pStyle w:val="Prrafodelista"/>
        <w:numPr>
          <w:ilvl w:val="0"/>
          <w:numId w:val="11"/>
        </w:numPr>
        <w:autoSpaceDE w:val="0"/>
        <w:autoSpaceDN w:val="0"/>
        <w:adjustRightInd w:val="0"/>
        <w:spacing w:after="0" w:line="240" w:lineRule="auto"/>
        <w:rPr>
          <w:rFonts w:cs="Calibri"/>
          <w:lang w:val="es-MX"/>
        </w:rPr>
      </w:pPr>
      <w:r w:rsidRPr="00E6249C">
        <w:rPr>
          <w:rFonts w:cs="Calibri"/>
          <w:lang w:val="es-MX"/>
        </w:rPr>
        <w:t>Gestión de proyectos: Aplicamos la metodología Scrum, con roles claramente definidos dentro del equipo (Alan Céspedes como Product Owner, Héctor Saavedra como Scrum Master y Braikel Balboa como Developer). A través de iteraciones y entregables parciales, aseguramos la continuidad del avance y la validación temprana del prototipo.</w:t>
      </w:r>
    </w:p>
    <w:p w14:paraId="210B8052" w14:textId="68D07B44" w:rsidR="00E6249C" w:rsidRPr="00E6249C" w:rsidRDefault="00E6249C" w:rsidP="00E6249C">
      <w:pPr>
        <w:pStyle w:val="Prrafodelista"/>
        <w:numPr>
          <w:ilvl w:val="0"/>
          <w:numId w:val="11"/>
        </w:numPr>
        <w:autoSpaceDE w:val="0"/>
        <w:autoSpaceDN w:val="0"/>
        <w:adjustRightInd w:val="0"/>
        <w:spacing w:after="0" w:line="240" w:lineRule="auto"/>
        <w:rPr>
          <w:rFonts w:cs="Calibri"/>
          <w:lang w:val="es-MX"/>
        </w:rPr>
      </w:pPr>
      <w:r w:rsidRPr="00E6249C">
        <w:rPr>
          <w:rFonts w:cs="Calibri"/>
          <w:lang w:val="es-MX"/>
        </w:rPr>
        <w:t>Ética profesional y responsabilidad social: Incorporamos medidas de seguridad en el manejo de datos sensibles, aplicando principios de protección de información y privacidad. Asimismo, reforzamos el compromiso de generar un impacto social positivo a través de la inclusión digital.</w:t>
      </w:r>
    </w:p>
    <w:p w14:paraId="2995803A" w14:textId="53C3936D" w:rsidR="00E6249C" w:rsidRPr="00E6249C" w:rsidRDefault="00E6249C" w:rsidP="00E6249C">
      <w:pPr>
        <w:pStyle w:val="Prrafodelista"/>
        <w:numPr>
          <w:ilvl w:val="0"/>
          <w:numId w:val="11"/>
        </w:numPr>
        <w:rPr>
          <w:rFonts w:cs="Calibri"/>
        </w:rPr>
      </w:pPr>
      <w:r w:rsidRPr="00E6249C">
        <w:rPr>
          <w:rFonts w:cs="Calibri"/>
          <w:lang w:val="es-MX"/>
        </w:rPr>
        <w:t>Trabajo en equipo y comunicación efectiva: La integración de diferentes competencias técnicas en frontend, backend, gestión y análisis, nos permite abordar el proyecto de manera integral y colaborativa.</w:t>
      </w:r>
    </w:p>
    <w:p w14:paraId="233C020B" w14:textId="1876EBEE" w:rsidR="00950BCD" w:rsidRPr="00606410" w:rsidRDefault="00606410" w:rsidP="00A73768">
      <w:pPr>
        <w:pStyle w:val="Ttulo1"/>
        <w:numPr>
          <w:ilvl w:val="0"/>
          <w:numId w:val="10"/>
        </w:numPr>
        <w:rPr>
          <w:rFonts w:cstheme="majorHAnsi"/>
        </w:rPr>
      </w:pPr>
      <w:r w:rsidRPr="00606410">
        <w:rPr>
          <w:rFonts w:cstheme="majorHAnsi"/>
          <w:sz w:val="26"/>
          <w:szCs w:val="26"/>
          <w:lang w:val="es-MX"/>
        </w:rPr>
        <w:t>Relación del proyecto APT con mis intereses profesionales</w:t>
      </w:r>
    </w:p>
    <w:p w14:paraId="45358DF7" w14:textId="77777777" w:rsidR="00A73768" w:rsidRDefault="00A73768" w:rsidP="00A73768"/>
    <w:p w14:paraId="6C839445" w14:textId="77777777" w:rsidR="00E6249C" w:rsidRPr="00E6249C" w:rsidRDefault="00E6249C" w:rsidP="00E6249C">
      <w:pPr>
        <w:autoSpaceDE w:val="0"/>
        <w:autoSpaceDN w:val="0"/>
        <w:adjustRightInd w:val="0"/>
        <w:spacing w:after="0" w:line="240" w:lineRule="auto"/>
        <w:rPr>
          <w:rFonts w:cs="Calibri"/>
          <w:lang w:val="es-MX"/>
        </w:rPr>
      </w:pPr>
      <w:r w:rsidRPr="00E6249C">
        <w:rPr>
          <w:rFonts w:cs="Calibri"/>
          <w:lang w:val="es-MX"/>
        </w:rPr>
        <w:t>El desarrollo de Connec-TEA se relaciona estrechamente con nuestros intereses profesionales:</w:t>
      </w:r>
    </w:p>
    <w:p w14:paraId="0EDC0D43" w14:textId="77777777" w:rsidR="00E6249C" w:rsidRPr="00E6249C" w:rsidRDefault="00E6249C" w:rsidP="00E6249C">
      <w:pPr>
        <w:autoSpaceDE w:val="0"/>
        <w:autoSpaceDN w:val="0"/>
        <w:adjustRightInd w:val="0"/>
        <w:spacing w:after="0" w:line="240" w:lineRule="auto"/>
        <w:rPr>
          <w:rFonts w:cs="Calibri"/>
          <w:lang w:val="es-MX"/>
        </w:rPr>
      </w:pPr>
    </w:p>
    <w:p w14:paraId="2AF56FEC" w14:textId="77777777" w:rsidR="00E6249C" w:rsidRPr="00E6249C" w:rsidRDefault="00E6249C" w:rsidP="00E6249C">
      <w:pPr>
        <w:pStyle w:val="Prrafodelista"/>
        <w:numPr>
          <w:ilvl w:val="0"/>
          <w:numId w:val="13"/>
        </w:numPr>
        <w:autoSpaceDE w:val="0"/>
        <w:autoSpaceDN w:val="0"/>
        <w:adjustRightInd w:val="0"/>
        <w:spacing w:after="0" w:line="240" w:lineRule="auto"/>
        <w:rPr>
          <w:rFonts w:cs="Calibri"/>
          <w:lang w:val="es-MX"/>
        </w:rPr>
      </w:pPr>
      <w:r w:rsidRPr="00E6249C">
        <w:rPr>
          <w:rFonts w:cs="Calibri"/>
          <w:lang w:val="es-MX"/>
        </w:rPr>
        <w:t>Para Alan Céspedes, representa una oportunidad de aplicar sus conocimientos en administración de plataformas, servidores, soporte técnico y seguridad informática, áreas en las que actualmente se desempeña en su práctica profesional.</w:t>
      </w:r>
    </w:p>
    <w:p w14:paraId="24D38D7F" w14:textId="5BB9D279" w:rsidR="00E6249C" w:rsidRPr="00E6249C" w:rsidRDefault="00E6249C" w:rsidP="00E6249C">
      <w:pPr>
        <w:pStyle w:val="Prrafodelista"/>
        <w:numPr>
          <w:ilvl w:val="0"/>
          <w:numId w:val="13"/>
        </w:numPr>
        <w:autoSpaceDE w:val="0"/>
        <w:autoSpaceDN w:val="0"/>
        <w:adjustRightInd w:val="0"/>
        <w:spacing w:after="0" w:line="240" w:lineRule="auto"/>
        <w:rPr>
          <w:rFonts w:cs="Calibri"/>
          <w:lang w:val="es-MX"/>
        </w:rPr>
      </w:pPr>
      <w:r w:rsidRPr="00E6249C">
        <w:rPr>
          <w:rFonts w:cs="Calibri"/>
          <w:lang w:val="es-MX"/>
        </w:rPr>
        <w:t>Para Héctor Saavedra, el proyecto implica profundizar en metodologías ágiles de gestión de proyectos, potenciando sus habilidades como coordinador y facilitador de equipos multidisciplinarios.</w:t>
      </w:r>
    </w:p>
    <w:p w14:paraId="62E81607" w14:textId="77777777" w:rsidR="00E6249C" w:rsidRPr="00E6249C" w:rsidRDefault="00E6249C" w:rsidP="00E6249C">
      <w:pPr>
        <w:pStyle w:val="Prrafodelista"/>
        <w:numPr>
          <w:ilvl w:val="0"/>
          <w:numId w:val="13"/>
        </w:numPr>
        <w:autoSpaceDE w:val="0"/>
        <w:autoSpaceDN w:val="0"/>
        <w:adjustRightInd w:val="0"/>
        <w:spacing w:after="0" w:line="240" w:lineRule="auto"/>
        <w:rPr>
          <w:rFonts w:cs="Calibri"/>
          <w:lang w:val="es-MX"/>
        </w:rPr>
      </w:pPr>
      <w:r w:rsidRPr="00E6249C">
        <w:rPr>
          <w:rFonts w:cs="Calibri"/>
          <w:lang w:val="es-MX"/>
        </w:rPr>
        <w:t>Para Braikel Balboa, constituye un espacio de aplicación práctica en el desarrollo web, programación y adaptación de entornos digitales a las necesidades específicas de los usuarios.</w:t>
      </w:r>
    </w:p>
    <w:p w14:paraId="7CA20306" w14:textId="77777777" w:rsidR="00E6249C" w:rsidRPr="00E6249C" w:rsidRDefault="00E6249C" w:rsidP="00E6249C">
      <w:pPr>
        <w:autoSpaceDE w:val="0"/>
        <w:autoSpaceDN w:val="0"/>
        <w:adjustRightInd w:val="0"/>
        <w:spacing w:after="0" w:line="240" w:lineRule="auto"/>
        <w:rPr>
          <w:rFonts w:cs="Calibri"/>
          <w:lang w:val="es-MX"/>
        </w:rPr>
      </w:pPr>
    </w:p>
    <w:p w14:paraId="6E5B0060" w14:textId="77777777" w:rsidR="00E6249C" w:rsidRPr="00E6249C" w:rsidRDefault="00E6249C" w:rsidP="00E6249C">
      <w:pPr>
        <w:autoSpaceDE w:val="0"/>
        <w:autoSpaceDN w:val="0"/>
        <w:adjustRightInd w:val="0"/>
        <w:spacing w:after="0" w:line="240" w:lineRule="auto"/>
        <w:rPr>
          <w:rFonts w:cs="Calibri"/>
          <w:lang w:val="es-MX"/>
        </w:rPr>
      </w:pPr>
      <w:r w:rsidRPr="00E6249C">
        <w:rPr>
          <w:rFonts w:cs="Calibri"/>
          <w:lang w:val="es-MX"/>
        </w:rPr>
        <w:t>En conjunto, este proyecto nos permite adquirir experiencia directa en el diseño de soluciones tecnológicas con impacto social, al mismo tiempo que consolidamos nuestras competencias técnicas y de gestión, alineadas a nuestros futuros desempeños profesionales.</w:t>
      </w:r>
    </w:p>
    <w:p w14:paraId="6CECCE6E" w14:textId="77777777" w:rsidR="00E6249C" w:rsidRPr="00A73768" w:rsidRDefault="00E6249C" w:rsidP="00A73768"/>
    <w:p w14:paraId="47E7DBE6" w14:textId="2F59D0A1" w:rsidR="00A73768" w:rsidRPr="00606410" w:rsidRDefault="00606410" w:rsidP="00A73768">
      <w:pPr>
        <w:pStyle w:val="Ttulo1"/>
        <w:numPr>
          <w:ilvl w:val="0"/>
          <w:numId w:val="10"/>
        </w:numPr>
        <w:rPr>
          <w:rFonts w:cstheme="majorHAnsi"/>
          <w:sz w:val="26"/>
          <w:szCs w:val="26"/>
          <w:lang w:val="es-MX"/>
        </w:rPr>
      </w:pPr>
      <w:r w:rsidRPr="00606410">
        <w:rPr>
          <w:rFonts w:cstheme="majorHAnsi"/>
          <w:sz w:val="26"/>
          <w:szCs w:val="26"/>
          <w:lang w:val="es-MX"/>
        </w:rPr>
        <w:lastRenderedPageBreak/>
        <w:t>Argumento sobre la factibilidad del proyecto dentro de la asignatura</w:t>
      </w:r>
    </w:p>
    <w:p w14:paraId="26F0B494" w14:textId="77777777" w:rsidR="00606410" w:rsidRPr="00606410" w:rsidRDefault="00606410" w:rsidP="00606410">
      <w:pPr>
        <w:rPr>
          <w:lang w:val="es-MX"/>
        </w:rPr>
      </w:pPr>
    </w:p>
    <w:p w14:paraId="13E8EA7A" w14:textId="77777777" w:rsidR="00F64E4D" w:rsidRPr="00F64E4D" w:rsidRDefault="00F64E4D" w:rsidP="00F64E4D">
      <w:pPr>
        <w:autoSpaceDE w:val="0"/>
        <w:autoSpaceDN w:val="0"/>
        <w:adjustRightInd w:val="0"/>
        <w:spacing w:after="0" w:line="240" w:lineRule="auto"/>
        <w:rPr>
          <w:rFonts w:cs="Calibri"/>
          <w:lang w:val="es-MX"/>
        </w:rPr>
      </w:pPr>
      <w:r w:rsidRPr="00F64E4D">
        <w:rPr>
          <w:rFonts w:cs="Calibri"/>
          <w:lang w:val="es-MX"/>
        </w:rPr>
        <w:t>El proyecto Connec-TEA es completamente factible dentro de la asignatura, dado que se ajusta a los recursos, tiempos y conocimientos disponibles en el equipo. El stack tecnológico elegido —React para el frontend, Node.js para el backend y MongoDB como base de datos— es de libre acceso, ampliamente documentado y con una gran comunidad de soporte, lo que facilita la resolución de problemas y asegura la continuidad del desarrollo.</w:t>
      </w:r>
    </w:p>
    <w:p w14:paraId="69781339" w14:textId="77777777" w:rsidR="00F64E4D" w:rsidRPr="00F64E4D" w:rsidRDefault="00F64E4D" w:rsidP="00F64E4D">
      <w:pPr>
        <w:autoSpaceDE w:val="0"/>
        <w:autoSpaceDN w:val="0"/>
        <w:adjustRightInd w:val="0"/>
        <w:spacing w:after="0" w:line="240" w:lineRule="auto"/>
        <w:rPr>
          <w:rFonts w:cs="Calibri"/>
          <w:lang w:val="es-MX"/>
        </w:rPr>
      </w:pPr>
      <w:r w:rsidRPr="00F64E4D">
        <w:rPr>
          <w:rFonts w:cs="Calibri"/>
          <w:lang w:val="es-MX"/>
        </w:rPr>
        <w:t>Además, estas herramientas no requieren licencias de pago, lo que disminuye los costos asociados al proyecto y lo hace sostenible desde el punto de vista académico.</w:t>
      </w:r>
    </w:p>
    <w:p w14:paraId="3E8667CB" w14:textId="77777777" w:rsidR="00F64E4D" w:rsidRPr="00F64E4D" w:rsidRDefault="00F64E4D" w:rsidP="00F64E4D">
      <w:pPr>
        <w:autoSpaceDE w:val="0"/>
        <w:autoSpaceDN w:val="0"/>
        <w:adjustRightInd w:val="0"/>
        <w:spacing w:after="0" w:line="240" w:lineRule="auto"/>
        <w:rPr>
          <w:rFonts w:cs="Calibri"/>
          <w:lang w:val="es-MX"/>
        </w:rPr>
      </w:pPr>
      <w:r w:rsidRPr="00F64E4D">
        <w:rPr>
          <w:rFonts w:cs="Calibri"/>
          <w:lang w:val="es-MX"/>
        </w:rPr>
        <w:t>La metodología de trabajo aplicada, Scrum, permite avanzar de forma ordenada a través de iteraciones cortas (sprints), entregando un MVP (Minimum Viable Product) en las primeras fases para validar la propuesta. Esto asegura que el proyecto se desarrolle de manera progresiva, recibiendo retroalimentación oportuna y permitiendo realizar mejoras en el proceso.</w:t>
      </w:r>
    </w:p>
    <w:p w14:paraId="4548BAC6" w14:textId="77777777" w:rsidR="00F64E4D" w:rsidRPr="00F64E4D" w:rsidRDefault="00F64E4D" w:rsidP="00F64E4D">
      <w:pPr>
        <w:autoSpaceDE w:val="0"/>
        <w:autoSpaceDN w:val="0"/>
        <w:adjustRightInd w:val="0"/>
        <w:spacing w:after="0" w:line="240" w:lineRule="auto"/>
        <w:rPr>
          <w:rFonts w:cs="Calibri"/>
          <w:lang w:val="es-MX"/>
        </w:rPr>
      </w:pPr>
      <w:r w:rsidRPr="00F64E4D">
        <w:rPr>
          <w:rFonts w:cs="Calibri"/>
          <w:lang w:val="es-MX"/>
        </w:rPr>
        <w:t>Por lo tanto, se concluye que el proyecto es viable tanto técnica como académicamente, y que puede ser implementado con éxito dentro del marco de la asignatura, cumpliendo con los objetivos de aprendizaje y las competencias del perfil de egreso.</w:t>
      </w:r>
    </w:p>
    <w:p w14:paraId="3D2CE5D0" w14:textId="7B7CBC2F" w:rsidR="00950BCD" w:rsidRPr="00606410" w:rsidRDefault="00606410" w:rsidP="00A73768">
      <w:pPr>
        <w:pStyle w:val="Ttulo1"/>
        <w:numPr>
          <w:ilvl w:val="0"/>
          <w:numId w:val="10"/>
        </w:numPr>
        <w:rPr>
          <w:rFonts w:cstheme="majorHAnsi"/>
        </w:rPr>
      </w:pPr>
      <w:r w:rsidRPr="00606410">
        <w:rPr>
          <w:rFonts w:cstheme="majorHAnsi"/>
          <w:sz w:val="26"/>
          <w:szCs w:val="26"/>
          <w:lang w:val="es-MX"/>
        </w:rPr>
        <w:t>Desarrollo de ingeniería</w:t>
      </w:r>
    </w:p>
    <w:p w14:paraId="7304304F" w14:textId="77777777" w:rsidR="00A73768" w:rsidRPr="00A73768" w:rsidRDefault="00A73768" w:rsidP="00A73768"/>
    <w:p w14:paraId="3A1D1643" w14:textId="77777777" w:rsidR="00F64E4D" w:rsidRPr="00F64E4D" w:rsidRDefault="00F64E4D" w:rsidP="00F64E4D">
      <w:pPr>
        <w:autoSpaceDE w:val="0"/>
        <w:autoSpaceDN w:val="0"/>
        <w:adjustRightInd w:val="0"/>
        <w:spacing w:after="0" w:line="240" w:lineRule="auto"/>
        <w:rPr>
          <w:rFonts w:cs="Calibri"/>
          <w:lang w:val="es-MX"/>
        </w:rPr>
      </w:pPr>
      <w:r w:rsidRPr="00F64E4D">
        <w:rPr>
          <w:rFonts w:cs="Calibri"/>
          <w:lang w:val="es-MX"/>
        </w:rPr>
        <w:t>El diseño del proyecto se fundamenta en los siguientes aspectos técnicos:</w:t>
      </w:r>
    </w:p>
    <w:p w14:paraId="08EBED0C" w14:textId="77777777" w:rsidR="00F64E4D" w:rsidRPr="00F64E4D" w:rsidRDefault="00F64E4D" w:rsidP="00F64E4D">
      <w:pPr>
        <w:autoSpaceDE w:val="0"/>
        <w:autoSpaceDN w:val="0"/>
        <w:adjustRightInd w:val="0"/>
        <w:spacing w:after="0" w:line="240" w:lineRule="auto"/>
        <w:rPr>
          <w:rFonts w:cs="Calibri"/>
          <w:lang w:val="es-MX"/>
        </w:rPr>
      </w:pPr>
    </w:p>
    <w:p w14:paraId="5DF19DA1" w14:textId="77777777" w:rsidR="00F64E4D" w:rsidRPr="00F64E4D" w:rsidRDefault="00F64E4D" w:rsidP="00F64E4D">
      <w:pPr>
        <w:pStyle w:val="Prrafodelista"/>
        <w:numPr>
          <w:ilvl w:val="0"/>
          <w:numId w:val="15"/>
        </w:numPr>
        <w:autoSpaceDE w:val="0"/>
        <w:autoSpaceDN w:val="0"/>
        <w:adjustRightInd w:val="0"/>
        <w:spacing w:after="0" w:line="240" w:lineRule="auto"/>
        <w:rPr>
          <w:rFonts w:cs="Calibri"/>
          <w:lang w:val="es-MX"/>
        </w:rPr>
      </w:pPr>
      <w:r w:rsidRPr="00F64E4D">
        <w:rPr>
          <w:rFonts w:cs="Calibri"/>
          <w:lang w:val="es-MX"/>
        </w:rPr>
        <w:t>Arquitectura tecnológica:</w:t>
      </w:r>
    </w:p>
    <w:p w14:paraId="19391324" w14:textId="5741856A" w:rsidR="00F64E4D" w:rsidRPr="00F64E4D" w:rsidRDefault="00F64E4D" w:rsidP="00F64E4D">
      <w:pPr>
        <w:pStyle w:val="Prrafodelista"/>
        <w:numPr>
          <w:ilvl w:val="1"/>
          <w:numId w:val="15"/>
        </w:numPr>
        <w:autoSpaceDE w:val="0"/>
        <w:autoSpaceDN w:val="0"/>
        <w:adjustRightInd w:val="0"/>
        <w:spacing w:after="0" w:line="240" w:lineRule="auto"/>
        <w:rPr>
          <w:rFonts w:cs="Calibri"/>
          <w:lang w:val="es-MX"/>
        </w:rPr>
      </w:pPr>
      <w:r w:rsidRPr="00F64E4D">
        <w:rPr>
          <w:rFonts w:cs="Calibri"/>
          <w:lang w:val="es-MX"/>
        </w:rPr>
        <w:t>Frontend: Construido en React, permitiendo interfaces dinámicas, modulares y responsivas, con un diseño accesible y optimizado para la experiencia del usuario.</w:t>
      </w:r>
    </w:p>
    <w:p w14:paraId="3DA003E6" w14:textId="4B8E0463" w:rsidR="00F64E4D" w:rsidRPr="00F64E4D" w:rsidRDefault="00F64E4D" w:rsidP="00F64E4D">
      <w:pPr>
        <w:pStyle w:val="Prrafodelista"/>
        <w:numPr>
          <w:ilvl w:val="1"/>
          <w:numId w:val="15"/>
        </w:numPr>
        <w:autoSpaceDE w:val="0"/>
        <w:autoSpaceDN w:val="0"/>
        <w:adjustRightInd w:val="0"/>
        <w:spacing w:after="0" w:line="240" w:lineRule="auto"/>
        <w:rPr>
          <w:rFonts w:cs="Calibri"/>
          <w:lang w:val="es-MX"/>
        </w:rPr>
      </w:pPr>
      <w:r w:rsidRPr="00F64E4D">
        <w:rPr>
          <w:rFonts w:cs="Calibri"/>
          <w:lang w:val="es-MX"/>
        </w:rPr>
        <w:t>Backend: Desarrollado en Node.js, encargado de gestionar la lógica del sistema, la comunicación con la base de datos y la seguridad de los endpoints.</w:t>
      </w:r>
    </w:p>
    <w:p w14:paraId="3EC274C2" w14:textId="77777777" w:rsidR="00F64E4D" w:rsidRPr="00F64E4D" w:rsidRDefault="00F64E4D" w:rsidP="00F64E4D">
      <w:pPr>
        <w:pStyle w:val="Prrafodelista"/>
        <w:numPr>
          <w:ilvl w:val="1"/>
          <w:numId w:val="15"/>
        </w:numPr>
        <w:autoSpaceDE w:val="0"/>
        <w:autoSpaceDN w:val="0"/>
        <w:adjustRightInd w:val="0"/>
        <w:spacing w:after="0" w:line="240" w:lineRule="auto"/>
        <w:rPr>
          <w:rFonts w:cs="Calibri"/>
          <w:lang w:val="es-MX"/>
        </w:rPr>
      </w:pPr>
      <w:r w:rsidRPr="00F64E4D">
        <w:rPr>
          <w:rFonts w:cs="Calibri"/>
          <w:lang w:val="es-MX"/>
        </w:rPr>
        <w:t>Base de datos: Implementada en MongoDB, una base NoSQL orientada a documentos que garantiza escalabilidad, rapidez en las consultas y flexibilidad en el manejo de datos.</w:t>
      </w:r>
    </w:p>
    <w:p w14:paraId="131BD57C" w14:textId="77777777" w:rsidR="00F64E4D" w:rsidRPr="00F64E4D" w:rsidRDefault="00F64E4D" w:rsidP="00F64E4D">
      <w:pPr>
        <w:pStyle w:val="Prrafodelista"/>
        <w:autoSpaceDE w:val="0"/>
        <w:autoSpaceDN w:val="0"/>
        <w:adjustRightInd w:val="0"/>
        <w:spacing w:after="0" w:line="240" w:lineRule="auto"/>
        <w:ind w:left="1440"/>
        <w:rPr>
          <w:rFonts w:cs="Calibri"/>
          <w:lang w:val="es-MX"/>
        </w:rPr>
      </w:pPr>
    </w:p>
    <w:p w14:paraId="45060706" w14:textId="77777777" w:rsidR="00F64E4D" w:rsidRPr="00F64E4D" w:rsidRDefault="00F64E4D" w:rsidP="00F64E4D">
      <w:pPr>
        <w:pStyle w:val="Prrafodelista"/>
        <w:numPr>
          <w:ilvl w:val="0"/>
          <w:numId w:val="15"/>
        </w:numPr>
        <w:autoSpaceDE w:val="0"/>
        <w:autoSpaceDN w:val="0"/>
        <w:adjustRightInd w:val="0"/>
        <w:spacing w:after="0" w:line="240" w:lineRule="auto"/>
        <w:rPr>
          <w:rFonts w:cs="Calibri"/>
          <w:lang w:val="es-MX"/>
        </w:rPr>
      </w:pPr>
      <w:r w:rsidRPr="00F64E4D">
        <w:rPr>
          <w:rFonts w:cs="Calibri"/>
          <w:lang w:val="es-MX"/>
        </w:rPr>
        <w:t>Accesibilidad digital: Aplicación de criterios WCAG 2.1 AA, tales como contraste visual adecuado, navegación con teclado, estructura semántica de componentes y minimización de estímulos visuales disruptivos.</w:t>
      </w:r>
    </w:p>
    <w:p w14:paraId="540FCE2A" w14:textId="77777777" w:rsidR="00F64E4D" w:rsidRPr="00F64E4D" w:rsidRDefault="00F64E4D" w:rsidP="00F64E4D">
      <w:pPr>
        <w:autoSpaceDE w:val="0"/>
        <w:autoSpaceDN w:val="0"/>
        <w:adjustRightInd w:val="0"/>
        <w:spacing w:after="0" w:line="240" w:lineRule="auto"/>
        <w:rPr>
          <w:rFonts w:cs="Calibri"/>
          <w:lang w:val="es-MX"/>
        </w:rPr>
      </w:pPr>
    </w:p>
    <w:p w14:paraId="13485523" w14:textId="77777777" w:rsidR="00F64E4D" w:rsidRPr="00F64E4D" w:rsidRDefault="00F64E4D" w:rsidP="00F64E4D">
      <w:pPr>
        <w:pStyle w:val="Prrafodelista"/>
        <w:numPr>
          <w:ilvl w:val="0"/>
          <w:numId w:val="15"/>
        </w:numPr>
        <w:autoSpaceDE w:val="0"/>
        <w:autoSpaceDN w:val="0"/>
        <w:adjustRightInd w:val="0"/>
        <w:spacing w:after="0" w:line="240" w:lineRule="auto"/>
        <w:rPr>
          <w:rFonts w:cs="Calibri"/>
          <w:lang w:val="es-MX"/>
        </w:rPr>
      </w:pPr>
      <w:r w:rsidRPr="00F64E4D">
        <w:rPr>
          <w:rFonts w:cs="Calibri"/>
          <w:lang w:val="es-MX"/>
        </w:rPr>
        <w:t>Gestión de usuarios y roles: Definición de tres perfiles principales:</w:t>
      </w:r>
    </w:p>
    <w:p w14:paraId="58F6DF07" w14:textId="77777777" w:rsidR="00F64E4D" w:rsidRPr="00F64E4D" w:rsidRDefault="00F64E4D" w:rsidP="00F64E4D">
      <w:pPr>
        <w:pStyle w:val="Prrafodelista"/>
        <w:numPr>
          <w:ilvl w:val="1"/>
          <w:numId w:val="15"/>
        </w:numPr>
        <w:autoSpaceDE w:val="0"/>
        <w:autoSpaceDN w:val="0"/>
        <w:adjustRightInd w:val="0"/>
        <w:spacing w:after="0" w:line="240" w:lineRule="auto"/>
        <w:rPr>
          <w:rFonts w:cs="Calibri"/>
          <w:lang w:val="es-MX"/>
        </w:rPr>
      </w:pPr>
      <w:r w:rsidRPr="00F64E4D">
        <w:rPr>
          <w:rFonts w:cs="Calibri"/>
          <w:lang w:val="es-MX"/>
        </w:rPr>
        <w:t>Administradores: con control sobre usuarios, configuración de la plataforma y seguridad.</w:t>
      </w:r>
    </w:p>
    <w:p w14:paraId="11D6FC0B" w14:textId="77777777" w:rsidR="00F64E4D" w:rsidRPr="00F64E4D" w:rsidRDefault="00F64E4D" w:rsidP="00F64E4D">
      <w:pPr>
        <w:pStyle w:val="Prrafodelista"/>
        <w:numPr>
          <w:ilvl w:val="1"/>
          <w:numId w:val="15"/>
        </w:numPr>
        <w:autoSpaceDE w:val="0"/>
        <w:autoSpaceDN w:val="0"/>
        <w:adjustRightInd w:val="0"/>
        <w:spacing w:after="0" w:line="240" w:lineRule="auto"/>
        <w:rPr>
          <w:rFonts w:cs="Calibri"/>
          <w:lang w:val="es-MX"/>
        </w:rPr>
      </w:pPr>
      <w:r w:rsidRPr="00F64E4D">
        <w:rPr>
          <w:rFonts w:cs="Calibri"/>
          <w:lang w:val="es-MX"/>
        </w:rPr>
        <w:t>Profesores: encargados de crear contenidos, gestionar el aula virtual y hacer seguimiento académico.</w:t>
      </w:r>
    </w:p>
    <w:p w14:paraId="7F8FE611" w14:textId="77777777" w:rsidR="00F64E4D" w:rsidRPr="00F64E4D" w:rsidRDefault="00F64E4D" w:rsidP="00F64E4D">
      <w:pPr>
        <w:pStyle w:val="Prrafodelista"/>
        <w:numPr>
          <w:ilvl w:val="1"/>
          <w:numId w:val="15"/>
        </w:numPr>
        <w:autoSpaceDE w:val="0"/>
        <w:autoSpaceDN w:val="0"/>
        <w:adjustRightInd w:val="0"/>
        <w:spacing w:after="0" w:line="240" w:lineRule="auto"/>
        <w:rPr>
          <w:rFonts w:cs="Calibri"/>
          <w:lang w:val="es-MX"/>
        </w:rPr>
      </w:pPr>
      <w:r w:rsidRPr="00F64E4D">
        <w:rPr>
          <w:rFonts w:cs="Calibri"/>
          <w:lang w:val="es-MX"/>
        </w:rPr>
        <w:t>Apoderados: con acceso al progreso y actividades de los estudiantes.</w:t>
      </w:r>
    </w:p>
    <w:p w14:paraId="286A63BE" w14:textId="77777777" w:rsidR="00F64E4D" w:rsidRPr="00F64E4D" w:rsidRDefault="00F64E4D" w:rsidP="00F64E4D">
      <w:pPr>
        <w:pStyle w:val="Prrafodelista"/>
        <w:autoSpaceDE w:val="0"/>
        <w:autoSpaceDN w:val="0"/>
        <w:adjustRightInd w:val="0"/>
        <w:spacing w:after="0" w:line="240" w:lineRule="auto"/>
        <w:ind w:left="1440"/>
        <w:rPr>
          <w:rFonts w:cs="Calibri"/>
          <w:lang w:val="es-MX"/>
        </w:rPr>
      </w:pPr>
    </w:p>
    <w:p w14:paraId="4E7A2398" w14:textId="77777777" w:rsidR="00F64E4D" w:rsidRPr="00F64E4D" w:rsidRDefault="00F64E4D" w:rsidP="00F64E4D">
      <w:pPr>
        <w:pStyle w:val="Prrafodelista"/>
        <w:numPr>
          <w:ilvl w:val="0"/>
          <w:numId w:val="15"/>
        </w:numPr>
        <w:autoSpaceDE w:val="0"/>
        <w:autoSpaceDN w:val="0"/>
        <w:adjustRightInd w:val="0"/>
        <w:spacing w:after="0" w:line="240" w:lineRule="auto"/>
        <w:rPr>
          <w:rFonts w:cs="Calibri"/>
          <w:lang w:val="es-MX"/>
        </w:rPr>
      </w:pPr>
      <w:r w:rsidRPr="00F64E4D">
        <w:rPr>
          <w:rFonts w:cs="Calibri"/>
          <w:lang w:val="es-MX"/>
        </w:rPr>
        <w:lastRenderedPageBreak/>
        <w:t>Seguridad y privacidad: Se implementará autenticación mediante JWT (JSON Web Tokens), cifrado de contraseñas con bcrypt, validación de datos y respaldo de la información en servidores seguros.</w:t>
      </w:r>
    </w:p>
    <w:p w14:paraId="3EB45D27" w14:textId="77777777" w:rsidR="00F64E4D" w:rsidRPr="00F64E4D" w:rsidRDefault="00F64E4D" w:rsidP="00F64E4D">
      <w:pPr>
        <w:pStyle w:val="Prrafodelista"/>
        <w:numPr>
          <w:ilvl w:val="0"/>
          <w:numId w:val="15"/>
        </w:numPr>
        <w:autoSpaceDE w:val="0"/>
        <w:autoSpaceDN w:val="0"/>
        <w:adjustRightInd w:val="0"/>
        <w:spacing w:after="0" w:line="240" w:lineRule="auto"/>
        <w:rPr>
          <w:rFonts w:cs="Calibri"/>
          <w:lang w:val="es-MX"/>
        </w:rPr>
      </w:pPr>
      <w:r w:rsidRPr="00F64E4D">
        <w:rPr>
          <w:rFonts w:cs="Calibri"/>
          <w:lang w:val="es-MX"/>
        </w:rPr>
        <w:t>Metodología de desarrollo: El equipo trabaja bajo Scrum, organizando sprints de dos semanas con entregables incrementales, comenzando por un Minimum Viable Product (MVP) que permitirá validar la usabilidad y accesibilidad de la plataforma antes de la expansión de funcionalidades.</w:t>
      </w:r>
    </w:p>
    <w:p w14:paraId="09CA2EDF" w14:textId="3E5515AB" w:rsidR="00950BCD" w:rsidRPr="00606410" w:rsidRDefault="00606410" w:rsidP="00A73768">
      <w:pPr>
        <w:pStyle w:val="Ttulo1"/>
        <w:numPr>
          <w:ilvl w:val="0"/>
          <w:numId w:val="10"/>
        </w:numPr>
        <w:rPr>
          <w:rFonts w:cstheme="majorHAnsi"/>
        </w:rPr>
      </w:pPr>
      <w:r w:rsidRPr="00606410">
        <w:rPr>
          <w:rFonts w:cstheme="majorHAnsi"/>
          <w:sz w:val="26"/>
          <w:szCs w:val="26"/>
          <w:lang w:val="es-MX"/>
        </w:rPr>
        <w:t>Conclusiones y reflexiones</w:t>
      </w:r>
    </w:p>
    <w:p w14:paraId="0C005ADA" w14:textId="77777777" w:rsidR="00A73768" w:rsidRPr="00A73768" w:rsidRDefault="00A73768" w:rsidP="00A73768"/>
    <w:p w14:paraId="2C74D816" w14:textId="77777777" w:rsidR="00950BCD" w:rsidRDefault="00000000">
      <w:r>
        <w:t>El proyecto Connec-TEA constituye una propuesta innovadora y factible que combina tecnología, inclusión y educación. Se alinea con mi formación académica y mis intereses profesionales, al tiempo que responde a una necesidad social relevante: brindar herramientas digitales inclusivas para niños y niñas con TEA. Este trabajo me ha permitido reflexionar sobre el rol de la informática como agente de cambio social, destacando la importancia de diseñar soluciones que no solo sean funcionales, sino también éticas y responsables. La experiencia de desarrollar este APT fortalece mis competencias técnicas, de gestión y mi compromiso con la inclusión.</w:t>
      </w:r>
    </w:p>
    <w:p w14:paraId="19928AE1" w14:textId="263647A3" w:rsidR="00950BCD" w:rsidRDefault="00606410" w:rsidP="00A73768">
      <w:pPr>
        <w:pStyle w:val="Ttulo1"/>
        <w:numPr>
          <w:ilvl w:val="0"/>
          <w:numId w:val="10"/>
        </w:numPr>
      </w:pPr>
      <w:r>
        <w:rPr>
          <w:rFonts w:ascii="AppleSystemUIFont" w:hAnsi="AppleSystemUIFont" w:cs="AppleSystemUIFont"/>
          <w:sz w:val="26"/>
          <w:szCs w:val="26"/>
          <w:lang w:val="es-MX"/>
        </w:rPr>
        <w:t>Bibliografía</w:t>
      </w:r>
    </w:p>
    <w:p w14:paraId="1AB681E5" w14:textId="77777777" w:rsidR="00A73768" w:rsidRPr="00A73768" w:rsidRDefault="00A73768" w:rsidP="00A73768"/>
    <w:p w14:paraId="25E686C6" w14:textId="77777777" w:rsidR="00950BCD" w:rsidRDefault="00000000">
      <w:r>
        <w:t>- World Wide Web Consortium (W3C). Web Content Accessibility Guidelines (WCAG) 2.1. Disponible en: https://www.w3.org/TR/WCAG21/</w:t>
      </w:r>
      <w:r>
        <w:br/>
        <w:t>- Aguilar, A. (2022). Tecnología inclusiva y accesibilidad digital en entornos educativos. Editorial Académica.</w:t>
      </w:r>
      <w:r>
        <w:br/>
        <w:t>- Documentación oficial de Sensei LMS (WordPress).</w:t>
      </w:r>
    </w:p>
    <w:p w14:paraId="5415A58C" w14:textId="5D7CC46C" w:rsidR="00A73768" w:rsidRDefault="00000000" w:rsidP="00A73768">
      <w:pPr>
        <w:pStyle w:val="Ttulo1"/>
      </w:pPr>
      <w:bookmarkStart w:id="1" w:name="_Toc208050562"/>
      <w:r>
        <w:t>9. Anexos (si corresponde)</w:t>
      </w:r>
      <w:bookmarkEnd w:id="1"/>
    </w:p>
    <w:p w14:paraId="07A0E547" w14:textId="77777777" w:rsidR="00A73768" w:rsidRPr="00A73768" w:rsidRDefault="00A73768" w:rsidP="00A73768"/>
    <w:p w14:paraId="317C7576" w14:textId="77777777" w:rsidR="00950BCD" w:rsidRDefault="00000000">
      <w:r>
        <w:t>- Capturas de diseño preliminar de la plataforma Connec-TEA.</w:t>
      </w:r>
      <w:r>
        <w:br/>
        <w:t>- Evidencias de reuniones de equipo Scrum.</w:t>
      </w:r>
      <w:r>
        <w:br/>
        <w:t>- Prototipo inicial del MVP.</w:t>
      </w:r>
    </w:p>
    <w:sectPr w:rsidR="00950BCD" w:rsidSect="00F64E4D">
      <w:headerReference w:type="default" r:id="rId9"/>
      <w:footerReference w:type="even" r:id="rId10"/>
      <w:footerReference w:type="default" r:id="rId11"/>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8FDB7" w14:textId="77777777" w:rsidR="00685B72" w:rsidRDefault="00685B72" w:rsidP="00227936">
      <w:pPr>
        <w:spacing w:after="0" w:line="240" w:lineRule="auto"/>
      </w:pPr>
      <w:r>
        <w:separator/>
      </w:r>
    </w:p>
  </w:endnote>
  <w:endnote w:type="continuationSeparator" w:id="0">
    <w:p w14:paraId="318C19B7" w14:textId="77777777" w:rsidR="00685B72" w:rsidRDefault="00685B72" w:rsidP="0022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268886592"/>
      <w:docPartObj>
        <w:docPartGallery w:val="Page Numbers (Bottom of Page)"/>
        <w:docPartUnique/>
      </w:docPartObj>
    </w:sdtPr>
    <w:sdtContent>
      <w:p w14:paraId="60360899" w14:textId="2E1CE6D9" w:rsidR="00F64E4D" w:rsidRDefault="00F64E4D" w:rsidP="0073685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3F69AFC0" w14:textId="77777777" w:rsidR="00F64E4D" w:rsidRDefault="00F64E4D" w:rsidP="00F64E4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304678805"/>
      <w:docPartObj>
        <w:docPartGallery w:val="Page Numbers (Bottom of Page)"/>
        <w:docPartUnique/>
      </w:docPartObj>
    </w:sdtPr>
    <w:sdtContent>
      <w:p w14:paraId="21E4DFC2" w14:textId="12038C7D" w:rsidR="00F64E4D" w:rsidRDefault="00F64E4D" w:rsidP="0073685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609F38D" w14:textId="77777777" w:rsidR="00F64E4D" w:rsidRDefault="00F64E4D" w:rsidP="00F64E4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9755F" w14:textId="77777777" w:rsidR="00685B72" w:rsidRDefault="00685B72" w:rsidP="00227936">
      <w:pPr>
        <w:spacing w:after="0" w:line="240" w:lineRule="auto"/>
      </w:pPr>
      <w:r>
        <w:separator/>
      </w:r>
    </w:p>
  </w:footnote>
  <w:footnote w:type="continuationSeparator" w:id="0">
    <w:p w14:paraId="39A71D07" w14:textId="77777777" w:rsidR="00685B72" w:rsidRDefault="00685B72" w:rsidP="00227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A8F73" w14:textId="39C99B77" w:rsidR="00227936" w:rsidRDefault="00227936">
    <w:pPr>
      <w:pStyle w:val="Encabezado"/>
    </w:pPr>
    <w:r>
      <w:rPr>
        <w:noProof/>
      </w:rPr>
      <w:drawing>
        <wp:anchor distT="0" distB="0" distL="114300" distR="114300" simplePos="0" relativeHeight="251659264" behindDoc="0" locked="0" layoutInCell="1" allowOverlap="1" wp14:anchorId="1AD26BB2" wp14:editId="3B0CFAFA">
          <wp:simplePos x="0" y="0"/>
          <wp:positionH relativeFrom="column">
            <wp:posOffset>-1003935</wp:posOffset>
          </wp:positionH>
          <wp:positionV relativeFrom="paragraph">
            <wp:posOffset>-687705</wp:posOffset>
          </wp:positionV>
          <wp:extent cx="1514764" cy="1514764"/>
          <wp:effectExtent l="0" t="0" r="0" b="0"/>
          <wp:wrapNone/>
          <wp:docPr id="1057877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92023" name="Imagen 1976892023"/>
                  <pic:cNvPicPr/>
                </pic:nvPicPr>
                <pic:blipFill>
                  <a:blip r:embed="rId1"/>
                  <a:stretch>
                    <a:fillRect/>
                  </a:stretch>
                </pic:blipFill>
                <pic:spPr>
                  <a:xfrm>
                    <a:off x="0" y="0"/>
                    <a:ext cx="1514764" cy="151476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2C20549"/>
    <w:multiLevelType w:val="hybridMultilevel"/>
    <w:tmpl w:val="110E8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876569"/>
    <w:multiLevelType w:val="hybridMultilevel"/>
    <w:tmpl w:val="26EEFCD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A514BF2"/>
    <w:multiLevelType w:val="hybridMultilevel"/>
    <w:tmpl w:val="24A4F3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F4C6D30"/>
    <w:multiLevelType w:val="hybridMultilevel"/>
    <w:tmpl w:val="32F2E7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73A853C2"/>
    <w:multiLevelType w:val="hybridMultilevel"/>
    <w:tmpl w:val="0B0E5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7666928">
    <w:abstractNumId w:val="8"/>
  </w:num>
  <w:num w:numId="2" w16cid:durableId="1544635459">
    <w:abstractNumId w:val="6"/>
  </w:num>
  <w:num w:numId="3" w16cid:durableId="90205653">
    <w:abstractNumId w:val="5"/>
  </w:num>
  <w:num w:numId="4" w16cid:durableId="378481648">
    <w:abstractNumId w:val="4"/>
  </w:num>
  <w:num w:numId="5" w16cid:durableId="1757630405">
    <w:abstractNumId w:val="7"/>
  </w:num>
  <w:num w:numId="6" w16cid:durableId="176114047">
    <w:abstractNumId w:val="3"/>
  </w:num>
  <w:num w:numId="7" w16cid:durableId="588733531">
    <w:abstractNumId w:val="2"/>
  </w:num>
  <w:num w:numId="8" w16cid:durableId="947009786">
    <w:abstractNumId w:val="1"/>
  </w:num>
  <w:num w:numId="9" w16cid:durableId="1205211440">
    <w:abstractNumId w:val="0"/>
  </w:num>
  <w:num w:numId="10" w16cid:durableId="2064669275">
    <w:abstractNumId w:val="11"/>
  </w:num>
  <w:num w:numId="11" w16cid:durableId="690957003">
    <w:abstractNumId w:val="14"/>
  </w:num>
  <w:num w:numId="12" w16cid:durableId="1591234507">
    <w:abstractNumId w:val="9"/>
  </w:num>
  <w:num w:numId="13" w16cid:durableId="1095905042">
    <w:abstractNumId w:val="10"/>
  </w:num>
  <w:num w:numId="14" w16cid:durableId="1274287979">
    <w:abstractNumId w:val="13"/>
  </w:num>
  <w:num w:numId="15" w16cid:durableId="13590868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936"/>
    <w:rsid w:val="0029639D"/>
    <w:rsid w:val="00326F90"/>
    <w:rsid w:val="00443DEF"/>
    <w:rsid w:val="0050218C"/>
    <w:rsid w:val="00606410"/>
    <w:rsid w:val="00685B72"/>
    <w:rsid w:val="0090479D"/>
    <w:rsid w:val="00950BCD"/>
    <w:rsid w:val="00A234C0"/>
    <w:rsid w:val="00A73768"/>
    <w:rsid w:val="00AA1D8D"/>
    <w:rsid w:val="00B1363F"/>
    <w:rsid w:val="00B47730"/>
    <w:rsid w:val="00C12C6C"/>
    <w:rsid w:val="00CB0664"/>
    <w:rsid w:val="00E6249C"/>
    <w:rsid w:val="00F64E4D"/>
    <w:rsid w:val="00FC693F"/>
    <w:rsid w:val="00FF6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DF556"/>
  <w14:defaultImageDpi w14:val="300"/>
  <w15:docId w15:val="{7C52136C-1527-7847-9A3C-8ED334E9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A73768"/>
    <w:pPr>
      <w:spacing w:before="120" w:after="0"/>
    </w:pPr>
    <w:rPr>
      <w:rFonts w:asciiTheme="minorHAnsi" w:hAnsiTheme="minorHAnsi"/>
      <w:b/>
      <w:bCs/>
      <w:i/>
      <w:iCs/>
      <w:sz w:val="24"/>
      <w:szCs w:val="24"/>
    </w:rPr>
  </w:style>
  <w:style w:type="character" w:styleId="Hipervnculo">
    <w:name w:val="Hyperlink"/>
    <w:basedOn w:val="Fuentedeprrafopredeter"/>
    <w:uiPriority w:val="99"/>
    <w:unhideWhenUsed/>
    <w:rsid w:val="00A73768"/>
    <w:rPr>
      <w:color w:val="0000FF" w:themeColor="hyperlink"/>
      <w:u w:val="single"/>
    </w:rPr>
  </w:style>
  <w:style w:type="paragraph" w:styleId="TDC2">
    <w:name w:val="toc 2"/>
    <w:basedOn w:val="Normal"/>
    <w:next w:val="Normal"/>
    <w:autoRedefine/>
    <w:uiPriority w:val="39"/>
    <w:semiHidden/>
    <w:unhideWhenUsed/>
    <w:rsid w:val="00A73768"/>
    <w:pPr>
      <w:spacing w:before="120" w:after="0"/>
      <w:ind w:left="220"/>
    </w:pPr>
    <w:rPr>
      <w:rFonts w:asciiTheme="minorHAnsi" w:hAnsiTheme="minorHAnsi"/>
      <w:b/>
      <w:bCs/>
    </w:rPr>
  </w:style>
  <w:style w:type="paragraph" w:styleId="TDC3">
    <w:name w:val="toc 3"/>
    <w:basedOn w:val="Normal"/>
    <w:next w:val="Normal"/>
    <w:autoRedefine/>
    <w:uiPriority w:val="39"/>
    <w:semiHidden/>
    <w:unhideWhenUsed/>
    <w:rsid w:val="00A73768"/>
    <w:pPr>
      <w:spacing w:after="0"/>
      <w:ind w:left="440"/>
    </w:pPr>
    <w:rPr>
      <w:rFonts w:asciiTheme="minorHAnsi" w:hAnsiTheme="minorHAnsi"/>
      <w:sz w:val="20"/>
      <w:szCs w:val="20"/>
    </w:rPr>
  </w:style>
  <w:style w:type="paragraph" w:styleId="TDC4">
    <w:name w:val="toc 4"/>
    <w:basedOn w:val="Normal"/>
    <w:next w:val="Normal"/>
    <w:autoRedefine/>
    <w:uiPriority w:val="39"/>
    <w:semiHidden/>
    <w:unhideWhenUsed/>
    <w:rsid w:val="00A73768"/>
    <w:pPr>
      <w:spacing w:after="0"/>
      <w:ind w:left="660"/>
    </w:pPr>
    <w:rPr>
      <w:rFonts w:asciiTheme="minorHAnsi" w:hAnsiTheme="minorHAnsi"/>
      <w:sz w:val="20"/>
      <w:szCs w:val="20"/>
    </w:rPr>
  </w:style>
  <w:style w:type="paragraph" w:styleId="TDC5">
    <w:name w:val="toc 5"/>
    <w:basedOn w:val="Normal"/>
    <w:next w:val="Normal"/>
    <w:autoRedefine/>
    <w:uiPriority w:val="39"/>
    <w:semiHidden/>
    <w:unhideWhenUsed/>
    <w:rsid w:val="00A73768"/>
    <w:pPr>
      <w:spacing w:after="0"/>
      <w:ind w:left="880"/>
    </w:pPr>
    <w:rPr>
      <w:rFonts w:asciiTheme="minorHAnsi" w:hAnsiTheme="minorHAnsi"/>
      <w:sz w:val="20"/>
      <w:szCs w:val="20"/>
    </w:rPr>
  </w:style>
  <w:style w:type="paragraph" w:styleId="TDC6">
    <w:name w:val="toc 6"/>
    <w:basedOn w:val="Normal"/>
    <w:next w:val="Normal"/>
    <w:autoRedefine/>
    <w:uiPriority w:val="39"/>
    <w:semiHidden/>
    <w:unhideWhenUsed/>
    <w:rsid w:val="00A73768"/>
    <w:pPr>
      <w:spacing w:after="0"/>
      <w:ind w:left="1100"/>
    </w:pPr>
    <w:rPr>
      <w:rFonts w:asciiTheme="minorHAnsi" w:hAnsiTheme="minorHAnsi"/>
      <w:sz w:val="20"/>
      <w:szCs w:val="20"/>
    </w:rPr>
  </w:style>
  <w:style w:type="paragraph" w:styleId="TDC7">
    <w:name w:val="toc 7"/>
    <w:basedOn w:val="Normal"/>
    <w:next w:val="Normal"/>
    <w:autoRedefine/>
    <w:uiPriority w:val="39"/>
    <w:semiHidden/>
    <w:unhideWhenUsed/>
    <w:rsid w:val="00A73768"/>
    <w:pPr>
      <w:spacing w:after="0"/>
      <w:ind w:left="1320"/>
    </w:pPr>
    <w:rPr>
      <w:rFonts w:asciiTheme="minorHAnsi" w:hAnsiTheme="minorHAnsi"/>
      <w:sz w:val="20"/>
      <w:szCs w:val="20"/>
    </w:rPr>
  </w:style>
  <w:style w:type="paragraph" w:styleId="TDC8">
    <w:name w:val="toc 8"/>
    <w:basedOn w:val="Normal"/>
    <w:next w:val="Normal"/>
    <w:autoRedefine/>
    <w:uiPriority w:val="39"/>
    <w:semiHidden/>
    <w:unhideWhenUsed/>
    <w:rsid w:val="00A73768"/>
    <w:pPr>
      <w:spacing w:after="0"/>
      <w:ind w:left="1540"/>
    </w:pPr>
    <w:rPr>
      <w:rFonts w:asciiTheme="minorHAnsi" w:hAnsiTheme="minorHAnsi"/>
      <w:sz w:val="20"/>
      <w:szCs w:val="20"/>
    </w:rPr>
  </w:style>
  <w:style w:type="paragraph" w:styleId="TDC9">
    <w:name w:val="toc 9"/>
    <w:basedOn w:val="Normal"/>
    <w:next w:val="Normal"/>
    <w:autoRedefine/>
    <w:uiPriority w:val="39"/>
    <w:semiHidden/>
    <w:unhideWhenUsed/>
    <w:rsid w:val="00A73768"/>
    <w:pPr>
      <w:spacing w:after="0"/>
      <w:ind w:left="1760"/>
    </w:pPr>
    <w:rPr>
      <w:rFonts w:asciiTheme="minorHAnsi" w:hAnsiTheme="minorHAnsi"/>
      <w:sz w:val="20"/>
      <w:szCs w:val="20"/>
    </w:rPr>
  </w:style>
  <w:style w:type="paragraph" w:styleId="NormalWeb">
    <w:name w:val="Normal (Web)"/>
    <w:basedOn w:val="Normal"/>
    <w:uiPriority w:val="99"/>
    <w:semiHidden/>
    <w:unhideWhenUsed/>
    <w:rsid w:val="00C12C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character" w:styleId="Nmerodepgina">
    <w:name w:val="page number"/>
    <w:basedOn w:val="Fuentedeprrafopredeter"/>
    <w:uiPriority w:val="99"/>
    <w:semiHidden/>
    <w:unhideWhenUsed/>
    <w:rsid w:val="00F64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1565</Words>
  <Characters>8612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ma105</cp:lastModifiedBy>
  <cp:revision>2</cp:revision>
  <dcterms:created xsi:type="dcterms:W3CDTF">2025-09-06T16:53:00Z</dcterms:created>
  <dcterms:modified xsi:type="dcterms:W3CDTF">2025-09-06T16:53:00Z</dcterms:modified>
  <cp:category/>
</cp:coreProperties>
</file>