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40" w:lineRule="auto"/>
        <w:jc w:val="center"/>
      </w:pPr>
      <w:r>
        <w:rPr>
          <w:b/>
          <w:color w:val="111827"/>
          <w:sz w:val="40"/>
        </w:rPr>
        <w:t>Personal Website Pricing Guide</w:t>
      </w:r>
    </w:p>
    <w:p>
      <w:pPr>
        <w:spacing w:after="200" w:line="240" w:lineRule="auto"/>
        <w:jc w:val="center"/>
      </w:pPr>
      <w:r>
        <w:rPr>
          <w:color w:val="4B5563"/>
          <w:sz w:val="21"/>
        </w:rPr>
        <w:t>Simple pricing for personal websites, portfolios, and small business sites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EF2FF"/>
            <w:tcBorders>
              <w:top w:sz="8" w:val="single" w:color="B7C5FF" w:space="0"/>
              <w:left w:sz="8" w:val="single" w:color="B7C5FF" w:space="0"/>
              <w:bottom w:sz="8" w:val="single" w:color="B7C5FF" w:space="0"/>
              <w:right w:sz="8" w:val="single" w:color="B7C5FF" w:space="0"/>
            </w:tcBorders>
          </w:tcPr>
          <w:p>
            <w:r>
              <w:rPr>
                <w:b/>
                <w:color w:val="1F2937"/>
                <w:sz w:val="18"/>
              </w:rPr>
              <w:t>Starting offer: I build simple personal websites starting at $250, animated one-page sites starting at $350, 3 to 5 page personal sites starting at $500, animated 3 to 5 page sites starting at $600, and small business sites starting at $800. Domain and hosting are paid separately by the client.</w:t>
            </w:r>
          </w:p>
        </w:tc>
      </w:tr>
    </w:tbl>
    <w:p>
      <w:pPr>
        <w:pStyle w:val="Heading1"/>
        <w:spacing w:line="240" w:lineRule="auto"/>
      </w:pPr>
      <w:r>
        <w:t>1. Service Packages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cantSplit/>
        </w:trPr>
        <w:tc>
          <w:tcPr>
            <w:tcW w:type="dxa" w:w="2613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1F2937"/>
          </w:tcPr>
          <w:p>
            <w:r>
              <w:rPr>
                <w:b/>
                <w:color w:val="FFFFFF"/>
                <w:sz w:val="18"/>
              </w:rPr>
              <w:t>Package</w:t>
            </w:r>
          </w:p>
        </w:tc>
        <w:tc>
          <w:tcPr>
            <w:tcW w:type="dxa" w:w="2613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1F2937"/>
          </w:tcPr>
          <w:p>
            <w:r>
              <w:rPr>
                <w:b/>
                <w:color w:val="FFFFFF"/>
                <w:sz w:val="18"/>
              </w:rPr>
              <w:t>Best For</w:t>
            </w:r>
          </w:p>
        </w:tc>
        <w:tc>
          <w:tcPr>
            <w:tcW w:type="dxa" w:w="2613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1F2937"/>
          </w:tcPr>
          <w:p>
            <w:r>
              <w:rPr>
                <w:b/>
                <w:color w:val="FFFFFF"/>
                <w:sz w:val="18"/>
              </w:rPr>
              <w:t>Starting Price</w:t>
            </w:r>
          </w:p>
        </w:tc>
        <w:tc>
          <w:tcPr>
            <w:tcW w:type="dxa" w:w="2613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1F2937"/>
          </w:tcPr>
          <w:p>
            <w:r>
              <w:rPr>
                <w:b/>
                <w:color w:val="FFFFFF"/>
                <w:sz w:val="18"/>
              </w:rPr>
              <w:t>What Is Included</w:t>
            </w:r>
          </w:p>
        </w:tc>
      </w:tr>
      <w:tr>
        <w:trPr>
          <w:cantSplit/>
        </w:trPr>
        <w:tc>
          <w:tcPr>
            <w:tcW w:type="dxa" w:w="2613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r>
              <w:rPr>
                <w:color w:val="1F2937"/>
                <w:sz w:val="18"/>
              </w:rPr>
              <w:t>One-page personal website</w:t>
            </w:r>
          </w:p>
        </w:tc>
        <w:tc>
          <w:tcPr>
            <w:tcW w:type="dxa" w:w="2613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r>
              <w:rPr>
                <w:color w:val="1F2937"/>
                <w:sz w:val="18"/>
              </w:rPr>
              <w:t>Portfolio, resume site, personal brand page</w:t>
            </w:r>
          </w:p>
        </w:tc>
        <w:tc>
          <w:tcPr>
            <w:tcW w:type="dxa" w:w="2613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r>
              <w:rPr>
                <w:color w:val="1F2937"/>
                <w:sz w:val="18"/>
              </w:rPr>
              <w:t>$250</w:t>
            </w:r>
          </w:p>
        </w:tc>
        <w:tc>
          <w:tcPr>
            <w:tcW w:type="dxa" w:w="2613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r>
              <w:rPr>
                <w:color w:val="1F2937"/>
                <w:sz w:val="18"/>
              </w:rPr>
              <w:t>One responsive page, about section, projects section, contact section, LinkedIn or GitHub links, deployment</w:t>
            </w:r>
          </w:p>
        </w:tc>
      </w:tr>
      <w:tr>
        <w:trPr>
          <w:cantSplit/>
        </w:trPr>
        <w:tc>
          <w:tcPr>
            <w:tcW w:type="dxa" w:w="2613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r>
              <w:rPr>
                <w:color w:val="1F2937"/>
                <w:sz w:val="18"/>
              </w:rPr>
              <w:t>Animated one-page personal website</w:t>
            </w:r>
          </w:p>
        </w:tc>
        <w:tc>
          <w:tcPr>
            <w:tcW w:type="dxa" w:w="2613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r>
              <w:rPr>
                <w:color w:val="1F2937"/>
                <w:sz w:val="18"/>
              </w:rPr>
              <w:t>Creative portfolio or personal brand page that needs motion</w:t>
            </w:r>
          </w:p>
        </w:tc>
        <w:tc>
          <w:tcPr>
            <w:tcW w:type="dxa" w:w="2613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r>
              <w:rPr>
                <w:color w:val="1F2937"/>
                <w:sz w:val="18"/>
              </w:rPr>
              <w:t>$350</w:t>
            </w:r>
          </w:p>
        </w:tc>
        <w:tc>
          <w:tcPr>
            <w:tcW w:type="dxa" w:w="2613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r>
              <w:rPr>
                <w:color w:val="1F2937"/>
                <w:sz w:val="18"/>
              </w:rPr>
              <w:t>$250 one-page package plus scroll animation, hover motion, animated section reveals, and motion QA</w:t>
            </w:r>
          </w:p>
        </w:tc>
      </w:tr>
      <w:tr>
        <w:trPr>
          <w:cantSplit/>
        </w:trPr>
        <w:tc>
          <w:tcPr>
            <w:tcW w:type="dxa" w:w="2613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r>
              <w:rPr>
                <w:color w:val="1F2937"/>
                <w:sz w:val="18"/>
              </w:rPr>
              <w:t>3 to 5 page personal site</w:t>
            </w:r>
          </w:p>
        </w:tc>
        <w:tc>
          <w:tcPr>
            <w:tcW w:type="dxa" w:w="2613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r>
              <w:rPr>
                <w:color w:val="1F2937"/>
                <w:sz w:val="18"/>
              </w:rPr>
              <w:t>More complete portfolio or personal brand site</w:t>
            </w:r>
          </w:p>
        </w:tc>
        <w:tc>
          <w:tcPr>
            <w:tcW w:type="dxa" w:w="2613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r>
              <w:rPr>
                <w:color w:val="1F2937"/>
                <w:sz w:val="18"/>
              </w:rPr>
              <w:t>$500</w:t>
            </w:r>
          </w:p>
        </w:tc>
        <w:tc>
          <w:tcPr>
            <w:tcW w:type="dxa" w:w="2613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r>
              <w:rPr>
                <w:color w:val="1F2937"/>
                <w:sz w:val="18"/>
              </w:rPr>
              <w:t>Home, about, projects, resume, contact, basic navigation, mobile layout, deployment</w:t>
            </w:r>
          </w:p>
        </w:tc>
      </w:tr>
      <w:tr>
        <w:trPr>
          <w:cantSplit/>
        </w:trPr>
        <w:tc>
          <w:tcPr>
            <w:tcW w:type="dxa" w:w="2613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r>
              <w:rPr>
                <w:color w:val="1F2937"/>
                <w:sz w:val="18"/>
              </w:rPr>
              <w:t>Animated 3 to 5 page personal site</w:t>
            </w:r>
          </w:p>
        </w:tc>
        <w:tc>
          <w:tcPr>
            <w:tcW w:type="dxa" w:w="2613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r>
              <w:rPr>
                <w:color w:val="1F2937"/>
                <w:sz w:val="18"/>
              </w:rPr>
              <w:t>Creative portfolio that needs a stronger visual identity and motion</w:t>
            </w:r>
          </w:p>
        </w:tc>
        <w:tc>
          <w:tcPr>
            <w:tcW w:type="dxa" w:w="2613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r>
              <w:rPr>
                <w:color w:val="1F2937"/>
                <w:sz w:val="18"/>
              </w:rPr>
              <w:t>$600</w:t>
            </w:r>
          </w:p>
        </w:tc>
        <w:tc>
          <w:tcPr>
            <w:tcW w:type="dxa" w:w="2613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r>
              <w:rPr>
                <w:color w:val="1F2937"/>
                <w:sz w:val="18"/>
              </w:rPr>
              <w:t>$500 multi-page package plus scroll animation, hover motion, animated page sections, and motion QA</w:t>
            </w:r>
          </w:p>
        </w:tc>
      </w:tr>
      <w:tr>
        <w:tc>
          <w:tcPr>
            <w:tcW w:type="dxa" w:w="2613"/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</w:tcBorders>
            <w:shd w:fill="FFFFFF"/>
          </w:tcPr>
          <w:p>
            <w:r>
              <w:rPr>
                <w:color w:val="1F2937"/>
                <w:sz w:val="18"/>
              </w:rPr>
              <w:t>Small business website</w:t>
            </w:r>
          </w:p>
        </w:tc>
        <w:tc>
          <w:tcPr>
            <w:tcW w:type="dxa" w:w="2613"/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</w:tcBorders>
            <w:shd w:fill="FFFFFF"/>
          </w:tcPr>
          <w:p>
            <w:r>
              <w:rPr>
                <w:color w:val="1F2937"/>
                <w:sz w:val="18"/>
              </w:rPr>
              <w:t>Local service business, restaurant, consultant, barber, photographer, small brand</w:t>
            </w:r>
          </w:p>
        </w:tc>
        <w:tc>
          <w:tcPr>
            <w:tcW w:type="dxa" w:w="2613"/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</w:tcBorders>
            <w:shd w:fill="FFFFFF"/>
          </w:tcPr>
          <w:p>
            <w:r>
              <w:rPr>
                <w:color w:val="1F2937"/>
                <w:sz w:val="18"/>
              </w:rPr>
              <w:t>$800</w:t>
            </w:r>
          </w:p>
        </w:tc>
        <w:tc>
          <w:tcPr>
            <w:tcW w:type="dxa" w:w="2613"/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</w:tcBorders>
            <w:shd w:fill="FFFFFF"/>
          </w:tcPr>
          <w:p>
            <w:r>
              <w:rPr>
                <w:color w:val="1F2937"/>
                <w:sz w:val="18"/>
              </w:rPr>
              <w:t>Core pages, service details, contact section, mobile layout, basic SEO, deployment</w:t>
            </w:r>
          </w:p>
        </w:tc>
      </w:tr>
      <w:tr>
        <w:tc>
          <w:tcPr>
            <w:tcW w:type="dxa" w:w="2613"/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</w:tcBorders>
            <w:shd w:fill="FFFFFF"/>
          </w:tcPr>
          <w:p>
            <w:r>
              <w:rPr>
                <w:color w:val="1F2937"/>
                <w:sz w:val="18"/>
              </w:rPr>
              <w:t>Backend or database add-on</w:t>
            </w:r>
          </w:p>
        </w:tc>
        <w:tc>
          <w:tcPr>
            <w:tcW w:type="dxa" w:w="2613"/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</w:tcBorders>
            <w:shd w:fill="FFFFFF"/>
          </w:tcPr>
          <w:p>
            <w:r>
              <w:rPr>
                <w:color w:val="1F2937"/>
                <w:sz w:val="18"/>
              </w:rPr>
              <w:t>Sites that need saved data, logins, forms, bookings, or admin tools</w:t>
            </w:r>
          </w:p>
        </w:tc>
        <w:tc>
          <w:tcPr>
            <w:tcW w:type="dxa" w:w="2613"/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</w:tcBorders>
            <w:shd w:fill="FFFFFF"/>
          </w:tcPr>
          <w:p>
            <w:r>
              <w:rPr>
                <w:color w:val="1F2937"/>
                <w:sz w:val="18"/>
              </w:rPr>
              <w:t>+$500</w:t>
            </w:r>
          </w:p>
        </w:tc>
        <w:tc>
          <w:tcPr>
            <w:tcW w:type="dxa" w:w="2613"/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</w:tcBorders>
            <w:shd w:fill="FFFFFF"/>
          </w:tcPr>
          <w:p>
            <w:r>
              <w:rPr>
                <w:color w:val="1F2937"/>
                <w:sz w:val="18"/>
              </w:rPr>
              <w:t>Server-side logic, database setup, API routes, basic data storage, testing</w:t>
            </w:r>
          </w:p>
        </w:tc>
      </w:tr>
    </w:tbl>
    <w:p>
      <w:pPr>
        <w:pStyle w:val="Heading1"/>
        <w:spacing w:line="240" w:lineRule="auto"/>
      </w:pPr>
      <w:r>
        <w:t>2. Add-On Pricing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</w:trPr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1F2937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Add-On</w:t>
            </w:r>
          </w:p>
        </w:tc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1F2937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Starting Price</w:t>
            </w:r>
          </w:p>
        </w:tc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1F2937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pPr>
              <w:spacing w:after="0"/>
            </w:pPr>
            <w:r>
              <w:rPr>
                <w:color w:val="1F2937"/>
                <w:sz w:val="18"/>
              </w:rPr>
              <w:t>Contact form</w:t>
            </w:r>
          </w:p>
        </w:tc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pPr>
              <w:spacing w:after="0"/>
            </w:pPr>
            <w:r>
              <w:rPr>
                <w:color w:val="1F2937"/>
                <w:sz w:val="18"/>
              </w:rPr>
              <w:t>+$50</w:t>
            </w:r>
          </w:p>
        </w:tc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Adds a form where visitors can send a message. Basic version can send messages by email.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pPr>
              <w:spacing w:after="0"/>
            </w:pPr>
            <w:r>
              <w:rPr>
                <w:color w:val="1F2937"/>
                <w:sz w:val="18"/>
              </w:rPr>
              <w:t>Resume download</w:t>
            </w:r>
          </w:p>
        </w:tc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pPr>
              <w:spacing w:after="0"/>
            </w:pPr>
            <w:r>
              <w:rPr>
                <w:color w:val="1F2937"/>
                <w:sz w:val="18"/>
              </w:rPr>
              <w:t>+$50</w:t>
            </w:r>
          </w:p>
        </w:tc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Adds a clean button or section where visitors can download a PDF resume.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Project gallery</w:t>
            </w:r>
          </w:p>
        </w:tc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pPr>
              <w:spacing w:after="0"/>
            </w:pPr>
            <w:r>
              <w:rPr>
                <w:color w:val="1F2937"/>
                <w:sz w:val="18"/>
              </w:rPr>
              <w:t>+$50</w:t>
            </w:r>
          </w:p>
        </w:tc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Adds cards for projects, screenshots, descriptions, and links.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pPr>
              <w:spacing w:after="0"/>
            </w:pPr>
            <w:r>
              <w:rPr>
                <w:color w:val="1F2937"/>
                <w:sz w:val="18"/>
              </w:rPr>
              <w:t>Testimonials section</w:t>
            </w:r>
          </w:p>
        </w:tc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pPr>
              <w:spacing w:after="0"/>
            </w:pPr>
            <w:r>
              <w:rPr>
                <w:color w:val="1F2937"/>
                <w:sz w:val="18"/>
              </w:rPr>
              <w:t>+$50</w:t>
            </w:r>
          </w:p>
        </w:tc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Adds quotes, client comments, or review cards.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r>
              <w:rPr>
                <w:color w:val="1F2937"/>
                <w:sz w:val="18"/>
              </w:rPr>
              <w:t>Custom animations / motion upgrade</w:t>
            </w:r>
          </w:p>
        </w:tc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r>
              <w:rPr>
                <w:color w:val="1F2937"/>
                <w:sz w:val="18"/>
              </w:rPr>
              <w:t>+$100</w:t>
            </w:r>
          </w:p>
        </w:tc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r>
              <w:rPr>
                <w:color w:val="1F2937"/>
                <w:sz w:val="18"/>
              </w:rPr>
              <w:t>Adds motion effects, hover effects, scroll animations, animated page sections, and reduced-motion checks.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pPr>
              <w:spacing w:after="0"/>
            </w:pPr>
            <w:r>
              <w:rPr>
                <w:color w:val="1F2937"/>
                <w:sz w:val="18"/>
              </w:rPr>
              <w:t>Backend or database</w:t>
            </w:r>
          </w:p>
        </w:tc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pPr>
              <w:spacing w:after="0"/>
            </w:pPr>
            <w:r>
              <w:rPr>
                <w:color w:val="1F2937"/>
                <w:sz w:val="18"/>
              </w:rPr>
              <w:t>+$500</w:t>
            </w:r>
          </w:p>
        </w:tc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Adds saved data, login, dashboard, booking, admin editing, or API functionality.</w:t>
            </w:r>
          </w:p>
        </w:tc>
      </w:tr>
    </w:tbl>
    <w:p>
      <w:pPr>
        <w:spacing w:line="240" w:lineRule="auto"/>
      </w:pPr>
      <w:r>
        <w:br w:type="page"/>
      </w:r>
    </w:p>
    <w:p>
      <w:pPr>
        <w:pStyle w:val="Heading1"/>
        <w:spacing w:line="240" w:lineRule="auto"/>
      </w:pPr>
      <w:r>
        <w:t>3. Ongoing Costs Paid by Client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</w:trPr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1F2937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1F2937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Lowest Price</w:t>
            </w:r>
          </w:p>
        </w:tc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1F2937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pPr>
              <w:spacing w:after="0"/>
            </w:pPr>
            <w:r>
              <w:rPr>
                <w:color w:val="1F2937"/>
                <w:sz w:val="18"/>
              </w:rPr>
              <w:t>Domain name</w:t>
            </w:r>
          </w:p>
        </w:tc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pPr>
              <w:spacing w:after="0"/>
            </w:pPr>
            <w:r>
              <w:rPr>
                <w:color w:val="1F2937"/>
                <w:sz w:val="18"/>
              </w:rPr>
              <w:t>$12 per year</w:t>
            </w:r>
          </w:p>
        </w:tc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pPr>
              <w:spacing w:after="0"/>
            </w:pPr>
            <w:r>
              <w:rPr>
                <w:color w:val="1F2937"/>
                <w:sz w:val="18"/>
              </w:rPr>
              <w:t>The client owns the domain. Examples include .com, .dev, or .net.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pPr>
              <w:spacing w:after="0"/>
            </w:pPr>
            <w:r>
              <w:rPr>
                <w:color w:val="1F2937"/>
                <w:sz w:val="18"/>
              </w:rPr>
              <w:t>Hosting</w:t>
            </w:r>
          </w:p>
        </w:tc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pPr>
              <w:spacing w:after="0"/>
            </w:pPr>
            <w:r>
              <w:rPr>
                <w:color w:val="1F2937"/>
                <w:sz w:val="18"/>
              </w:rPr>
              <w:t>$0 per month</w:t>
            </w:r>
          </w:p>
        </w:tc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pPr>
              <w:spacing w:after="0"/>
            </w:pPr>
            <w:r>
              <w:rPr>
                <w:color w:val="1F2937"/>
                <w:sz w:val="18"/>
              </w:rPr>
              <w:t>Use free hosting for simple sites on platforms such as Vercel, Netlify, or GitHub Pages.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pPr>
              <w:spacing w:after="0"/>
            </w:pPr>
            <w:r>
              <w:rPr>
                <w:color w:val="1F2937"/>
                <w:sz w:val="18"/>
              </w:rPr>
              <w:t>Website builder</w:t>
            </w:r>
          </w:p>
        </w:tc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pPr>
              <w:spacing w:after="0"/>
            </w:pPr>
            <w:r>
              <w:rPr>
                <w:color w:val="1F2937"/>
                <w:sz w:val="18"/>
              </w:rPr>
              <w:t>$0</w:t>
            </w:r>
          </w:p>
        </w:tc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pPr>
              <w:spacing w:after="0"/>
            </w:pPr>
            <w:r>
              <w:rPr>
                <w:color w:val="1F2937"/>
                <w:sz w:val="18"/>
              </w:rPr>
              <w:t>Not needed if the site is custom coded. Paid builders are optional.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pPr>
              <w:spacing w:after="0"/>
            </w:pPr>
            <w:r>
              <w:rPr>
                <w:color w:val="1F2937"/>
                <w:sz w:val="18"/>
              </w:rPr>
              <w:t>Maintenance</w:t>
            </w:r>
          </w:p>
        </w:tc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pPr>
              <w:spacing w:after="0"/>
            </w:pPr>
            <w:r>
              <w:rPr>
                <w:color w:val="1F2937"/>
                <w:sz w:val="18"/>
              </w:rPr>
              <w:t>$50 per month</w:t>
            </w:r>
          </w:p>
        </w:tc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pPr>
              <w:spacing w:after="0"/>
            </w:pPr>
            <w:r>
              <w:rPr>
                <w:color w:val="1F2937"/>
                <w:sz w:val="18"/>
              </w:rPr>
              <w:t>Optional. Covers small updates, minor fixes, and basic checks.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pPr>
              <w:spacing w:after="0"/>
            </w:pPr>
            <w:r>
              <w:rPr>
                <w:color w:val="1F2937"/>
                <w:sz w:val="18"/>
              </w:rPr>
              <w:t>Small edits</w:t>
            </w:r>
          </w:p>
        </w:tc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pPr>
              <w:spacing w:after="0"/>
            </w:pPr>
            <w:r>
              <w:rPr>
                <w:color w:val="1F2937"/>
                <w:sz w:val="18"/>
              </w:rPr>
              <w:t>$25 each</w:t>
            </w:r>
          </w:p>
        </w:tc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pPr>
              <w:spacing w:after="0"/>
            </w:pPr>
            <w:r>
              <w:rPr>
                <w:color w:val="1F2937"/>
                <w:sz w:val="18"/>
              </w:rPr>
              <w:t>For quick updates after launch, such as changing text, images, links, or sections.</w:t>
            </w:r>
          </w:p>
        </w:tc>
      </w:tr>
    </w:tbl>
    <w:p>
      <w:pPr>
        <w:pStyle w:val="Heading1"/>
        <w:spacing w:line="240" w:lineRule="auto"/>
      </w:pPr>
      <w:r>
        <w:t>4. What A Backend Means</w:t>
      </w:r>
    </w:p>
    <w:p>
      <w:pPr>
        <w:spacing w:after="60" w:line="240" w:lineRule="auto"/>
      </w:pPr>
      <w:r>
        <w:t>A backend is the hidden system that lets a website save data, process actions, manage users, and run business logic. A simple website can work without a backend. A site needs a backend when it must do more than display information.</w:t>
      </w:r>
    </w:p>
    <w:p>
      <w:pPr>
        <w:pStyle w:val="ListBullet"/>
        <w:spacing w:after="40" w:line="240" w:lineRule="auto"/>
        <w:ind w:left="360"/>
      </w:pPr>
      <w:r>
        <w:t>Frontend: the pages, design, buttons, layout, images, and sections people see.</w:t>
      </w:r>
    </w:p>
    <w:p>
      <w:pPr>
        <w:pStyle w:val="ListBullet"/>
        <w:spacing w:after="40" w:line="240" w:lineRule="auto"/>
        <w:ind w:left="360"/>
      </w:pPr>
      <w:r>
        <w:t>Backend: the server, database, APIs, login system, admin tools, saved form messages, bookings, or payment logic.</w:t>
      </w:r>
    </w:p>
    <w:p>
      <w:pPr>
        <w:pStyle w:val="ListBullet"/>
        <w:spacing w:after="40" w:line="240" w:lineRule="auto"/>
        <w:ind w:left="360"/>
      </w:pPr>
      <w:r>
        <w:t>Example without backend: a restaurant site shows the menu, hours, location, and phone number.</w:t>
      </w:r>
    </w:p>
    <w:p>
      <w:pPr>
        <w:pStyle w:val="ListBullet"/>
        <w:spacing w:after="40" w:line="240" w:lineRule="auto"/>
        <w:ind w:left="360"/>
      </w:pPr>
      <w:r>
        <w:t>Example with backend: the restaurant owner logs in, updates menu items, receives reservations, and stores customer messages.</w:t>
      </w:r>
    </w:p>
    <w:p>
      <w:pPr>
        <w:pStyle w:val="Heading1"/>
        <w:spacing w:line="240" w:lineRule="auto"/>
      </w:pPr>
      <w:r>
        <w:t>5. What Is Included In A Basic Website</w:t>
      </w:r>
    </w:p>
    <w:p>
      <w:pPr>
        <w:pStyle w:val="ListBullet"/>
        <w:spacing w:after="40" w:line="240" w:lineRule="auto"/>
        <w:ind w:left="360"/>
      </w:pPr>
      <w:r>
        <w:t>Responsive layout for phone, tablet, and desktop.</w:t>
      </w:r>
    </w:p>
    <w:p>
      <w:pPr>
        <w:pStyle w:val="ListBullet"/>
        <w:spacing w:after="40" w:line="240" w:lineRule="auto"/>
        <w:ind w:left="360"/>
      </w:pPr>
      <w:r>
        <w:t>Clean homepage or page structure based on the package.</w:t>
      </w:r>
    </w:p>
    <w:p>
      <w:pPr>
        <w:pStyle w:val="ListBullet"/>
        <w:spacing w:after="40" w:line="240" w:lineRule="auto"/>
        <w:ind w:left="360"/>
      </w:pPr>
      <w:r>
        <w:t>Contact section with email, phone, or social links.</w:t>
      </w:r>
    </w:p>
    <w:p>
      <w:pPr>
        <w:pStyle w:val="ListBullet"/>
        <w:spacing w:after="40" w:line="240" w:lineRule="auto"/>
        <w:ind w:left="360"/>
      </w:pPr>
      <w:r>
        <w:t>Basic search engine setup, including title, description, and readable page content.</w:t>
      </w:r>
    </w:p>
    <w:p>
      <w:pPr>
        <w:pStyle w:val="ListBullet"/>
        <w:spacing w:after="40" w:line="240" w:lineRule="auto"/>
        <w:ind w:left="360"/>
      </w:pPr>
      <w:r>
        <w:t>Deployment to a hosting platform.</w:t>
      </w:r>
    </w:p>
    <w:p>
      <w:pPr>
        <w:pStyle w:val="ListBullet"/>
        <w:spacing w:after="40" w:line="240" w:lineRule="auto"/>
        <w:ind w:left="360"/>
      </w:pPr>
      <w:r>
        <w:t>One round of basic revisions before launch.</w:t>
      </w:r>
    </w:p>
    <w:p>
      <w:pPr>
        <w:pStyle w:val="Heading1"/>
        <w:spacing w:line="240" w:lineRule="auto"/>
      </w:pPr>
      <w:r>
        <w:t>6. What Is Not Included In The Starting Price</w:t>
      </w:r>
    </w:p>
    <w:p>
      <w:pPr>
        <w:pStyle w:val="ListBullet"/>
        <w:spacing w:after="40" w:line="240" w:lineRule="auto"/>
        <w:ind w:left="360"/>
      </w:pPr>
      <w:r>
        <w:t>Domain registration cost.</w:t>
      </w:r>
    </w:p>
    <w:p>
      <w:pPr>
        <w:pStyle w:val="ListBullet"/>
        <w:spacing w:after="40" w:line="240" w:lineRule="auto"/>
        <w:ind w:left="360"/>
      </w:pPr>
      <w:r>
        <w:t>Paid hosting or paid software plans.</w:t>
      </w:r>
    </w:p>
    <w:p>
      <w:pPr>
        <w:pStyle w:val="ListBullet"/>
        <w:spacing w:after="40" w:line="240" w:lineRule="auto"/>
        <w:ind w:left="360"/>
      </w:pPr>
      <w:r>
        <w:t>Logo design, brand design, or professional copywriting.</w:t>
      </w:r>
    </w:p>
    <w:p>
      <w:pPr>
        <w:pStyle w:val="ListBullet"/>
        <w:spacing w:after="40" w:line="240" w:lineRule="auto"/>
        <w:ind w:left="360"/>
      </w:pPr>
      <w:r>
        <w:t>Large content uploads, product catalogs, or complex dashboards.</w:t>
      </w:r>
    </w:p>
    <w:p>
      <w:pPr>
        <w:pStyle w:val="ListBullet"/>
        <w:spacing w:after="40" w:line="240" w:lineRule="auto"/>
        <w:ind w:left="360"/>
      </w:pPr>
      <w:r>
        <w:t>Payment processing fees from Stripe, PayPal, Square, or other providers.</w:t>
      </w:r>
    </w:p>
    <w:p>
      <w:pPr>
        <w:pStyle w:val="ListBullet"/>
        <w:spacing w:after="40" w:line="240" w:lineRule="auto"/>
        <w:ind w:left="360"/>
      </w:pPr>
      <w:r>
        <w:t>Ongoing updates after launch unless the client buys maintenance.</w:t>
      </w:r>
    </w:p>
    <w:p>
      <w:pPr>
        <w:spacing w:line="240" w:lineRule="auto"/>
      </w:pPr>
      <w:r>
        <w:br w:type="page"/>
      </w:r>
    </w:p>
    <w:p>
      <w:pPr>
        <w:pStyle w:val="Heading1"/>
        <w:spacing w:line="240" w:lineRule="auto"/>
      </w:pPr>
      <w:r>
        <w:t>7. Simple Quote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</w:trPr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1F2937"/>
          </w:tcPr>
          <w:p>
            <w:r>
              <w:rPr>
                <w:b/>
                <w:color w:val="FFFFFF"/>
                <w:sz w:val="18"/>
              </w:rPr>
              <w:t>Client Request</w:t>
            </w:r>
          </w:p>
        </w:tc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1F2937"/>
          </w:tcPr>
          <w:p>
            <w:r>
              <w:rPr>
                <w:b/>
                <w:color w:val="FFFFFF"/>
                <w:sz w:val="18"/>
              </w:rPr>
              <w:t>Price</w:t>
            </w:r>
          </w:p>
        </w:tc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1F2937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r>
              <w:rPr>
                <w:color w:val="1F2937"/>
                <w:sz w:val="18"/>
              </w:rPr>
              <w:t>One-page portfolio with contact section</w:t>
            </w:r>
          </w:p>
        </w:tc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r>
              <w:rPr>
                <w:color w:val="1F2937"/>
                <w:sz w:val="18"/>
              </w:rPr>
              <w:t>$250</w:t>
            </w:r>
          </w:p>
        </w:tc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r>
              <w:rPr>
                <w:color w:val="1F2937"/>
                <w:sz w:val="18"/>
              </w:rPr>
              <w:t>Base one-page package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r>
              <w:rPr>
                <w:color w:val="1F2937"/>
                <w:sz w:val="18"/>
              </w:rPr>
              <w:t>Animated one-page portfolio with scroll motion</w:t>
            </w:r>
          </w:p>
        </w:tc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r>
              <w:rPr>
                <w:color w:val="1F2937"/>
                <w:sz w:val="18"/>
              </w:rPr>
              <w:t>$350</w:t>
            </w:r>
          </w:p>
        </w:tc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r>
              <w:rPr>
                <w:color w:val="1F2937"/>
                <w:sz w:val="18"/>
              </w:rPr>
              <w:t>$250 base plus $100 motion upgrade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r>
              <w:rPr>
                <w:color w:val="1F2937"/>
                <w:sz w:val="18"/>
              </w:rPr>
              <w:t>3 page personal site with project gallery</w:t>
            </w:r>
          </w:p>
        </w:tc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r>
              <w:rPr>
                <w:color w:val="1F2937"/>
                <w:sz w:val="18"/>
              </w:rPr>
              <w:t>$550</w:t>
            </w:r>
          </w:p>
        </w:tc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r>
              <w:rPr>
                <w:color w:val="1F2937"/>
                <w:sz w:val="18"/>
              </w:rPr>
              <w:t>$500 base plus $50 project gallery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r>
              <w:rPr>
                <w:color w:val="1F2937"/>
                <w:sz w:val="18"/>
              </w:rPr>
              <w:t>Animated 3 to 5 page portfolio with project gallery</w:t>
            </w:r>
          </w:p>
        </w:tc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r>
              <w:rPr>
                <w:color w:val="1F2937"/>
                <w:sz w:val="18"/>
              </w:rPr>
              <w:t>$650</w:t>
            </w:r>
          </w:p>
        </w:tc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r>
              <w:rPr>
                <w:color w:val="1F2937"/>
                <w:sz w:val="18"/>
              </w:rPr>
              <w:t>$500 base plus $100 motion upgrade plus $50 project gallery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r>
              <w:rPr>
                <w:color w:val="1F2937"/>
                <w:sz w:val="18"/>
              </w:rPr>
              <w:t>Small business website with contact form</w:t>
            </w:r>
          </w:p>
        </w:tc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r>
              <w:rPr>
                <w:color w:val="1F2937"/>
                <w:sz w:val="18"/>
              </w:rPr>
              <w:t>$850</w:t>
            </w:r>
          </w:p>
        </w:tc>
        <w:tc>
          <w:tcPr>
            <w:tcW w:type="dxa" w:w="3485"/>
            <w:vAlign w:val="center"/>
            <w:tcBorders>
              <w:top w:sz="8" w:val="single" w:color="D8E0EA" w:space="0"/>
              <w:left w:sz="8" w:val="single" w:color="D8E0EA" w:space="0"/>
              <w:bottom w:sz="8" w:val="single" w:color="D8E0EA" w:space="0"/>
              <w:right w:sz="8" w:val="single" w:color="D8E0EA" w:space="0"/>
            </w:tcBorders>
            <w:shd w:fill="FFFFFF"/>
          </w:tcPr>
          <w:p>
            <w:r>
              <w:rPr>
                <w:color w:val="1F2937"/>
                <w:sz w:val="18"/>
              </w:rPr>
              <w:t>$800 base plus $50 contact form</w:t>
            </w:r>
          </w:p>
        </w:tc>
      </w:tr>
      <w:tr>
        <w:tc>
          <w:tcPr>
            <w:tcW w:type="dxa" w:w="3485"/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</w:tcBorders>
            <w:shd w:fill="FFFFFF"/>
          </w:tcPr>
          <w:p>
            <w:r>
              <w:rPr>
                <w:color w:val="1F2937"/>
                <w:sz w:val="18"/>
              </w:rPr>
              <w:t>Small business website with backend booking system</w:t>
            </w:r>
          </w:p>
        </w:tc>
        <w:tc>
          <w:tcPr>
            <w:tcW w:type="dxa" w:w="3485"/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</w:tcBorders>
            <w:shd w:fill="FFFFFF"/>
          </w:tcPr>
          <w:p>
            <w:r>
              <w:rPr>
                <w:color w:val="1F2937"/>
                <w:sz w:val="18"/>
              </w:rPr>
              <w:t>$1,300</w:t>
            </w:r>
          </w:p>
        </w:tc>
        <w:tc>
          <w:tcPr>
            <w:tcW w:type="dxa" w:w="3485"/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</w:tcBorders>
            <w:shd w:fill="FFFFFF"/>
          </w:tcPr>
          <w:p>
            <w:r>
              <w:rPr>
                <w:color w:val="1F2937"/>
                <w:sz w:val="18"/>
              </w:rPr>
              <w:t>$800 base plus $500 backend add-on</w:t>
            </w:r>
          </w:p>
        </w:tc>
      </w:tr>
    </w:tbl>
    <w:p>
      <w:pPr>
        <w:pStyle w:val="Heading1"/>
        <w:spacing w:line="240" w:lineRule="auto"/>
      </w:pPr>
      <w:r>
        <w:t>8. Client Payment Structure</w:t>
      </w:r>
    </w:p>
    <w:p>
      <w:pPr>
        <w:pStyle w:val="ListBullet"/>
        <w:spacing w:after="40" w:line="240" w:lineRule="auto"/>
        <w:ind w:left="360"/>
      </w:pPr>
      <w:r>
        <w:t>50 percent deposit before work starts.</w:t>
      </w:r>
    </w:p>
    <w:p>
      <w:pPr>
        <w:pStyle w:val="ListBullet"/>
        <w:spacing w:after="40" w:line="240" w:lineRule="auto"/>
        <w:ind w:left="360"/>
      </w:pPr>
      <w:r>
        <w:t>50 percent final payment before the site is transferred or fully launched.</w:t>
      </w:r>
    </w:p>
    <w:p>
      <w:pPr>
        <w:pStyle w:val="ListBullet"/>
        <w:spacing w:after="40" w:line="240" w:lineRule="auto"/>
        <w:ind w:left="360"/>
      </w:pPr>
      <w:r>
        <w:t>Client pays domain and hosting costs directly when possible.</w:t>
      </w:r>
    </w:p>
    <w:p>
      <w:pPr>
        <w:pStyle w:val="ListBullet"/>
        <w:spacing w:after="40" w:line="240" w:lineRule="auto"/>
        <w:ind w:left="360"/>
      </w:pPr>
      <w:r>
        <w:t>Extra features outside the agreed scope require a separate quote.</w:t>
      </w:r>
    </w:p>
    <w:p>
      <w:pPr>
        <w:pStyle w:val="Heading1"/>
        <w:spacing w:line="240" w:lineRule="auto"/>
      </w:pPr>
      <w:r>
        <w:t>9. Message You Can Send To A Client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EF2FF"/>
            <w:tcBorders>
              <w:top w:sz="8" w:val="single" w:color="B7C5FF" w:space="0"/>
              <w:left w:sz="8" w:val="single" w:color="B7C5FF" w:space="0"/>
              <w:bottom w:sz="8" w:val="single" w:color="B7C5FF" w:space="0"/>
              <w:right w:sz="8" w:val="single" w:color="B7C5FF" w:space="0"/>
            </w:tcBorders>
          </w:tcPr>
          <w:p>
            <w:r>
              <w:rPr>
                <w:b/>
                <w:color w:val="1F2937"/>
                <w:sz w:val="18"/>
              </w:rPr>
              <w:t>I build simple personal and small business websites starting at $250. A regular one-page site starts at $250, and an animated one-page site starts at $350. A regular 3 to 5 page personal site starts at $500, and an animated 3 to 5 page site starts at $600. A small business site starts at $800. Domain and hosting are paid separately by the client. Extra features such as contact forms, project galleries, custom animations, or backend features can be added based on the scope.</w:t>
            </w:r>
          </w:p>
        </w:tc>
      </w:tr>
    </w:tbl>
    <w:p>
      <w:pPr>
        <w:pStyle w:val="Heading1"/>
        <w:spacing w:line="240" w:lineRule="auto"/>
      </w:pPr>
      <w:r>
        <w:t>10. Recommended Starting Prices</w:t>
      </w:r>
    </w:p>
    <w:p>
      <w:pPr>
        <w:pStyle w:val="ListBullet"/>
        <w:spacing w:after="40" w:line="240" w:lineRule="auto"/>
        <w:ind/>
      </w:pPr>
      <w:r>
        <w:t>One-page site: $250.</w:t>
      </w:r>
    </w:p>
    <w:p>
      <w:pPr>
        <w:pStyle w:val="ListBullet"/>
        <w:spacing w:after="40" w:line="240" w:lineRule="auto"/>
        <w:ind/>
      </w:pPr>
      <w:r>
        <w:t>Animated one-page site: $350.</w:t>
      </w:r>
    </w:p>
    <w:p>
      <w:pPr>
        <w:pStyle w:val="ListBullet"/>
        <w:spacing w:after="40" w:line="240" w:lineRule="auto"/>
        <w:ind/>
      </w:pPr>
      <w:r>
        <w:t>3 to 5 page personal site: $500.</w:t>
      </w:r>
    </w:p>
    <w:p>
      <w:pPr>
        <w:pStyle w:val="ListBullet"/>
        <w:spacing w:after="40" w:line="240" w:lineRule="auto"/>
        <w:ind/>
      </w:pPr>
      <w:r>
        <w:t>Animated 3 to 5 page personal site: $600.</w:t>
      </w:r>
    </w:p>
    <w:p>
      <w:pPr>
        <w:pStyle w:val="ListBullet"/>
        <w:spacing w:after="40" w:line="240" w:lineRule="auto"/>
        <w:ind/>
      </w:pPr>
      <w:r>
        <w:t>Small business site: $800.</w:t>
      </w:r>
    </w:p>
    <w:p>
      <w:pPr>
        <w:pStyle w:val="ListBullet"/>
        <w:spacing w:after="40" w:line="240" w:lineRule="auto"/>
        <w:ind/>
      </w:pPr>
      <w:r>
        <w:t>Backend or database add-on: $500.</w:t>
      </w:r>
    </w:p>
    <w:p>
      <w:pPr>
        <w:spacing w:after="40"/>
      </w:pPr>
      <w:r>
        <w:t>Small edits after launch: $25 each.</w:t>
      </w:r>
    </w:p>
    <w:p>
      <w:pPr>
        <w:spacing w:after="40"/>
      </w:pPr>
      <w:r>
        <w:t>Monthly maintenance: $50 per month.</w:t>
      </w:r>
    </w:p>
    <w:sectPr w:rsidR="00FC693F" w:rsidRPr="0006063C" w:rsidSect="00034616"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Personal Website Pricing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Website Pricing Guide</dc:title>
  <dc:subject>Regular and animated personal website pricing guide</dc:subject>
  <dc:creator>python-docx</dc:creator>
  <cp:keywords/>
  <dc:description>Updated with regular and animated website package pricing.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