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DD6674" w:rsidRDefault="00000000">
      <w:pPr>
        <w:pStyle w:val="Title"/>
        <w:keepNext w:val="0"/>
        <w:keepLines w:val="0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2"/>
          <w:szCs w:val="22"/>
        </w:rPr>
        <w:sectPr w:rsidR="00DD6674">
          <w:pgSz w:w="11909" w:h="16834"/>
          <w:pgMar w:top="1440" w:right="1440" w:bottom="1440" w:left="1440" w:header="720" w:footer="720" w:gutter="0"/>
          <w:pgNumType w:start="1"/>
          <w:cols w:space="720"/>
        </w:sectPr>
      </w:pPr>
      <w:bookmarkStart w:id="0" w:name="_gnhofgabwn3i" w:colFirst="0" w:colLast="0"/>
      <w:bookmarkEnd w:id="0"/>
      <w:r>
        <w:rPr>
          <w:color w:val="000000"/>
        </w:rPr>
        <w:t>Концепции</w:t>
      </w:r>
    </w:p>
    <w:p w14:paraId="00000002" w14:textId="77777777" w:rsidR="00DD6674" w:rsidRDefault="00000000">
      <w:pPr>
        <w:pStyle w:val="Heading1"/>
      </w:pPr>
      <w:bookmarkStart w:id="1" w:name="_f9piwamuivpk" w:colFirst="0" w:colLast="0"/>
      <w:bookmarkEnd w:id="1"/>
      <w:r>
        <w:lastRenderedPageBreak/>
        <w:t>Интро</w:t>
      </w:r>
    </w:p>
    <w:p w14:paraId="00000004" w14:textId="38E83268" w:rsidR="00DD6674" w:rsidRPr="006D76BB" w:rsidRDefault="00000000" w:rsidP="006D76BB">
      <w:r>
        <w:t>Этот раздел о различных концепциях и подходах для решения абстрактных математических / геометрических / вероятностных задач.</w:t>
      </w:r>
      <w:bookmarkStart w:id="2" w:name="_chx4w2yv4m91" w:colFirst="0" w:colLast="0"/>
      <w:bookmarkEnd w:id="2"/>
    </w:p>
    <w:p w14:paraId="00000005" w14:textId="77777777" w:rsidR="00DD6674" w:rsidRDefault="00000000">
      <w:pPr>
        <w:pStyle w:val="Heading1"/>
      </w:pPr>
      <w:bookmarkStart w:id="3" w:name="_tr61v5c22bwl" w:colFirst="0" w:colLast="0"/>
      <w:bookmarkEnd w:id="3"/>
      <w:r>
        <w:t xml:space="preserve">Разложение на элементарные условия </w:t>
      </w:r>
    </w:p>
    <w:p w14:paraId="00000006" w14:textId="77777777" w:rsidR="00DD6674" w:rsidRDefault="00DD6674"/>
    <w:p w14:paraId="00000007" w14:textId="77777777" w:rsidR="00DD6674" w:rsidRDefault="00000000">
      <w:r>
        <w:t>Принцип:</w:t>
      </w:r>
    </w:p>
    <w:p w14:paraId="00000008" w14:textId="77777777" w:rsidR="00DD6674" w:rsidRDefault="00000000">
      <w:pPr>
        <w:ind w:left="708"/>
      </w:pPr>
      <w:r>
        <w:t>Разделить задачи на элементарные условия и рассмотреть их всех в одном пространстве.</w:t>
      </w:r>
    </w:p>
    <w:p w14:paraId="00000009" w14:textId="77777777" w:rsidR="00DD6674" w:rsidRDefault="00DD6674"/>
    <w:p w14:paraId="0000000A" w14:textId="77777777" w:rsidR="00DD6674" w:rsidRDefault="00000000">
      <w:r>
        <w:t>Пример:</w:t>
      </w:r>
    </w:p>
    <w:p w14:paraId="0000000B" w14:textId="77777777" w:rsidR="00DD6674" w:rsidRDefault="00000000">
      <w:pPr>
        <w:numPr>
          <w:ilvl w:val="0"/>
          <w:numId w:val="2"/>
        </w:numPr>
        <w:ind w:hanging="294"/>
      </w:pPr>
      <w:r>
        <w:t>Есть два сухогруза: «Эльбрус» (разгрузка 8 ч) и «Атлант» (6 ч).</w:t>
      </w:r>
    </w:p>
    <w:p w14:paraId="0000000C" w14:textId="77777777" w:rsidR="00DD6674" w:rsidRDefault="00000000">
      <w:pPr>
        <w:numPr>
          <w:ilvl w:val="0"/>
          <w:numId w:val="2"/>
        </w:numPr>
        <w:ind w:hanging="294"/>
      </w:pPr>
      <w:r>
        <w:t>Время прибытия обоих случайно и равномерно распределено в течение суток (от 0 до 24 часов).</w:t>
      </w:r>
    </w:p>
    <w:p w14:paraId="0000000D" w14:textId="77777777" w:rsidR="00DD6674" w:rsidRDefault="00000000">
      <w:pPr>
        <w:numPr>
          <w:ilvl w:val="0"/>
          <w:numId w:val="2"/>
        </w:numPr>
        <w:ind w:hanging="294"/>
      </w:pPr>
      <w:r>
        <w:t>Если один прибудет во время разгрузки другого — он ждёт.</w:t>
      </w:r>
    </w:p>
    <w:p w14:paraId="0000000E" w14:textId="77777777" w:rsidR="00DD6674" w:rsidRDefault="00000000">
      <w:pPr>
        <w:numPr>
          <w:ilvl w:val="0"/>
          <w:numId w:val="2"/>
        </w:numPr>
        <w:ind w:hanging="294"/>
      </w:pPr>
      <w:r>
        <w:t xml:space="preserve">Нужно найти вероятность </w:t>
      </w:r>
      <w:r>
        <w:rPr>
          <w:b/>
        </w:rPr>
        <w:t>пересечения интервалов разгрузки</w:t>
      </w:r>
      <w:r>
        <w:t>.</w:t>
      </w:r>
    </w:p>
    <w:p w14:paraId="0000000F" w14:textId="77777777" w:rsidR="00DD6674" w:rsidRDefault="00DD6674">
      <w:pPr>
        <w:ind w:left="720" w:hanging="11"/>
      </w:pPr>
    </w:p>
    <w:p w14:paraId="00000010" w14:textId="77777777" w:rsidR="00DD6674" w:rsidRDefault="00DD6674">
      <w:pPr>
        <w:ind w:left="720" w:hanging="11"/>
      </w:pPr>
    </w:p>
    <w:p w14:paraId="00000011" w14:textId="77777777" w:rsidR="00DD6674" w:rsidRDefault="00000000">
      <w:pPr>
        <w:ind w:left="720" w:hanging="11"/>
      </w:pPr>
      <w:r>
        <w:t>Я начал строить единую модель, которая бы учитывала все условия одновременно (пересечение интервалов при попадании второго сухогруза в интервал 14 часов )</w:t>
      </w:r>
    </w:p>
    <w:p w14:paraId="00000012" w14:textId="77777777" w:rsidR="00DD6674" w:rsidRDefault="00000000">
      <w:pPr>
        <w:ind w:left="720" w:hanging="11"/>
      </w:pPr>
      <w:r>
        <w:br/>
      </w:r>
    </w:p>
    <w:p w14:paraId="00000013" w14:textId="77777777" w:rsidR="00DD6674" w:rsidRDefault="00000000">
      <w:pPr>
        <w:ind w:left="720" w:hanging="11"/>
      </w:pPr>
      <w:r>
        <w:t>Однако, задачу можно разложить на отдельные условия и представить их в виде функций (двух компонент) в одном графике:</w:t>
      </w:r>
    </w:p>
    <w:p w14:paraId="00000014" w14:textId="77777777" w:rsidR="00DD6674" w:rsidRDefault="00000000">
      <w:pPr>
        <w:ind w:left="720" w:hanging="11"/>
      </w:pPr>
      <w:r>
        <w:t xml:space="preserve"> </w:t>
      </w:r>
    </w:p>
    <w:p w14:paraId="00000015" w14:textId="77777777" w:rsidR="00DD6674" w:rsidRDefault="00000000">
      <w:pPr>
        <w:ind w:left="720" w:hanging="11"/>
      </w:pPr>
      <w:r>
        <w:t xml:space="preserve">x — время прибытия </w:t>
      </w:r>
      <w:r>
        <w:rPr>
          <w:b/>
        </w:rPr>
        <w:t>Эльбруса</w:t>
      </w:r>
      <w:r>
        <w:t xml:space="preserve">, y — время прибытия </w:t>
      </w:r>
      <w:r>
        <w:rPr>
          <w:b/>
        </w:rPr>
        <w:t>Атланта</w:t>
      </w:r>
      <w:r>
        <w:t>.</w:t>
      </w:r>
    </w:p>
    <w:p w14:paraId="00000016" w14:textId="77777777" w:rsidR="00DD6674" w:rsidRDefault="00000000">
      <w:pPr>
        <w:ind w:left="720" w:hanging="11"/>
      </w:pPr>
      <w:r>
        <w:rPr>
          <w:rFonts w:ascii="Arial Unicode MS" w:eastAsia="Arial Unicode MS" w:hAnsi="Arial Unicode MS" w:cs="Arial Unicode MS"/>
        </w:rPr>
        <w:t>По условию: x,y∈[0,24]</w:t>
      </w:r>
    </w:p>
    <w:p w14:paraId="00000017" w14:textId="77777777" w:rsidR="00DD6674" w:rsidRDefault="00DD6674">
      <w:pPr>
        <w:ind w:left="720" w:hanging="11"/>
      </w:pPr>
    </w:p>
    <w:p w14:paraId="00000018" w14:textId="77777777" w:rsidR="00DD6674" w:rsidRDefault="00000000">
      <w:pPr>
        <w:ind w:left="720" w:hanging="11"/>
      </w:pPr>
      <w:r>
        <w:rPr>
          <w:rFonts w:ascii="Arial Unicode MS" w:eastAsia="Arial Unicode MS" w:hAnsi="Arial Unicode MS" w:cs="Arial Unicode MS"/>
        </w:rPr>
        <w:t>Пусть x≤y: тогда они пересекутся, если y&lt;x+8</w:t>
      </w:r>
    </w:p>
    <w:p w14:paraId="00000019" w14:textId="77777777" w:rsidR="00DD6674" w:rsidRDefault="00000000">
      <w:pPr>
        <w:ind w:left="720" w:hanging="11"/>
      </w:pPr>
      <w:r>
        <w:rPr>
          <w:rFonts w:ascii="Arial Unicode MS" w:eastAsia="Arial Unicode MS" w:hAnsi="Arial Unicode MS" w:cs="Arial Unicode MS"/>
        </w:rPr>
        <w:t>Пусть x≥y: тогда они пересекутся, если  x&lt;y+6</w:t>
      </w:r>
    </w:p>
    <w:p w14:paraId="0000001A" w14:textId="77777777" w:rsidR="00DD6674" w:rsidRDefault="00DD6674"/>
    <w:p w14:paraId="0000001B" w14:textId="77777777" w:rsidR="00DD6674" w:rsidRDefault="00000000">
      <w:pPr>
        <w:ind w:left="720" w:hanging="11"/>
      </w:pPr>
      <w:r>
        <w:t>Таким образом, общее условие пересечения:</w:t>
      </w:r>
    </w:p>
    <w:p w14:paraId="0000001C" w14:textId="77777777" w:rsidR="00DD6674" w:rsidRDefault="00000000">
      <w:pPr>
        <w:ind w:left="720" w:hanging="11"/>
        <w:jc w:val="center"/>
      </w:pPr>
      <w:r>
        <w:rPr>
          <w:rFonts w:ascii="Arial Unicode MS" w:eastAsia="Arial Unicode MS" w:hAnsi="Arial Unicode MS" w:cs="Arial Unicode MS"/>
        </w:rPr>
        <w:t>∣x−y∣&lt;8 если x&lt;yи∣x−y∣&lt;6 если x&gt;y</w:t>
      </w:r>
    </w:p>
    <w:p w14:paraId="0000001D" w14:textId="77777777" w:rsidR="00DD6674" w:rsidRDefault="00000000">
      <w:pPr>
        <w:ind w:left="720" w:hanging="11"/>
      </w:pPr>
      <w:r>
        <w:rPr>
          <w:rFonts w:ascii="Arial Unicode MS" w:eastAsia="Arial Unicode MS" w:hAnsi="Arial Unicode MS" w:cs="Arial Unicode MS"/>
        </w:rPr>
        <w:t>То есть область пересечения на квадрате [0,24]×[0,24] ограничена «лентообразной» зоной между прямыми: y=x+8 и y=x−6</w:t>
      </w:r>
    </w:p>
    <w:p w14:paraId="0000001E" w14:textId="77777777" w:rsidR="00DD6674" w:rsidRDefault="00000000">
      <w:r>
        <w:t xml:space="preserve">  </w:t>
      </w:r>
      <w:r>
        <w:tab/>
      </w:r>
    </w:p>
    <w:p w14:paraId="0000001F" w14:textId="77777777" w:rsidR="00DD6674" w:rsidRDefault="00000000">
      <w:r>
        <w:tab/>
        <w:t>И найти площадь нужной зоны и поделить на всю площадь.</w:t>
      </w:r>
    </w:p>
    <w:p w14:paraId="00000020" w14:textId="77777777" w:rsidR="00DD6674" w:rsidRDefault="00DD6674"/>
    <w:p w14:paraId="00000021" w14:textId="77777777" w:rsidR="00DD6674" w:rsidRDefault="00DD6674"/>
    <w:p w14:paraId="00000022" w14:textId="77777777" w:rsidR="00DD6674" w:rsidRDefault="00DD6674"/>
    <w:p w14:paraId="00000023" w14:textId="77777777" w:rsidR="00DD6674" w:rsidRDefault="00000000">
      <w:pPr>
        <w:pStyle w:val="Heading1"/>
      </w:pPr>
      <w:bookmarkStart w:id="4" w:name="_y6f76sly8buu" w:colFirst="0" w:colLast="0"/>
      <w:bookmarkEnd w:id="4"/>
      <w:r>
        <w:lastRenderedPageBreak/>
        <w:t>Действия агента и результат</w:t>
      </w:r>
    </w:p>
    <w:p w14:paraId="00000024" w14:textId="77777777" w:rsidR="00DD6674" w:rsidRDefault="00000000">
      <w:pPr>
        <w:numPr>
          <w:ilvl w:val="0"/>
          <w:numId w:val="3"/>
        </w:numPr>
      </w:pPr>
      <w:r>
        <w:t>Если дана задача на определение результата деятельности какого то агента (например марсоход, который случайно поворачивает направо или налево), то стоит</w:t>
      </w:r>
    </w:p>
    <w:p w14:paraId="00000025" w14:textId="77777777" w:rsidR="00DD6674" w:rsidRDefault="00DD6674">
      <w:pPr>
        <w:ind w:left="720"/>
      </w:pPr>
    </w:p>
    <w:p w14:paraId="00000026" w14:textId="77777777" w:rsidR="00DD6674" w:rsidRDefault="00000000">
      <w:pPr>
        <w:numPr>
          <w:ilvl w:val="0"/>
          <w:numId w:val="1"/>
        </w:numPr>
      </w:pPr>
      <w:r>
        <w:t>представить поведение агента в некоторой системе координат и разложить его действия на элементарные составляющие вдоль координат.</w:t>
      </w:r>
    </w:p>
    <w:p w14:paraId="00000027" w14:textId="64A07024" w:rsidR="00DD6674" w:rsidRPr="00D10539" w:rsidRDefault="00D10539">
      <w:pPr>
        <w:ind w:left="1440"/>
        <w:rPr>
          <w:lang w:val="ru-RU"/>
        </w:rPr>
      </w:pPr>
      <w:r>
        <w:rPr>
          <w:lang w:val="ru-RU"/>
        </w:rPr>
        <w:t>аа</w:t>
      </w:r>
    </w:p>
    <w:p w14:paraId="00000028" w14:textId="77777777" w:rsidR="00DD6674" w:rsidRDefault="00000000">
      <w:pPr>
        <w:ind w:left="1440"/>
      </w:pPr>
      <w:r>
        <w:t>Ответить на вопрос как должен действовать агент чтобы достичь результата только вдоль одной оси. А потом вдоль другой. И совместить эти решения.</w:t>
      </w:r>
    </w:p>
    <w:p w14:paraId="00000029" w14:textId="77777777" w:rsidR="00DD6674" w:rsidRDefault="00DD6674">
      <w:pPr>
        <w:ind w:left="1440"/>
      </w:pPr>
    </w:p>
    <w:p w14:paraId="0000002A" w14:textId="77777777" w:rsidR="00DD6674" w:rsidRDefault="00000000">
      <w:pPr>
        <w:ind w:left="1440"/>
      </w:pPr>
      <w:r>
        <w:t>Тогда это и будет та стратегия которая приводит к требуемому результату.</w:t>
      </w:r>
    </w:p>
    <w:p w14:paraId="0000002B" w14:textId="77777777" w:rsidR="00DD6674" w:rsidRDefault="00DD6674"/>
    <w:p w14:paraId="0000002C" w14:textId="77777777" w:rsidR="00DD6674" w:rsidRDefault="00DD6674">
      <w:pPr>
        <w:ind w:left="1440"/>
      </w:pPr>
    </w:p>
    <w:p w14:paraId="0000002D" w14:textId="06B9B12B" w:rsidR="00DD6674" w:rsidRDefault="00FB218A" w:rsidP="00FB218A">
      <w:pPr>
        <w:pStyle w:val="Heading1"/>
        <w:rPr>
          <w:lang w:val="ru-RU"/>
        </w:rPr>
      </w:pPr>
      <w:r>
        <w:rPr>
          <w:lang w:val="ru-RU"/>
        </w:rPr>
        <w:t>Задачи на комбинаторику</w:t>
      </w:r>
    </w:p>
    <w:p w14:paraId="0BA55778" w14:textId="77777777" w:rsidR="00FB218A" w:rsidRDefault="00FB218A" w:rsidP="00FB218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Всегда СНАЧАЛА проверить какой объект мы рассматриваем</w:t>
      </w:r>
    </w:p>
    <w:p w14:paraId="38496BC1" w14:textId="4E2E04E7" w:rsidR="00FB218A" w:rsidRDefault="00FB218A" w:rsidP="00FB218A">
      <w:pPr>
        <w:pStyle w:val="ListParagraph"/>
        <w:rPr>
          <w:color w:val="FFC000"/>
          <w:sz w:val="18"/>
          <w:szCs w:val="18"/>
          <w:lang w:val="ru-RU"/>
        </w:rPr>
      </w:pPr>
      <w:r w:rsidRPr="00FB218A">
        <w:rPr>
          <w:color w:val="FFC000"/>
          <w:sz w:val="18"/>
          <w:szCs w:val="18"/>
          <w:lang w:val="ru-RU"/>
        </w:rPr>
        <w:t>Например двочное число начинается с 1 ВСЕГДА: 1010010111</w:t>
      </w:r>
    </w:p>
    <w:p w14:paraId="3BAF8404" w14:textId="77777777" w:rsidR="00FB218A" w:rsidRDefault="00FB218A" w:rsidP="00FB218A">
      <w:pPr>
        <w:rPr>
          <w:color w:val="FFC000"/>
          <w:sz w:val="18"/>
          <w:szCs w:val="18"/>
          <w:lang w:val="ru-RU"/>
        </w:rPr>
      </w:pPr>
    </w:p>
    <w:p w14:paraId="464F5EC0" w14:textId="75496A82" w:rsidR="00D10539" w:rsidRDefault="00D10539" w:rsidP="00D10539">
      <w:pPr>
        <w:pStyle w:val="Heading1"/>
        <w:rPr>
          <w:lang w:val="ru-RU"/>
        </w:rPr>
      </w:pPr>
      <w:r>
        <w:rPr>
          <w:lang w:val="ru-RU"/>
        </w:rPr>
        <w:t>Задачи на лексикографический порядок</w:t>
      </w:r>
    </w:p>
    <w:p w14:paraId="7C5AEA5E" w14:textId="5DF6B54D" w:rsidR="00D10539" w:rsidRPr="006D76BB" w:rsidRDefault="00D10539" w:rsidP="00D10539">
      <w:pPr>
        <w:rPr>
          <w:lang w:val="ru-RU"/>
        </w:rPr>
      </w:pPr>
      <w:r>
        <w:rPr>
          <w:lang w:val="en-US"/>
        </w:rPr>
        <w:t>Abcdefgh</w:t>
      </w:r>
      <w:r w:rsidRPr="006D76BB">
        <w:rPr>
          <w:lang w:val="ru-RU"/>
        </w:rPr>
        <w:br/>
      </w:r>
    </w:p>
    <w:p w14:paraId="275CC852" w14:textId="6B4C5E3C" w:rsidR="00D10539" w:rsidRDefault="00D10539" w:rsidP="00D10539">
      <w:pPr>
        <w:rPr>
          <w:lang w:val="ru-RU"/>
        </w:rPr>
      </w:pPr>
      <w:r>
        <w:rPr>
          <w:lang w:val="ru-RU"/>
        </w:rPr>
        <w:t>Вот как работает лексикографический порядок  для 5 элементных подмножеств:</w:t>
      </w:r>
    </w:p>
    <w:p w14:paraId="73DB56A1" w14:textId="77777777" w:rsidR="00D10539" w:rsidRPr="00D10539" w:rsidRDefault="00D10539" w:rsidP="00D10539">
      <w:pPr>
        <w:rPr>
          <w:lang w:val="ru-RU"/>
        </w:rPr>
      </w:pPr>
    </w:p>
    <w:p w14:paraId="4557F6E7" w14:textId="2EB8A33B" w:rsidR="00D10539" w:rsidRPr="00D10539" w:rsidRDefault="00D10539" w:rsidP="00D10539">
      <w:pPr>
        <w:rPr>
          <w:lang w:val="ru-RU"/>
        </w:rPr>
      </w:pPr>
      <w:r>
        <w:rPr>
          <w:lang w:val="en-US"/>
        </w:rPr>
        <w:t>abcde</w:t>
      </w:r>
    </w:p>
    <w:p w14:paraId="0925B92F" w14:textId="201080DF" w:rsidR="00D10539" w:rsidRPr="006D76BB" w:rsidRDefault="00D10539" w:rsidP="00D10539">
      <w:pPr>
        <w:rPr>
          <w:lang w:val="ru-RU"/>
        </w:rPr>
      </w:pPr>
      <w:r>
        <w:rPr>
          <w:lang w:val="en-US"/>
        </w:rPr>
        <w:t>abcdf</w:t>
      </w:r>
    </w:p>
    <w:p w14:paraId="2F3BEDE9" w14:textId="332318C8" w:rsidR="00D10539" w:rsidRPr="006D76BB" w:rsidRDefault="00D10539" w:rsidP="00D10539">
      <w:pPr>
        <w:rPr>
          <w:lang w:val="ru-RU"/>
        </w:rPr>
      </w:pPr>
      <w:r>
        <w:rPr>
          <w:lang w:val="en-US"/>
        </w:rPr>
        <w:t>abcdg</w:t>
      </w:r>
    </w:p>
    <w:p w14:paraId="7615390D" w14:textId="07B4F3FE" w:rsidR="00D10539" w:rsidRPr="006D76BB" w:rsidRDefault="00D10539" w:rsidP="00D10539">
      <w:pPr>
        <w:rPr>
          <w:lang w:val="ru-RU"/>
        </w:rPr>
      </w:pPr>
      <w:r>
        <w:rPr>
          <w:lang w:val="en-US"/>
        </w:rPr>
        <w:t>abcdh</w:t>
      </w:r>
    </w:p>
    <w:p w14:paraId="7A14163E" w14:textId="6905C1B0" w:rsidR="00D10539" w:rsidRPr="006D76BB" w:rsidRDefault="00D10539" w:rsidP="00D10539">
      <w:pPr>
        <w:rPr>
          <w:lang w:val="ru-RU"/>
        </w:rPr>
      </w:pPr>
      <w:r>
        <w:rPr>
          <w:lang w:val="en-US"/>
        </w:rPr>
        <w:t>abc</w:t>
      </w:r>
      <w:r w:rsidRPr="006D76BB">
        <w:rPr>
          <w:lang w:val="ru-RU"/>
        </w:rPr>
        <w:t xml:space="preserve"> </w:t>
      </w:r>
      <w:r>
        <w:rPr>
          <w:lang w:val="en-US"/>
        </w:rPr>
        <w:t>ef</w:t>
      </w:r>
    </w:p>
    <w:p w14:paraId="28612C81" w14:textId="79EB8DFF" w:rsidR="00D10539" w:rsidRDefault="00D10539" w:rsidP="00D10539">
      <w:pPr>
        <w:rPr>
          <w:lang w:val="en-US"/>
        </w:rPr>
      </w:pPr>
      <w:r>
        <w:rPr>
          <w:lang w:val="en-US"/>
        </w:rPr>
        <w:t>abc eg</w:t>
      </w:r>
    </w:p>
    <w:p w14:paraId="684B8F8A" w14:textId="4DA0F082" w:rsidR="00D10539" w:rsidRDefault="00D10539" w:rsidP="00D10539">
      <w:pPr>
        <w:rPr>
          <w:lang w:val="en-US"/>
        </w:rPr>
      </w:pPr>
      <w:r>
        <w:rPr>
          <w:lang w:val="en-US"/>
        </w:rPr>
        <w:t>abc eh</w:t>
      </w:r>
    </w:p>
    <w:p w14:paraId="16DBF025" w14:textId="1121694D" w:rsidR="00D10539" w:rsidRDefault="00D10539" w:rsidP="00D10539">
      <w:pPr>
        <w:rPr>
          <w:lang w:val="en-US"/>
        </w:rPr>
      </w:pPr>
      <w:r>
        <w:rPr>
          <w:lang w:val="en-US"/>
        </w:rPr>
        <w:t>ab def</w:t>
      </w:r>
    </w:p>
    <w:p w14:paraId="0180FE88" w14:textId="5DD4488E" w:rsidR="00D10539" w:rsidRPr="00D10539" w:rsidRDefault="00D10539" w:rsidP="00D10539">
      <w:pPr>
        <w:rPr>
          <w:lang w:val="en-US"/>
        </w:rPr>
      </w:pPr>
      <w:r>
        <w:rPr>
          <w:lang w:val="en-US"/>
        </w:rPr>
        <w:t>….</w:t>
      </w:r>
    </w:p>
    <w:p w14:paraId="797A6A43" w14:textId="77777777" w:rsidR="00D10539" w:rsidRDefault="00D10539" w:rsidP="00D10539">
      <w:pPr>
        <w:rPr>
          <w:lang w:val="ru-RU"/>
        </w:rPr>
      </w:pPr>
    </w:p>
    <w:p w14:paraId="342D7821" w14:textId="77777777" w:rsidR="00CC4925" w:rsidRDefault="00CC4925" w:rsidP="00CC4925">
      <w:pPr>
        <w:pStyle w:val="Heading1"/>
        <w:rPr>
          <w:lang w:val="ru-RU"/>
        </w:rPr>
      </w:pPr>
      <w:r>
        <w:rPr>
          <w:lang w:val="ru-RU"/>
        </w:rPr>
        <w:lastRenderedPageBreak/>
        <w:t>С</w:t>
      </w:r>
      <w:r w:rsidR="006D76BB">
        <w:rPr>
          <w:lang w:val="ru-RU"/>
        </w:rPr>
        <w:t>истемы исчисления</w:t>
      </w:r>
      <w:r>
        <w:rPr>
          <w:lang w:val="ru-RU"/>
        </w:rPr>
        <w:t xml:space="preserve"> </w:t>
      </w:r>
    </w:p>
    <w:p w14:paraId="5C614BE3" w14:textId="00DA1817" w:rsidR="004206FD" w:rsidRDefault="004206FD" w:rsidP="00CC4925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</w:t>
      </w:r>
      <w:r w:rsidRPr="004206FD">
        <w:rPr>
          <w:lang w:val="en-US"/>
        </w:rPr>
        <w:t>*</w:t>
      </w:r>
      <w:r>
        <w:rPr>
          <w:lang w:val="en-US"/>
        </w:rPr>
        <w:t>x</w:t>
      </w:r>
      <w:r w:rsidRPr="004206FD">
        <w:rPr>
          <w:lang w:val="en-US"/>
        </w:rPr>
        <w:t xml:space="preserve"> + </w:t>
      </w:r>
      <w:r>
        <w:rPr>
          <w:lang w:val="en-US"/>
        </w:rPr>
        <w:t>c</w:t>
      </w:r>
      <w:r w:rsidRPr="004206FD">
        <w:rPr>
          <w:lang w:val="en-US"/>
        </w:rPr>
        <w:t xml:space="preserve"> = </w:t>
      </w:r>
      <w:r>
        <w:rPr>
          <w:lang w:val="en-US"/>
        </w:rPr>
        <w:t>d</w:t>
      </w:r>
      <w:r w:rsidRPr="004206FD">
        <w:rPr>
          <w:lang w:val="en-US"/>
        </w:rPr>
        <w:t xml:space="preserve">  </w:t>
      </w:r>
      <w:r>
        <w:rPr>
          <w:lang w:val="en-US"/>
        </w:rPr>
        <w:t>x</w:t>
      </w:r>
      <w:r w:rsidRPr="004206FD">
        <w:rPr>
          <w:lang w:val="en-US"/>
        </w:rPr>
        <w:t xml:space="preserve"> = </w:t>
      </w:r>
      <w:r>
        <w:rPr>
          <w:lang w:val="en-US"/>
        </w:rPr>
        <w:t>const</w:t>
      </w:r>
      <w:r w:rsidRPr="004206FD">
        <w:rPr>
          <w:lang w:val="en-US"/>
        </w:rPr>
        <w:br/>
      </w:r>
      <w:r w:rsidRPr="004206FD">
        <w:rPr>
          <w:lang w:val="en-US"/>
        </w:rPr>
        <w:br/>
      </w:r>
      <w:r>
        <w:rPr>
          <w:lang w:val="ru-RU"/>
        </w:rPr>
        <w:t>если</w:t>
      </w:r>
      <w:r w:rsidRPr="004206FD">
        <w:rPr>
          <w:lang w:val="en-US"/>
        </w:rPr>
        <w:t xml:space="preserve"> </w:t>
      </w:r>
      <w:r>
        <w:rPr>
          <w:lang w:val="ru-RU"/>
        </w:rPr>
        <w:t>с</w:t>
      </w:r>
      <w:r w:rsidRPr="004206FD">
        <w:rPr>
          <w:lang w:val="en-US"/>
        </w:rPr>
        <w:t xml:space="preserve"> &lt; </w:t>
      </w:r>
      <w:r>
        <w:rPr>
          <w:lang w:val="en-US"/>
        </w:rPr>
        <w:t>x</w:t>
      </w:r>
    </w:p>
    <w:p w14:paraId="2ACD3809" w14:textId="0BADA81F" w:rsidR="004206FD" w:rsidRPr="004206FD" w:rsidRDefault="004206FD" w:rsidP="004206FD">
      <w:pPr>
        <w:pStyle w:val="ListParagraph"/>
        <w:rPr>
          <w:lang w:val="ru-RU"/>
        </w:rPr>
      </w:pPr>
      <w:r>
        <w:rPr>
          <w:lang w:val="ru-RU"/>
        </w:rPr>
        <w:t>Можно узнать:</w:t>
      </w:r>
    </w:p>
    <w:p w14:paraId="28C39CCD" w14:textId="236E15E2" w:rsidR="00CC4925" w:rsidRPr="00CC4925" w:rsidRDefault="004206FD" w:rsidP="004206FD">
      <w:pPr>
        <w:pStyle w:val="ListParagraph"/>
        <w:rPr>
          <w:lang w:val="ru-RU"/>
        </w:rPr>
      </w:pPr>
      <w:r>
        <w:rPr>
          <w:lang w:val="en-US"/>
        </w:rPr>
        <w:t>a</w:t>
      </w:r>
      <w:r w:rsidRPr="004206FD">
        <w:rPr>
          <w:lang w:val="ru-RU"/>
        </w:rPr>
        <w:t xml:space="preserve">= </w:t>
      </w:r>
      <w:r>
        <w:rPr>
          <w:lang w:val="ru-RU"/>
        </w:rPr>
        <w:t>целая_часть(</w:t>
      </w:r>
      <w:r>
        <w:rPr>
          <w:lang w:val="en-US"/>
        </w:rPr>
        <w:t>d</w:t>
      </w:r>
      <w:r w:rsidRPr="004206FD">
        <w:rPr>
          <w:lang w:val="ru-RU"/>
        </w:rPr>
        <w:t>/</w:t>
      </w:r>
      <w:r>
        <w:rPr>
          <w:lang w:val="en-US"/>
        </w:rPr>
        <w:t>x</w:t>
      </w:r>
      <w:r>
        <w:rPr>
          <w:lang w:val="ru-RU"/>
        </w:rPr>
        <w:t>)</w:t>
      </w:r>
      <w:r w:rsidRPr="004206FD">
        <w:rPr>
          <w:lang w:val="ru-RU"/>
        </w:rPr>
        <w:br/>
      </w:r>
      <w:r>
        <w:rPr>
          <w:lang w:val="en-US"/>
        </w:rPr>
        <w:t>c</w:t>
      </w:r>
      <w:r w:rsidRPr="004206FD">
        <w:rPr>
          <w:lang w:val="ru-RU"/>
        </w:rPr>
        <w:t xml:space="preserve"> = (</w:t>
      </w:r>
      <w:r>
        <w:rPr>
          <w:lang w:val="en-US"/>
        </w:rPr>
        <w:t>d</w:t>
      </w:r>
      <w:r w:rsidRPr="004206FD">
        <w:rPr>
          <w:lang w:val="ru-RU"/>
        </w:rPr>
        <w:t xml:space="preserve"> -</w:t>
      </w:r>
      <w:r>
        <w:rPr>
          <w:lang w:val="ru-RU"/>
        </w:rPr>
        <w:t xml:space="preserve"> </w:t>
      </w:r>
      <w:r>
        <w:rPr>
          <w:lang w:val="en-US"/>
        </w:rPr>
        <w:t>a</w:t>
      </w:r>
      <w:r>
        <w:rPr>
          <w:lang w:val="ru-RU"/>
        </w:rPr>
        <w:t xml:space="preserve"> * </w:t>
      </w:r>
      <w:r>
        <w:rPr>
          <w:lang w:val="en-US"/>
        </w:rPr>
        <w:t>x</w:t>
      </w:r>
      <w:r w:rsidRPr="004206FD">
        <w:rPr>
          <w:lang w:val="ru-RU"/>
        </w:rPr>
        <w:t xml:space="preserve">)  </w:t>
      </w:r>
      <w:r w:rsidR="00CC4925">
        <w:rPr>
          <w:lang w:val="ru-RU"/>
        </w:rPr>
        <w:br/>
      </w:r>
    </w:p>
    <w:p w14:paraId="14C4EA9A" w14:textId="30186D7F" w:rsidR="006D76BB" w:rsidRDefault="00CC4925" w:rsidP="00CC4925">
      <w:pPr>
        <w:pStyle w:val="Heading1"/>
        <w:rPr>
          <w:lang w:val="ru-RU"/>
        </w:rPr>
      </w:pPr>
      <w:r>
        <w:rPr>
          <w:lang w:val="ru-RU"/>
        </w:rPr>
        <w:t>Задачи с алгоритмами</w:t>
      </w:r>
    </w:p>
    <w:p w14:paraId="41D37A2F" w14:textId="12C73463" w:rsidR="006D76BB" w:rsidRDefault="00CC4925" w:rsidP="00CC492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Алгоритмы часто стоит выполнять алгоритм в обратном порядке, для восстановления исходного набора</w:t>
      </w:r>
      <w:r>
        <w:rPr>
          <w:lang w:val="ru-RU"/>
        </w:rPr>
        <w:br/>
      </w:r>
    </w:p>
    <w:p w14:paraId="3DB14E63" w14:textId="07BF1A28" w:rsidR="00CC4925" w:rsidRDefault="00CC4925" w:rsidP="00CC4925">
      <w:pPr>
        <w:pStyle w:val="ListParagraph"/>
        <w:rPr>
          <w:lang w:val="ru-RU"/>
        </w:rPr>
      </w:pPr>
      <w:r w:rsidRPr="00CC4925">
        <w:rPr>
          <w:lang w:val="ru-RU"/>
        </w:rPr>
        <w:drawing>
          <wp:inline distT="0" distB="0" distL="0" distR="0" wp14:anchorId="495B2CD9" wp14:editId="28C7C46C">
            <wp:extent cx="4569147" cy="2870835"/>
            <wp:effectExtent l="0" t="0" r="3175" b="5715"/>
            <wp:docPr id="203918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857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3925" cy="2873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26AA" w14:textId="77777777" w:rsidR="00CC4925" w:rsidRPr="00CC4925" w:rsidRDefault="00CC4925" w:rsidP="00CC4925">
      <w:pPr>
        <w:ind w:left="360"/>
        <w:rPr>
          <w:lang w:val="ru-RU"/>
        </w:rPr>
      </w:pPr>
    </w:p>
    <w:p w14:paraId="2CF73761" w14:textId="77777777" w:rsidR="00A37047" w:rsidRDefault="00A37047" w:rsidP="00D10539">
      <w:pPr>
        <w:rPr>
          <w:lang w:val="ru-RU"/>
        </w:rPr>
      </w:pPr>
    </w:p>
    <w:p w14:paraId="5FB79372" w14:textId="77777777" w:rsidR="00A37047" w:rsidRPr="00A37047" w:rsidRDefault="00A37047" w:rsidP="00D10539">
      <w:pPr>
        <w:rPr>
          <w:lang w:val="ru-RU"/>
        </w:rPr>
      </w:pPr>
    </w:p>
    <w:sectPr w:rsidR="00A37047" w:rsidRPr="00A3704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C6679"/>
    <w:multiLevelType w:val="multilevel"/>
    <w:tmpl w:val="1478B8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306101"/>
    <w:multiLevelType w:val="multilevel"/>
    <w:tmpl w:val="73B0CA8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0EE788F"/>
    <w:multiLevelType w:val="hybridMultilevel"/>
    <w:tmpl w:val="E0969C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85FE7"/>
    <w:multiLevelType w:val="hybridMultilevel"/>
    <w:tmpl w:val="204A1E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10A16"/>
    <w:multiLevelType w:val="hybridMultilevel"/>
    <w:tmpl w:val="0B7626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75273"/>
    <w:multiLevelType w:val="multilevel"/>
    <w:tmpl w:val="8A624C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58831657">
    <w:abstractNumId w:val="1"/>
  </w:num>
  <w:num w:numId="2" w16cid:durableId="1412970647">
    <w:abstractNumId w:val="0"/>
  </w:num>
  <w:num w:numId="3" w16cid:durableId="1260913465">
    <w:abstractNumId w:val="5"/>
  </w:num>
  <w:num w:numId="4" w16cid:durableId="885290768">
    <w:abstractNumId w:val="4"/>
  </w:num>
  <w:num w:numId="5" w16cid:durableId="285429517">
    <w:abstractNumId w:val="2"/>
  </w:num>
  <w:num w:numId="6" w16cid:durableId="21414191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674"/>
    <w:rsid w:val="00046713"/>
    <w:rsid w:val="0035283B"/>
    <w:rsid w:val="004206FD"/>
    <w:rsid w:val="006D76BB"/>
    <w:rsid w:val="00710C83"/>
    <w:rsid w:val="00A37047"/>
    <w:rsid w:val="00CC4925"/>
    <w:rsid w:val="00D10539"/>
    <w:rsid w:val="00DD6674"/>
    <w:rsid w:val="00FB2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8E13E"/>
  <w15:docId w15:val="{7E38F2F1-04A0-4F61-BB50-5161FC05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21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Михаил Рудь</cp:lastModifiedBy>
  <cp:revision>4</cp:revision>
  <dcterms:created xsi:type="dcterms:W3CDTF">2025-08-07T09:52:00Z</dcterms:created>
  <dcterms:modified xsi:type="dcterms:W3CDTF">2025-08-12T16:57:00Z</dcterms:modified>
</cp:coreProperties>
</file>