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EFB1" w14:textId="2D1235D7" w:rsidR="002D3FD1" w:rsidRDefault="002D3FD1" w:rsidP="002D3FD1">
      <w:pPr>
        <w:pStyle w:val="ListParagraph"/>
        <w:numPr>
          <w:ilvl w:val="0"/>
          <w:numId w:val="1"/>
        </w:numPr>
        <w:spacing w:line="278" w:lineRule="auto"/>
      </w:pPr>
      <w:r>
        <w:t>Обучить камеру распозновать изображения  и сделать стенд как у яндекса, где можно видеть то как камера интерпретирует мир вокруг.</w:t>
      </w:r>
      <w:r>
        <w:br/>
      </w:r>
    </w:p>
    <w:p w14:paraId="73593D17" w14:textId="27295DA1" w:rsidR="0044612B" w:rsidRDefault="000F00B5" w:rsidP="002D3FD1">
      <w:pPr>
        <w:pStyle w:val="ListParagraph"/>
        <w:numPr>
          <w:ilvl w:val="0"/>
          <w:numId w:val="1"/>
        </w:numPr>
        <w:spacing w:line="278" w:lineRule="auto"/>
      </w:pPr>
      <w:bookmarkStart w:id="0" w:name="_Hlk210568292"/>
      <w:r>
        <w:t>Изучить математические методы линейного программирования (мне понравилась для начала книжка</w:t>
      </w:r>
      <w:r w:rsidR="00422190">
        <w:t xml:space="preserve"> </w:t>
      </w:r>
      <w:r w:rsidR="00422190" w:rsidRPr="00422190">
        <w:rPr>
          <w:u w:val="single"/>
        </w:rPr>
        <w:t>1-1 Математика\Чистая математика\linear-programming-theory-and-extensions_compress.pdf</w:t>
      </w:r>
      <w:r w:rsidR="00422190" w:rsidRPr="00422190">
        <w:t>)</w:t>
      </w:r>
      <w:r w:rsidR="00422190">
        <w:t xml:space="preserve"> </w:t>
      </w:r>
    </w:p>
    <w:p w14:paraId="1DBF221C" w14:textId="4C21D8D0" w:rsidR="00422190" w:rsidRDefault="00422190" w:rsidP="00422190">
      <w:pPr>
        <w:pStyle w:val="ListParagraph"/>
        <w:spacing w:line="278" w:lineRule="auto"/>
      </w:pPr>
      <w:r>
        <w:br/>
        <w:t>изучить составить структуру знаний ( что  аффинные оболочки</w:t>
      </w:r>
      <w:r w:rsidR="00744EC8">
        <w:t xml:space="preserve"> – это лишь частный случай решения линейных задач, нелинейные задачи тоже важны в этой области)</w:t>
      </w:r>
    </w:p>
    <w:p w14:paraId="6FF0B26C" w14:textId="77777777" w:rsidR="00744EC8" w:rsidRDefault="00744EC8" w:rsidP="00422190">
      <w:pPr>
        <w:pStyle w:val="ListParagraph"/>
        <w:spacing w:line="278" w:lineRule="auto"/>
      </w:pPr>
    </w:p>
    <w:p w14:paraId="2B3D7BB8" w14:textId="4BE9E4F1" w:rsidR="00744EC8" w:rsidRDefault="00744EC8" w:rsidP="00422190">
      <w:pPr>
        <w:pStyle w:val="ListParagraph"/>
        <w:spacing w:line="278" w:lineRule="auto"/>
      </w:pPr>
      <w:r>
        <w:t>И представить всё это как доклад</w:t>
      </w:r>
      <w:bookmarkEnd w:id="0"/>
      <w:r>
        <w:br/>
      </w:r>
    </w:p>
    <w:p w14:paraId="79BCF5EF" w14:textId="05246EDF" w:rsidR="00744EC8" w:rsidRPr="00422190" w:rsidRDefault="00744EC8" w:rsidP="00744EC8">
      <w:pPr>
        <w:pStyle w:val="ListParagraph"/>
        <w:numPr>
          <w:ilvl w:val="0"/>
          <w:numId w:val="1"/>
        </w:numPr>
        <w:spacing w:line="278" w:lineRule="auto"/>
      </w:pPr>
    </w:p>
    <w:sectPr w:rsidR="00744EC8" w:rsidRPr="00422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D3981"/>
    <w:multiLevelType w:val="hybridMultilevel"/>
    <w:tmpl w:val="515A47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9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91"/>
    <w:rsid w:val="000F00B5"/>
    <w:rsid w:val="002D3FD1"/>
    <w:rsid w:val="00422190"/>
    <w:rsid w:val="0044612B"/>
    <w:rsid w:val="00600171"/>
    <w:rsid w:val="006A21AE"/>
    <w:rsid w:val="00744EC8"/>
    <w:rsid w:val="00771DED"/>
    <w:rsid w:val="00892ED6"/>
    <w:rsid w:val="0089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5EC01"/>
  <w15:chartTrackingRefBased/>
  <w15:docId w15:val="{D5494693-0E19-42DE-BDBF-24951859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</cp:revision>
  <dcterms:created xsi:type="dcterms:W3CDTF">2025-10-05T11:37:00Z</dcterms:created>
  <dcterms:modified xsi:type="dcterms:W3CDTF">2025-10-05T11:51:00Z</dcterms:modified>
</cp:coreProperties>
</file>