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x5ikww46qk3" w:id="0"/>
      <w:bookmarkEnd w:id="0"/>
      <w:r w:rsidDel="00000000" w:rsidR="00000000" w:rsidRPr="00000000">
        <w:rPr>
          <w:rtl w:val="0"/>
        </w:rPr>
        <w:t xml:space="preserve">Мотивация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p0zet8gg22lp" w:id="1"/>
      <w:bookmarkEnd w:id="1"/>
      <w:r w:rsidDel="00000000" w:rsidR="00000000" w:rsidRPr="00000000">
        <w:rPr>
          <w:rtl w:val="0"/>
        </w:rPr>
        <w:t xml:space="preserve">Действия с продуктом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Заявление о себе.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Участие в разные мероприятиях и конкурсах и быть там самыми эксцентричными и прорывными.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Также я бы хотел трахнуть МОЭВН в сраку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7c80muvvfsgo" w:id="2"/>
      <w:bookmarkEnd w:id="2"/>
      <w:r w:rsidDel="00000000" w:rsidR="00000000" w:rsidRPr="00000000">
        <w:rPr>
          <w:rtl w:val="0"/>
        </w:rPr>
        <w:t xml:space="preserve">Содержание продукта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Имел ценность как будто это продукт, который разрабатывает Майкрософт (любой)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Сервис обработки информации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Не решение прикладных задач, а агрегация, обработка информации, сервис для прикладных задач, надстройка для бизнеса или производства.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* Архитектура как сервис (API, SDK, облако).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* Фокус на данных: сбор, агрегация, маршрутизация, обработка.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* Надстройка для разных прикладных сценариев (бизнес, производство, наука).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* Масштабируемость и корпоративный стандарт (безопасность, стабильность).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будто перспективную статью представляют на ИИ конференции.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перспективное исследование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* Чёткая новизна: новый алгоритм, новая архитектура, новая комбинация.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* Перспективность: решение проблемы, которая ещё не решена массово.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* Пограничные области: стык дисциплин, межсекторные кейсы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* Формализация: результаты, метрики, сравнения, теоретическая база.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Новизна технологий и крутость стека, чтобы все подумали что мы это элитный отдел старк индастриес.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Использование нестандартного, нового подхода к решению проблем.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Исследование новых областей.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Исследование пограничных случаев областей.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* Использование передового стека (новые языки, фреймворки, ML/AI-модели).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* Смелая инженерная комбинация (несовместимые на первый взгляд технологии).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* Автоматизация и «магия» под капотом при простом интерфейсе.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* Фокус на «вау-эффект» у экспертов (что-то, что другие пока не делали).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yfyardl5gsbl" w:id="3"/>
      <w:bookmarkEnd w:id="3"/>
      <w:r w:rsidDel="00000000" w:rsidR="00000000" w:rsidRPr="00000000">
        <w:rPr>
          <w:rtl w:val="0"/>
        </w:rPr>
        <w:t xml:space="preserve">Качество продукта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Простая визуальная презентация продуктов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* Одностраничная визуализация ценности (схема, дашборд, демо).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* Минимум текста, максимум наглядности.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Сюжет: проблема → решение → эффект.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* Прототип, который можно сразу «пощупать».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_____________________________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gfldyo2m1h0o" w:id="4"/>
      <w:bookmarkEnd w:id="4"/>
      <w:r w:rsidDel="00000000" w:rsidR="00000000" w:rsidRPr="00000000">
        <w:rPr>
          <w:rtl w:val="0"/>
        </w:rPr>
        <w:t xml:space="preserve">Выводы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Итого: продукт = сервис по обработке и агрегации данных (Microsoft), оформленный как исследование с новизной (AI-конференция), сделанный на необычном стеке (Старк), показанный максимально наглядно (простая презентация).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