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Прифотошопить меня к мусорке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Где я смотрю злобно и рессентиментарно в камеру, как маньяк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016137" cy="668818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137" cy="6688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16137" cy="668818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137" cy="6688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2) Создать фон Санкт Петербурга будущего, сделать типо эльфиевой башни огромного моста, может второго уровня города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