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You can take information about Max Weber and his concept of ideal type from various academic sources such as textbooks, scholarly articles, academic journals, and online databases. Some of the recommended sources are: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1. "The Protestant Ethic and the Spirit of Capitalism" by Max Weber</w:t>
      </w:r>
    </w:p>
    <w:p w:rsidR="00000000" w:rsidDel="00000000" w:rsidP="00000000" w:rsidRDefault="00000000" w:rsidRPr="00000000" w14:paraId="00000004">
      <w:pPr>
        <w:rPr/>
      </w:pPr>
      <w:r w:rsidDel="00000000" w:rsidR="00000000" w:rsidRPr="00000000">
        <w:rPr>
          <w:rtl w:val="0"/>
        </w:rPr>
        <w:t xml:space="preserve">2. "Economy and Society: An Outline of Interpretive Sociology" by Max Weber</w:t>
      </w:r>
    </w:p>
    <w:p w:rsidR="00000000" w:rsidDel="00000000" w:rsidP="00000000" w:rsidRDefault="00000000" w:rsidRPr="00000000" w14:paraId="00000005">
      <w:pPr>
        <w:rPr/>
      </w:pPr>
      <w:r w:rsidDel="00000000" w:rsidR="00000000" w:rsidRPr="00000000">
        <w:rPr>
          <w:rtl w:val="0"/>
        </w:rPr>
        <w:t xml:space="preserve">3. "Max Weber: An Intellectual Portrait" by Reinhard Bendix</w:t>
      </w:r>
    </w:p>
    <w:p w:rsidR="00000000" w:rsidDel="00000000" w:rsidP="00000000" w:rsidRDefault="00000000" w:rsidRPr="00000000" w14:paraId="00000006">
      <w:pPr>
        <w:rPr/>
      </w:pPr>
      <w:r w:rsidDel="00000000" w:rsidR="00000000" w:rsidRPr="00000000">
        <w:rPr>
          <w:rtl w:val="0"/>
        </w:rPr>
        <w:t xml:space="preserve">4. "Max Weber: A Biography" by Joachim Radkau</w:t>
      </w:r>
    </w:p>
    <w:p w:rsidR="00000000" w:rsidDel="00000000" w:rsidP="00000000" w:rsidRDefault="00000000" w:rsidRPr="00000000" w14:paraId="00000007">
      <w:pPr>
        <w:rPr/>
      </w:pPr>
      <w:r w:rsidDel="00000000" w:rsidR="00000000" w:rsidRPr="00000000">
        <w:rPr>
          <w:rtl w:val="0"/>
        </w:rPr>
        <w:t xml:space="preserve">5. "Max Weber's Ideal Type Theory" by Nicholas J. Spencer</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You can also find relevant information on Max Weber and his concepts on academic websites like JSTOR, Google Scholar, and Academia.edu.</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