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46D6" w14:textId="77777777" w:rsidR="00EC6923" w:rsidRPr="00EC6923" w:rsidRDefault="00EC6923" w:rsidP="00EC6923">
      <w:pPr>
        <w:jc w:val="center"/>
        <w:rPr>
          <w:b/>
          <w:bCs/>
        </w:rPr>
      </w:pPr>
      <w:r w:rsidRPr="00EC6923">
        <w:rPr>
          <w:b/>
          <w:bCs/>
        </w:rPr>
        <w:t>Организация процессов обработки данных в базах данных: формы,</w:t>
      </w:r>
    </w:p>
    <w:p w14:paraId="07FCBC9F" w14:textId="0CAF650C" w:rsidR="00EC6923" w:rsidRPr="00EC6923" w:rsidRDefault="00EC6923" w:rsidP="00EC6923">
      <w:pPr>
        <w:jc w:val="center"/>
        <w:rPr>
          <w:b/>
          <w:bCs/>
        </w:rPr>
      </w:pPr>
      <w:r w:rsidRPr="00EC6923">
        <w:rPr>
          <w:b/>
          <w:bCs/>
        </w:rPr>
        <w:t>запросы, отчеты</w:t>
      </w:r>
    </w:p>
    <w:p w14:paraId="4FACFF0E" w14:textId="49FB54F0" w:rsidR="00F15615" w:rsidRPr="00204C44" w:rsidRDefault="00204C44" w:rsidP="00F15615">
      <w:r w:rsidRPr="00204C44">
        <w:t>База данных (БД) — это имеющая название совокупность данных, которая отражает состояние объектов и их отношений в рассматриваемой предметной области.</w:t>
      </w:r>
      <w:r>
        <w:t xml:space="preserve"> </w:t>
      </w:r>
      <w:r w:rsidRPr="00204C44">
        <w:t>Данными называют зарегистрированную информацию, представление фактов, понятий или инструкций в форме, которая подходит для передачи, связи, обработки человеком или с помощью машины. Содержимое базы данных — прайс-листы, контакты пользователей, каталоги товаров, отчеты, статистика продаж и т. д. Изменения одной ячейки автоматически влияют на другие</w:t>
      </w:r>
      <w:r w:rsidR="00E75F8F">
        <w:t xml:space="preserve"> </w:t>
      </w:r>
      <w:r w:rsidR="00E75F8F" w:rsidRPr="00E75F8F">
        <w:t>[1]</w:t>
      </w:r>
      <w:r w:rsidRPr="00204C44">
        <w:t>.</w:t>
      </w:r>
    </w:p>
    <w:p w14:paraId="4120F4BE" w14:textId="30CD35A4" w:rsidR="00204C44" w:rsidRDefault="00204C44" w:rsidP="00F15615">
      <w:r>
        <w:t>Организация процессов обработки данных в базах данных предполагает использование различных инструментов, таких как формы, запросы и отчеты. Каждый из этих инструментов служит определенной цели в организации процессов обработки данных.</w:t>
      </w:r>
    </w:p>
    <w:p w14:paraId="5458E8FD" w14:textId="4B8B95BE" w:rsidR="00EC6923" w:rsidRDefault="00EC6923" w:rsidP="00EC6923">
      <w:r>
        <w:t>Обработка данных включает набор различных функций и операций, которые можно разделить на три</w:t>
      </w:r>
      <w:r w:rsidRPr="00EC6923">
        <w:t xml:space="preserve"> </w:t>
      </w:r>
      <w:r>
        <w:t>группы:</w:t>
      </w:r>
    </w:p>
    <w:p w14:paraId="7E7F69EE" w14:textId="3A4E20EB" w:rsidR="00EC6923" w:rsidRDefault="00EC6923" w:rsidP="00EC6923">
      <w:pPr>
        <w:pStyle w:val="a3"/>
        <w:numPr>
          <w:ilvl w:val="0"/>
          <w:numId w:val="1"/>
        </w:numPr>
      </w:pPr>
      <w:r>
        <w:t>поиск, фильтрация и сортировка данных;</w:t>
      </w:r>
    </w:p>
    <w:p w14:paraId="6ED7FBEA" w14:textId="1B5844A0" w:rsidR="00EC6923" w:rsidRDefault="00EC6923" w:rsidP="00EC6923">
      <w:pPr>
        <w:pStyle w:val="a3"/>
        <w:numPr>
          <w:ilvl w:val="0"/>
          <w:numId w:val="1"/>
        </w:numPr>
      </w:pPr>
      <w:r>
        <w:t>запросы к базе данных;</w:t>
      </w:r>
    </w:p>
    <w:p w14:paraId="12B4A158" w14:textId="224F29F8" w:rsidR="00EC6923" w:rsidRDefault="00EC6923" w:rsidP="00EC6923">
      <w:pPr>
        <w:pStyle w:val="a3"/>
        <w:numPr>
          <w:ilvl w:val="0"/>
          <w:numId w:val="1"/>
        </w:numPr>
      </w:pPr>
      <w:r>
        <w:t>механизм реализации событий, правил и процедур в базе данных.</w:t>
      </w:r>
    </w:p>
    <w:p w14:paraId="3AC18AFC" w14:textId="6D005745" w:rsidR="00F15615" w:rsidRDefault="00F15615" w:rsidP="00F15615">
      <w:r>
        <w:t>Формы:</w:t>
      </w:r>
    </w:p>
    <w:p w14:paraId="26F55D6D" w14:textId="1C1C91D5" w:rsidR="008275D8" w:rsidRDefault="00F15615" w:rsidP="00F15615">
      <w:r>
        <w:t>Формы — это инструмент для ввода и извлечения данных из баз данных. Формы обеспечивают удобный интерфейс для ввода и поиска данных. Формы разработаны так, чтобы отражать структуру данных в базе данных, упрощая и повышая эффективность ввода и извлечения данных. Формы можно настраивать в соответствии с конкретными потребностями организации, позволяя добавлять или удалять поля в зависимости от вводимых или извлекаемых данных.</w:t>
      </w:r>
    </w:p>
    <w:p w14:paraId="68401B06" w14:textId="6298D47C" w:rsidR="008275D8" w:rsidRDefault="008275D8" w:rsidP="00F15615">
      <w:r w:rsidRPr="008275D8">
        <w:t>Разрабатывая приложение, можно задавать значения всех свойств компонентов с помощью форм. При этом требуемые значения либо непосредственно вводятся в поле, либо выбираются в раскрывающихся списках. В последнем случае приложение создается с помощью мыши и не требует набора каких-либо символов на клавиатуре.</w:t>
      </w:r>
    </w:p>
    <w:p w14:paraId="4566DF21" w14:textId="2E0DF36B" w:rsidR="00C348C6" w:rsidRPr="00C348C6" w:rsidRDefault="00C348C6" w:rsidP="00F15615">
      <w:r>
        <w:t>К</w:t>
      </w:r>
      <w:r w:rsidRPr="00C348C6">
        <w:t>омпоненты, используемые для работы с таблицей БД, их основные свойства и значения этих свойств</w:t>
      </w:r>
      <w:r w:rsidRPr="00C348C6">
        <w:t>:</w:t>
      </w:r>
    </w:p>
    <w:p w14:paraId="58B2942D" w14:textId="77777777" w:rsidR="00C348C6" w:rsidRPr="00C348C6" w:rsidRDefault="00C348C6" w:rsidP="00F15615"/>
    <w:p w14:paraId="78B73676" w14:textId="77777777" w:rsidR="00C348C6" w:rsidRDefault="00C348C6" w:rsidP="00F15615">
      <w:pPr>
        <w:rPr>
          <w:b/>
          <w:bCs/>
        </w:rPr>
      </w:pPr>
      <w:r>
        <w:rPr>
          <w:noProof/>
        </w:rPr>
        <w:drawing>
          <wp:inline distT="0" distB="0" distL="0" distR="0" wp14:anchorId="7A487E28" wp14:editId="3A33CE90">
            <wp:extent cx="5657850" cy="2228850"/>
            <wp:effectExtent l="0" t="0" r="0" b="0"/>
            <wp:docPr id="1829311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9D77" w14:textId="381E2D28" w:rsidR="007D4142" w:rsidRDefault="007D4142" w:rsidP="00F15615">
      <w:pPr>
        <w:rPr>
          <w:b/>
          <w:bCs/>
        </w:rPr>
      </w:pPr>
      <w:r>
        <w:rPr>
          <w:b/>
          <w:bCs/>
        </w:rPr>
        <w:t xml:space="preserve">Например, при разработке базы данных для своего проекта </w:t>
      </w:r>
      <w:r>
        <w:rPr>
          <w:b/>
          <w:bCs/>
          <w:lang w:val="en-US"/>
        </w:rPr>
        <w:t>VR</w:t>
      </w:r>
      <w:r w:rsidRPr="007D4142">
        <w:rPr>
          <w:b/>
          <w:bCs/>
        </w:rPr>
        <w:t>-</w:t>
      </w:r>
      <w:r>
        <w:rPr>
          <w:b/>
          <w:bCs/>
        </w:rPr>
        <w:t xml:space="preserve">симуляции я изменял данные с помощью форм, так как в ходе разработки приложения определялись более подходящие </w:t>
      </w:r>
      <w:r>
        <w:rPr>
          <w:b/>
          <w:bCs/>
        </w:rPr>
        <w:lastRenderedPageBreak/>
        <w:t>варианты значений текстовых заголовков, описаний. Изменение данных с помощью форм подходящий вариант для такого случая, так как изменения данных происходили часто, но они не настолько значительные, чтобы организовывать для них новый запрос вручную.</w:t>
      </w:r>
    </w:p>
    <w:p w14:paraId="54C3BCD5" w14:textId="77777777" w:rsidR="00D72EA6" w:rsidRDefault="00D72EA6" w:rsidP="00D72EA6">
      <w:pPr>
        <w:keepNext/>
      </w:pPr>
      <w:r>
        <w:rPr>
          <w:noProof/>
        </w:rPr>
        <w:drawing>
          <wp:inline distT="0" distB="0" distL="0" distR="0" wp14:anchorId="138764F4" wp14:editId="75D6DD90">
            <wp:extent cx="5940425" cy="1102995"/>
            <wp:effectExtent l="0" t="0" r="3175" b="1905"/>
            <wp:docPr id="743805994" name="Рисунок 1" descr="Изображение выглядит как снимок экрана, текст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05994" name="Рисунок 1" descr="Изображение выглядит как снимок экрана, текст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1483" w14:textId="02C274EA" w:rsidR="007D4142" w:rsidRPr="00487460" w:rsidRDefault="00D72EA6" w:rsidP="0048746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2447">
        <w:rPr>
          <w:noProof/>
        </w:rPr>
        <w:t>1</w:t>
      </w:r>
      <w:r>
        <w:fldChar w:fldCharType="end"/>
      </w:r>
      <w:r>
        <w:t xml:space="preserve">. Изменение данных с помощью формы в пользовательском интерфейсе БД </w:t>
      </w:r>
      <w:r w:rsidRPr="00D72EA6">
        <w:t>"</w:t>
      </w:r>
      <w:proofErr w:type="spellStart"/>
      <w:r>
        <w:rPr>
          <w:lang w:val="en-US"/>
        </w:rPr>
        <w:t>DBeaver</w:t>
      </w:r>
      <w:proofErr w:type="spellEnd"/>
      <w:r w:rsidRPr="00D72EA6">
        <w:t>"</w:t>
      </w:r>
    </w:p>
    <w:p w14:paraId="05E793A1" w14:textId="507B2F66" w:rsidR="00F15615" w:rsidRPr="00487460" w:rsidRDefault="00F15615" w:rsidP="00F15615">
      <w:r w:rsidRPr="00487460">
        <w:t>Запросы:</w:t>
      </w:r>
    </w:p>
    <w:p w14:paraId="20173C77" w14:textId="77777777" w:rsidR="00F15615" w:rsidRDefault="00F15615" w:rsidP="00F15615">
      <w:r>
        <w:t>Запросы — это инструмент, который позволяет пользователям извлекать данные из базы данных на основе определенных критериев. Запросы позволяют пользователям создавать отчеты и отвечать на вопросы о данных в базе данных. Запросы настраиваются, что позволяет пользователям указывать поля для извлечения и критерии для извлечения данных. Запросы можно сохранять и использовать повторно, что упрощает создание отчетов и ответов на вопросы о данных в базе данных.</w:t>
      </w:r>
    </w:p>
    <w:p w14:paraId="1A0A9EE9" w14:textId="4130EA6B" w:rsidR="00EC6923" w:rsidRDefault="00EC6923" w:rsidP="00EC6923">
      <w:r>
        <w:t>Формирование запросов в СУБД может осуществляться в специальном редакторе (командный режим) или через наглядно-диалоговые средства (конструкторы) и пошаговые мастера формирования запросов. Сформированный запрос в виде SQL-инструкции сохраняется в файле базы данных и впоследствии специальной командой СУБД может открываться на выполнение.</w:t>
      </w:r>
    </w:p>
    <w:p w14:paraId="37C82B31" w14:textId="65F5EF74" w:rsidR="00EC6923" w:rsidRDefault="00EC6923" w:rsidP="00EC6923">
      <w:r>
        <w:t>С точки зрения решаемых информационных задач и формы результатов исполнения запросов их можно разделить на три группы:</w:t>
      </w:r>
    </w:p>
    <w:p w14:paraId="1AD4E7CD" w14:textId="396433DD" w:rsidR="00EC6923" w:rsidRDefault="00EC6923" w:rsidP="00EC6923">
      <w:pPr>
        <w:pStyle w:val="a3"/>
        <w:numPr>
          <w:ilvl w:val="0"/>
          <w:numId w:val="2"/>
        </w:numPr>
      </w:pPr>
      <w:r>
        <w:t>запросы на выборку данных;</w:t>
      </w:r>
    </w:p>
    <w:p w14:paraId="093F03E5" w14:textId="4C62E9C7" w:rsidR="00EC6923" w:rsidRDefault="00EC6923" w:rsidP="00EC6923">
      <w:pPr>
        <w:pStyle w:val="a3"/>
        <w:numPr>
          <w:ilvl w:val="0"/>
          <w:numId w:val="2"/>
        </w:numPr>
      </w:pPr>
      <w:r>
        <w:t>запросы на изменение данных;</w:t>
      </w:r>
    </w:p>
    <w:p w14:paraId="62DD2613" w14:textId="2A1FD854" w:rsidR="0054463F" w:rsidRDefault="00EC6923" w:rsidP="0054463F">
      <w:pPr>
        <w:pStyle w:val="a3"/>
        <w:numPr>
          <w:ilvl w:val="0"/>
          <w:numId w:val="2"/>
        </w:numPr>
      </w:pPr>
      <w:r>
        <w:t>управляющие запросы.</w:t>
      </w:r>
    </w:p>
    <w:p w14:paraId="767B8996" w14:textId="77777777" w:rsidR="0054463F" w:rsidRDefault="0054463F" w:rsidP="0054463F">
      <w:pPr>
        <w:pStyle w:val="a3"/>
      </w:pPr>
    </w:p>
    <w:p w14:paraId="727FF5A2" w14:textId="7F63BB88" w:rsidR="0054463F" w:rsidRPr="0054463F" w:rsidRDefault="0054463F" w:rsidP="0054463F">
      <w:pPr>
        <w:pStyle w:val="a3"/>
        <w:numPr>
          <w:ilvl w:val="0"/>
          <w:numId w:val="4"/>
        </w:numPr>
        <w:rPr>
          <w:lang w:val="en-US"/>
        </w:rPr>
      </w:pPr>
      <w:r>
        <w:t>Пример запроса на выборку</w:t>
      </w:r>
      <w:r w:rsidRPr="0054463F">
        <w:rPr>
          <w:lang w:val="en-US"/>
        </w:rPr>
        <w:t>:</w:t>
      </w:r>
    </w:p>
    <w:p w14:paraId="16BF3A25" w14:textId="25777F72" w:rsidR="0054463F" w:rsidRDefault="0054463F" w:rsidP="0054463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54463F">
        <w:rPr>
          <w:b/>
          <w:bCs/>
          <w:lang w:val="en-US"/>
        </w:rPr>
        <w:t xml:space="preserve">SELECT title, price FROM </w:t>
      </w:r>
      <w:proofErr w:type="gramStart"/>
      <w:r w:rsidRPr="0054463F">
        <w:rPr>
          <w:b/>
          <w:bCs/>
          <w:lang w:val="en-US"/>
        </w:rPr>
        <w:t>goods</w:t>
      </w:r>
      <w:proofErr w:type="gramEnd"/>
    </w:p>
    <w:p w14:paraId="57C768DC" w14:textId="5090DBEA" w:rsidR="0054463F" w:rsidRDefault="0054463F" w:rsidP="0054463F">
      <w:pPr>
        <w:pStyle w:val="a3"/>
        <w:numPr>
          <w:ilvl w:val="0"/>
          <w:numId w:val="4"/>
        </w:numPr>
      </w:pPr>
      <w:r>
        <w:t>Пример запроса на изменение данных</w:t>
      </w:r>
      <w:r w:rsidRPr="0054463F">
        <w:t>:</w:t>
      </w:r>
    </w:p>
    <w:p w14:paraId="32BED45B" w14:textId="746100DE" w:rsidR="0054463F" w:rsidRDefault="0054463F" w:rsidP="0054463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54463F">
        <w:rPr>
          <w:b/>
          <w:bCs/>
          <w:lang w:val="en-US"/>
        </w:rPr>
        <w:t>UPDATE goods SET price = price / 2 WHERE price &gt;= 100</w:t>
      </w:r>
    </w:p>
    <w:p w14:paraId="0A711FD7" w14:textId="3D8F981E" w:rsidR="0054463F" w:rsidRPr="0054463F" w:rsidRDefault="0054463F" w:rsidP="0054463F">
      <w:pPr>
        <w:pStyle w:val="a3"/>
        <w:numPr>
          <w:ilvl w:val="0"/>
          <w:numId w:val="4"/>
        </w:numPr>
        <w:rPr>
          <w:lang w:val="en-US"/>
        </w:rPr>
      </w:pPr>
      <w:r>
        <w:t>Пример управляющего запроса</w:t>
      </w:r>
      <w:r w:rsidRPr="0054463F">
        <w:rPr>
          <w:lang w:val="en-US"/>
        </w:rPr>
        <w:t>:</w:t>
      </w:r>
    </w:p>
    <w:p w14:paraId="7B27F186" w14:textId="486B374A" w:rsidR="0054463F" w:rsidRPr="0054463F" w:rsidRDefault="0054463F" w:rsidP="0054463F">
      <w:pPr>
        <w:rPr>
          <w:b/>
          <w:bCs/>
          <w:lang w:val="en-US"/>
        </w:rPr>
      </w:pPr>
      <w:r>
        <w:rPr>
          <w:b/>
          <w:bCs/>
        </w:rPr>
        <w:tab/>
      </w:r>
      <w:r w:rsidRPr="0054463F">
        <w:rPr>
          <w:b/>
          <w:bCs/>
        </w:rPr>
        <w:t>CREATE TABLE</w:t>
      </w:r>
      <w:r w:rsidRPr="0054463F">
        <w:rPr>
          <w:b/>
          <w:bCs/>
        </w:rPr>
        <w:t xml:space="preserve"> </w:t>
      </w:r>
      <w:r w:rsidRPr="0054463F">
        <w:rPr>
          <w:b/>
          <w:bCs/>
          <w:lang w:val="en-US"/>
        </w:rPr>
        <w:t>“</w:t>
      </w:r>
      <w:r w:rsidRPr="0054463F">
        <w:rPr>
          <w:b/>
          <w:bCs/>
        </w:rPr>
        <w:t>Виджеты</w:t>
      </w:r>
      <w:r w:rsidRPr="0054463F">
        <w:rPr>
          <w:b/>
          <w:bCs/>
          <w:lang w:val="en-US"/>
        </w:rPr>
        <w:t>”</w:t>
      </w:r>
    </w:p>
    <w:p w14:paraId="2A608143" w14:textId="0E923527" w:rsidR="00EC6923" w:rsidRDefault="00EC6923" w:rsidP="00EC6923">
      <w:r w:rsidRPr="00EC6923">
        <w:t>Запросы на выборку относятся к одному из наиболее часто применяемых видов запросов. Данный вид запросов реализуется SQL-инструкцией SELECT с предложением FROM. Результатом исполнения запроса на выборку является набор данных, который представляет временную таблицу данных со структурой (поля, их типы и параметры), определяемой параметрами запроса и параметрами полей таблиц, из которых выбираются данные. Результаты запросов на выборку по­мещаются в специальную временную таблицу, размещаемую на период исполнения («открытия») запроса в оперативной памяти.</w:t>
      </w:r>
    </w:p>
    <w:p w14:paraId="31ACF260" w14:textId="0370E1CC" w:rsidR="00062DFD" w:rsidRDefault="00062DFD" w:rsidP="00062DFD">
      <w:r>
        <w:t xml:space="preserve">Важное значение для решения различных технологических информационных задач по ведению базы данных имеют запросы на изменение данных. В отличие от непосредственного ввода данных </w:t>
      </w:r>
      <w:r>
        <w:lastRenderedPageBreak/>
        <w:t>в режимах открытой таблицы или формы они вносят изменения сразу в группу записей за одну операцию. Таким образом, результатом запросов на изменение является не набор данных, как в запросах на выборку, а изменение данных в самих таблицах.</w:t>
      </w:r>
    </w:p>
    <w:p w14:paraId="1C53774F" w14:textId="40821966" w:rsidR="00062DFD" w:rsidRDefault="00062DFD" w:rsidP="00062DFD">
      <w:r>
        <w:t>При исполнении запроса на удаление за одну операцию осуществляется удаление группы записей из одной или нескольких таблиц. Запросы на удаление реализуются SQL-инструкцией DELETE.</w:t>
      </w:r>
    </w:p>
    <w:p w14:paraId="12D3F19C" w14:textId="3AC9984F" w:rsidR="00DB2810" w:rsidRDefault="00DB2810" w:rsidP="00062DFD">
      <w:pPr>
        <w:rPr>
          <w:b/>
          <w:bCs/>
        </w:rPr>
      </w:pPr>
      <w:r>
        <w:rPr>
          <w:b/>
          <w:bCs/>
        </w:rPr>
        <w:t xml:space="preserve">Например, при разработке базы данных для своего проекта я реализовал запрос-выборку записей из таблицы </w:t>
      </w:r>
      <w:r w:rsidRPr="00DB2810">
        <w:rPr>
          <w:b/>
          <w:bCs/>
        </w:rPr>
        <w:t>“</w:t>
      </w:r>
      <w:r>
        <w:rPr>
          <w:b/>
          <w:bCs/>
        </w:rPr>
        <w:t>Виджеты</w:t>
      </w:r>
      <w:r w:rsidRPr="00DB2810">
        <w:rPr>
          <w:b/>
          <w:bCs/>
        </w:rPr>
        <w:t>”</w:t>
      </w:r>
      <w:r>
        <w:rPr>
          <w:b/>
          <w:bCs/>
        </w:rPr>
        <w:t xml:space="preserve">, где поле </w:t>
      </w:r>
      <w:r w:rsidRPr="00DB2810">
        <w:rPr>
          <w:b/>
          <w:bCs/>
        </w:rPr>
        <w:t>“</w:t>
      </w:r>
      <w:r>
        <w:rPr>
          <w:b/>
          <w:bCs/>
        </w:rPr>
        <w:t>Количество слайдов</w:t>
      </w:r>
      <w:r w:rsidRPr="00DB2810">
        <w:rPr>
          <w:b/>
          <w:bCs/>
        </w:rPr>
        <w:t>”</w:t>
      </w:r>
      <w:r>
        <w:rPr>
          <w:b/>
          <w:bCs/>
        </w:rPr>
        <w:t xml:space="preserve"> равно 1, так как такие виджет</w:t>
      </w:r>
      <w:r w:rsidR="002172B1">
        <w:rPr>
          <w:b/>
          <w:bCs/>
        </w:rPr>
        <w:t>ы</w:t>
      </w:r>
      <w:r>
        <w:rPr>
          <w:b/>
          <w:bCs/>
        </w:rPr>
        <w:t xml:space="preserve"> можно создать при запуске приложения без инициализации.</w:t>
      </w:r>
    </w:p>
    <w:p w14:paraId="32E4AEDB" w14:textId="77777777" w:rsidR="00E75F8F" w:rsidRDefault="00DB2810" w:rsidP="00E75F8F">
      <w:pPr>
        <w:keepNext/>
      </w:pPr>
      <w:r>
        <w:rPr>
          <w:noProof/>
        </w:rPr>
        <w:drawing>
          <wp:inline distT="0" distB="0" distL="0" distR="0" wp14:anchorId="7A7AE946" wp14:editId="3F846039">
            <wp:extent cx="5940425" cy="2329815"/>
            <wp:effectExtent l="0" t="0" r="3175" b="0"/>
            <wp:docPr id="104326936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936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A7F6" w14:textId="2E2250E3" w:rsidR="00DB2810" w:rsidRDefault="00E75F8F" w:rsidP="00E75F8F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2447">
        <w:rPr>
          <w:noProof/>
        </w:rPr>
        <w:t>2</w:t>
      </w:r>
      <w:r>
        <w:fldChar w:fldCharType="end"/>
      </w:r>
      <w:r>
        <w:t xml:space="preserve">. Выборка с помощью </w:t>
      </w:r>
      <w:r>
        <w:rPr>
          <w:lang w:val="en-US"/>
        </w:rPr>
        <w:t>SQL</w:t>
      </w:r>
      <w:r>
        <w:t xml:space="preserve"> запроса.</w:t>
      </w:r>
    </w:p>
    <w:p w14:paraId="6FC883D6" w14:textId="77777777" w:rsidR="00E75F8F" w:rsidRPr="00E75F8F" w:rsidRDefault="00E75F8F" w:rsidP="00E75F8F"/>
    <w:p w14:paraId="1D6379A0" w14:textId="77777777" w:rsidR="00F15615" w:rsidRDefault="00F15615" w:rsidP="00F15615">
      <w:r>
        <w:t>Отчеты:</w:t>
      </w:r>
    </w:p>
    <w:p w14:paraId="0C3D9E7C" w14:textId="77777777" w:rsidR="00F15615" w:rsidRDefault="00F15615" w:rsidP="00F15615">
      <w:r>
        <w:t>Отчеты — это инструмент для представления данных из базы данных в осмысленной и лаконичной форме. Отчеты формируются на основе данных, извлеченных из базы данных посредством запросов. Отчеты можно настроить так, чтобы они включали определенные поля и параметры форматирования данных, такие как графики, таблицы и диаграммы. Отчеты можно распечатать или отправить в электронном виде в различных форматах, таких как PDF, Excel или HTML.</w:t>
      </w:r>
    </w:p>
    <w:p w14:paraId="32F5A6BB" w14:textId="1EEC6410" w:rsidR="00F15615" w:rsidRDefault="00600C94" w:rsidP="00F15615">
      <w:r>
        <w:t xml:space="preserve">Для создания отчёта необходимо выбрать источник записей. </w:t>
      </w:r>
      <w:r w:rsidRPr="00600C94">
        <w:t>Источником записей для отчета может быть таблица, именованный или внедренный запрос. Источник записей должен содержать все строки и столбцы данных, которые требуется отобразить в отчете.</w:t>
      </w:r>
    </w:p>
    <w:p w14:paraId="198CE0F8" w14:textId="19FDB6E5" w:rsidR="00600C94" w:rsidRDefault="00600C94" w:rsidP="00F15615">
      <w:r>
        <w:t>Отчёты, в отличие от форм, имеют дополнительные инструменты для улучшения восприятия данных. Примеры инструментов</w:t>
      </w:r>
      <w:r w:rsidRPr="00600C94">
        <w:t xml:space="preserve">: </w:t>
      </w:r>
      <w:r>
        <w:t>д</w:t>
      </w:r>
      <w:r w:rsidRPr="00600C94">
        <w:t xml:space="preserve">обавление группировки, сортировки и итогов; </w:t>
      </w:r>
      <w:r>
        <w:t>выделение данных с помощью условного форматирования</w:t>
      </w:r>
      <w:r w:rsidRPr="00600C94">
        <w:t xml:space="preserve">; </w:t>
      </w:r>
      <w:r>
        <w:t>настройка цвета и шрифтов</w:t>
      </w:r>
      <w:r w:rsidRPr="00600C94">
        <w:t>;</w:t>
      </w:r>
      <w:r>
        <w:t xml:space="preserve"> добавление логотипа или фонового рисунка.</w:t>
      </w:r>
    </w:p>
    <w:p w14:paraId="52A839CF" w14:textId="77777777" w:rsidR="00E02447" w:rsidRDefault="00E02447" w:rsidP="00E02447">
      <w:pPr>
        <w:keepNext/>
      </w:pPr>
      <w:r>
        <w:rPr>
          <w:noProof/>
        </w:rPr>
        <w:lastRenderedPageBreak/>
        <w:drawing>
          <wp:inline distT="0" distB="0" distL="0" distR="0" wp14:anchorId="091CD7C8" wp14:editId="0EFF7ABE">
            <wp:extent cx="5343525" cy="1295400"/>
            <wp:effectExtent l="0" t="0" r="9525" b="0"/>
            <wp:docPr id="19351455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455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A83D" w14:textId="0BA9EE26" w:rsidR="00E02447" w:rsidRPr="004F352D" w:rsidRDefault="00E02447" w:rsidP="00E0244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Пример отчёта выборки в программе </w:t>
      </w:r>
      <w:r>
        <w:rPr>
          <w:lang w:val="en-US"/>
        </w:rPr>
        <w:t>Excel</w:t>
      </w:r>
      <w:r w:rsidRPr="004F352D">
        <w:t>.</w:t>
      </w:r>
    </w:p>
    <w:p w14:paraId="41F27D75" w14:textId="49F644B1" w:rsidR="00F15615" w:rsidRDefault="00F15615" w:rsidP="00F15615">
      <w:r>
        <w:t>Используя формы, запросы и отчеты, организации могут эффективно организовать свои процессы обработки данных, упрощая и повышая эффективность ввода, поиска и анализа данных. Используя эти инструменты, организации могут улучшить свои процессы принятия решений и получить представление о своих данных, что позволит им принимать обоснованные решения на основе данных в своей базе данных.</w:t>
      </w:r>
    </w:p>
    <w:p w14:paraId="2A07E628" w14:textId="4FA69A6B" w:rsidR="002C7BD6" w:rsidRDefault="00F15615" w:rsidP="00F15615">
      <w:r>
        <w:t>В заключение, формы, запросы и отчеты являются ключевыми инструментами для организации процессов обработки данных в базах данных. Каждый из этих инструментов служит определенной цели, помогая организациям эффективно вводить, извлекать и анализировать данные из своих баз данных. Используя эти инструменты, организации могут улучшить свои процессы принятия решений, получить представление о своих данных и в итоге достичь своих стратегических целей.</w:t>
      </w:r>
    </w:p>
    <w:p w14:paraId="70464E34" w14:textId="77777777" w:rsidR="00E75F8F" w:rsidRDefault="00E75F8F" w:rsidP="00F15615"/>
    <w:p w14:paraId="460E241F" w14:textId="527ECD82" w:rsidR="00E75F8F" w:rsidRDefault="00E75F8F" w:rsidP="00F15615">
      <w:pPr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14:paraId="2FF27FB4" w14:textId="576F4292" w:rsidR="00E75F8F" w:rsidRDefault="00E75F8F" w:rsidP="00F15615">
      <w:pPr>
        <w:rPr>
          <w:rStyle w:val="a5"/>
          <w:lang w:val="en-US"/>
        </w:rPr>
      </w:pPr>
      <w:r>
        <w:rPr>
          <w:lang w:val="en-US"/>
        </w:rPr>
        <w:t>1</w:t>
      </w:r>
      <w:r w:rsidR="00697710" w:rsidRPr="00697710">
        <w:rPr>
          <w:lang w:val="en-US"/>
        </w:rPr>
        <w:t>.</w:t>
      </w:r>
      <w:r>
        <w:rPr>
          <w:lang w:val="en-US"/>
        </w:rPr>
        <w:t xml:space="preserve"> Ian Hickson, Web SQL Database, w3.org, </w:t>
      </w:r>
      <w:hyperlink r:id="rId9" w:history="1">
        <w:r w:rsidRPr="00E75F8F">
          <w:rPr>
            <w:rStyle w:val="a5"/>
            <w:lang w:val="en-US"/>
          </w:rPr>
          <w:t>https://www.w3.org/TR/we</w:t>
        </w:r>
        <w:r w:rsidRPr="00E75F8F">
          <w:rPr>
            <w:rStyle w:val="a5"/>
            <w:lang w:val="en-US"/>
          </w:rPr>
          <w:t>b</w:t>
        </w:r>
        <w:r w:rsidRPr="00E75F8F">
          <w:rPr>
            <w:rStyle w:val="a5"/>
            <w:lang w:val="en-US"/>
          </w:rPr>
          <w:t>database/</w:t>
        </w:r>
      </w:hyperlink>
    </w:p>
    <w:p w14:paraId="5801FF97" w14:textId="6816928B" w:rsidR="00697710" w:rsidRPr="00697710" w:rsidRDefault="00697710" w:rsidP="00697710">
      <w:pPr>
        <w:rPr>
          <w:lang w:val="en-US"/>
        </w:rPr>
      </w:pPr>
      <w:r w:rsidRPr="00697710">
        <w:rPr>
          <w:lang w:val="en-US"/>
        </w:rPr>
        <w:t xml:space="preserve">2. </w:t>
      </w:r>
      <w:r w:rsidRPr="00697710">
        <w:rPr>
          <w:lang w:val="en-US"/>
        </w:rPr>
        <w:t>SQLite Documentation - www.sqlite.org/docs.html</w:t>
      </w:r>
    </w:p>
    <w:p w14:paraId="5FB737FE" w14:textId="436E8D5B" w:rsidR="00697710" w:rsidRPr="00697710" w:rsidRDefault="00697710" w:rsidP="00697710">
      <w:pPr>
        <w:rPr>
          <w:lang w:val="en-US"/>
        </w:rPr>
      </w:pPr>
      <w:r w:rsidRPr="00697710">
        <w:rPr>
          <w:lang w:val="en-US"/>
        </w:rPr>
        <w:t xml:space="preserve">3. </w:t>
      </w:r>
      <w:r w:rsidRPr="00697710">
        <w:rPr>
          <w:lang w:val="en-US"/>
        </w:rPr>
        <w:t>MS SQL Documentation - www.learn.microsoft.com/ru-ru/sql/sql-server/</w:t>
      </w:r>
    </w:p>
    <w:p w14:paraId="12EBF9F2" w14:textId="0AF921D9" w:rsidR="00697710" w:rsidRDefault="00697710" w:rsidP="00697710">
      <w:r>
        <w:t xml:space="preserve">4. </w:t>
      </w:r>
      <w:r>
        <w:t>Базы данных: учеб</w:t>
      </w:r>
      <w:r>
        <w:t>ное</w:t>
      </w:r>
      <w:r>
        <w:t xml:space="preserve"> пособие для вузов - Кузин А. В.</w:t>
      </w:r>
    </w:p>
    <w:p w14:paraId="403E57B4" w14:textId="3F2407E0" w:rsidR="00697710" w:rsidRPr="00697710" w:rsidRDefault="00697710" w:rsidP="00697710">
      <w:r>
        <w:t xml:space="preserve">5. </w:t>
      </w:r>
      <w:r>
        <w:t>Основы SQL: учеб</w:t>
      </w:r>
      <w:r>
        <w:t>ное</w:t>
      </w:r>
      <w:r>
        <w:t xml:space="preserve"> пособие для вузов - Полякова Л. Н.</w:t>
      </w:r>
    </w:p>
    <w:sectPr w:rsidR="00697710" w:rsidRPr="00697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B4C"/>
    <w:multiLevelType w:val="hybridMultilevel"/>
    <w:tmpl w:val="E6304C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C773F"/>
    <w:multiLevelType w:val="hybridMultilevel"/>
    <w:tmpl w:val="E860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56011"/>
    <w:multiLevelType w:val="hybridMultilevel"/>
    <w:tmpl w:val="6226D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36EB8"/>
    <w:multiLevelType w:val="hybridMultilevel"/>
    <w:tmpl w:val="D4486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039213">
    <w:abstractNumId w:val="2"/>
  </w:num>
  <w:num w:numId="2" w16cid:durableId="1147279769">
    <w:abstractNumId w:val="1"/>
  </w:num>
  <w:num w:numId="3" w16cid:durableId="1955407734">
    <w:abstractNumId w:val="0"/>
  </w:num>
  <w:num w:numId="4" w16cid:durableId="1853957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15"/>
    <w:rsid w:val="00062DFD"/>
    <w:rsid w:val="00067163"/>
    <w:rsid w:val="00204C44"/>
    <w:rsid w:val="002172B1"/>
    <w:rsid w:val="002C7BD6"/>
    <w:rsid w:val="00473142"/>
    <w:rsid w:val="00487460"/>
    <w:rsid w:val="004F352D"/>
    <w:rsid w:val="0051478E"/>
    <w:rsid w:val="0054463F"/>
    <w:rsid w:val="005515ED"/>
    <w:rsid w:val="00600C94"/>
    <w:rsid w:val="00697710"/>
    <w:rsid w:val="007D4142"/>
    <w:rsid w:val="008275D8"/>
    <w:rsid w:val="0089457E"/>
    <w:rsid w:val="00AB444D"/>
    <w:rsid w:val="00C348C6"/>
    <w:rsid w:val="00D72EA6"/>
    <w:rsid w:val="00DB2810"/>
    <w:rsid w:val="00E02447"/>
    <w:rsid w:val="00E75F8F"/>
    <w:rsid w:val="00EC6923"/>
    <w:rsid w:val="00F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012C"/>
  <w15:chartTrackingRefBased/>
  <w15:docId w15:val="{335E3CC7-EE28-48E4-8AC7-CE4C8B3C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92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72E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E75F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5F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97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webdatabas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11</cp:revision>
  <dcterms:created xsi:type="dcterms:W3CDTF">2023-07-13T20:48:00Z</dcterms:created>
  <dcterms:modified xsi:type="dcterms:W3CDTF">2023-07-16T22:04:00Z</dcterms:modified>
</cp:coreProperties>
</file>