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0B14" w14:textId="77777777" w:rsidR="00A80098" w:rsidRPr="00175A32" w:rsidRDefault="00A80098" w:rsidP="00A80098">
      <w:pPr>
        <w:rPr>
          <w:color w:val="FF0000"/>
          <w:sz w:val="36"/>
          <w:szCs w:val="36"/>
        </w:rPr>
      </w:pPr>
      <w:r w:rsidRPr="00175A32">
        <w:rPr>
          <w:color w:val="FF0000"/>
          <w:sz w:val="36"/>
          <w:szCs w:val="36"/>
        </w:rPr>
        <w:t>Assignment 9</w:t>
      </w:r>
    </w:p>
    <w:p w14:paraId="25CBC467" w14:textId="77777777" w:rsidR="00A80098" w:rsidRDefault="00A80098" w:rsidP="00A80098"/>
    <w:p w14:paraId="653C62FA" w14:textId="4363812C" w:rsidR="00960614" w:rsidRDefault="00A80098" w:rsidP="00A80098">
      <w:pPr>
        <w:rPr>
          <w:sz w:val="36"/>
          <w:szCs w:val="36"/>
        </w:rPr>
      </w:pPr>
      <w:r w:rsidRPr="00175A32">
        <w:rPr>
          <w:sz w:val="36"/>
          <w:szCs w:val="36"/>
        </w:rPr>
        <w:t>Conduct a technical review for Google Classroom following the guidelines presented in</w:t>
      </w:r>
      <w:r w:rsidR="00175A32">
        <w:rPr>
          <w:sz w:val="36"/>
          <w:szCs w:val="36"/>
        </w:rPr>
        <w:t xml:space="preserve"> </w:t>
      </w:r>
      <w:r w:rsidRPr="00175A32">
        <w:rPr>
          <w:sz w:val="36"/>
          <w:szCs w:val="36"/>
        </w:rPr>
        <w:t>Lecture 9.</w:t>
      </w:r>
    </w:p>
    <w:p w14:paraId="5B5F4C80" w14:textId="77777777" w:rsidR="00175A32" w:rsidRPr="00175A32" w:rsidRDefault="00175A32" w:rsidP="00A80098">
      <w:pPr>
        <w:rPr>
          <w:sz w:val="36"/>
          <w:szCs w:val="36"/>
        </w:rPr>
      </w:pPr>
    </w:p>
    <w:p w14:paraId="2C0E11A7" w14:textId="77777777" w:rsidR="0014424C" w:rsidRDefault="0014424C" w:rsidP="0014424C">
      <w:r w:rsidRPr="0014424C">
        <w:rPr>
          <w:b/>
          <w:bCs/>
        </w:rPr>
        <w:t>Work Product</w:t>
      </w:r>
      <w:r>
        <w:t>: Google Classroom is a learning management system developed by Google for schools that aims to simplify creating, distributing, and grading assignments in a paperless way.</w:t>
      </w:r>
    </w:p>
    <w:p w14:paraId="32C7EE57" w14:textId="77777777" w:rsidR="0014424C" w:rsidRDefault="0014424C" w:rsidP="0014424C"/>
    <w:p w14:paraId="464C55C8" w14:textId="77777777" w:rsidR="00175A32" w:rsidRPr="00175A32" w:rsidRDefault="00175A32" w:rsidP="00175A32">
      <w:pPr>
        <w:rPr>
          <w:b/>
          <w:bCs/>
        </w:rPr>
      </w:pPr>
      <w:r w:rsidRPr="00175A32">
        <w:rPr>
          <w:b/>
          <w:bCs/>
        </w:rPr>
        <w:t>Concrete Scenario: Formal Technical Review (FTR) for Google Classroom</w:t>
      </w:r>
    </w:p>
    <w:p w14:paraId="7983C2ED" w14:textId="77777777" w:rsidR="00175A32" w:rsidRPr="00175A32" w:rsidRDefault="00175A32" w:rsidP="00175A32">
      <w:r w:rsidRPr="00175A32">
        <w:rPr>
          <w:b/>
          <w:bCs/>
        </w:rPr>
        <w:t>Objective:</w:t>
      </w:r>
      <w:r w:rsidRPr="00175A32">
        <w:br/>
        <w:t>To conduct a Formal Technical Review (FTR) for Google Classroom to ensure that the software meets its requirements, functions correctly, adheres to predefined standards, and is developed in a uniform manner.</w:t>
      </w:r>
    </w:p>
    <w:p w14:paraId="4EDA062B" w14:textId="77777777" w:rsidR="00175A32" w:rsidRPr="00175A32" w:rsidRDefault="00175A32" w:rsidP="00175A32">
      <w:r w:rsidRPr="00175A32">
        <w:rPr>
          <w:b/>
          <w:bCs/>
        </w:rPr>
        <w:t>Work Product:</w:t>
      </w:r>
      <w:r w:rsidRPr="00175A32">
        <w:br/>
        <w:t>Google Classroom - a learning management system developed by Google for schools, designed to simplify creating, distributing, and grading assignments in a paperless way.</w:t>
      </w:r>
    </w:p>
    <w:p w14:paraId="1D2B7411" w14:textId="77777777" w:rsidR="00175A32" w:rsidRPr="00175A32" w:rsidRDefault="00175A32" w:rsidP="00175A32">
      <w:r w:rsidRPr="00175A32">
        <w:rPr>
          <w:b/>
          <w:bCs/>
        </w:rPr>
        <w:t>Review Participants:</w:t>
      </w:r>
    </w:p>
    <w:p w14:paraId="27107EDA" w14:textId="77777777" w:rsidR="00175A32" w:rsidRPr="00175A32" w:rsidRDefault="00175A32" w:rsidP="00175A32">
      <w:pPr>
        <w:numPr>
          <w:ilvl w:val="0"/>
          <w:numId w:val="3"/>
        </w:numPr>
      </w:pPr>
      <w:r w:rsidRPr="00175A32">
        <w:rPr>
          <w:b/>
          <w:bCs/>
        </w:rPr>
        <w:t>Producer:</w:t>
      </w:r>
      <w:r w:rsidRPr="00175A32">
        <w:t xml:space="preserve"> Google Classroom development team</w:t>
      </w:r>
    </w:p>
    <w:p w14:paraId="3EDF4065" w14:textId="77777777" w:rsidR="00175A32" w:rsidRPr="00175A32" w:rsidRDefault="00175A32" w:rsidP="00175A32">
      <w:pPr>
        <w:numPr>
          <w:ilvl w:val="0"/>
          <w:numId w:val="3"/>
        </w:numPr>
      </w:pPr>
      <w:r w:rsidRPr="00175A32">
        <w:rPr>
          <w:b/>
          <w:bCs/>
        </w:rPr>
        <w:t>Review Leader:</w:t>
      </w:r>
      <w:r w:rsidRPr="00175A32">
        <w:t xml:space="preserve"> Senior software engineer</w:t>
      </w:r>
    </w:p>
    <w:p w14:paraId="15B63C4F" w14:textId="77777777" w:rsidR="00175A32" w:rsidRPr="00175A32" w:rsidRDefault="00175A32" w:rsidP="00175A32">
      <w:pPr>
        <w:numPr>
          <w:ilvl w:val="0"/>
          <w:numId w:val="3"/>
        </w:numPr>
      </w:pPr>
      <w:r w:rsidRPr="00175A32">
        <w:rPr>
          <w:b/>
          <w:bCs/>
        </w:rPr>
        <w:t>Reviewers:</w:t>
      </w:r>
      <w:r w:rsidRPr="00175A32">
        <w:t xml:space="preserve"> Software engineers familiar with the project</w:t>
      </w:r>
    </w:p>
    <w:p w14:paraId="0B345F78" w14:textId="77777777" w:rsidR="00175A32" w:rsidRPr="00175A32" w:rsidRDefault="00175A32" w:rsidP="00175A32">
      <w:pPr>
        <w:numPr>
          <w:ilvl w:val="0"/>
          <w:numId w:val="3"/>
        </w:numPr>
      </w:pPr>
      <w:r w:rsidRPr="00175A32">
        <w:rPr>
          <w:b/>
          <w:bCs/>
        </w:rPr>
        <w:t>Recorder:</w:t>
      </w:r>
      <w:r w:rsidRPr="00175A32">
        <w:t xml:space="preserve"> Reviewer who will document all important issues raised during the review</w:t>
      </w:r>
    </w:p>
    <w:p w14:paraId="733F3DFB" w14:textId="77777777" w:rsidR="00175A32" w:rsidRPr="00175A32" w:rsidRDefault="00175A32" w:rsidP="00175A32">
      <w:r w:rsidRPr="00175A32">
        <w:rPr>
          <w:b/>
          <w:bCs/>
        </w:rPr>
        <w:t>Review Focus:</w:t>
      </w:r>
    </w:p>
    <w:p w14:paraId="5C39B9A6" w14:textId="77777777" w:rsidR="00175A32" w:rsidRPr="00175A32" w:rsidRDefault="00175A32" w:rsidP="00175A32">
      <w:pPr>
        <w:numPr>
          <w:ilvl w:val="0"/>
          <w:numId w:val="4"/>
        </w:numPr>
      </w:pPr>
      <w:r w:rsidRPr="00175A32">
        <w:t>Source code for a component of Google Classroom</w:t>
      </w:r>
    </w:p>
    <w:p w14:paraId="2D93EBB3" w14:textId="77777777" w:rsidR="00175A32" w:rsidRPr="00175A32" w:rsidRDefault="00175A32" w:rsidP="00175A32">
      <w:r w:rsidRPr="00175A32">
        <w:rPr>
          <w:b/>
          <w:bCs/>
        </w:rPr>
        <w:t>Review Agenda:</w:t>
      </w:r>
    </w:p>
    <w:p w14:paraId="1EC5F611" w14:textId="77777777" w:rsidR="00175A32" w:rsidRPr="00175A32" w:rsidRDefault="00175A32" w:rsidP="00175A32">
      <w:pPr>
        <w:numPr>
          <w:ilvl w:val="0"/>
          <w:numId w:val="5"/>
        </w:numPr>
      </w:pPr>
      <w:r w:rsidRPr="00175A32">
        <w:t>Introduction and overview of the component under review</w:t>
      </w:r>
    </w:p>
    <w:p w14:paraId="2B7D9AF5" w14:textId="77777777" w:rsidR="00175A32" w:rsidRPr="00175A32" w:rsidRDefault="00175A32" w:rsidP="00175A32">
      <w:pPr>
        <w:numPr>
          <w:ilvl w:val="0"/>
          <w:numId w:val="5"/>
        </w:numPr>
      </w:pPr>
      <w:r w:rsidRPr="00175A32">
        <w:t>Review of source code for the component</w:t>
      </w:r>
    </w:p>
    <w:p w14:paraId="0CAE6600" w14:textId="77777777" w:rsidR="00175A32" w:rsidRPr="00175A32" w:rsidRDefault="00175A32" w:rsidP="00175A32">
      <w:pPr>
        <w:numPr>
          <w:ilvl w:val="0"/>
          <w:numId w:val="5"/>
        </w:numPr>
      </w:pPr>
      <w:r w:rsidRPr="00175A32">
        <w:t>Identification of errors, inconsistencies, and areas for improvement</w:t>
      </w:r>
    </w:p>
    <w:p w14:paraId="198BBBEF" w14:textId="77777777" w:rsidR="00175A32" w:rsidRPr="00175A32" w:rsidRDefault="00175A32" w:rsidP="00175A32">
      <w:pPr>
        <w:numPr>
          <w:ilvl w:val="0"/>
          <w:numId w:val="5"/>
        </w:numPr>
      </w:pPr>
      <w:r w:rsidRPr="00175A32">
        <w:t>Discussion of findings</w:t>
      </w:r>
    </w:p>
    <w:p w14:paraId="20B58091" w14:textId="77777777" w:rsidR="00175A32" w:rsidRPr="00175A32" w:rsidRDefault="00175A32" w:rsidP="00175A32">
      <w:pPr>
        <w:numPr>
          <w:ilvl w:val="0"/>
          <w:numId w:val="5"/>
        </w:numPr>
      </w:pPr>
      <w:r w:rsidRPr="00175A32">
        <w:t>Decision on acceptance of the component</w:t>
      </w:r>
    </w:p>
    <w:p w14:paraId="6E11EBC0" w14:textId="77777777" w:rsidR="00175A32" w:rsidRPr="00175A32" w:rsidRDefault="00175A32" w:rsidP="00175A32">
      <w:r w:rsidRPr="00175A32">
        <w:rPr>
          <w:b/>
          <w:bCs/>
        </w:rPr>
        <w:t>Review Guidelines:</w:t>
      </w:r>
    </w:p>
    <w:p w14:paraId="408E23FB" w14:textId="77777777" w:rsidR="00175A32" w:rsidRPr="00175A32" w:rsidRDefault="00175A32" w:rsidP="00175A32">
      <w:pPr>
        <w:numPr>
          <w:ilvl w:val="0"/>
          <w:numId w:val="6"/>
        </w:numPr>
      </w:pPr>
      <w:r w:rsidRPr="00175A32">
        <w:lastRenderedPageBreak/>
        <w:t>Review the source code, not the producer.</w:t>
      </w:r>
    </w:p>
    <w:p w14:paraId="28071825" w14:textId="77777777" w:rsidR="00175A32" w:rsidRPr="00175A32" w:rsidRDefault="00175A32" w:rsidP="00175A32">
      <w:pPr>
        <w:numPr>
          <w:ilvl w:val="0"/>
          <w:numId w:val="6"/>
        </w:numPr>
      </w:pPr>
      <w:r w:rsidRPr="00175A32">
        <w:t>Set an agenda and maintain it.</w:t>
      </w:r>
    </w:p>
    <w:p w14:paraId="3336139E" w14:textId="77777777" w:rsidR="00175A32" w:rsidRPr="00175A32" w:rsidRDefault="00175A32" w:rsidP="00175A32">
      <w:pPr>
        <w:numPr>
          <w:ilvl w:val="0"/>
          <w:numId w:val="6"/>
        </w:numPr>
      </w:pPr>
      <w:r w:rsidRPr="00175A32">
        <w:t>Limit argument and rebuttal.</w:t>
      </w:r>
    </w:p>
    <w:p w14:paraId="3C9B5583" w14:textId="77777777" w:rsidR="00175A32" w:rsidRPr="00175A32" w:rsidRDefault="00175A32" w:rsidP="00175A32">
      <w:pPr>
        <w:numPr>
          <w:ilvl w:val="0"/>
          <w:numId w:val="6"/>
        </w:numPr>
      </w:pPr>
      <w:r w:rsidRPr="00175A32">
        <w:t>Pronounce problem areas, but don’t try to solve every problem noted.</w:t>
      </w:r>
    </w:p>
    <w:p w14:paraId="2E2C5683" w14:textId="77777777" w:rsidR="00175A32" w:rsidRPr="00175A32" w:rsidRDefault="00175A32" w:rsidP="00175A32">
      <w:pPr>
        <w:numPr>
          <w:ilvl w:val="0"/>
          <w:numId w:val="6"/>
        </w:numPr>
      </w:pPr>
      <w:r w:rsidRPr="00175A32">
        <w:t>Take written notes.</w:t>
      </w:r>
    </w:p>
    <w:p w14:paraId="75FFA3D9" w14:textId="77777777" w:rsidR="00175A32" w:rsidRPr="00175A32" w:rsidRDefault="00175A32" w:rsidP="00175A32">
      <w:pPr>
        <w:numPr>
          <w:ilvl w:val="0"/>
          <w:numId w:val="6"/>
        </w:numPr>
      </w:pPr>
      <w:r w:rsidRPr="00175A32">
        <w:t>Limit the number of participants and insist upon advance preparation.</w:t>
      </w:r>
    </w:p>
    <w:p w14:paraId="6B3DA7E0" w14:textId="77777777" w:rsidR="00175A32" w:rsidRPr="00175A32" w:rsidRDefault="00175A32" w:rsidP="00175A32">
      <w:pPr>
        <w:numPr>
          <w:ilvl w:val="0"/>
          <w:numId w:val="6"/>
        </w:numPr>
      </w:pPr>
      <w:r w:rsidRPr="00175A32">
        <w:t>Develop a checklist for the source code review.</w:t>
      </w:r>
    </w:p>
    <w:p w14:paraId="375E39E1" w14:textId="77777777" w:rsidR="00175A32" w:rsidRPr="00175A32" w:rsidRDefault="00175A32" w:rsidP="00175A32">
      <w:pPr>
        <w:numPr>
          <w:ilvl w:val="0"/>
          <w:numId w:val="6"/>
        </w:numPr>
      </w:pPr>
      <w:r w:rsidRPr="00175A32">
        <w:t>Allocate resources and schedule time for the FTR.</w:t>
      </w:r>
    </w:p>
    <w:p w14:paraId="34DF502B" w14:textId="77777777" w:rsidR="00175A32" w:rsidRPr="00175A32" w:rsidRDefault="00175A32" w:rsidP="00175A32">
      <w:pPr>
        <w:numPr>
          <w:ilvl w:val="0"/>
          <w:numId w:val="6"/>
        </w:numPr>
      </w:pPr>
      <w:r w:rsidRPr="00175A32">
        <w:t>Conduct meaningful training for all reviewers.</w:t>
      </w:r>
    </w:p>
    <w:p w14:paraId="76135CE1" w14:textId="77777777" w:rsidR="00175A32" w:rsidRPr="00175A32" w:rsidRDefault="00175A32" w:rsidP="00175A32">
      <w:pPr>
        <w:numPr>
          <w:ilvl w:val="0"/>
          <w:numId w:val="6"/>
        </w:numPr>
      </w:pPr>
      <w:r w:rsidRPr="00175A32">
        <w:t>Review earlier reviews.</w:t>
      </w:r>
    </w:p>
    <w:p w14:paraId="5FDF2D15" w14:textId="77777777" w:rsidR="00175A32" w:rsidRPr="00175A32" w:rsidRDefault="00175A32" w:rsidP="00175A32">
      <w:r w:rsidRPr="00175A32">
        <w:rPr>
          <w:b/>
          <w:bCs/>
        </w:rPr>
        <w:t>Preparation:</w:t>
      </w:r>
    </w:p>
    <w:p w14:paraId="0FD15686" w14:textId="77777777" w:rsidR="00175A32" w:rsidRPr="00175A32" w:rsidRDefault="00175A32" w:rsidP="00175A32">
      <w:pPr>
        <w:numPr>
          <w:ilvl w:val="0"/>
          <w:numId w:val="7"/>
        </w:numPr>
      </w:pPr>
      <w:r w:rsidRPr="00175A32">
        <w:t>Review Leader sends copies of the source code to be reviewed to all reviewers.</w:t>
      </w:r>
    </w:p>
    <w:p w14:paraId="6CF108A0" w14:textId="77777777" w:rsidR="00175A32" w:rsidRPr="00175A32" w:rsidRDefault="00175A32" w:rsidP="00175A32">
      <w:pPr>
        <w:numPr>
          <w:ilvl w:val="0"/>
          <w:numId w:val="7"/>
        </w:numPr>
      </w:pPr>
      <w:r w:rsidRPr="00175A32">
        <w:t>Reviewers spend 1-2 hours reviewing the source code, making notes, and becoming familiar with the work.</w:t>
      </w:r>
    </w:p>
    <w:p w14:paraId="75E4D9EF" w14:textId="77777777" w:rsidR="00175A32" w:rsidRPr="00175A32" w:rsidRDefault="00175A32" w:rsidP="00175A32">
      <w:r w:rsidRPr="00175A32">
        <w:rPr>
          <w:b/>
          <w:bCs/>
        </w:rPr>
        <w:t>Review Meeting:</w:t>
      </w:r>
    </w:p>
    <w:p w14:paraId="678990BF" w14:textId="77777777" w:rsidR="00175A32" w:rsidRPr="00175A32" w:rsidRDefault="00175A32" w:rsidP="00175A32">
      <w:pPr>
        <w:numPr>
          <w:ilvl w:val="0"/>
          <w:numId w:val="8"/>
        </w:numPr>
      </w:pPr>
      <w:r w:rsidRPr="00175A32">
        <w:rPr>
          <w:b/>
          <w:bCs/>
        </w:rPr>
        <w:t>Participants:</w:t>
      </w:r>
      <w:r w:rsidRPr="00175A32">
        <w:t xml:space="preserve"> Review Leader, Reviewers, Recorder</w:t>
      </w:r>
    </w:p>
    <w:p w14:paraId="2382D105" w14:textId="77777777" w:rsidR="00175A32" w:rsidRPr="00175A32" w:rsidRDefault="00175A32" w:rsidP="00175A32">
      <w:pPr>
        <w:numPr>
          <w:ilvl w:val="0"/>
          <w:numId w:val="8"/>
        </w:numPr>
      </w:pPr>
      <w:r w:rsidRPr="00175A32">
        <w:rPr>
          <w:b/>
          <w:bCs/>
        </w:rPr>
        <w:t>Duration:</w:t>
      </w:r>
      <w:r w:rsidRPr="00175A32">
        <w:t xml:space="preserve"> Less than two hours</w:t>
      </w:r>
    </w:p>
    <w:p w14:paraId="6C997A4A" w14:textId="77777777" w:rsidR="00175A32" w:rsidRPr="00175A32" w:rsidRDefault="00175A32" w:rsidP="00175A32">
      <w:pPr>
        <w:numPr>
          <w:ilvl w:val="0"/>
          <w:numId w:val="8"/>
        </w:numPr>
      </w:pPr>
      <w:r w:rsidRPr="00175A32">
        <w:rPr>
          <w:b/>
          <w:bCs/>
        </w:rPr>
        <w:t>Focus:</w:t>
      </w:r>
      <w:r w:rsidRPr="00175A32">
        <w:t xml:space="preserve"> Discussion of the source code for the component</w:t>
      </w:r>
    </w:p>
    <w:p w14:paraId="56F5620A" w14:textId="77777777" w:rsidR="00175A32" w:rsidRPr="00175A32" w:rsidRDefault="00175A32" w:rsidP="00175A32">
      <w:r w:rsidRPr="00175A32">
        <w:rPr>
          <w:b/>
          <w:bCs/>
        </w:rPr>
        <w:t>Review Outcome:</w:t>
      </w:r>
      <w:r w:rsidRPr="00175A32">
        <w:br/>
        <w:t>At the end of the review meeting, all attendees of the FTR must decide whether to:</w:t>
      </w:r>
    </w:p>
    <w:p w14:paraId="1EBF0EE6" w14:textId="77777777" w:rsidR="00175A32" w:rsidRPr="00175A32" w:rsidRDefault="00175A32" w:rsidP="00175A32">
      <w:pPr>
        <w:numPr>
          <w:ilvl w:val="0"/>
          <w:numId w:val="9"/>
        </w:numPr>
      </w:pPr>
      <w:r w:rsidRPr="00175A32">
        <w:t>Accept the component without further modification.</w:t>
      </w:r>
    </w:p>
    <w:p w14:paraId="22AB4B4C" w14:textId="77777777" w:rsidR="00175A32" w:rsidRPr="00175A32" w:rsidRDefault="00175A32" w:rsidP="00175A32">
      <w:pPr>
        <w:numPr>
          <w:ilvl w:val="0"/>
          <w:numId w:val="9"/>
        </w:numPr>
      </w:pPr>
      <w:r w:rsidRPr="00175A32">
        <w:t>Reject the component due to severe errors (once corrected, another review must be performed).</w:t>
      </w:r>
    </w:p>
    <w:p w14:paraId="20746FDD" w14:textId="77777777" w:rsidR="00175A32" w:rsidRPr="00175A32" w:rsidRDefault="00175A32" w:rsidP="00175A32">
      <w:pPr>
        <w:numPr>
          <w:ilvl w:val="0"/>
          <w:numId w:val="9"/>
        </w:numPr>
      </w:pPr>
      <w:r w:rsidRPr="00175A32">
        <w:t>Accept the component provisionally (minor errors have been encountered and must be corrected, but no additional review will be required).</w:t>
      </w:r>
    </w:p>
    <w:p w14:paraId="2DF42F2D" w14:textId="77777777" w:rsidR="00175A32" w:rsidRPr="00175A32" w:rsidRDefault="00175A32" w:rsidP="00175A32">
      <w:r w:rsidRPr="00175A32">
        <w:rPr>
          <w:b/>
          <w:bCs/>
        </w:rPr>
        <w:t>Post-Mortem Evaluation (PME):</w:t>
      </w:r>
      <w:r w:rsidRPr="00175A32">
        <w:br/>
        <w:t>A postmortem evaluation (PME) will be conducted after the review to determine what went right and what went wrong with the software engineering process and practices applied to Google Classroom. The PME will focus on achievements and positive experiences as well as problems and negative experiences. The intent is to extract lessons learned from the challenges and excellences and to suggest improvements to process and practice moving forward.</w:t>
      </w:r>
    </w:p>
    <w:p w14:paraId="0BC2AC8A" w14:textId="77777777" w:rsidR="00175A32" w:rsidRPr="00175A32" w:rsidRDefault="00175A32" w:rsidP="00175A32">
      <w:pPr>
        <w:rPr>
          <w:b/>
          <w:bCs/>
        </w:rPr>
      </w:pPr>
      <w:r w:rsidRPr="00175A32">
        <w:rPr>
          <w:b/>
          <w:bCs/>
        </w:rPr>
        <w:t>Conclusion:</w:t>
      </w:r>
    </w:p>
    <w:p w14:paraId="4661DFC8" w14:textId="77777777" w:rsidR="00175A32" w:rsidRPr="00175A32" w:rsidRDefault="00175A32" w:rsidP="00175A32">
      <w:r w:rsidRPr="00175A32">
        <w:lastRenderedPageBreak/>
        <w:t>By conducting this Formal Technical Review (FTR) for Google Classroom, we aim to ensure that the software meets its requirements, functions correctly, adheres to predefined standards, and is developed in a uniform manner. This will help identify and address any errors or issues before they impact users, thus ensuring the quality and reliability of Google Classroom</w:t>
      </w:r>
    </w:p>
    <w:p w14:paraId="0F79CBED" w14:textId="77777777" w:rsidR="0014424C" w:rsidRDefault="0014424C" w:rsidP="0014424C"/>
    <w:sectPr w:rsidR="0014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3D80"/>
    <w:multiLevelType w:val="multilevel"/>
    <w:tmpl w:val="24C6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675D9"/>
    <w:multiLevelType w:val="multilevel"/>
    <w:tmpl w:val="8C48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8426A"/>
    <w:multiLevelType w:val="multilevel"/>
    <w:tmpl w:val="461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620D21"/>
    <w:multiLevelType w:val="multilevel"/>
    <w:tmpl w:val="B06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B7128"/>
    <w:multiLevelType w:val="multilevel"/>
    <w:tmpl w:val="AB42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C4C1D"/>
    <w:multiLevelType w:val="multilevel"/>
    <w:tmpl w:val="6F8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E6089"/>
    <w:multiLevelType w:val="multilevel"/>
    <w:tmpl w:val="899C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638A9"/>
    <w:multiLevelType w:val="multilevel"/>
    <w:tmpl w:val="EDC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24CE9"/>
    <w:multiLevelType w:val="multilevel"/>
    <w:tmpl w:val="7C2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264404">
    <w:abstractNumId w:val="7"/>
  </w:num>
  <w:num w:numId="2" w16cid:durableId="681904039">
    <w:abstractNumId w:val="0"/>
  </w:num>
  <w:num w:numId="3" w16cid:durableId="8266373">
    <w:abstractNumId w:val="2"/>
  </w:num>
  <w:num w:numId="4" w16cid:durableId="2089647363">
    <w:abstractNumId w:val="3"/>
  </w:num>
  <w:num w:numId="5" w16cid:durableId="603150587">
    <w:abstractNumId w:val="1"/>
  </w:num>
  <w:num w:numId="6" w16cid:durableId="1408840273">
    <w:abstractNumId w:val="4"/>
  </w:num>
  <w:num w:numId="7" w16cid:durableId="40132960">
    <w:abstractNumId w:val="5"/>
  </w:num>
  <w:num w:numId="8" w16cid:durableId="1641884781">
    <w:abstractNumId w:val="8"/>
  </w:num>
  <w:num w:numId="9" w16cid:durableId="108356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2E"/>
    <w:rsid w:val="0014424C"/>
    <w:rsid w:val="00175A32"/>
    <w:rsid w:val="003B77C9"/>
    <w:rsid w:val="00960614"/>
    <w:rsid w:val="00A80098"/>
    <w:rsid w:val="00AD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A219"/>
  <w15:chartTrackingRefBased/>
  <w15:docId w15:val="{12F9CE63-0BF0-4BDC-9DCF-B7407185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2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4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491">
      <w:bodyDiv w:val="1"/>
      <w:marLeft w:val="0"/>
      <w:marRight w:val="0"/>
      <w:marTop w:val="0"/>
      <w:marBottom w:val="0"/>
      <w:divBdr>
        <w:top w:val="none" w:sz="0" w:space="0" w:color="auto"/>
        <w:left w:val="none" w:sz="0" w:space="0" w:color="auto"/>
        <w:bottom w:val="none" w:sz="0" w:space="0" w:color="auto"/>
        <w:right w:val="none" w:sz="0" w:space="0" w:color="auto"/>
      </w:divBdr>
    </w:div>
    <w:div w:id="1010525246">
      <w:bodyDiv w:val="1"/>
      <w:marLeft w:val="0"/>
      <w:marRight w:val="0"/>
      <w:marTop w:val="0"/>
      <w:marBottom w:val="0"/>
      <w:divBdr>
        <w:top w:val="none" w:sz="0" w:space="0" w:color="auto"/>
        <w:left w:val="none" w:sz="0" w:space="0" w:color="auto"/>
        <w:bottom w:val="none" w:sz="0" w:space="0" w:color="auto"/>
        <w:right w:val="none" w:sz="0" w:space="0" w:color="auto"/>
      </w:divBdr>
    </w:div>
    <w:div w:id="1207184647">
      <w:bodyDiv w:val="1"/>
      <w:marLeft w:val="0"/>
      <w:marRight w:val="0"/>
      <w:marTop w:val="0"/>
      <w:marBottom w:val="0"/>
      <w:divBdr>
        <w:top w:val="none" w:sz="0" w:space="0" w:color="auto"/>
        <w:left w:val="none" w:sz="0" w:space="0" w:color="auto"/>
        <w:bottom w:val="none" w:sz="0" w:space="0" w:color="auto"/>
        <w:right w:val="none" w:sz="0" w:space="0" w:color="auto"/>
      </w:divBdr>
    </w:div>
    <w:div w:id="14975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Xhekiona Bejko</dc:creator>
  <cp:keywords/>
  <dc:description/>
  <cp:lastModifiedBy>Xhekiona Bejko</cp:lastModifiedBy>
  <cp:revision>2</cp:revision>
  <dcterms:created xsi:type="dcterms:W3CDTF">2024-05-13T16:36:00Z</dcterms:created>
  <dcterms:modified xsi:type="dcterms:W3CDTF">2024-05-13T16:36:00Z</dcterms:modified>
</cp:coreProperties>
</file>