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0E7B4" w14:textId="77777777" w:rsidR="001A2933" w:rsidRDefault="001A2933">
      <w:pPr>
        <w:rPr>
          <w:bCs/>
        </w:rPr>
      </w:pPr>
    </w:p>
    <w:p w14:paraId="39D592EC" w14:textId="77777777" w:rsidR="001A2933" w:rsidRDefault="001A2933">
      <w:pPr>
        <w:jc w:val="center"/>
        <w:rPr>
          <w:b/>
          <w:bCs/>
        </w:rPr>
      </w:pPr>
    </w:p>
    <w:p w14:paraId="517239DB" w14:textId="77777777" w:rsidR="001A2933" w:rsidRDefault="001A2933">
      <w:pPr>
        <w:jc w:val="center"/>
        <w:rPr>
          <w:b/>
          <w:bCs/>
        </w:rPr>
      </w:pPr>
    </w:p>
    <w:p w14:paraId="26226366" w14:textId="77777777" w:rsidR="001A2933" w:rsidRDefault="004039B9">
      <w:pPr>
        <w:jc w:val="center"/>
        <w:rPr>
          <w:rFonts w:eastAsia="楷体_GB2312"/>
          <w:b/>
          <w:bCs/>
          <w:sz w:val="28"/>
        </w:rPr>
      </w:pPr>
      <w:r>
        <w:rPr>
          <w:b/>
          <w:bCs/>
          <w:noProof/>
        </w:rPr>
        <w:drawing>
          <wp:inline distT="0" distB="0" distL="0" distR="0" wp14:anchorId="66E3280E" wp14:editId="338486FD">
            <wp:extent cx="2472690" cy="650875"/>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472690" cy="650875"/>
                    </a:xfrm>
                    <a:prstGeom prst="rect">
                      <a:avLst/>
                    </a:prstGeom>
                    <a:noFill/>
                    <a:ln>
                      <a:noFill/>
                    </a:ln>
                  </pic:spPr>
                </pic:pic>
              </a:graphicData>
            </a:graphic>
          </wp:inline>
        </w:drawing>
      </w:r>
    </w:p>
    <w:p w14:paraId="104BF58F" w14:textId="77777777" w:rsidR="001A2933" w:rsidRDefault="001A2933">
      <w:pPr>
        <w:adjustRightInd w:val="0"/>
        <w:snapToGrid w:val="0"/>
        <w:jc w:val="center"/>
        <w:rPr>
          <w:rFonts w:eastAsia="华文中宋"/>
          <w:b/>
          <w:bCs/>
          <w:sz w:val="28"/>
        </w:rPr>
      </w:pPr>
    </w:p>
    <w:p w14:paraId="4D181696" w14:textId="77777777" w:rsidR="001A2933" w:rsidRDefault="004039B9">
      <w:pPr>
        <w:jc w:val="center"/>
        <w:rPr>
          <w:rFonts w:eastAsia="华文中宋"/>
          <w:b/>
          <w:bCs/>
          <w:spacing w:val="60"/>
          <w:sz w:val="28"/>
        </w:rPr>
      </w:pPr>
      <w:r>
        <w:rPr>
          <w:rFonts w:eastAsia="黑体" w:hint="eastAsia"/>
          <w:b/>
          <w:bCs/>
          <w:spacing w:val="40"/>
          <w:sz w:val="44"/>
        </w:rPr>
        <w:t>硕士</w:t>
      </w:r>
      <w:r>
        <w:rPr>
          <w:rFonts w:eastAsia="黑体"/>
          <w:b/>
          <w:bCs/>
          <w:spacing w:val="40"/>
          <w:sz w:val="44"/>
        </w:rPr>
        <w:t>生论文</w:t>
      </w:r>
      <w:r>
        <w:rPr>
          <w:rFonts w:eastAsia="黑体" w:hint="eastAsia"/>
          <w:b/>
          <w:bCs/>
          <w:spacing w:val="40"/>
          <w:sz w:val="44"/>
        </w:rPr>
        <w:t>开题</w:t>
      </w:r>
      <w:r>
        <w:rPr>
          <w:rFonts w:eastAsia="黑体"/>
          <w:b/>
          <w:bCs/>
          <w:spacing w:val="40"/>
          <w:sz w:val="44"/>
        </w:rPr>
        <w:t>报告</w:t>
      </w:r>
    </w:p>
    <w:p w14:paraId="302755B4" w14:textId="77777777" w:rsidR="001A2933" w:rsidRDefault="001A2933">
      <w:pPr>
        <w:rPr>
          <w:rFonts w:eastAsia="华文中宋"/>
          <w:b/>
          <w:bCs/>
          <w:spacing w:val="60"/>
          <w:sz w:val="28"/>
        </w:rPr>
      </w:pPr>
    </w:p>
    <w:p w14:paraId="700FB2BA" w14:textId="27D523A5" w:rsidR="001A2933" w:rsidRDefault="004039B9">
      <w:pPr>
        <w:jc w:val="center"/>
        <w:rPr>
          <w:rFonts w:eastAsia="华文中宋"/>
          <w:b/>
          <w:bCs/>
          <w:sz w:val="36"/>
        </w:rPr>
      </w:pPr>
      <w:r>
        <w:rPr>
          <w:rFonts w:eastAsia="华文中宋"/>
          <w:b/>
          <w:bCs/>
          <w:sz w:val="36"/>
        </w:rPr>
        <w:t>题</w:t>
      </w:r>
      <w:r>
        <w:rPr>
          <w:rFonts w:eastAsia="华文中宋"/>
          <w:b/>
          <w:bCs/>
          <w:sz w:val="36"/>
        </w:rPr>
        <w:t xml:space="preserve"> </w:t>
      </w:r>
      <w:r>
        <w:rPr>
          <w:rFonts w:eastAsia="华文中宋"/>
          <w:b/>
          <w:bCs/>
          <w:sz w:val="36"/>
        </w:rPr>
        <w:t>目：</w:t>
      </w:r>
      <w:r w:rsidR="00E95F8E" w:rsidRPr="00E95F8E">
        <w:rPr>
          <w:rFonts w:eastAsia="华文中宋" w:hint="eastAsia"/>
          <w:b/>
          <w:bCs/>
          <w:sz w:val="36"/>
        </w:rPr>
        <w:t>基于近存储算子卸载的向量高效更新机制</w:t>
      </w:r>
    </w:p>
    <w:p w14:paraId="25488FB2" w14:textId="77777777" w:rsidR="001A2933" w:rsidRDefault="001A2933">
      <w:pPr>
        <w:rPr>
          <w:rFonts w:eastAsia="华文中宋"/>
          <w:b/>
          <w:bCs/>
          <w:spacing w:val="60"/>
          <w:sz w:val="50"/>
        </w:rPr>
      </w:pPr>
    </w:p>
    <w:p w14:paraId="6BBD5888" w14:textId="77777777" w:rsidR="001A2933" w:rsidRDefault="001A2933">
      <w:pPr>
        <w:rPr>
          <w:rFonts w:eastAsia="华文中宋"/>
          <w:b/>
          <w:bCs/>
          <w:spacing w:val="60"/>
          <w:sz w:val="50"/>
        </w:rPr>
      </w:pPr>
    </w:p>
    <w:p w14:paraId="59FA5470" w14:textId="77777777" w:rsidR="001A2933" w:rsidRDefault="001A2933">
      <w:pPr>
        <w:rPr>
          <w:rFonts w:eastAsia="华文中宋"/>
          <w:b/>
          <w:bCs/>
          <w:spacing w:val="60"/>
          <w:sz w:val="50"/>
        </w:rPr>
      </w:pP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260"/>
      </w:tblGrid>
      <w:tr w:rsidR="001A2933" w14:paraId="52A21196" w14:textId="77777777">
        <w:trPr>
          <w:jc w:val="center"/>
        </w:trPr>
        <w:tc>
          <w:tcPr>
            <w:tcW w:w="1985" w:type="dxa"/>
            <w:vAlign w:val="center"/>
          </w:tcPr>
          <w:p w14:paraId="7386306A" w14:textId="77777777" w:rsidR="001A2933" w:rsidRDefault="004039B9">
            <w:pPr>
              <w:rPr>
                <w:b/>
                <w:bCs/>
                <w:sz w:val="30"/>
                <w:szCs w:val="30"/>
              </w:rPr>
            </w:pPr>
            <w:r>
              <w:rPr>
                <w:b/>
                <w:bCs/>
                <w:kern w:val="0"/>
                <w:sz w:val="30"/>
                <w:szCs w:val="30"/>
              </w:rPr>
              <w:t>学</w:t>
            </w:r>
            <w:r>
              <w:rPr>
                <w:b/>
                <w:bCs/>
                <w:kern w:val="0"/>
                <w:sz w:val="30"/>
                <w:szCs w:val="30"/>
              </w:rPr>
              <w:t xml:space="preserve">       </w:t>
            </w:r>
            <w:r>
              <w:rPr>
                <w:b/>
                <w:bCs/>
                <w:kern w:val="0"/>
                <w:sz w:val="30"/>
                <w:szCs w:val="30"/>
              </w:rPr>
              <w:t>号</w:t>
            </w:r>
          </w:p>
        </w:tc>
        <w:tc>
          <w:tcPr>
            <w:tcW w:w="3260" w:type="dxa"/>
            <w:tcBorders>
              <w:bottom w:val="single" w:sz="4" w:space="0" w:color="auto"/>
            </w:tcBorders>
          </w:tcPr>
          <w:p w14:paraId="7DFC49A4" w14:textId="0A5DFB33" w:rsidR="001A2933" w:rsidRDefault="00E95F8E">
            <w:pPr>
              <w:jc w:val="center"/>
              <w:rPr>
                <w:b/>
                <w:bCs/>
                <w:sz w:val="30"/>
                <w:szCs w:val="30"/>
              </w:rPr>
            </w:pPr>
            <w:r>
              <w:rPr>
                <w:rFonts w:hint="eastAsia"/>
                <w:b/>
                <w:bCs/>
                <w:sz w:val="30"/>
                <w:szCs w:val="30"/>
              </w:rPr>
              <w:t>M</w:t>
            </w:r>
            <w:r>
              <w:rPr>
                <w:b/>
                <w:bCs/>
                <w:sz w:val="30"/>
                <w:szCs w:val="30"/>
              </w:rPr>
              <w:t>202574137</w:t>
            </w:r>
          </w:p>
        </w:tc>
      </w:tr>
      <w:tr w:rsidR="001A2933" w14:paraId="15344DEF" w14:textId="77777777">
        <w:trPr>
          <w:jc w:val="center"/>
        </w:trPr>
        <w:tc>
          <w:tcPr>
            <w:tcW w:w="1985" w:type="dxa"/>
            <w:vAlign w:val="center"/>
          </w:tcPr>
          <w:p w14:paraId="2E898ED2" w14:textId="77777777" w:rsidR="001A2933" w:rsidRDefault="004039B9">
            <w:pPr>
              <w:rPr>
                <w:b/>
                <w:bCs/>
                <w:sz w:val="30"/>
                <w:szCs w:val="30"/>
              </w:rPr>
            </w:pPr>
            <w:r>
              <w:rPr>
                <w:b/>
                <w:bCs/>
                <w:sz w:val="30"/>
                <w:szCs w:val="30"/>
              </w:rPr>
              <w:t>姓</w:t>
            </w:r>
            <w:r>
              <w:rPr>
                <w:b/>
                <w:bCs/>
                <w:sz w:val="30"/>
                <w:szCs w:val="30"/>
              </w:rPr>
              <w:t xml:space="preserve">       </w:t>
            </w:r>
            <w:r>
              <w:rPr>
                <w:b/>
                <w:bCs/>
                <w:sz w:val="30"/>
                <w:szCs w:val="30"/>
              </w:rPr>
              <w:t>名</w:t>
            </w:r>
          </w:p>
        </w:tc>
        <w:tc>
          <w:tcPr>
            <w:tcW w:w="3260" w:type="dxa"/>
            <w:tcBorders>
              <w:top w:val="single" w:sz="4" w:space="0" w:color="auto"/>
              <w:bottom w:val="single" w:sz="4" w:space="0" w:color="auto"/>
            </w:tcBorders>
          </w:tcPr>
          <w:p w14:paraId="6E38D445" w14:textId="3D26C43C" w:rsidR="001A2933" w:rsidRDefault="00E95F8E">
            <w:pPr>
              <w:jc w:val="center"/>
              <w:rPr>
                <w:b/>
                <w:bCs/>
                <w:sz w:val="30"/>
                <w:szCs w:val="30"/>
              </w:rPr>
            </w:pPr>
            <w:r>
              <w:rPr>
                <w:rFonts w:hint="eastAsia"/>
                <w:b/>
                <w:bCs/>
                <w:sz w:val="30"/>
                <w:szCs w:val="30"/>
              </w:rPr>
              <w:t>何鸿飞</w:t>
            </w:r>
          </w:p>
        </w:tc>
      </w:tr>
      <w:tr w:rsidR="001A2933" w14:paraId="409691BF" w14:textId="77777777">
        <w:trPr>
          <w:jc w:val="center"/>
        </w:trPr>
        <w:tc>
          <w:tcPr>
            <w:tcW w:w="1985" w:type="dxa"/>
            <w:vAlign w:val="center"/>
          </w:tcPr>
          <w:p w14:paraId="129E8ED6" w14:textId="77777777" w:rsidR="001A2933" w:rsidRDefault="004039B9">
            <w:pPr>
              <w:rPr>
                <w:b/>
                <w:bCs/>
                <w:sz w:val="30"/>
                <w:szCs w:val="30"/>
              </w:rPr>
            </w:pPr>
            <w:r>
              <w:rPr>
                <w:b/>
                <w:bCs/>
                <w:sz w:val="30"/>
                <w:szCs w:val="30"/>
              </w:rPr>
              <w:t>专</w:t>
            </w:r>
            <w:r>
              <w:rPr>
                <w:b/>
                <w:bCs/>
                <w:sz w:val="30"/>
                <w:szCs w:val="30"/>
              </w:rPr>
              <w:t xml:space="preserve">       </w:t>
            </w:r>
            <w:r>
              <w:rPr>
                <w:b/>
                <w:bCs/>
                <w:sz w:val="30"/>
                <w:szCs w:val="30"/>
              </w:rPr>
              <w:t>业</w:t>
            </w:r>
          </w:p>
        </w:tc>
        <w:tc>
          <w:tcPr>
            <w:tcW w:w="3260" w:type="dxa"/>
            <w:tcBorders>
              <w:top w:val="single" w:sz="4" w:space="0" w:color="auto"/>
              <w:bottom w:val="single" w:sz="4" w:space="0" w:color="auto"/>
            </w:tcBorders>
          </w:tcPr>
          <w:p w14:paraId="67DA6661" w14:textId="277F8B9B" w:rsidR="001A2933" w:rsidRDefault="00E95F8E">
            <w:pPr>
              <w:jc w:val="center"/>
              <w:rPr>
                <w:b/>
                <w:bCs/>
                <w:sz w:val="30"/>
                <w:szCs w:val="30"/>
              </w:rPr>
            </w:pPr>
            <w:r>
              <w:rPr>
                <w:rFonts w:hint="eastAsia"/>
                <w:b/>
                <w:bCs/>
                <w:sz w:val="30"/>
                <w:szCs w:val="30"/>
              </w:rPr>
              <w:t>计算机技术</w:t>
            </w:r>
          </w:p>
        </w:tc>
      </w:tr>
      <w:tr w:rsidR="001A2933" w14:paraId="62E9A978" w14:textId="77777777">
        <w:trPr>
          <w:jc w:val="center"/>
        </w:trPr>
        <w:tc>
          <w:tcPr>
            <w:tcW w:w="1985" w:type="dxa"/>
            <w:vAlign w:val="center"/>
          </w:tcPr>
          <w:p w14:paraId="6B62258D" w14:textId="77777777" w:rsidR="001A2933" w:rsidRDefault="004039B9">
            <w:pPr>
              <w:rPr>
                <w:b/>
                <w:bCs/>
                <w:sz w:val="30"/>
                <w:szCs w:val="30"/>
              </w:rPr>
            </w:pPr>
            <w:r>
              <w:rPr>
                <w:b/>
                <w:bCs/>
                <w:sz w:val="30"/>
                <w:szCs w:val="30"/>
              </w:rPr>
              <w:t>指</w:t>
            </w:r>
            <w:r>
              <w:rPr>
                <w:b/>
                <w:bCs/>
                <w:sz w:val="30"/>
                <w:szCs w:val="30"/>
              </w:rPr>
              <w:t xml:space="preserve"> </w:t>
            </w:r>
            <w:r>
              <w:rPr>
                <w:b/>
                <w:bCs/>
                <w:sz w:val="30"/>
                <w:szCs w:val="30"/>
              </w:rPr>
              <w:t>导</w:t>
            </w:r>
            <w:r>
              <w:rPr>
                <w:b/>
                <w:bCs/>
                <w:sz w:val="30"/>
                <w:szCs w:val="30"/>
              </w:rPr>
              <w:t xml:space="preserve"> </w:t>
            </w:r>
            <w:r>
              <w:rPr>
                <w:b/>
                <w:bCs/>
                <w:sz w:val="30"/>
                <w:szCs w:val="30"/>
              </w:rPr>
              <w:t>教</w:t>
            </w:r>
            <w:r>
              <w:rPr>
                <w:b/>
                <w:bCs/>
                <w:sz w:val="30"/>
                <w:szCs w:val="30"/>
              </w:rPr>
              <w:t xml:space="preserve"> </w:t>
            </w:r>
            <w:r>
              <w:rPr>
                <w:b/>
                <w:bCs/>
                <w:sz w:val="30"/>
                <w:szCs w:val="30"/>
              </w:rPr>
              <w:t>师</w:t>
            </w:r>
          </w:p>
        </w:tc>
        <w:tc>
          <w:tcPr>
            <w:tcW w:w="3260" w:type="dxa"/>
            <w:tcBorders>
              <w:top w:val="single" w:sz="4" w:space="0" w:color="auto"/>
              <w:bottom w:val="single" w:sz="4" w:space="0" w:color="auto"/>
            </w:tcBorders>
          </w:tcPr>
          <w:p w14:paraId="2F4771E8" w14:textId="443E4C1E" w:rsidR="001A2933" w:rsidRDefault="00E95F8E">
            <w:pPr>
              <w:jc w:val="center"/>
              <w:rPr>
                <w:b/>
                <w:bCs/>
                <w:sz w:val="30"/>
                <w:szCs w:val="30"/>
              </w:rPr>
            </w:pPr>
            <w:r>
              <w:rPr>
                <w:rFonts w:hint="eastAsia"/>
                <w:b/>
                <w:bCs/>
                <w:sz w:val="30"/>
                <w:szCs w:val="30"/>
              </w:rPr>
              <w:t>王芳</w:t>
            </w:r>
          </w:p>
        </w:tc>
      </w:tr>
      <w:tr w:rsidR="001A2933" w14:paraId="086BE6C0" w14:textId="77777777">
        <w:trPr>
          <w:jc w:val="center"/>
        </w:trPr>
        <w:tc>
          <w:tcPr>
            <w:tcW w:w="1985" w:type="dxa"/>
            <w:vAlign w:val="center"/>
          </w:tcPr>
          <w:p w14:paraId="391758C8" w14:textId="77777777" w:rsidR="001A2933" w:rsidRDefault="004039B9">
            <w:pPr>
              <w:rPr>
                <w:b/>
                <w:bCs/>
                <w:sz w:val="30"/>
                <w:szCs w:val="30"/>
              </w:rPr>
            </w:pPr>
            <w:r>
              <w:rPr>
                <w:b/>
                <w:bCs/>
                <w:sz w:val="30"/>
                <w:szCs w:val="30"/>
              </w:rPr>
              <w:t>院（系、所）</w:t>
            </w:r>
          </w:p>
        </w:tc>
        <w:tc>
          <w:tcPr>
            <w:tcW w:w="3260" w:type="dxa"/>
            <w:tcBorders>
              <w:top w:val="single" w:sz="4" w:space="0" w:color="auto"/>
              <w:bottom w:val="single" w:sz="4" w:space="0" w:color="auto"/>
            </w:tcBorders>
          </w:tcPr>
          <w:p w14:paraId="4FB5B19E" w14:textId="77777777" w:rsidR="001A2933" w:rsidRDefault="004039B9">
            <w:pPr>
              <w:jc w:val="center"/>
              <w:rPr>
                <w:b/>
                <w:bCs/>
                <w:sz w:val="30"/>
                <w:szCs w:val="30"/>
              </w:rPr>
            </w:pPr>
            <w:r>
              <w:rPr>
                <w:b/>
                <w:bCs/>
                <w:sz w:val="30"/>
                <w:szCs w:val="30"/>
              </w:rPr>
              <w:t>计算机科学与技术学院</w:t>
            </w:r>
          </w:p>
        </w:tc>
      </w:tr>
    </w:tbl>
    <w:p w14:paraId="2E7FF9E4" w14:textId="77777777" w:rsidR="001A2933" w:rsidRDefault="001A2933">
      <w:pPr>
        <w:jc w:val="center"/>
        <w:rPr>
          <w:b/>
          <w:bCs/>
        </w:rPr>
      </w:pPr>
    </w:p>
    <w:p w14:paraId="7EA264C2" w14:textId="77777777" w:rsidR="001A2933" w:rsidRDefault="001A2933">
      <w:pPr>
        <w:spacing w:beforeLines="40" w:before="130" w:afterLines="40" w:after="130"/>
        <w:jc w:val="center"/>
        <w:rPr>
          <w:b/>
          <w:bCs/>
        </w:rPr>
      </w:pPr>
    </w:p>
    <w:p w14:paraId="37006AE0" w14:textId="77777777" w:rsidR="001A2933" w:rsidRDefault="001A2933">
      <w:pPr>
        <w:spacing w:beforeLines="40" w:before="130" w:afterLines="40" w:after="130"/>
        <w:jc w:val="center"/>
        <w:rPr>
          <w:b/>
          <w:bCs/>
        </w:rPr>
      </w:pPr>
    </w:p>
    <w:p w14:paraId="2610EBB8" w14:textId="77777777" w:rsidR="001A2933" w:rsidRDefault="001A2933">
      <w:pPr>
        <w:spacing w:beforeLines="40" w:before="130" w:afterLines="40" w:after="130"/>
        <w:jc w:val="center"/>
        <w:rPr>
          <w:b/>
          <w:bCs/>
        </w:rPr>
      </w:pPr>
    </w:p>
    <w:p w14:paraId="722FAB3C" w14:textId="77777777" w:rsidR="001A2933" w:rsidRDefault="004039B9">
      <w:pPr>
        <w:spacing w:beforeLines="40" w:before="130" w:afterLines="40" w:after="130"/>
        <w:jc w:val="center"/>
        <w:rPr>
          <w:b/>
          <w:bCs/>
          <w:sz w:val="30"/>
        </w:rPr>
      </w:pPr>
      <w:r>
        <w:rPr>
          <w:b/>
          <w:bCs/>
          <w:sz w:val="30"/>
        </w:rPr>
        <w:t>华中科技大学研究生院制</w:t>
      </w:r>
    </w:p>
    <w:p w14:paraId="29C9223F" w14:textId="77777777" w:rsidR="001A2933" w:rsidRDefault="004039B9">
      <w:pPr>
        <w:widowControl/>
        <w:jc w:val="left"/>
      </w:pPr>
      <w:r>
        <w:br w:type="page"/>
      </w:r>
      <w:bookmarkStart w:id="0" w:name="_Toc172209183"/>
    </w:p>
    <w:p w14:paraId="243391B2" w14:textId="77777777" w:rsidR="001A2933" w:rsidRDefault="004039B9">
      <w:pPr>
        <w:pStyle w:val="ae"/>
        <w:numPr>
          <w:ilvl w:val="0"/>
          <w:numId w:val="1"/>
        </w:numPr>
        <w:jc w:val="left"/>
        <w:rPr>
          <w:rFonts w:ascii="黑体" w:hAnsi="黑体" w:cs="黑体"/>
          <w:color w:val="000000" w:themeColor="text1"/>
          <w:sz w:val="28"/>
          <w:szCs w:val="28"/>
        </w:rPr>
      </w:pPr>
      <w:bookmarkStart w:id="1" w:name="_Toc56674571"/>
      <w:bookmarkStart w:id="2" w:name="_Toc58230210"/>
      <w:bookmarkEnd w:id="0"/>
      <w:r>
        <w:rPr>
          <w:rFonts w:ascii="黑体" w:hAnsi="黑体" w:cs="黑体" w:hint="eastAsia"/>
          <w:color w:val="000000" w:themeColor="text1"/>
          <w:sz w:val="28"/>
          <w:szCs w:val="28"/>
        </w:rPr>
        <w:lastRenderedPageBreak/>
        <w:t>课题背景</w:t>
      </w:r>
      <w:bookmarkEnd w:id="1"/>
      <w:r>
        <w:rPr>
          <w:rFonts w:ascii="黑体" w:hAnsi="黑体" w:cs="黑体" w:hint="eastAsia"/>
          <w:color w:val="000000" w:themeColor="text1"/>
          <w:sz w:val="28"/>
          <w:szCs w:val="28"/>
        </w:rPr>
        <w:t>、目的和意义（一级标题，黑体，四号）</w:t>
      </w:r>
      <w:bookmarkEnd w:id="2"/>
    </w:p>
    <w:p w14:paraId="341B61EC" w14:textId="76406603" w:rsidR="00453043" w:rsidRPr="00453043" w:rsidRDefault="00453043" w:rsidP="00453043">
      <w:pPr>
        <w:pStyle w:val="ab"/>
        <w:numPr>
          <w:ilvl w:val="1"/>
          <w:numId w:val="1"/>
        </w:numPr>
        <w:rPr>
          <w:rFonts w:ascii="黑体" w:hAnsi="黑体" w:cs="Times New Roman"/>
          <w:sz w:val="24"/>
          <w:szCs w:val="24"/>
        </w:rPr>
      </w:pPr>
      <w:r w:rsidRPr="00453043">
        <w:rPr>
          <w:rFonts w:ascii="黑体" w:hAnsi="黑体" w:cs="Times New Roman" w:hint="eastAsia"/>
          <w:sz w:val="24"/>
          <w:szCs w:val="24"/>
        </w:rPr>
        <w:t>课题来源</w:t>
      </w:r>
    </w:p>
    <w:p w14:paraId="23A4F4CD" w14:textId="12C77738" w:rsidR="00453043" w:rsidRDefault="00453043">
      <w:pPr>
        <w:ind w:firstLineChars="200" w:firstLine="480"/>
        <w:rPr>
          <w:color w:val="000000" w:themeColor="text1"/>
        </w:rPr>
      </w:pPr>
      <w:r w:rsidRPr="00453043">
        <w:rPr>
          <w:rFonts w:hint="eastAsia"/>
          <w:color w:val="000000" w:themeColor="text1"/>
        </w:rPr>
        <w:t>本课题来源于导师课题组在分布式存储、近数据处理和向量数据库方向的持续研究积累，题目为“基于近存储算子卸载的向量高效更新机制”。课题组前期已围绕</w:t>
      </w:r>
      <w:r w:rsidRPr="00453043">
        <w:rPr>
          <w:rFonts w:hint="eastAsia"/>
          <w:color w:val="000000" w:themeColor="text1"/>
        </w:rPr>
        <w:t xml:space="preserve"> </w:t>
      </w:r>
      <w:proofErr w:type="spellStart"/>
      <w:r w:rsidRPr="00453043">
        <w:rPr>
          <w:rFonts w:hint="eastAsia"/>
          <w:color w:val="000000" w:themeColor="text1"/>
        </w:rPr>
        <w:t>Ceph</w:t>
      </w:r>
      <w:proofErr w:type="spellEnd"/>
      <w:r w:rsidRPr="00453043">
        <w:rPr>
          <w:rFonts w:hint="eastAsia"/>
          <w:color w:val="000000" w:themeColor="text1"/>
        </w:rPr>
        <w:t>/RADOS</w:t>
      </w:r>
      <w:r w:rsidRPr="00453043">
        <w:rPr>
          <w:rFonts w:hint="eastAsia"/>
          <w:color w:val="000000" w:themeColor="text1"/>
        </w:rPr>
        <w:t>、对象存储元数据管理、近数据处理框架和存储系统性能分析开展了一定研究，具备</w:t>
      </w:r>
      <w:r w:rsidRPr="00453043">
        <w:rPr>
          <w:rFonts w:hint="eastAsia"/>
          <w:color w:val="000000" w:themeColor="text1"/>
        </w:rPr>
        <w:t xml:space="preserve"> </w:t>
      </w:r>
      <w:proofErr w:type="spellStart"/>
      <w:r w:rsidRPr="00453043">
        <w:rPr>
          <w:rFonts w:hint="eastAsia"/>
          <w:color w:val="000000" w:themeColor="text1"/>
        </w:rPr>
        <w:t>Ceph</w:t>
      </w:r>
      <w:proofErr w:type="spellEnd"/>
      <w:r w:rsidRPr="00453043">
        <w:rPr>
          <w:rFonts w:hint="eastAsia"/>
          <w:color w:val="000000" w:themeColor="text1"/>
        </w:rPr>
        <w:t xml:space="preserve"> </w:t>
      </w:r>
      <w:r w:rsidRPr="00453043">
        <w:rPr>
          <w:rFonts w:hint="eastAsia"/>
          <w:color w:val="000000" w:themeColor="text1"/>
        </w:rPr>
        <w:t>集群环境、</w:t>
      </w:r>
      <w:proofErr w:type="spellStart"/>
      <w:r w:rsidRPr="00453043">
        <w:rPr>
          <w:rFonts w:hint="eastAsia"/>
          <w:color w:val="000000" w:themeColor="text1"/>
        </w:rPr>
        <w:t>librados</w:t>
      </w:r>
      <w:proofErr w:type="spellEnd"/>
      <w:r w:rsidRPr="00453043">
        <w:rPr>
          <w:rFonts w:hint="eastAsia"/>
          <w:color w:val="000000" w:themeColor="text1"/>
        </w:rPr>
        <w:t xml:space="preserve"> </w:t>
      </w:r>
      <w:r w:rsidRPr="00453043">
        <w:rPr>
          <w:rFonts w:hint="eastAsia"/>
          <w:color w:val="000000" w:themeColor="text1"/>
        </w:rPr>
        <w:t>接口使用经验和系统性能分阶段打点基础。本课题在上述基础上，进一步面向大规模向量数据库中的持续更新场景，研究如何将</w:t>
      </w:r>
      <w:r w:rsidRPr="00453043">
        <w:rPr>
          <w:rFonts w:hint="eastAsia"/>
          <w:color w:val="000000" w:themeColor="text1"/>
        </w:rPr>
        <w:t xml:space="preserve"> HNSW </w:t>
      </w:r>
      <w:r w:rsidRPr="00453043">
        <w:rPr>
          <w:rFonts w:hint="eastAsia"/>
          <w:color w:val="000000" w:themeColor="text1"/>
        </w:rPr>
        <w:t>更新路径中具有数据局部性和批处理特征的算子下沉到存储节点执行，以降低网络搬移、远端调用和元数据热点开销。</w:t>
      </w:r>
    </w:p>
    <w:p w14:paraId="09356DCC" w14:textId="09DEB17C" w:rsidR="00453043" w:rsidRDefault="0094557A" w:rsidP="0094557A">
      <w:pPr>
        <w:pStyle w:val="ab"/>
        <w:numPr>
          <w:ilvl w:val="1"/>
          <w:numId w:val="1"/>
        </w:numPr>
        <w:rPr>
          <w:rFonts w:ascii="黑体" w:hAnsi="黑体" w:cs="Times New Roman"/>
          <w:sz w:val="24"/>
          <w:szCs w:val="24"/>
        </w:rPr>
      </w:pPr>
      <w:r w:rsidRPr="0094557A">
        <w:rPr>
          <w:rFonts w:ascii="黑体" w:hAnsi="黑体" w:cs="Times New Roman" w:hint="eastAsia"/>
          <w:sz w:val="24"/>
          <w:szCs w:val="24"/>
        </w:rPr>
        <w:t>课题背景</w:t>
      </w:r>
    </w:p>
    <w:p w14:paraId="3878FF65" w14:textId="77777777" w:rsidR="00827688" w:rsidRDefault="00827688" w:rsidP="00827688">
      <w:pPr>
        <w:ind w:firstLine="480"/>
      </w:pPr>
      <w:r>
        <w:rPr>
          <w:rFonts w:hint="eastAsia"/>
        </w:rPr>
        <w:t>向量数据库是当前人工智能数据基础设施的重要组成部分。文本、图像、视频、代码和用户行为数据经过模型编码后形成高维嵌入向量（</w:t>
      </w:r>
      <w:r>
        <w:rPr>
          <w:rFonts w:hint="eastAsia"/>
        </w:rPr>
        <w:t>embedding</w:t>
      </w:r>
      <w:r>
        <w:rPr>
          <w:rFonts w:hint="eastAsia"/>
        </w:rPr>
        <w:t>），并通过近似最近邻搜索支持语义检索、推荐、去重、异常检测和检索增强生成（</w:t>
      </w:r>
      <w:r>
        <w:rPr>
          <w:rFonts w:hint="eastAsia"/>
        </w:rPr>
        <w:t>RAG</w:t>
      </w:r>
      <w:r>
        <w:rPr>
          <w:rFonts w:hint="eastAsia"/>
        </w:rPr>
        <w:t>）等应用</w:t>
      </w:r>
      <w:r>
        <w:rPr>
          <w:rFonts w:hint="eastAsia"/>
        </w:rPr>
        <w:t>[9-11,29,31,35]</w:t>
      </w:r>
      <w:r>
        <w:rPr>
          <w:rFonts w:hint="eastAsia"/>
        </w:rPr>
        <w:t>。早期向量检索系统更多面向“离线构建索引、在线查询”的静态场景；而在实际生产环境中，新数据持续写入、旧数据被删除、内容被覆盖更新，向量数据库必须在动态变化的数据流上维持较低查询延迟和较高召回率</w:t>
      </w:r>
      <w:r>
        <w:rPr>
          <w:rFonts w:hint="eastAsia"/>
        </w:rPr>
        <w:t>[5,7,13-14,36]</w:t>
      </w:r>
      <w:r>
        <w:rPr>
          <w:rFonts w:hint="eastAsia"/>
        </w:rPr>
        <w:t>。由此，向量索引更新逐渐从后台维护任务转变为在线服务关键路径。</w:t>
      </w:r>
    </w:p>
    <w:p w14:paraId="14EA92DF" w14:textId="77777777" w:rsidR="00827688" w:rsidRDefault="00827688" w:rsidP="00827688">
      <w:pPr>
        <w:ind w:firstLine="480"/>
      </w:pPr>
      <w:r>
        <w:rPr>
          <w:rFonts w:hint="eastAsia"/>
        </w:rPr>
        <w:t xml:space="preserve">HNSW </w:t>
      </w:r>
      <w:r>
        <w:rPr>
          <w:rFonts w:hint="eastAsia"/>
        </w:rPr>
        <w:t>是当前应用广泛的图式近似最近邻索引，其通过分层可导航小世界图组织向量并支持高效搜索与插入</w:t>
      </w:r>
      <w:r>
        <w:rPr>
          <w:rFonts w:hint="eastAsia"/>
        </w:rPr>
        <w:t>[1]</w:t>
      </w:r>
      <w:r>
        <w:rPr>
          <w:rFonts w:hint="eastAsia"/>
        </w:rPr>
        <w:t>。在面向在线服务的扩展实现中，一次插入、删除或覆盖更新通常包括：解析更新请求；写入新向量或标记旧节点失效；从入口点出发维护搜索前沿；在多轮候选扩展中计算新向量与候选点之间的距离；搜索收敛后选择最终邻居；写入新点邻接表并修改旧邻居的邻接表；最后提交版本、时期（</w:t>
      </w:r>
      <w:r>
        <w:rPr>
          <w:rFonts w:hint="eastAsia"/>
        </w:rPr>
        <w:t>epoch</w:t>
      </w:r>
      <w:r>
        <w:rPr>
          <w:rFonts w:hint="eastAsia"/>
        </w:rPr>
        <w:t>）和入口点等元数据</w:t>
      </w:r>
      <w:r>
        <w:rPr>
          <w:rFonts w:hint="eastAsia"/>
        </w:rPr>
        <w:t>[5,7,13-14,36]</w:t>
      </w:r>
      <w:r>
        <w:rPr>
          <w:rFonts w:hint="eastAsia"/>
        </w:rPr>
        <w:t>。该过程并不是简单的“写入向量”，而是包含距离计算、候选筛选、双向边更新、邻接表修剪和元数据提交的复合链路。</w:t>
      </w:r>
    </w:p>
    <w:p w14:paraId="06112BF0" w14:textId="77777777" w:rsidR="00827688" w:rsidRDefault="00827688" w:rsidP="00827688">
      <w:pPr>
        <w:ind w:firstLine="480"/>
      </w:pPr>
      <w:r>
        <w:rPr>
          <w:rFonts w:hint="eastAsia"/>
        </w:rPr>
        <w:t>在分布式对象存储环境中，问题进一步复杂化。向量载荷（</w:t>
      </w:r>
      <w:r>
        <w:rPr>
          <w:rFonts w:hint="eastAsia"/>
        </w:rPr>
        <w:t>payload</w:t>
      </w:r>
      <w:r>
        <w:rPr>
          <w:rFonts w:hint="eastAsia"/>
        </w:rPr>
        <w:t>）、邻接表（</w:t>
      </w:r>
      <w:r>
        <w:rPr>
          <w:rFonts w:hint="eastAsia"/>
        </w:rPr>
        <w:t>adjacency</w:t>
      </w:r>
      <w:r>
        <w:rPr>
          <w:rFonts w:hint="eastAsia"/>
        </w:rPr>
        <w:t>）和元数据（</w:t>
      </w:r>
      <w:r>
        <w:rPr>
          <w:rFonts w:hint="eastAsia"/>
        </w:rPr>
        <w:t>meta</w:t>
      </w:r>
      <w:r>
        <w:rPr>
          <w:rFonts w:hint="eastAsia"/>
        </w:rPr>
        <w:t>）通常以对象或键值形式分散在不同</w:t>
      </w:r>
      <w:r>
        <w:rPr>
          <w:rFonts w:hint="eastAsia"/>
        </w:rPr>
        <w:t xml:space="preserve"> OSD </w:t>
      </w:r>
      <w:r>
        <w:rPr>
          <w:rFonts w:hint="eastAsia"/>
        </w:rPr>
        <w:t>上，</w:t>
      </w:r>
      <w:r>
        <w:rPr>
          <w:rFonts w:hint="eastAsia"/>
        </w:rPr>
        <w:lastRenderedPageBreak/>
        <w:t>而传统更新逻辑仍由计算节点或协调器（</w:t>
      </w:r>
      <w:r>
        <w:rPr>
          <w:rFonts w:hint="eastAsia"/>
        </w:rPr>
        <w:t>coordinator</w:t>
      </w:r>
      <w:r>
        <w:rPr>
          <w:rFonts w:hint="eastAsia"/>
        </w:rPr>
        <w:t>）主控。计算节点负责</w:t>
      </w:r>
      <w:r>
        <w:rPr>
          <w:rFonts w:hint="eastAsia"/>
        </w:rPr>
        <w:t xml:space="preserve"> HNSW </w:t>
      </w:r>
      <w:r>
        <w:rPr>
          <w:rFonts w:hint="eastAsia"/>
        </w:rPr>
        <w:t>搜索控制、本地距离计算、邻居选择和边补丁（</w:t>
      </w:r>
      <w:r>
        <w:rPr>
          <w:rFonts w:hint="eastAsia"/>
        </w:rPr>
        <w:t>edge patch</w:t>
      </w:r>
      <w:r>
        <w:rPr>
          <w:rFonts w:hint="eastAsia"/>
        </w:rPr>
        <w:t>）生成，存储节点主要保存分片对象。传统路径可以概括为：计算节点从多个存储节点拉取候选向量和邻接表，在本地完成距离计算、邻居选择与边修改，再将更新后的邻接表和元数据写回对应存储节点。</w:t>
      </w:r>
      <w:proofErr w:type="spellStart"/>
      <w:r>
        <w:rPr>
          <w:rFonts w:hint="eastAsia"/>
        </w:rPr>
        <w:t>Ceph</w:t>
      </w:r>
      <w:proofErr w:type="spellEnd"/>
      <w:r>
        <w:rPr>
          <w:rFonts w:hint="eastAsia"/>
        </w:rPr>
        <w:t xml:space="preserve">/RADOS </w:t>
      </w:r>
      <w:r>
        <w:rPr>
          <w:rFonts w:hint="eastAsia"/>
        </w:rPr>
        <w:t>的对象、</w:t>
      </w:r>
      <w:r>
        <w:rPr>
          <w:rFonts w:hint="eastAsia"/>
        </w:rPr>
        <w:t>PG</w:t>
      </w:r>
      <w:r>
        <w:rPr>
          <w:rFonts w:hint="eastAsia"/>
        </w:rPr>
        <w:t>、</w:t>
      </w:r>
      <w:r>
        <w:rPr>
          <w:rFonts w:hint="eastAsia"/>
        </w:rPr>
        <w:t xml:space="preserve">OSD </w:t>
      </w:r>
      <w:r>
        <w:rPr>
          <w:rFonts w:hint="eastAsia"/>
        </w:rPr>
        <w:t>与</w:t>
      </w:r>
      <w:r>
        <w:rPr>
          <w:rFonts w:hint="eastAsia"/>
        </w:rPr>
        <w:t xml:space="preserve"> OMAP </w:t>
      </w:r>
      <w:r>
        <w:rPr>
          <w:rFonts w:hint="eastAsia"/>
        </w:rPr>
        <w:t>机制为该路径提供了分布式持久化基础，但跨节点候选访问和细粒度对象操作也会引入额外网络往返与存储侧调度开销</w:t>
      </w:r>
      <w:r>
        <w:rPr>
          <w:rFonts w:hint="eastAsia"/>
        </w:rPr>
        <w:t>[20-24]</w:t>
      </w:r>
      <w:r>
        <w:rPr>
          <w:rFonts w:hint="eastAsia"/>
        </w:rPr>
        <w:t>。</w:t>
      </w:r>
    </w:p>
    <w:p w14:paraId="5BCF4F22" w14:textId="77777777" w:rsidR="00827688" w:rsidRDefault="00827688" w:rsidP="00827688">
      <w:pPr>
        <w:ind w:firstLine="480"/>
      </w:pPr>
      <w:r>
        <w:rPr>
          <w:rFonts w:hint="eastAsia"/>
        </w:rPr>
        <w:t>前期实验进一步量化了这一问题。针对</w:t>
      </w:r>
      <w:r>
        <w:rPr>
          <w:rFonts w:hint="eastAsia"/>
        </w:rPr>
        <w:t xml:space="preserve"> GIST1M</w:t>
      </w:r>
      <w:r>
        <w:rPr>
          <w:rFonts w:hint="eastAsia"/>
        </w:rPr>
        <w:t>、</w:t>
      </w:r>
      <w:r>
        <w:rPr>
          <w:rFonts w:hint="eastAsia"/>
        </w:rPr>
        <w:t>Text-to-Image10M</w:t>
      </w:r>
      <w:r>
        <w:rPr>
          <w:rFonts w:hint="eastAsia"/>
        </w:rPr>
        <w:t>、</w:t>
      </w:r>
      <w:r>
        <w:rPr>
          <w:rFonts w:hint="eastAsia"/>
        </w:rPr>
        <w:t xml:space="preserve">Deep100M </w:t>
      </w:r>
      <w:r>
        <w:rPr>
          <w:rFonts w:hint="eastAsia"/>
        </w:rPr>
        <w:t>和</w:t>
      </w:r>
      <w:r>
        <w:rPr>
          <w:rFonts w:hint="eastAsia"/>
        </w:rPr>
        <w:t xml:space="preserve"> SIFT100M </w:t>
      </w:r>
      <w:r>
        <w:rPr>
          <w:rFonts w:hint="eastAsia"/>
        </w:rPr>
        <w:t>等不同维度、数据类型和距离度量的数据集，传统分布式更新路径中距离阶段占整个</w:t>
      </w:r>
      <w:r>
        <w:rPr>
          <w:rFonts w:hint="eastAsia"/>
        </w:rPr>
        <w:t xml:space="preserve"> update </w:t>
      </w:r>
      <w:r>
        <w:rPr>
          <w:rFonts w:hint="eastAsia"/>
        </w:rPr>
        <w:t>时间约</w:t>
      </w:r>
      <w:r>
        <w:rPr>
          <w:rFonts w:hint="eastAsia"/>
        </w:rPr>
        <w:t xml:space="preserve"> 45%</w:t>
      </w:r>
      <w:r>
        <w:rPr>
          <w:rFonts w:hint="eastAsia"/>
        </w:rPr>
        <w:t>–</w:t>
      </w:r>
      <w:r>
        <w:rPr>
          <w:rFonts w:hint="eastAsia"/>
        </w:rPr>
        <w:t>54%</w:t>
      </w:r>
      <w:r>
        <w:rPr>
          <w:rFonts w:hint="eastAsia"/>
        </w:rPr>
        <w:t>；进一步拆解发现，距离阶段内部的数据移动占比达到</w:t>
      </w:r>
      <w:r>
        <w:rPr>
          <w:rFonts w:hint="eastAsia"/>
        </w:rPr>
        <w:t xml:space="preserve"> 99% </w:t>
      </w:r>
      <w:r>
        <w:rPr>
          <w:rFonts w:hint="eastAsia"/>
        </w:rPr>
        <w:t>以上，而纯本地距离计算仅约</w:t>
      </w:r>
      <w:r>
        <w:rPr>
          <w:rFonts w:hint="eastAsia"/>
        </w:rPr>
        <w:t xml:space="preserve"> 0.1%</w:t>
      </w:r>
      <w:r>
        <w:rPr>
          <w:rFonts w:hint="eastAsia"/>
        </w:rPr>
        <w:t>–</w:t>
      </w:r>
      <w:r>
        <w:rPr>
          <w:rFonts w:hint="eastAsia"/>
        </w:rPr>
        <w:t>0.5%</w:t>
      </w:r>
      <w:r>
        <w:rPr>
          <w:rFonts w:hint="eastAsia"/>
        </w:rPr>
        <w:t>。这说明传统存算分离路径的主要开销不是算距本身，而是候选向量从存储侧到计算侧的搬运。若存储侧只需返回一个</w:t>
      </w:r>
      <w:r>
        <w:rPr>
          <w:rFonts w:hint="eastAsia"/>
        </w:rPr>
        <w:t xml:space="preserve"> float </w:t>
      </w:r>
      <w:r>
        <w:rPr>
          <w:rFonts w:hint="eastAsia"/>
        </w:rPr>
        <w:t>距离值，而计算侧却必须拉回完整候选向量，则会造成</w:t>
      </w:r>
      <w:r>
        <w:rPr>
          <w:rFonts w:hint="eastAsia"/>
        </w:rPr>
        <w:t xml:space="preserve"> 32 </w:t>
      </w:r>
      <w:r>
        <w:rPr>
          <w:rFonts w:hint="eastAsia"/>
        </w:rPr>
        <w:t>倍到</w:t>
      </w:r>
      <w:r>
        <w:rPr>
          <w:rFonts w:hint="eastAsia"/>
        </w:rPr>
        <w:t xml:space="preserve"> 960 </w:t>
      </w:r>
      <w:r>
        <w:rPr>
          <w:rFonts w:hint="eastAsia"/>
        </w:rPr>
        <w:t>倍不等的传输放大。</w:t>
      </w:r>
    </w:p>
    <w:p w14:paraId="1DD8A124" w14:textId="77777777" w:rsidR="000B77BF" w:rsidRDefault="000B77BF" w:rsidP="00827688">
      <w:pPr>
        <w:keepNext/>
        <w:jc w:val="center"/>
      </w:pPr>
      <w:r w:rsidRPr="000B77BF">
        <w:rPr>
          <w:noProof/>
          <w:color w:val="000000" w:themeColor="text1"/>
        </w:rPr>
        <w:drawing>
          <wp:inline distT="0" distB="0" distL="0" distR="0" wp14:anchorId="1215B3BE" wp14:editId="090403B4">
            <wp:extent cx="4292917" cy="272739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1079" cy="2738932"/>
                    </a:xfrm>
                    <a:prstGeom prst="rect">
                      <a:avLst/>
                    </a:prstGeom>
                  </pic:spPr>
                </pic:pic>
              </a:graphicData>
            </a:graphic>
          </wp:inline>
        </w:drawing>
      </w:r>
    </w:p>
    <w:p w14:paraId="5C9C47DB" w14:textId="569EDC79" w:rsidR="000B77BF" w:rsidRDefault="000B77BF" w:rsidP="000B77BF">
      <w:pPr>
        <w:pStyle w:val="a3"/>
        <w:jc w:val="center"/>
        <w:rPr>
          <w:color w:val="000000" w:themeColor="text1"/>
        </w:rPr>
      </w:pPr>
      <w:r>
        <w:rPr>
          <w:rFonts w:hint="eastAsia"/>
        </w:rPr>
        <w:t>图</w:t>
      </w:r>
      <w:r>
        <w:rPr>
          <w:rFonts w:hint="eastAsia"/>
        </w:rPr>
        <w:t xml:space="preserve"> </w:t>
      </w:r>
      <w:r>
        <w:t>1</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Pr="00CA617D">
        <w:rPr>
          <w:rFonts w:hint="eastAsia"/>
        </w:rPr>
        <w:t>距离阶段开销占整个</w:t>
      </w:r>
      <w:r w:rsidRPr="00CA617D">
        <w:t>update</w:t>
      </w:r>
      <w:r w:rsidRPr="00CA617D">
        <w:t>的比例</w:t>
      </w:r>
    </w:p>
    <w:p w14:paraId="5239B878" w14:textId="17D3483E" w:rsidR="000B77BF" w:rsidRDefault="000B77BF" w:rsidP="00827688">
      <w:pPr>
        <w:jc w:val="center"/>
        <w:rPr>
          <w:color w:val="000000" w:themeColor="text1"/>
        </w:rPr>
      </w:pPr>
      <w:r w:rsidRPr="000B77BF">
        <w:rPr>
          <w:noProof/>
          <w:color w:val="000000" w:themeColor="text1"/>
        </w:rPr>
        <w:lastRenderedPageBreak/>
        <w:drawing>
          <wp:inline distT="0" distB="0" distL="0" distR="0" wp14:anchorId="1F873FC7" wp14:editId="07846E08">
            <wp:extent cx="3943309" cy="2582795"/>
            <wp:effectExtent l="0" t="0" r="63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8475" cy="2599278"/>
                    </a:xfrm>
                    <a:prstGeom prst="rect">
                      <a:avLst/>
                    </a:prstGeom>
                  </pic:spPr>
                </pic:pic>
              </a:graphicData>
            </a:graphic>
          </wp:inline>
        </w:drawing>
      </w:r>
    </w:p>
    <w:p w14:paraId="254B8838" w14:textId="3F6E6E89" w:rsidR="001A79AA" w:rsidRPr="0094557A" w:rsidRDefault="001A79AA" w:rsidP="00827688">
      <w:pPr>
        <w:jc w:val="center"/>
        <w:rPr>
          <w:color w:val="000000" w:themeColor="text1"/>
        </w:rPr>
      </w:pPr>
      <w:r w:rsidRPr="001A79AA">
        <w:rPr>
          <w:noProof/>
          <w:color w:val="000000" w:themeColor="text1"/>
        </w:rPr>
        <w:drawing>
          <wp:inline distT="0" distB="0" distL="0" distR="0" wp14:anchorId="00C644AD" wp14:editId="7D54F601">
            <wp:extent cx="5274310" cy="799465"/>
            <wp:effectExtent l="0" t="0" r="254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799465"/>
                    </a:xfrm>
                    <a:prstGeom prst="rect">
                      <a:avLst/>
                    </a:prstGeom>
                  </pic:spPr>
                </pic:pic>
              </a:graphicData>
            </a:graphic>
          </wp:inline>
        </w:drawing>
      </w:r>
    </w:p>
    <w:p w14:paraId="05078E27" w14:textId="2396857B" w:rsidR="000B77BF" w:rsidRDefault="0094557A" w:rsidP="000B77BF">
      <w:pPr>
        <w:ind w:firstLineChars="200" w:firstLine="480"/>
        <w:rPr>
          <w:color w:val="000000" w:themeColor="text1"/>
        </w:rPr>
      </w:pPr>
      <w:r w:rsidRPr="0094557A">
        <w:rPr>
          <w:rFonts w:hint="eastAsia"/>
          <w:color w:val="000000" w:themeColor="text1"/>
        </w:rPr>
        <w:t>基于上述观察，一个自然思路是将距离计算等局部算子下沉到</w:t>
      </w:r>
      <w:r w:rsidRPr="0094557A">
        <w:rPr>
          <w:rFonts w:hint="eastAsia"/>
          <w:color w:val="000000" w:themeColor="text1"/>
        </w:rPr>
        <w:t xml:space="preserve"> OSD/CLS </w:t>
      </w:r>
      <w:r w:rsidRPr="0094557A">
        <w:rPr>
          <w:rFonts w:hint="eastAsia"/>
          <w:color w:val="000000" w:themeColor="text1"/>
        </w:rPr>
        <w:t>执行，使</w:t>
      </w:r>
      <w:r w:rsidRPr="0094557A">
        <w:rPr>
          <w:rFonts w:hint="eastAsia"/>
          <w:color w:val="000000" w:themeColor="text1"/>
        </w:rPr>
        <w:t xml:space="preserve"> OSD </w:t>
      </w:r>
      <w:r w:rsidRPr="0094557A">
        <w:rPr>
          <w:rFonts w:hint="eastAsia"/>
          <w:color w:val="000000" w:themeColor="text1"/>
        </w:rPr>
        <w:t>本地读取</w:t>
      </w:r>
      <w:r w:rsidRPr="0094557A">
        <w:rPr>
          <w:rFonts w:hint="eastAsia"/>
          <w:color w:val="000000" w:themeColor="text1"/>
        </w:rPr>
        <w:t xml:space="preserve"> payload</w:t>
      </w:r>
      <w:r w:rsidRPr="0094557A">
        <w:rPr>
          <w:rFonts w:hint="eastAsia"/>
          <w:color w:val="000000" w:themeColor="text1"/>
        </w:rPr>
        <w:t>，并只向</w:t>
      </w:r>
      <w:r w:rsidRPr="0094557A">
        <w:rPr>
          <w:rFonts w:hint="eastAsia"/>
          <w:color w:val="000000" w:themeColor="text1"/>
        </w:rPr>
        <w:t xml:space="preserve"> coordinator </w:t>
      </w:r>
      <w:r w:rsidRPr="0094557A">
        <w:rPr>
          <w:rFonts w:hint="eastAsia"/>
          <w:color w:val="000000" w:themeColor="text1"/>
        </w:rPr>
        <w:t>返回</w:t>
      </w:r>
      <w:r w:rsidRPr="0094557A">
        <w:rPr>
          <w:rFonts w:hint="eastAsia"/>
          <w:color w:val="000000" w:themeColor="text1"/>
        </w:rPr>
        <w:t xml:space="preserve"> </w:t>
      </w:r>
      <w:proofErr w:type="spellStart"/>
      <w:r w:rsidRPr="0094557A">
        <w:rPr>
          <w:rFonts w:hint="eastAsia"/>
          <w:color w:val="000000" w:themeColor="text1"/>
        </w:rPr>
        <w:t>candidate_id</w:t>
      </w:r>
      <w:proofErr w:type="spellEnd"/>
      <w:r w:rsidRPr="0094557A">
        <w:rPr>
          <w:rFonts w:hint="eastAsia"/>
          <w:color w:val="000000" w:themeColor="text1"/>
        </w:rPr>
        <w:t xml:space="preserve"> </w:t>
      </w:r>
      <w:r w:rsidRPr="0094557A">
        <w:rPr>
          <w:rFonts w:hint="eastAsia"/>
          <w:color w:val="000000" w:themeColor="text1"/>
        </w:rPr>
        <w:t>与</w:t>
      </w:r>
      <w:r w:rsidRPr="0094557A">
        <w:rPr>
          <w:rFonts w:hint="eastAsia"/>
          <w:color w:val="000000" w:themeColor="text1"/>
        </w:rPr>
        <w:t xml:space="preserve"> distance</w:t>
      </w:r>
      <w:r w:rsidRPr="0094557A">
        <w:rPr>
          <w:rFonts w:hint="eastAsia"/>
          <w:color w:val="000000" w:themeColor="text1"/>
        </w:rPr>
        <w:t>。前期进一步构建了距离计算卸载后的</w:t>
      </w:r>
      <w:r w:rsidRPr="0094557A">
        <w:rPr>
          <w:rFonts w:hint="eastAsia"/>
          <w:color w:val="000000" w:themeColor="text1"/>
        </w:rPr>
        <w:t xml:space="preserve"> baseline</w:t>
      </w:r>
      <w:r w:rsidRPr="0094557A">
        <w:rPr>
          <w:rFonts w:hint="eastAsia"/>
          <w:color w:val="000000" w:themeColor="text1"/>
        </w:rPr>
        <w:t>：</w:t>
      </w:r>
      <w:r w:rsidRPr="0094557A">
        <w:rPr>
          <w:rFonts w:hint="eastAsia"/>
          <w:color w:val="000000" w:themeColor="text1"/>
        </w:rPr>
        <w:t xml:space="preserve">Coordinator </w:t>
      </w:r>
      <w:r w:rsidRPr="0094557A">
        <w:rPr>
          <w:rFonts w:hint="eastAsia"/>
          <w:color w:val="000000" w:themeColor="text1"/>
        </w:rPr>
        <w:t>保留</w:t>
      </w:r>
      <w:r w:rsidRPr="0094557A">
        <w:rPr>
          <w:rFonts w:hint="eastAsia"/>
          <w:color w:val="000000" w:themeColor="text1"/>
        </w:rPr>
        <w:t xml:space="preserve"> HNSW </w:t>
      </w:r>
      <w:r w:rsidRPr="0094557A">
        <w:rPr>
          <w:rFonts w:hint="eastAsia"/>
          <w:color w:val="000000" w:themeColor="text1"/>
        </w:rPr>
        <w:t>搜索控制，</w:t>
      </w:r>
      <w:r w:rsidRPr="0094557A">
        <w:rPr>
          <w:rFonts w:hint="eastAsia"/>
          <w:color w:val="000000" w:themeColor="text1"/>
        </w:rPr>
        <w:t xml:space="preserve">OSD/CLS </w:t>
      </w:r>
      <w:r w:rsidRPr="0094557A">
        <w:rPr>
          <w:rFonts w:hint="eastAsia"/>
          <w:color w:val="000000" w:themeColor="text1"/>
        </w:rPr>
        <w:t>执行</w:t>
      </w:r>
      <w:r w:rsidRPr="0094557A">
        <w:rPr>
          <w:rFonts w:hint="eastAsia"/>
          <w:color w:val="000000" w:themeColor="text1"/>
        </w:rPr>
        <w:t xml:space="preserve"> </w:t>
      </w:r>
      <w:proofErr w:type="spellStart"/>
      <w:r w:rsidRPr="0094557A">
        <w:rPr>
          <w:rFonts w:hint="eastAsia"/>
          <w:color w:val="000000" w:themeColor="text1"/>
        </w:rPr>
        <w:t>distance_to_local_batch</w:t>
      </w:r>
      <w:proofErr w:type="spellEnd"/>
      <w:r w:rsidRPr="0094557A">
        <w:rPr>
          <w:rFonts w:hint="eastAsia"/>
          <w:color w:val="000000" w:themeColor="text1"/>
        </w:rPr>
        <w:t xml:space="preserve"> </w:t>
      </w:r>
      <w:r w:rsidRPr="0094557A">
        <w:rPr>
          <w:rFonts w:hint="eastAsia"/>
          <w:color w:val="000000" w:themeColor="text1"/>
        </w:rPr>
        <w:t>和</w:t>
      </w:r>
      <w:r w:rsidRPr="0094557A">
        <w:rPr>
          <w:rFonts w:hint="eastAsia"/>
          <w:color w:val="000000" w:themeColor="text1"/>
        </w:rPr>
        <w:t xml:space="preserve"> </w:t>
      </w:r>
      <w:proofErr w:type="spellStart"/>
      <w:r w:rsidRPr="0094557A">
        <w:rPr>
          <w:rFonts w:hint="eastAsia"/>
          <w:color w:val="000000" w:themeColor="text1"/>
        </w:rPr>
        <w:t>apply_edge_patch_batch</w:t>
      </w:r>
      <w:proofErr w:type="spellEnd"/>
      <w:r w:rsidRPr="0094557A">
        <w:rPr>
          <w:rFonts w:hint="eastAsia"/>
          <w:color w:val="000000" w:themeColor="text1"/>
        </w:rPr>
        <w:t>，</w:t>
      </w:r>
      <w:r w:rsidRPr="0094557A">
        <w:rPr>
          <w:rFonts w:hint="eastAsia"/>
          <w:color w:val="000000" w:themeColor="text1"/>
        </w:rPr>
        <w:t xml:space="preserve">RADOS </w:t>
      </w:r>
      <w:r w:rsidRPr="0094557A">
        <w:rPr>
          <w:rFonts w:hint="eastAsia"/>
          <w:color w:val="000000" w:themeColor="text1"/>
        </w:rPr>
        <w:t>维护</w:t>
      </w:r>
      <w:r w:rsidRPr="0094557A">
        <w:rPr>
          <w:rFonts w:hint="eastAsia"/>
          <w:color w:val="000000" w:themeColor="text1"/>
        </w:rPr>
        <w:t xml:space="preserve"> payload</w:t>
      </w:r>
      <w:r w:rsidRPr="0094557A">
        <w:rPr>
          <w:rFonts w:hint="eastAsia"/>
          <w:color w:val="000000" w:themeColor="text1"/>
        </w:rPr>
        <w:t>、</w:t>
      </w:r>
      <w:r w:rsidRPr="0094557A">
        <w:rPr>
          <w:rFonts w:hint="eastAsia"/>
          <w:color w:val="000000" w:themeColor="text1"/>
        </w:rPr>
        <w:t xml:space="preserve">OMAP </w:t>
      </w:r>
      <w:r w:rsidRPr="0094557A">
        <w:rPr>
          <w:rFonts w:hint="eastAsia"/>
          <w:color w:val="000000" w:themeColor="text1"/>
        </w:rPr>
        <w:t>与</w:t>
      </w:r>
      <w:r w:rsidRPr="0094557A">
        <w:rPr>
          <w:rFonts w:hint="eastAsia"/>
          <w:color w:val="000000" w:themeColor="text1"/>
        </w:rPr>
        <w:t xml:space="preserve"> global meta</w:t>
      </w:r>
      <w:r w:rsidRPr="0094557A">
        <w:rPr>
          <w:rFonts w:hint="eastAsia"/>
          <w:color w:val="000000" w:themeColor="text1"/>
        </w:rPr>
        <w:t>。实验结果表明，距离计算下沉后，瓶颈并未完全消失，而是集中在</w:t>
      </w:r>
      <w:r w:rsidRPr="0094557A">
        <w:rPr>
          <w:rFonts w:hint="eastAsia"/>
          <w:color w:val="000000" w:themeColor="text1"/>
        </w:rPr>
        <w:t xml:space="preserve"> remote distance</w:t>
      </w:r>
      <w:r w:rsidRPr="0094557A">
        <w:rPr>
          <w:rFonts w:hint="eastAsia"/>
          <w:color w:val="000000" w:themeColor="text1"/>
        </w:rPr>
        <w:t>、</w:t>
      </w:r>
      <w:r w:rsidRPr="0094557A">
        <w:rPr>
          <w:rFonts w:hint="eastAsia"/>
          <w:color w:val="000000" w:themeColor="text1"/>
        </w:rPr>
        <w:t xml:space="preserve">global meta </w:t>
      </w:r>
      <w:r w:rsidRPr="0094557A">
        <w:rPr>
          <w:rFonts w:hint="eastAsia"/>
          <w:color w:val="000000" w:themeColor="text1"/>
        </w:rPr>
        <w:t>和</w:t>
      </w:r>
      <w:r w:rsidRPr="0094557A">
        <w:rPr>
          <w:rFonts w:hint="eastAsia"/>
          <w:color w:val="000000" w:themeColor="text1"/>
        </w:rPr>
        <w:t xml:space="preserve"> adjacency patch </w:t>
      </w:r>
      <w:r w:rsidRPr="0094557A">
        <w:rPr>
          <w:rFonts w:hint="eastAsia"/>
          <w:color w:val="000000" w:themeColor="text1"/>
        </w:rPr>
        <w:t>三类开销上。其中</w:t>
      </w:r>
      <w:r w:rsidRPr="0094557A">
        <w:rPr>
          <w:rFonts w:hint="eastAsia"/>
          <w:color w:val="000000" w:themeColor="text1"/>
        </w:rPr>
        <w:t xml:space="preserve"> remote distance </w:t>
      </w:r>
      <w:r w:rsidRPr="0094557A">
        <w:rPr>
          <w:rFonts w:hint="eastAsia"/>
          <w:color w:val="000000" w:themeColor="text1"/>
        </w:rPr>
        <w:t>占</w:t>
      </w:r>
      <w:r w:rsidRPr="0094557A">
        <w:rPr>
          <w:rFonts w:hint="eastAsia"/>
          <w:color w:val="000000" w:themeColor="text1"/>
        </w:rPr>
        <w:t xml:space="preserve"> update </w:t>
      </w:r>
      <w:r w:rsidRPr="0094557A">
        <w:rPr>
          <w:rFonts w:hint="eastAsia"/>
          <w:color w:val="000000" w:themeColor="text1"/>
        </w:rPr>
        <w:t>总时间</w:t>
      </w:r>
      <w:r w:rsidRPr="0094557A">
        <w:rPr>
          <w:rFonts w:hint="eastAsia"/>
          <w:color w:val="000000" w:themeColor="text1"/>
        </w:rPr>
        <w:t xml:space="preserve"> 40.60%</w:t>
      </w:r>
      <w:r w:rsidRPr="0094557A">
        <w:rPr>
          <w:rFonts w:hint="eastAsia"/>
          <w:color w:val="000000" w:themeColor="text1"/>
        </w:rPr>
        <w:t>–</w:t>
      </w:r>
      <w:r w:rsidRPr="0094557A">
        <w:rPr>
          <w:rFonts w:hint="eastAsia"/>
          <w:color w:val="000000" w:themeColor="text1"/>
        </w:rPr>
        <w:t>52.28%</w:t>
      </w:r>
      <w:r w:rsidRPr="0094557A">
        <w:rPr>
          <w:rFonts w:hint="eastAsia"/>
          <w:color w:val="000000" w:themeColor="text1"/>
        </w:rPr>
        <w:t>，</w:t>
      </w:r>
      <w:r w:rsidRPr="0094557A">
        <w:rPr>
          <w:rFonts w:hint="eastAsia"/>
          <w:color w:val="000000" w:themeColor="text1"/>
        </w:rPr>
        <w:t xml:space="preserve">global meta </w:t>
      </w:r>
      <w:r w:rsidRPr="0094557A">
        <w:rPr>
          <w:rFonts w:hint="eastAsia"/>
          <w:color w:val="000000" w:themeColor="text1"/>
        </w:rPr>
        <w:t>占</w:t>
      </w:r>
      <w:r w:rsidRPr="0094557A">
        <w:rPr>
          <w:rFonts w:hint="eastAsia"/>
          <w:color w:val="000000" w:themeColor="text1"/>
        </w:rPr>
        <w:t xml:space="preserve"> 26.95%</w:t>
      </w:r>
      <w:r w:rsidRPr="0094557A">
        <w:rPr>
          <w:rFonts w:hint="eastAsia"/>
          <w:color w:val="000000" w:themeColor="text1"/>
        </w:rPr>
        <w:t>–</w:t>
      </w:r>
      <w:r w:rsidRPr="0094557A">
        <w:rPr>
          <w:rFonts w:hint="eastAsia"/>
          <w:color w:val="000000" w:themeColor="text1"/>
        </w:rPr>
        <w:t>50.52%</w:t>
      </w:r>
      <w:r w:rsidRPr="0094557A">
        <w:rPr>
          <w:rFonts w:hint="eastAsia"/>
          <w:color w:val="000000" w:themeColor="text1"/>
        </w:rPr>
        <w:t>，</w:t>
      </w:r>
      <w:r w:rsidRPr="0094557A">
        <w:rPr>
          <w:rFonts w:hint="eastAsia"/>
          <w:color w:val="000000" w:themeColor="text1"/>
        </w:rPr>
        <w:t xml:space="preserve">adjacency patch </w:t>
      </w:r>
      <w:r w:rsidRPr="0094557A">
        <w:rPr>
          <w:rFonts w:hint="eastAsia"/>
          <w:color w:val="000000" w:themeColor="text1"/>
        </w:rPr>
        <w:t>占</w:t>
      </w:r>
      <w:r w:rsidRPr="0094557A">
        <w:rPr>
          <w:rFonts w:hint="eastAsia"/>
          <w:color w:val="000000" w:themeColor="text1"/>
        </w:rPr>
        <w:t xml:space="preserve"> 4.75%</w:t>
      </w:r>
      <w:r w:rsidRPr="0094557A">
        <w:rPr>
          <w:rFonts w:hint="eastAsia"/>
          <w:color w:val="000000" w:themeColor="text1"/>
        </w:rPr>
        <w:t>–</w:t>
      </w:r>
      <w:r w:rsidRPr="0094557A">
        <w:rPr>
          <w:rFonts w:hint="eastAsia"/>
          <w:color w:val="000000" w:themeColor="text1"/>
        </w:rPr>
        <w:t>15.80%</w:t>
      </w:r>
      <w:r w:rsidRPr="0094557A">
        <w:rPr>
          <w:rFonts w:hint="eastAsia"/>
          <w:color w:val="000000" w:themeColor="text1"/>
        </w:rPr>
        <w:t>；远端距离内部的</w:t>
      </w:r>
      <w:r w:rsidRPr="0094557A">
        <w:rPr>
          <w:rFonts w:hint="eastAsia"/>
          <w:color w:val="000000" w:themeColor="text1"/>
        </w:rPr>
        <w:t xml:space="preserve"> roundtrip/queue </w:t>
      </w:r>
      <w:r w:rsidRPr="0094557A">
        <w:rPr>
          <w:rFonts w:hint="eastAsia"/>
          <w:color w:val="000000" w:themeColor="text1"/>
        </w:rPr>
        <w:t>占</w:t>
      </w:r>
      <w:r w:rsidRPr="0094557A">
        <w:rPr>
          <w:rFonts w:hint="eastAsia"/>
          <w:color w:val="000000" w:themeColor="text1"/>
        </w:rPr>
        <w:t xml:space="preserve"> 55.88%</w:t>
      </w:r>
      <w:r w:rsidRPr="0094557A">
        <w:rPr>
          <w:rFonts w:hint="eastAsia"/>
          <w:color w:val="000000" w:themeColor="text1"/>
        </w:rPr>
        <w:t>–</w:t>
      </w:r>
      <w:r w:rsidRPr="0094557A">
        <w:rPr>
          <w:rFonts w:hint="eastAsia"/>
          <w:color w:val="000000" w:themeColor="text1"/>
        </w:rPr>
        <w:t>82.34%</w:t>
      </w:r>
      <w:r w:rsidRPr="0094557A">
        <w:rPr>
          <w:rFonts w:hint="eastAsia"/>
          <w:color w:val="000000" w:themeColor="text1"/>
        </w:rPr>
        <w:t>，纯距离计算仅占</w:t>
      </w:r>
      <w:r w:rsidRPr="0094557A">
        <w:rPr>
          <w:rFonts w:hint="eastAsia"/>
          <w:color w:val="000000" w:themeColor="text1"/>
        </w:rPr>
        <w:t xml:space="preserve"> 0.08%</w:t>
      </w:r>
      <w:r w:rsidRPr="0094557A">
        <w:rPr>
          <w:rFonts w:hint="eastAsia"/>
          <w:color w:val="000000" w:themeColor="text1"/>
        </w:rPr>
        <w:t>–</w:t>
      </w:r>
      <w:r w:rsidRPr="0094557A">
        <w:rPr>
          <w:rFonts w:hint="eastAsia"/>
          <w:color w:val="000000" w:themeColor="text1"/>
        </w:rPr>
        <w:t>0.40%</w:t>
      </w:r>
      <w:r w:rsidRPr="0094557A">
        <w:rPr>
          <w:rFonts w:hint="eastAsia"/>
          <w:color w:val="000000" w:themeColor="text1"/>
        </w:rPr>
        <w:t>。这表明后续研究不能只停留在“算距下沉”，还必须围绕数据布局、远端调用粒度和元数据协议开展协同优化。</w:t>
      </w:r>
    </w:p>
    <w:p w14:paraId="608B77BA" w14:textId="355FCC5F" w:rsidR="000B77BF" w:rsidRPr="000B77BF" w:rsidRDefault="000B77BF" w:rsidP="000B77BF">
      <w:pPr>
        <w:pStyle w:val="ab"/>
        <w:numPr>
          <w:ilvl w:val="1"/>
          <w:numId w:val="1"/>
        </w:numPr>
        <w:rPr>
          <w:rFonts w:ascii="黑体" w:hAnsi="黑体" w:cs="Times New Roman"/>
          <w:sz w:val="24"/>
          <w:szCs w:val="24"/>
        </w:rPr>
      </w:pPr>
      <w:r w:rsidRPr="000B77BF">
        <w:rPr>
          <w:rFonts w:ascii="黑体" w:hAnsi="黑体" w:cs="Times New Roman" w:hint="eastAsia"/>
          <w:sz w:val="24"/>
          <w:szCs w:val="24"/>
        </w:rPr>
        <w:t>研究目的</w:t>
      </w:r>
    </w:p>
    <w:p w14:paraId="76D11075" w14:textId="77777777" w:rsidR="000B77BF" w:rsidRPr="000B77BF" w:rsidRDefault="000B77BF" w:rsidP="000B77BF">
      <w:pPr>
        <w:ind w:firstLineChars="200" w:firstLine="480"/>
        <w:rPr>
          <w:color w:val="000000" w:themeColor="text1"/>
        </w:rPr>
      </w:pPr>
      <w:r w:rsidRPr="000B77BF">
        <w:rPr>
          <w:rFonts w:hint="eastAsia"/>
          <w:color w:val="000000" w:themeColor="text1"/>
        </w:rPr>
        <w:t>本课题的研究目的，是面向分布式对象存储上的</w:t>
      </w:r>
      <w:r w:rsidRPr="000B77BF">
        <w:rPr>
          <w:rFonts w:hint="eastAsia"/>
          <w:color w:val="000000" w:themeColor="text1"/>
        </w:rPr>
        <w:t xml:space="preserve"> HNSW </w:t>
      </w:r>
      <w:r w:rsidRPr="000B77BF">
        <w:rPr>
          <w:rFonts w:hint="eastAsia"/>
          <w:color w:val="000000" w:themeColor="text1"/>
        </w:rPr>
        <w:t>在线更新场景，设计并实现一种基于近存储算子卸载的向量高效更新机制。在保证召回率、更新可见性和可恢复性的前提下，尽可能减少候选向量跨</w:t>
      </w:r>
      <w:r w:rsidRPr="000B77BF">
        <w:rPr>
          <w:rFonts w:hint="eastAsia"/>
          <w:color w:val="000000" w:themeColor="text1"/>
        </w:rPr>
        <w:t xml:space="preserve"> OSD </w:t>
      </w:r>
      <w:r w:rsidRPr="000B77BF">
        <w:rPr>
          <w:rFonts w:hint="eastAsia"/>
          <w:color w:val="000000" w:themeColor="text1"/>
        </w:rPr>
        <w:t>搬运，降低细粒度</w:t>
      </w:r>
      <w:r w:rsidRPr="000B77BF">
        <w:rPr>
          <w:rFonts w:hint="eastAsia"/>
          <w:color w:val="000000" w:themeColor="text1"/>
        </w:rPr>
        <w:t xml:space="preserve"> </w:t>
      </w:r>
      <w:proofErr w:type="spellStart"/>
      <w:r w:rsidRPr="000B77BF">
        <w:rPr>
          <w:rFonts w:hint="eastAsia"/>
          <w:color w:val="000000" w:themeColor="text1"/>
        </w:rPr>
        <w:t>cls_exec</w:t>
      </w:r>
      <w:proofErr w:type="spellEnd"/>
      <w:r w:rsidRPr="000B77BF">
        <w:rPr>
          <w:rFonts w:hint="eastAsia"/>
          <w:color w:val="000000" w:themeColor="text1"/>
        </w:rPr>
        <w:t xml:space="preserve"> </w:t>
      </w:r>
      <w:r w:rsidRPr="000B77BF">
        <w:rPr>
          <w:rFonts w:hint="eastAsia"/>
          <w:color w:val="000000" w:themeColor="text1"/>
        </w:rPr>
        <w:t>往返和</w:t>
      </w:r>
      <w:r w:rsidRPr="000B77BF">
        <w:rPr>
          <w:rFonts w:hint="eastAsia"/>
          <w:color w:val="000000" w:themeColor="text1"/>
        </w:rPr>
        <w:t xml:space="preserve"> OSD </w:t>
      </w:r>
      <w:r w:rsidRPr="000B77BF">
        <w:rPr>
          <w:rFonts w:hint="eastAsia"/>
          <w:color w:val="000000" w:themeColor="text1"/>
        </w:rPr>
        <w:t>排队开销，缓解</w:t>
      </w:r>
      <w:r w:rsidRPr="000B77BF">
        <w:rPr>
          <w:rFonts w:hint="eastAsia"/>
          <w:color w:val="000000" w:themeColor="text1"/>
        </w:rPr>
        <w:t xml:space="preserve"> global meta </w:t>
      </w:r>
      <w:r w:rsidRPr="000B77BF">
        <w:rPr>
          <w:rFonts w:hint="eastAsia"/>
          <w:color w:val="000000" w:themeColor="text1"/>
        </w:rPr>
        <w:t>集中写热点，并提升动态向量更新的吞吐和尾延迟表现。</w:t>
      </w:r>
    </w:p>
    <w:p w14:paraId="37302384" w14:textId="4D713D5B" w:rsidR="000B77BF" w:rsidRPr="000B77BF" w:rsidRDefault="000B77BF" w:rsidP="000B77BF">
      <w:pPr>
        <w:ind w:firstLineChars="200" w:firstLine="480"/>
        <w:rPr>
          <w:color w:val="000000" w:themeColor="text1"/>
        </w:rPr>
      </w:pPr>
      <w:r w:rsidRPr="000B77BF">
        <w:rPr>
          <w:rFonts w:hint="eastAsia"/>
          <w:color w:val="000000" w:themeColor="text1"/>
        </w:rPr>
        <w:lastRenderedPageBreak/>
        <w:t>具体而言，课题拟以</w:t>
      </w:r>
      <w:r w:rsidRPr="000B77BF">
        <w:rPr>
          <w:rFonts w:hint="eastAsia"/>
          <w:color w:val="000000" w:themeColor="text1"/>
        </w:rPr>
        <w:t xml:space="preserve"> </w:t>
      </w:r>
      <w:proofErr w:type="spellStart"/>
      <w:r w:rsidRPr="000B77BF">
        <w:rPr>
          <w:rFonts w:hint="eastAsia"/>
          <w:color w:val="000000" w:themeColor="text1"/>
        </w:rPr>
        <w:t>Ceph</w:t>
      </w:r>
      <w:proofErr w:type="spellEnd"/>
      <w:r w:rsidRPr="000B77BF">
        <w:rPr>
          <w:rFonts w:hint="eastAsia"/>
          <w:color w:val="000000" w:themeColor="text1"/>
        </w:rPr>
        <w:t xml:space="preserve">/RADOS </w:t>
      </w:r>
      <w:r w:rsidRPr="000B77BF">
        <w:rPr>
          <w:rFonts w:hint="eastAsia"/>
          <w:color w:val="000000" w:themeColor="text1"/>
        </w:rPr>
        <w:t>为实验平台，将</w:t>
      </w:r>
      <w:r w:rsidRPr="000B77BF">
        <w:rPr>
          <w:rFonts w:hint="eastAsia"/>
          <w:color w:val="000000" w:themeColor="text1"/>
        </w:rPr>
        <w:t xml:space="preserve"> payload</w:t>
      </w:r>
      <w:r w:rsidRPr="000B77BF">
        <w:rPr>
          <w:rFonts w:hint="eastAsia"/>
          <w:color w:val="000000" w:themeColor="text1"/>
        </w:rPr>
        <w:t>、</w:t>
      </w:r>
      <w:r w:rsidRPr="000B77BF">
        <w:rPr>
          <w:rFonts w:hint="eastAsia"/>
          <w:color w:val="000000" w:themeColor="text1"/>
        </w:rPr>
        <w:t xml:space="preserve">OMAP </w:t>
      </w:r>
      <w:r w:rsidRPr="000B77BF">
        <w:rPr>
          <w:rFonts w:hint="eastAsia"/>
          <w:color w:val="000000" w:themeColor="text1"/>
        </w:rPr>
        <w:t>邻接表和</w:t>
      </w:r>
      <w:r w:rsidRPr="000B77BF">
        <w:rPr>
          <w:rFonts w:hint="eastAsia"/>
          <w:color w:val="000000" w:themeColor="text1"/>
        </w:rPr>
        <w:t xml:space="preserve"> local meta </w:t>
      </w:r>
      <w:r w:rsidRPr="000B77BF">
        <w:rPr>
          <w:rFonts w:hint="eastAsia"/>
          <w:color w:val="000000" w:themeColor="text1"/>
        </w:rPr>
        <w:t>组织为适合</w:t>
      </w:r>
      <w:r w:rsidRPr="000B77BF">
        <w:rPr>
          <w:rFonts w:hint="eastAsia"/>
          <w:color w:val="000000" w:themeColor="text1"/>
        </w:rPr>
        <w:t xml:space="preserve"> HNSW </w:t>
      </w:r>
      <w:r w:rsidRPr="000B77BF">
        <w:rPr>
          <w:rFonts w:hint="eastAsia"/>
          <w:color w:val="000000" w:themeColor="text1"/>
        </w:rPr>
        <w:t>更新的数据布局；利用</w:t>
      </w:r>
      <w:r w:rsidRPr="000B77BF">
        <w:rPr>
          <w:rFonts w:hint="eastAsia"/>
          <w:color w:val="000000" w:themeColor="text1"/>
        </w:rPr>
        <w:t xml:space="preserve"> </w:t>
      </w:r>
      <w:proofErr w:type="spellStart"/>
      <w:r w:rsidRPr="000B77BF">
        <w:rPr>
          <w:rFonts w:hint="eastAsia"/>
          <w:color w:val="000000" w:themeColor="text1"/>
        </w:rPr>
        <w:t>Ceph</w:t>
      </w:r>
      <w:proofErr w:type="spellEnd"/>
      <w:r w:rsidRPr="000B77BF">
        <w:rPr>
          <w:rFonts w:hint="eastAsia"/>
          <w:color w:val="000000" w:themeColor="text1"/>
        </w:rPr>
        <w:t xml:space="preserve"> Object Class </w:t>
      </w:r>
      <w:r w:rsidRPr="000B77BF">
        <w:rPr>
          <w:rFonts w:hint="eastAsia"/>
          <w:color w:val="000000" w:themeColor="text1"/>
        </w:rPr>
        <w:t>机制实现批量距离计算和邻接表</w:t>
      </w:r>
      <w:r w:rsidRPr="000B77BF">
        <w:rPr>
          <w:rFonts w:hint="eastAsia"/>
          <w:color w:val="000000" w:themeColor="text1"/>
        </w:rPr>
        <w:t xml:space="preserve"> patch </w:t>
      </w:r>
      <w:r w:rsidRPr="000B77BF">
        <w:rPr>
          <w:rFonts w:hint="eastAsia"/>
          <w:color w:val="000000" w:themeColor="text1"/>
        </w:rPr>
        <w:t>算子；在</w:t>
      </w:r>
      <w:r w:rsidRPr="000B77BF">
        <w:rPr>
          <w:rFonts w:hint="eastAsia"/>
          <w:color w:val="000000" w:themeColor="text1"/>
        </w:rPr>
        <w:t xml:space="preserve"> coordinator </w:t>
      </w:r>
      <w:r w:rsidRPr="000B77BF">
        <w:rPr>
          <w:rFonts w:hint="eastAsia"/>
          <w:color w:val="000000" w:themeColor="text1"/>
        </w:rPr>
        <w:t>侧保留全局搜索控制和调度策略；在存储侧通过</w:t>
      </w:r>
      <w:r w:rsidRPr="000B77BF">
        <w:rPr>
          <w:rFonts w:hint="eastAsia"/>
          <w:color w:val="000000" w:themeColor="text1"/>
        </w:rPr>
        <w:t xml:space="preserve"> batch CLS</w:t>
      </w:r>
      <w:r w:rsidRPr="000B77BF">
        <w:rPr>
          <w:rFonts w:hint="eastAsia"/>
          <w:color w:val="000000" w:themeColor="text1"/>
        </w:rPr>
        <w:t>、</w:t>
      </w:r>
      <w:r w:rsidRPr="000B77BF">
        <w:rPr>
          <w:rFonts w:hint="eastAsia"/>
          <w:color w:val="000000" w:themeColor="text1"/>
        </w:rPr>
        <w:t xml:space="preserve">per-PG </w:t>
      </w:r>
      <w:r w:rsidRPr="000B77BF">
        <w:rPr>
          <w:rFonts w:hint="eastAsia"/>
          <w:color w:val="000000" w:themeColor="text1"/>
        </w:rPr>
        <w:t>工作队列、负载准入和分片级</w:t>
      </w:r>
      <w:r w:rsidRPr="000B77BF">
        <w:rPr>
          <w:rFonts w:hint="eastAsia"/>
          <w:color w:val="000000" w:themeColor="text1"/>
        </w:rPr>
        <w:t xml:space="preserve"> meta </w:t>
      </w:r>
      <w:r w:rsidRPr="000B77BF">
        <w:rPr>
          <w:rFonts w:hint="eastAsia"/>
          <w:color w:val="000000" w:themeColor="text1"/>
        </w:rPr>
        <w:t>提交减少远端调用与元数据热点。最终形成一个可运行的原型系统和一套端到端评测方法。</w:t>
      </w:r>
    </w:p>
    <w:p w14:paraId="4888A130" w14:textId="22C11228" w:rsidR="000B77BF" w:rsidRPr="000B77BF" w:rsidRDefault="000B77BF" w:rsidP="000B77BF">
      <w:pPr>
        <w:pStyle w:val="ab"/>
        <w:numPr>
          <w:ilvl w:val="1"/>
          <w:numId w:val="1"/>
        </w:numPr>
        <w:rPr>
          <w:rFonts w:ascii="黑体" w:hAnsi="黑体" w:cs="Times New Roman"/>
          <w:sz w:val="24"/>
          <w:szCs w:val="24"/>
        </w:rPr>
      </w:pPr>
      <w:r w:rsidRPr="000B77BF">
        <w:rPr>
          <w:rFonts w:ascii="黑体" w:hAnsi="黑体" w:cs="Times New Roman" w:hint="eastAsia"/>
          <w:sz w:val="24"/>
          <w:szCs w:val="24"/>
        </w:rPr>
        <w:t>研究意义</w:t>
      </w:r>
    </w:p>
    <w:p w14:paraId="03712AB6" w14:textId="77777777" w:rsidR="00827688" w:rsidRPr="00827688" w:rsidRDefault="00827688" w:rsidP="00827688">
      <w:pPr>
        <w:ind w:firstLineChars="200" w:firstLine="480"/>
        <w:rPr>
          <w:color w:val="000000" w:themeColor="text1"/>
        </w:rPr>
      </w:pPr>
      <w:r w:rsidRPr="00827688">
        <w:rPr>
          <w:rFonts w:hint="eastAsia"/>
          <w:color w:val="000000" w:themeColor="text1"/>
        </w:rPr>
        <w:t>从应用意义看，</w:t>
      </w:r>
      <w:r w:rsidRPr="00827688">
        <w:rPr>
          <w:rFonts w:hint="eastAsia"/>
          <w:color w:val="000000" w:themeColor="text1"/>
        </w:rPr>
        <w:t>RAG</w:t>
      </w:r>
      <w:r w:rsidRPr="00827688">
        <w:rPr>
          <w:rFonts w:hint="eastAsia"/>
          <w:color w:val="000000" w:themeColor="text1"/>
        </w:rPr>
        <w:t>、智能检索和推荐系统越来越依赖能够持续更新的向量数据库</w:t>
      </w:r>
      <w:r w:rsidRPr="00827688">
        <w:rPr>
          <w:rFonts w:hint="eastAsia"/>
          <w:color w:val="000000" w:themeColor="text1"/>
        </w:rPr>
        <w:t>[7,9-11,29,35-36]</w:t>
      </w:r>
      <w:r w:rsidRPr="00827688">
        <w:rPr>
          <w:rFonts w:hint="eastAsia"/>
          <w:color w:val="000000" w:themeColor="text1"/>
        </w:rPr>
        <w:t>。若更新链路需要频繁从存储端拉取高维候选向量，将直接增加网络带宽占用、查询尾延迟和在线服务成本。近数据处理研究表明，将适合的计算移近数据所在位置，可以减少主机与存储侧之间的数据搬移</w:t>
      </w:r>
      <w:r w:rsidRPr="00827688">
        <w:rPr>
          <w:rFonts w:hint="eastAsia"/>
          <w:color w:val="000000" w:themeColor="text1"/>
        </w:rPr>
        <w:t>[18-19,30,33-34]</w:t>
      </w:r>
      <w:r w:rsidRPr="00827688">
        <w:rPr>
          <w:rFonts w:hint="eastAsia"/>
          <w:color w:val="000000" w:themeColor="text1"/>
        </w:rPr>
        <w:t>。因此，在存储侧执行部分向量更新算子，有望提高在线写入和删除的稳定性。</w:t>
      </w:r>
    </w:p>
    <w:p w14:paraId="278034B4" w14:textId="77777777" w:rsidR="00827688" w:rsidRPr="00827688" w:rsidRDefault="00827688" w:rsidP="00827688">
      <w:pPr>
        <w:ind w:firstLineChars="200" w:firstLine="480"/>
        <w:rPr>
          <w:color w:val="000000" w:themeColor="text1"/>
        </w:rPr>
      </w:pPr>
      <w:r w:rsidRPr="00827688">
        <w:rPr>
          <w:rFonts w:hint="eastAsia"/>
          <w:color w:val="000000" w:themeColor="text1"/>
        </w:rPr>
        <w:t>从系统意义看，</w:t>
      </w:r>
      <w:proofErr w:type="spellStart"/>
      <w:r w:rsidRPr="00827688">
        <w:rPr>
          <w:rFonts w:hint="eastAsia"/>
          <w:color w:val="000000" w:themeColor="text1"/>
        </w:rPr>
        <w:t>Ceph</w:t>
      </w:r>
      <w:proofErr w:type="spellEnd"/>
      <w:r w:rsidRPr="00827688">
        <w:rPr>
          <w:rFonts w:hint="eastAsia"/>
          <w:color w:val="000000" w:themeColor="text1"/>
        </w:rPr>
        <w:t xml:space="preserve"> </w:t>
      </w:r>
      <w:r w:rsidRPr="00827688">
        <w:rPr>
          <w:rFonts w:hint="eastAsia"/>
          <w:color w:val="000000" w:themeColor="text1"/>
        </w:rPr>
        <w:t>等分布式对象存储已经具备良好的扩展性和可靠性</w:t>
      </w:r>
      <w:r w:rsidRPr="00827688">
        <w:rPr>
          <w:rFonts w:hint="eastAsia"/>
          <w:color w:val="000000" w:themeColor="text1"/>
        </w:rPr>
        <w:t>[20-21]</w:t>
      </w:r>
      <w:r w:rsidRPr="00827688">
        <w:rPr>
          <w:rFonts w:hint="eastAsia"/>
          <w:color w:val="000000" w:themeColor="text1"/>
        </w:rPr>
        <w:t>，但其</w:t>
      </w:r>
      <w:r w:rsidRPr="00827688">
        <w:rPr>
          <w:rFonts w:hint="eastAsia"/>
          <w:color w:val="000000" w:themeColor="text1"/>
        </w:rPr>
        <w:t xml:space="preserve"> Object/PG/OSD </w:t>
      </w:r>
      <w:r w:rsidRPr="00827688">
        <w:rPr>
          <w:rFonts w:hint="eastAsia"/>
          <w:color w:val="000000" w:themeColor="text1"/>
        </w:rPr>
        <w:t>机制与</w:t>
      </w:r>
      <w:r w:rsidRPr="00827688">
        <w:rPr>
          <w:rFonts w:hint="eastAsia"/>
          <w:color w:val="000000" w:themeColor="text1"/>
        </w:rPr>
        <w:t xml:space="preserve"> HNSW </w:t>
      </w:r>
      <w:r w:rsidRPr="00827688">
        <w:rPr>
          <w:rFonts w:hint="eastAsia"/>
          <w:color w:val="000000" w:themeColor="text1"/>
        </w:rPr>
        <w:t>图索引的细粒度邻接表更新之间存在结构性不匹配。</w:t>
      </w:r>
      <w:r w:rsidRPr="00827688">
        <w:rPr>
          <w:rFonts w:hint="eastAsia"/>
          <w:color w:val="000000" w:themeColor="text1"/>
        </w:rPr>
        <w:t xml:space="preserve">HNSW </w:t>
      </w:r>
      <w:r w:rsidRPr="00827688">
        <w:rPr>
          <w:rFonts w:hint="eastAsia"/>
          <w:color w:val="000000" w:themeColor="text1"/>
        </w:rPr>
        <w:t>更新往往只修改少量邻接边，而传统对象读写可能触发不必要的数据搬运、对象级锁和元数据写放大。</w:t>
      </w:r>
      <w:proofErr w:type="spellStart"/>
      <w:r w:rsidRPr="00827688">
        <w:rPr>
          <w:rFonts w:hint="eastAsia"/>
          <w:color w:val="000000" w:themeColor="text1"/>
        </w:rPr>
        <w:t>Ceph</w:t>
      </w:r>
      <w:proofErr w:type="spellEnd"/>
      <w:r w:rsidRPr="00827688">
        <w:rPr>
          <w:rFonts w:hint="eastAsia"/>
          <w:color w:val="000000" w:themeColor="text1"/>
        </w:rPr>
        <w:t xml:space="preserve"> Object Class</w:t>
      </w:r>
      <w:r w:rsidRPr="00827688">
        <w:rPr>
          <w:rFonts w:hint="eastAsia"/>
          <w:color w:val="000000" w:themeColor="text1"/>
        </w:rPr>
        <w:t>、</w:t>
      </w:r>
      <w:proofErr w:type="spellStart"/>
      <w:r w:rsidRPr="00827688">
        <w:rPr>
          <w:rFonts w:hint="eastAsia"/>
          <w:color w:val="000000" w:themeColor="text1"/>
        </w:rPr>
        <w:t>librados</w:t>
      </w:r>
      <w:proofErr w:type="spellEnd"/>
      <w:r w:rsidRPr="00827688">
        <w:rPr>
          <w:rFonts w:hint="eastAsia"/>
          <w:color w:val="000000" w:themeColor="text1"/>
        </w:rPr>
        <w:t xml:space="preserve"> </w:t>
      </w:r>
      <w:r w:rsidRPr="00827688">
        <w:rPr>
          <w:rFonts w:hint="eastAsia"/>
          <w:color w:val="000000" w:themeColor="text1"/>
        </w:rPr>
        <w:t>和</w:t>
      </w:r>
      <w:r w:rsidRPr="00827688">
        <w:rPr>
          <w:rFonts w:hint="eastAsia"/>
          <w:color w:val="000000" w:themeColor="text1"/>
        </w:rPr>
        <w:t xml:space="preserve"> OMAP </w:t>
      </w:r>
      <w:r w:rsidRPr="00827688">
        <w:rPr>
          <w:rFonts w:hint="eastAsia"/>
          <w:color w:val="000000" w:themeColor="text1"/>
        </w:rPr>
        <w:t>提供了对象侧执行与细粒度键值管理接口</w:t>
      </w:r>
      <w:r w:rsidRPr="00827688">
        <w:rPr>
          <w:rFonts w:hint="eastAsia"/>
          <w:color w:val="000000" w:themeColor="text1"/>
        </w:rPr>
        <w:t>[22-24]</w:t>
      </w:r>
      <w:r w:rsidRPr="00827688">
        <w:rPr>
          <w:rFonts w:hint="eastAsia"/>
          <w:color w:val="000000" w:themeColor="text1"/>
        </w:rPr>
        <w:t>；同时，</w:t>
      </w:r>
      <w:r w:rsidRPr="00827688">
        <w:rPr>
          <w:rFonts w:hint="eastAsia"/>
          <w:color w:val="000000" w:themeColor="text1"/>
        </w:rPr>
        <w:t xml:space="preserve">OMAP </w:t>
      </w:r>
      <w:r w:rsidRPr="00827688">
        <w:rPr>
          <w:rFonts w:hint="eastAsia"/>
          <w:color w:val="000000" w:themeColor="text1"/>
        </w:rPr>
        <w:t>底层</w:t>
      </w:r>
      <w:r w:rsidRPr="00827688">
        <w:rPr>
          <w:rFonts w:hint="eastAsia"/>
          <w:color w:val="000000" w:themeColor="text1"/>
        </w:rPr>
        <w:t xml:space="preserve"> </w:t>
      </w:r>
      <w:proofErr w:type="spellStart"/>
      <w:r w:rsidRPr="00827688">
        <w:rPr>
          <w:rFonts w:hint="eastAsia"/>
          <w:color w:val="000000" w:themeColor="text1"/>
        </w:rPr>
        <w:t>RocksDB</w:t>
      </w:r>
      <w:proofErr w:type="spellEnd"/>
      <w:r w:rsidRPr="00827688">
        <w:rPr>
          <w:rFonts w:hint="eastAsia"/>
          <w:color w:val="000000" w:themeColor="text1"/>
        </w:rPr>
        <w:t xml:space="preserve"> </w:t>
      </w:r>
      <w:r w:rsidRPr="00827688">
        <w:rPr>
          <w:rFonts w:hint="eastAsia"/>
          <w:color w:val="000000" w:themeColor="text1"/>
        </w:rPr>
        <w:t>的</w:t>
      </w:r>
      <w:r w:rsidRPr="00827688">
        <w:rPr>
          <w:rFonts w:hint="eastAsia"/>
          <w:color w:val="000000" w:themeColor="text1"/>
        </w:rPr>
        <w:t xml:space="preserve"> LSM-tree </w:t>
      </w:r>
      <w:r w:rsidRPr="00827688">
        <w:rPr>
          <w:rFonts w:hint="eastAsia"/>
          <w:color w:val="000000" w:themeColor="text1"/>
        </w:rPr>
        <w:t>组织也可能带来压缩和写放大问题</w:t>
      </w:r>
      <w:r w:rsidRPr="00827688">
        <w:rPr>
          <w:rFonts w:hint="eastAsia"/>
          <w:color w:val="000000" w:themeColor="text1"/>
        </w:rPr>
        <w:t>[25-27]</w:t>
      </w:r>
      <w:r w:rsidRPr="00827688">
        <w:rPr>
          <w:rFonts w:hint="eastAsia"/>
          <w:color w:val="000000" w:themeColor="text1"/>
        </w:rPr>
        <w:t>。本课题将邻接表映射到</w:t>
      </w:r>
      <w:r w:rsidRPr="00827688">
        <w:rPr>
          <w:rFonts w:hint="eastAsia"/>
          <w:color w:val="000000" w:themeColor="text1"/>
        </w:rPr>
        <w:t xml:space="preserve"> OMAP</w:t>
      </w:r>
      <w:r w:rsidRPr="00827688">
        <w:rPr>
          <w:rFonts w:hint="eastAsia"/>
          <w:color w:val="000000" w:themeColor="text1"/>
        </w:rPr>
        <w:t>，并结合</w:t>
      </w:r>
      <w:r w:rsidRPr="00827688">
        <w:rPr>
          <w:rFonts w:hint="eastAsia"/>
          <w:color w:val="000000" w:themeColor="text1"/>
        </w:rPr>
        <w:t xml:space="preserve"> CLS </w:t>
      </w:r>
      <w:r w:rsidRPr="00827688">
        <w:rPr>
          <w:rFonts w:hint="eastAsia"/>
          <w:color w:val="000000" w:themeColor="text1"/>
        </w:rPr>
        <w:t>算子执行距离计算与</w:t>
      </w:r>
      <w:r w:rsidRPr="00827688">
        <w:rPr>
          <w:rFonts w:hint="eastAsia"/>
          <w:color w:val="000000" w:themeColor="text1"/>
        </w:rPr>
        <w:t xml:space="preserve"> patch </w:t>
      </w:r>
      <w:r w:rsidRPr="00827688">
        <w:rPr>
          <w:rFonts w:hint="eastAsia"/>
          <w:color w:val="000000" w:themeColor="text1"/>
        </w:rPr>
        <w:t>更新，有助于探索通用对象存储支撑</w:t>
      </w:r>
      <w:r w:rsidRPr="00827688">
        <w:rPr>
          <w:rFonts w:hint="eastAsia"/>
          <w:color w:val="000000" w:themeColor="text1"/>
        </w:rPr>
        <w:t xml:space="preserve"> AI </w:t>
      </w:r>
      <w:r w:rsidRPr="00827688">
        <w:rPr>
          <w:rFonts w:hint="eastAsia"/>
          <w:color w:val="000000" w:themeColor="text1"/>
        </w:rPr>
        <w:t>向量工作负载的新路径。</w:t>
      </w:r>
    </w:p>
    <w:p w14:paraId="63E25E53" w14:textId="4BB54D49" w:rsidR="000B77BF" w:rsidRPr="000B77BF" w:rsidRDefault="00827688" w:rsidP="00827688">
      <w:pPr>
        <w:ind w:firstLineChars="200" w:firstLine="480"/>
        <w:rPr>
          <w:color w:val="000000" w:themeColor="text1"/>
        </w:rPr>
      </w:pPr>
      <w:r w:rsidRPr="00827688">
        <w:rPr>
          <w:rFonts w:hint="eastAsia"/>
          <w:color w:val="000000" w:themeColor="text1"/>
        </w:rPr>
        <w:t>从学术意义看，近数据处理、计算存储和向量数据库是系统研究中的活跃方向。现有工作更多关注静态查询加速、对象或</w:t>
      </w:r>
      <w:r w:rsidRPr="00827688">
        <w:rPr>
          <w:rFonts w:hint="eastAsia"/>
          <w:color w:val="000000" w:themeColor="text1"/>
        </w:rPr>
        <w:t xml:space="preserve"> SQL </w:t>
      </w:r>
      <w:r w:rsidRPr="00827688">
        <w:rPr>
          <w:rFonts w:hint="eastAsia"/>
          <w:color w:val="000000" w:themeColor="text1"/>
        </w:rPr>
        <w:t>类算子下推，以及单机外存或异构硬件上的索引优化</w:t>
      </w:r>
      <w:r w:rsidRPr="00827688">
        <w:rPr>
          <w:rFonts w:hint="eastAsia"/>
          <w:color w:val="000000" w:themeColor="text1"/>
        </w:rPr>
        <w:t>[5,7,14-19,30,32-34,37-38,41]</w:t>
      </w:r>
      <w:r w:rsidRPr="00827688">
        <w:rPr>
          <w:rFonts w:hint="eastAsia"/>
          <w:color w:val="000000" w:themeColor="text1"/>
        </w:rPr>
        <w:t>，对“分布式对象存储之上的</w:t>
      </w:r>
      <w:r w:rsidRPr="00827688">
        <w:rPr>
          <w:rFonts w:hint="eastAsia"/>
          <w:color w:val="000000" w:themeColor="text1"/>
        </w:rPr>
        <w:t xml:space="preserve"> HNSW </w:t>
      </w:r>
      <w:r w:rsidRPr="00827688">
        <w:rPr>
          <w:rFonts w:hint="eastAsia"/>
          <w:color w:val="000000" w:themeColor="text1"/>
        </w:rPr>
        <w:t>在线更新协同”关注不足。本课题从瓶颈实验出发，围绕数据布局、远端执行和元数据协议建立系统化优化框架，有助于丰富近存储计算在动态图索引更新场景中的研究内容。</w:t>
      </w:r>
    </w:p>
    <w:p w14:paraId="2919C1F8" w14:textId="5367B85C" w:rsidR="001A2933" w:rsidRPr="00027F65" w:rsidRDefault="004039B9" w:rsidP="00027F65">
      <w:pPr>
        <w:pStyle w:val="ae"/>
        <w:numPr>
          <w:ilvl w:val="0"/>
          <w:numId w:val="1"/>
        </w:numPr>
        <w:jc w:val="left"/>
        <w:rPr>
          <w:rFonts w:ascii="黑体" w:hAnsi="黑体" w:cs="Times New Roman"/>
          <w:sz w:val="28"/>
          <w:szCs w:val="28"/>
        </w:rPr>
      </w:pPr>
      <w:r>
        <w:rPr>
          <w:rFonts w:ascii="黑体" w:hAnsi="黑体" w:cs="Times New Roman" w:hint="eastAsia"/>
          <w:sz w:val="28"/>
          <w:szCs w:val="28"/>
        </w:rPr>
        <w:t>国内外研究现状</w:t>
      </w:r>
    </w:p>
    <w:p w14:paraId="5C330F79" w14:textId="57635BF6" w:rsidR="001A2933" w:rsidRDefault="00687B69">
      <w:pPr>
        <w:pStyle w:val="ab"/>
        <w:numPr>
          <w:ilvl w:val="1"/>
          <w:numId w:val="1"/>
        </w:numPr>
        <w:rPr>
          <w:rFonts w:ascii="黑体" w:hAnsi="黑体" w:cs="Times New Roman"/>
          <w:sz w:val="24"/>
          <w:szCs w:val="24"/>
        </w:rPr>
      </w:pPr>
      <w:r>
        <w:rPr>
          <w:rFonts w:ascii="黑体" w:hAnsi="黑体" w:cs="Times New Roman" w:hint="eastAsia"/>
          <w:sz w:val="24"/>
          <w:szCs w:val="24"/>
        </w:rPr>
        <w:lastRenderedPageBreak/>
        <w:t>向量检索系统</w:t>
      </w:r>
      <w:r w:rsidR="00CC49B9">
        <w:rPr>
          <w:rFonts w:ascii="黑体" w:hAnsi="黑体" w:cs="Times New Roman" w:hint="eastAsia"/>
          <w:sz w:val="24"/>
          <w:szCs w:val="24"/>
        </w:rPr>
        <w:t>研究</w:t>
      </w:r>
      <w:r w:rsidR="004039B9">
        <w:rPr>
          <w:rFonts w:ascii="黑体" w:hAnsi="黑体" w:cs="Times New Roman" w:hint="eastAsia"/>
          <w:sz w:val="24"/>
          <w:szCs w:val="24"/>
        </w:rPr>
        <w:t>现状分析</w:t>
      </w:r>
    </w:p>
    <w:p w14:paraId="68E9BABB" w14:textId="77777777" w:rsidR="00CC49B9" w:rsidRDefault="00CC49B9" w:rsidP="00CC49B9">
      <w:pPr>
        <w:ind w:firstLine="480"/>
      </w:pPr>
      <w:r>
        <w:rPr>
          <w:rFonts w:hint="eastAsia"/>
        </w:rPr>
        <w:t>向量检索系统的发展大致经历了内存图索引、外存</w:t>
      </w:r>
      <w:r>
        <w:rPr>
          <w:rFonts w:hint="eastAsia"/>
        </w:rPr>
        <w:t>/</w:t>
      </w:r>
      <w:r>
        <w:rPr>
          <w:rFonts w:hint="eastAsia"/>
        </w:rPr>
        <w:t>混合索引和分布式服务化三个阶段。内存级图索引以</w:t>
      </w:r>
      <w:r>
        <w:rPr>
          <w:rFonts w:hint="eastAsia"/>
        </w:rPr>
        <w:t xml:space="preserve"> HNSW</w:t>
      </w:r>
      <w:r>
        <w:rPr>
          <w:rFonts w:hint="eastAsia"/>
        </w:rPr>
        <w:t>、</w:t>
      </w:r>
      <w:r>
        <w:rPr>
          <w:rFonts w:hint="eastAsia"/>
        </w:rPr>
        <w:t xml:space="preserve">NSG </w:t>
      </w:r>
      <w:r>
        <w:rPr>
          <w:rFonts w:hint="eastAsia"/>
        </w:rPr>
        <w:t>和</w:t>
      </w:r>
      <w:r>
        <w:rPr>
          <w:rFonts w:hint="eastAsia"/>
        </w:rPr>
        <w:t xml:space="preserve"> </w:t>
      </w:r>
      <w:proofErr w:type="spellStart"/>
      <w:r>
        <w:rPr>
          <w:rFonts w:hint="eastAsia"/>
        </w:rPr>
        <w:t>Faiss</w:t>
      </w:r>
      <w:proofErr w:type="spellEnd"/>
      <w:r>
        <w:rPr>
          <w:rFonts w:hint="eastAsia"/>
        </w:rPr>
        <w:t xml:space="preserve"> </w:t>
      </w:r>
      <w:r>
        <w:rPr>
          <w:rFonts w:hint="eastAsia"/>
        </w:rPr>
        <w:t>为代表。</w:t>
      </w:r>
      <w:r>
        <w:rPr>
          <w:rFonts w:hint="eastAsia"/>
        </w:rPr>
        <w:t xml:space="preserve">HNSW </w:t>
      </w:r>
      <w:r>
        <w:rPr>
          <w:rFonts w:hint="eastAsia"/>
        </w:rPr>
        <w:t>通过多层可导航小世界图组织高维向量，能够在内存中实现较低搜索延迟和较高召回率</w:t>
      </w:r>
      <w:r>
        <w:rPr>
          <w:rFonts w:hint="eastAsia"/>
        </w:rPr>
        <w:t>[1]</w:t>
      </w:r>
      <w:r>
        <w:rPr>
          <w:rFonts w:hint="eastAsia"/>
        </w:rPr>
        <w:t>；</w:t>
      </w:r>
      <w:r>
        <w:rPr>
          <w:rFonts w:hint="eastAsia"/>
        </w:rPr>
        <w:t xml:space="preserve">NSG </w:t>
      </w:r>
      <w:r>
        <w:rPr>
          <w:rFonts w:hint="eastAsia"/>
        </w:rPr>
        <w:t>通过构建导航扩展图优化图连通性与出度控制</w:t>
      </w:r>
      <w:r>
        <w:rPr>
          <w:rFonts w:hint="eastAsia"/>
        </w:rPr>
        <w:t>[2]</w:t>
      </w:r>
      <w:r>
        <w:rPr>
          <w:rFonts w:hint="eastAsia"/>
        </w:rPr>
        <w:t>；</w:t>
      </w:r>
      <w:proofErr w:type="spellStart"/>
      <w:r>
        <w:rPr>
          <w:rFonts w:hint="eastAsia"/>
        </w:rPr>
        <w:t>Faiss</w:t>
      </w:r>
      <w:proofErr w:type="spellEnd"/>
      <w:r>
        <w:rPr>
          <w:rFonts w:hint="eastAsia"/>
        </w:rPr>
        <w:t xml:space="preserve"> </w:t>
      </w:r>
      <w:r>
        <w:rPr>
          <w:rFonts w:hint="eastAsia"/>
        </w:rPr>
        <w:t>提供了面向十亿级相似性搜索的高效</w:t>
      </w:r>
      <w:r>
        <w:rPr>
          <w:rFonts w:hint="eastAsia"/>
        </w:rPr>
        <w:t xml:space="preserve"> GPU </w:t>
      </w:r>
      <w:r>
        <w:rPr>
          <w:rFonts w:hint="eastAsia"/>
        </w:rPr>
        <w:t>实现</w:t>
      </w:r>
      <w:r>
        <w:rPr>
          <w:rFonts w:hint="eastAsia"/>
        </w:rPr>
        <w:t>[3]</w:t>
      </w:r>
      <w:r>
        <w:rPr>
          <w:rFonts w:hint="eastAsia"/>
        </w:rPr>
        <w:t>。相关综述和并行图索引研究对图式近似最近邻搜索的算法设计、构建效率与实验特征进行了系统比较</w:t>
      </w:r>
      <w:r>
        <w:rPr>
          <w:rFonts w:hint="eastAsia"/>
        </w:rPr>
        <w:t>[8,31,39]</w:t>
      </w:r>
      <w:r>
        <w:rPr>
          <w:rFonts w:hint="eastAsia"/>
        </w:rPr>
        <w:t>。这类系统查询路径较短、召回率较稳定，但受限于内存容量，高频更新也会增加图维护成本。</w:t>
      </w:r>
    </w:p>
    <w:p w14:paraId="69AD99C8" w14:textId="77777777" w:rsidR="00CC49B9" w:rsidRDefault="00CC49B9" w:rsidP="00CC49B9">
      <w:pPr>
        <w:ind w:firstLine="480"/>
      </w:pPr>
      <w:r>
        <w:rPr>
          <w:rFonts w:hint="eastAsia"/>
        </w:rPr>
        <w:t>随着向量规模从百万级增长到十亿级，研究开始转向</w:t>
      </w:r>
      <w:r>
        <w:rPr>
          <w:rFonts w:hint="eastAsia"/>
        </w:rPr>
        <w:t xml:space="preserve"> SSD</w:t>
      </w:r>
      <w:r>
        <w:rPr>
          <w:rFonts w:hint="eastAsia"/>
        </w:rPr>
        <w:t>、异构内存或</w:t>
      </w:r>
      <w:r>
        <w:rPr>
          <w:rFonts w:hint="eastAsia"/>
        </w:rPr>
        <w:t xml:space="preserve"> CPU/GPU/SSD </w:t>
      </w:r>
      <w:r>
        <w:rPr>
          <w:rFonts w:hint="eastAsia"/>
        </w:rPr>
        <w:t>混合架构。</w:t>
      </w:r>
      <w:proofErr w:type="spellStart"/>
      <w:r>
        <w:rPr>
          <w:rFonts w:hint="eastAsia"/>
        </w:rPr>
        <w:t>DiskANN</w:t>
      </w:r>
      <w:proofErr w:type="spellEnd"/>
      <w:r>
        <w:rPr>
          <w:rFonts w:hint="eastAsia"/>
        </w:rPr>
        <w:t xml:space="preserve"> </w:t>
      </w:r>
      <w:r>
        <w:rPr>
          <w:rFonts w:hint="eastAsia"/>
        </w:rPr>
        <w:t>通过</w:t>
      </w:r>
      <w:r>
        <w:rPr>
          <w:rFonts w:hint="eastAsia"/>
        </w:rPr>
        <w:t xml:space="preserve"> Vamana </w:t>
      </w:r>
      <w:r>
        <w:rPr>
          <w:rFonts w:hint="eastAsia"/>
        </w:rPr>
        <w:t>图索引和</w:t>
      </w:r>
      <w:r>
        <w:rPr>
          <w:rFonts w:hint="eastAsia"/>
        </w:rPr>
        <w:t xml:space="preserve"> SSD </w:t>
      </w:r>
      <w:r>
        <w:rPr>
          <w:rFonts w:hint="eastAsia"/>
        </w:rPr>
        <w:t>访问优化支撑十亿级向量检索</w:t>
      </w:r>
      <w:r>
        <w:rPr>
          <w:rFonts w:hint="eastAsia"/>
        </w:rPr>
        <w:t>[4]</w:t>
      </w:r>
      <w:r>
        <w:rPr>
          <w:rFonts w:hint="eastAsia"/>
        </w:rPr>
        <w:t>；</w:t>
      </w:r>
      <w:r>
        <w:rPr>
          <w:rFonts w:hint="eastAsia"/>
        </w:rPr>
        <w:t xml:space="preserve">SPANN </w:t>
      </w:r>
      <w:r>
        <w:rPr>
          <w:rFonts w:hint="eastAsia"/>
        </w:rPr>
        <w:t>采用内存聚类中心与</w:t>
      </w:r>
      <w:r>
        <w:rPr>
          <w:rFonts w:hint="eastAsia"/>
        </w:rPr>
        <w:t xml:space="preserve"> SSD </w:t>
      </w:r>
      <w:r>
        <w:rPr>
          <w:rFonts w:hint="eastAsia"/>
        </w:rPr>
        <w:t>倒排列表协同组织</w:t>
      </w:r>
      <w:r>
        <w:rPr>
          <w:rFonts w:hint="eastAsia"/>
        </w:rPr>
        <w:t>[6]</w:t>
      </w:r>
      <w:r>
        <w:rPr>
          <w:rFonts w:hint="eastAsia"/>
        </w:rPr>
        <w:t>；</w:t>
      </w:r>
      <w:r>
        <w:rPr>
          <w:rFonts w:hint="eastAsia"/>
        </w:rPr>
        <w:t xml:space="preserve">HM-ANN </w:t>
      </w:r>
      <w:r>
        <w:rPr>
          <w:rFonts w:hint="eastAsia"/>
        </w:rPr>
        <w:t>利用异构内存扩大单机索引容量</w:t>
      </w:r>
      <w:r>
        <w:rPr>
          <w:rFonts w:hint="eastAsia"/>
        </w:rPr>
        <w:t>[32]</w:t>
      </w:r>
      <w:r>
        <w:rPr>
          <w:rFonts w:hint="eastAsia"/>
        </w:rPr>
        <w:t>；</w:t>
      </w:r>
      <w:proofErr w:type="spellStart"/>
      <w:r>
        <w:rPr>
          <w:rFonts w:hint="eastAsia"/>
        </w:rPr>
        <w:t>SmartANNS</w:t>
      </w:r>
      <w:proofErr w:type="spellEnd"/>
      <w:r>
        <w:rPr>
          <w:rFonts w:hint="eastAsia"/>
        </w:rPr>
        <w:t xml:space="preserve"> </w:t>
      </w:r>
      <w:r>
        <w:rPr>
          <w:rFonts w:hint="eastAsia"/>
        </w:rPr>
        <w:t>和</w:t>
      </w:r>
      <w:r>
        <w:rPr>
          <w:rFonts w:hint="eastAsia"/>
        </w:rPr>
        <w:t xml:space="preserve"> </w:t>
      </w:r>
      <w:proofErr w:type="spellStart"/>
      <w:r>
        <w:rPr>
          <w:rFonts w:hint="eastAsia"/>
        </w:rPr>
        <w:t>FusionANNS</w:t>
      </w:r>
      <w:proofErr w:type="spellEnd"/>
      <w:r>
        <w:rPr>
          <w:rFonts w:hint="eastAsia"/>
        </w:rPr>
        <w:t xml:space="preserve"> </w:t>
      </w:r>
      <w:r>
        <w:rPr>
          <w:rFonts w:hint="eastAsia"/>
        </w:rPr>
        <w:t>分别利用</w:t>
      </w:r>
      <w:r>
        <w:rPr>
          <w:rFonts w:hint="eastAsia"/>
        </w:rPr>
        <w:t xml:space="preserve"> </w:t>
      </w:r>
      <w:proofErr w:type="spellStart"/>
      <w:r>
        <w:rPr>
          <w:rFonts w:hint="eastAsia"/>
        </w:rPr>
        <w:t>SmartSSD</w:t>
      </w:r>
      <w:proofErr w:type="spellEnd"/>
      <w:r>
        <w:rPr>
          <w:rFonts w:hint="eastAsia"/>
        </w:rPr>
        <w:t xml:space="preserve"> </w:t>
      </w:r>
      <w:r>
        <w:rPr>
          <w:rFonts w:hint="eastAsia"/>
        </w:rPr>
        <w:t>以及</w:t>
      </w:r>
      <w:r>
        <w:rPr>
          <w:rFonts w:hint="eastAsia"/>
        </w:rPr>
        <w:t xml:space="preserve"> CPU/GPU </w:t>
      </w:r>
      <w:r>
        <w:rPr>
          <w:rFonts w:hint="eastAsia"/>
        </w:rPr>
        <w:t>协同降低数据访问开销</w:t>
      </w:r>
      <w:r>
        <w:rPr>
          <w:rFonts w:hint="eastAsia"/>
        </w:rPr>
        <w:t>[33-34]</w:t>
      </w:r>
      <w:r>
        <w:rPr>
          <w:rFonts w:hint="eastAsia"/>
        </w:rPr>
        <w:t>；</w:t>
      </w:r>
      <w:r>
        <w:rPr>
          <w:rFonts w:hint="eastAsia"/>
        </w:rPr>
        <w:t xml:space="preserve">Starling </w:t>
      </w:r>
      <w:r>
        <w:rPr>
          <w:rFonts w:hint="eastAsia"/>
        </w:rPr>
        <w:t>和</w:t>
      </w:r>
      <w:r>
        <w:rPr>
          <w:rFonts w:hint="eastAsia"/>
        </w:rPr>
        <w:t xml:space="preserve"> </w:t>
      </w:r>
      <w:proofErr w:type="spellStart"/>
      <w:r>
        <w:rPr>
          <w:rFonts w:hint="eastAsia"/>
        </w:rPr>
        <w:t>PipeANN</w:t>
      </w:r>
      <w:proofErr w:type="spellEnd"/>
      <w:r>
        <w:rPr>
          <w:rFonts w:hint="eastAsia"/>
        </w:rPr>
        <w:t xml:space="preserve"> </w:t>
      </w:r>
      <w:r>
        <w:rPr>
          <w:rFonts w:hint="eastAsia"/>
        </w:rPr>
        <w:t>则从磁盘布局、块访问及搜索—</w:t>
      </w:r>
      <w:r>
        <w:rPr>
          <w:rFonts w:hint="eastAsia"/>
        </w:rPr>
        <w:t xml:space="preserve">I/O </w:t>
      </w:r>
      <w:r>
        <w:rPr>
          <w:rFonts w:hint="eastAsia"/>
        </w:rPr>
        <w:t>流水化角度优化外存图检索</w:t>
      </w:r>
      <w:r>
        <w:rPr>
          <w:rFonts w:hint="eastAsia"/>
        </w:rPr>
        <w:t>[37,41]</w:t>
      </w:r>
      <w:r>
        <w:rPr>
          <w:rFonts w:hint="eastAsia"/>
        </w:rPr>
        <w:t>。</w:t>
      </w:r>
      <w:proofErr w:type="spellStart"/>
      <w:r>
        <w:rPr>
          <w:rFonts w:hint="eastAsia"/>
        </w:rPr>
        <w:t>FreshDiskANN</w:t>
      </w:r>
      <w:proofErr w:type="spellEnd"/>
      <w:r>
        <w:rPr>
          <w:rFonts w:hint="eastAsia"/>
        </w:rPr>
        <w:t>、</w:t>
      </w:r>
      <w:proofErr w:type="spellStart"/>
      <w:r>
        <w:rPr>
          <w:rFonts w:hint="eastAsia"/>
        </w:rPr>
        <w:t>SPFresh</w:t>
      </w:r>
      <w:proofErr w:type="spellEnd"/>
      <w:r>
        <w:rPr>
          <w:rFonts w:hint="eastAsia"/>
        </w:rPr>
        <w:t>、</w:t>
      </w:r>
      <w:proofErr w:type="spellStart"/>
      <w:r>
        <w:rPr>
          <w:rFonts w:hint="eastAsia"/>
        </w:rPr>
        <w:t>OdinANN</w:t>
      </w:r>
      <w:proofErr w:type="spellEnd"/>
      <w:r>
        <w:rPr>
          <w:rFonts w:hint="eastAsia"/>
        </w:rPr>
        <w:t xml:space="preserve"> </w:t>
      </w:r>
      <w:r>
        <w:rPr>
          <w:rFonts w:hint="eastAsia"/>
        </w:rPr>
        <w:t>和</w:t>
      </w:r>
      <w:r>
        <w:rPr>
          <w:rFonts w:hint="eastAsia"/>
        </w:rPr>
        <w:t xml:space="preserve"> Quake </w:t>
      </w:r>
      <w:r>
        <w:rPr>
          <w:rFonts w:hint="eastAsia"/>
        </w:rPr>
        <w:t>进一步关注流式更新、增量原地更新、直接插入和动态工作负载自适应</w:t>
      </w:r>
      <w:r>
        <w:rPr>
          <w:rFonts w:hint="eastAsia"/>
        </w:rPr>
        <w:t>[5,7,14,36]</w:t>
      </w:r>
      <w:r>
        <w:rPr>
          <w:rFonts w:hint="eastAsia"/>
        </w:rPr>
        <w:t>。这些工作降低了内存成本并提升了查询效率，但更新时仍可能产生随机</w:t>
      </w:r>
      <w:r>
        <w:rPr>
          <w:rFonts w:hint="eastAsia"/>
        </w:rPr>
        <w:t xml:space="preserve"> I/O</w:t>
      </w:r>
      <w:r>
        <w:rPr>
          <w:rFonts w:hint="eastAsia"/>
        </w:rPr>
        <w:t>、合并、后台维护或前台搜索干扰。</w:t>
      </w:r>
    </w:p>
    <w:p w14:paraId="2DE580A1" w14:textId="43F1858B" w:rsidR="001A2933" w:rsidRPr="00CC49B9" w:rsidRDefault="00CC49B9" w:rsidP="00CC49B9">
      <w:pPr>
        <w:ind w:firstLine="480"/>
      </w:pPr>
      <w:r>
        <w:rPr>
          <w:rFonts w:hint="eastAsia"/>
        </w:rPr>
        <w:t>第三类是分布式向量数据库与云原生服务，代表性系统包括</w:t>
      </w:r>
      <w:r>
        <w:rPr>
          <w:rFonts w:hint="eastAsia"/>
        </w:rPr>
        <w:t xml:space="preserve"> Milvus</w:t>
      </w:r>
      <w:r>
        <w:rPr>
          <w:rFonts w:hint="eastAsia"/>
        </w:rPr>
        <w:t>、</w:t>
      </w:r>
      <w:r>
        <w:rPr>
          <w:rFonts w:hint="eastAsia"/>
        </w:rPr>
        <w:t>Manu/Milvus 2.0</w:t>
      </w:r>
      <w:r>
        <w:rPr>
          <w:rFonts w:hint="eastAsia"/>
        </w:rPr>
        <w:t>、</w:t>
      </w:r>
      <w:r>
        <w:rPr>
          <w:rFonts w:hint="eastAsia"/>
        </w:rPr>
        <w:t xml:space="preserve">VBASE </w:t>
      </w:r>
      <w:r>
        <w:rPr>
          <w:rFonts w:hint="eastAsia"/>
        </w:rPr>
        <w:t>和</w:t>
      </w:r>
      <w:r>
        <w:rPr>
          <w:rFonts w:hint="eastAsia"/>
        </w:rPr>
        <w:t xml:space="preserve"> </w:t>
      </w:r>
      <w:proofErr w:type="spellStart"/>
      <w:r>
        <w:rPr>
          <w:rFonts w:hint="eastAsia"/>
        </w:rPr>
        <w:t>DistVS</w:t>
      </w:r>
      <w:proofErr w:type="spellEnd"/>
      <w:r>
        <w:rPr>
          <w:rFonts w:hint="eastAsia"/>
        </w:rPr>
        <w:t>，以及相关向量数据库管理系统研究</w:t>
      </w:r>
      <w:r>
        <w:rPr>
          <w:rFonts w:hint="eastAsia"/>
        </w:rPr>
        <w:t>[9-11,35,38]</w:t>
      </w:r>
      <w:r>
        <w:rPr>
          <w:rFonts w:hint="eastAsia"/>
        </w:rPr>
        <w:t>。它们通过分片、副本、多租户、计算—存储或计算—内存解耦等方式支撑在线服务。</w:t>
      </w:r>
      <w:r>
        <w:rPr>
          <w:rFonts w:hint="eastAsia"/>
        </w:rPr>
        <w:t>Filtered-</w:t>
      </w:r>
      <w:proofErr w:type="spellStart"/>
      <w:r>
        <w:rPr>
          <w:rFonts w:hint="eastAsia"/>
        </w:rPr>
        <w:t>DiskANN</w:t>
      </w:r>
      <w:proofErr w:type="spellEnd"/>
      <w:r>
        <w:rPr>
          <w:rFonts w:hint="eastAsia"/>
        </w:rPr>
        <w:t xml:space="preserve"> </w:t>
      </w:r>
      <w:r>
        <w:rPr>
          <w:rFonts w:hint="eastAsia"/>
        </w:rPr>
        <w:t>还表明，面向带属性过滤的图式向量检索，需要在图结构和标签元数据之间建立协同组织</w:t>
      </w:r>
      <w:r>
        <w:rPr>
          <w:rFonts w:hint="eastAsia"/>
        </w:rPr>
        <w:t>[40]</w:t>
      </w:r>
      <w:r>
        <w:rPr>
          <w:rFonts w:hint="eastAsia"/>
        </w:rPr>
        <w:t>。但在分布式更新路径中，跨节点候选访问、元数据一致性和网络往返更为突出。总体来看，现有系统较好覆盖了“快速查询、扩容和服务化”，但对于分布式对象存储内部如何协同执行更新、减少数据搬移和降低</w:t>
      </w:r>
      <w:r>
        <w:rPr>
          <w:rFonts w:hint="eastAsia"/>
        </w:rPr>
        <w:t xml:space="preserve"> OSD </w:t>
      </w:r>
      <w:r>
        <w:rPr>
          <w:rFonts w:hint="eastAsia"/>
        </w:rPr>
        <w:t>排队，仍缺少专门机制。</w:t>
      </w:r>
    </w:p>
    <w:p w14:paraId="58847B00" w14:textId="100FAB75" w:rsidR="001A2933" w:rsidRDefault="00CC49B9">
      <w:pPr>
        <w:pStyle w:val="ab"/>
        <w:numPr>
          <w:ilvl w:val="1"/>
          <w:numId w:val="1"/>
        </w:numPr>
        <w:rPr>
          <w:rFonts w:ascii="黑体" w:hAnsi="黑体" w:cs="Times New Roman"/>
          <w:sz w:val="24"/>
          <w:szCs w:val="24"/>
        </w:rPr>
      </w:pPr>
      <w:r w:rsidRPr="00CC49B9">
        <w:rPr>
          <w:rFonts w:ascii="黑体" w:hAnsi="黑体" w:cs="Times New Roman" w:hint="eastAsia"/>
          <w:sz w:val="24"/>
          <w:szCs w:val="24"/>
        </w:rPr>
        <w:t>动态更新索引</w:t>
      </w:r>
      <w:r>
        <w:rPr>
          <w:rFonts w:ascii="黑体" w:hAnsi="黑体" w:cs="Times New Roman" w:hint="eastAsia"/>
          <w:sz w:val="24"/>
          <w:szCs w:val="24"/>
        </w:rPr>
        <w:t>研究</w:t>
      </w:r>
      <w:r w:rsidR="004039B9">
        <w:rPr>
          <w:rFonts w:ascii="黑体" w:hAnsi="黑体" w:cs="Times New Roman" w:hint="eastAsia"/>
          <w:sz w:val="24"/>
          <w:szCs w:val="24"/>
        </w:rPr>
        <w:t>现状分析</w:t>
      </w:r>
    </w:p>
    <w:p w14:paraId="6D2A11C2" w14:textId="77777777" w:rsidR="00CC49B9" w:rsidRDefault="00CC49B9" w:rsidP="00CC49B9">
      <w:pPr>
        <w:ind w:firstLine="480"/>
      </w:pPr>
      <w:r>
        <w:rPr>
          <w:rFonts w:hint="eastAsia"/>
        </w:rPr>
        <w:lastRenderedPageBreak/>
        <w:t>向量动态更新已经从系统功能演变为在线服务指标。动态图索引研究和产业评测开始关注写入后可见性（</w:t>
      </w:r>
      <w:r>
        <w:rPr>
          <w:rFonts w:hint="eastAsia"/>
        </w:rPr>
        <w:t>freshness</w:t>
      </w:r>
      <w:r>
        <w:rPr>
          <w:rFonts w:hint="eastAsia"/>
        </w:rPr>
        <w:t>）、流式写入、并发查询、尾延迟、召回率以及数据分布变化等指标</w:t>
      </w:r>
      <w:r>
        <w:rPr>
          <w:rFonts w:hint="eastAsia"/>
        </w:rPr>
        <w:t>[5,7,10,12-14,36]</w:t>
      </w:r>
      <w:r>
        <w:rPr>
          <w:rFonts w:hint="eastAsia"/>
        </w:rPr>
        <w:t>。这说明向量数据库不再只评估静态索引查询能力，还需要评估持续更新条件下的端到端服务质量。</w:t>
      </w:r>
    </w:p>
    <w:p w14:paraId="01F82B61" w14:textId="77777777" w:rsidR="00CC49B9" w:rsidRDefault="00CC49B9" w:rsidP="00CC49B9">
      <w:pPr>
        <w:ind w:firstLine="480"/>
      </w:pPr>
      <w:r>
        <w:rPr>
          <w:rFonts w:hint="eastAsia"/>
        </w:rPr>
        <w:t>在索引算法层面，</w:t>
      </w:r>
      <w:proofErr w:type="spellStart"/>
      <w:r>
        <w:rPr>
          <w:rFonts w:hint="eastAsia"/>
        </w:rPr>
        <w:t>FreshDiskANN</w:t>
      </w:r>
      <w:proofErr w:type="spellEnd"/>
      <w:r>
        <w:rPr>
          <w:rFonts w:hint="eastAsia"/>
        </w:rPr>
        <w:t>、</w:t>
      </w:r>
      <w:proofErr w:type="spellStart"/>
      <w:r>
        <w:rPr>
          <w:rFonts w:hint="eastAsia"/>
        </w:rPr>
        <w:t>CleANN</w:t>
      </w:r>
      <w:proofErr w:type="spellEnd"/>
      <w:r>
        <w:rPr>
          <w:rFonts w:hint="eastAsia"/>
        </w:rPr>
        <w:t xml:space="preserve"> </w:t>
      </w:r>
      <w:r>
        <w:rPr>
          <w:rFonts w:hint="eastAsia"/>
        </w:rPr>
        <w:t>等工作表明，动态图索引维护已经成为核心问题。</w:t>
      </w:r>
      <w:proofErr w:type="spellStart"/>
      <w:r>
        <w:rPr>
          <w:rFonts w:hint="eastAsia"/>
        </w:rPr>
        <w:t>FreshDiskANN</w:t>
      </w:r>
      <w:proofErr w:type="spellEnd"/>
      <w:r>
        <w:rPr>
          <w:rFonts w:hint="eastAsia"/>
        </w:rPr>
        <w:t xml:space="preserve"> </w:t>
      </w:r>
      <w:r>
        <w:rPr>
          <w:rFonts w:hint="eastAsia"/>
        </w:rPr>
        <w:t>关注流式插入与删除场景下的图索引新鲜度</w:t>
      </w:r>
      <w:r>
        <w:rPr>
          <w:rFonts w:hint="eastAsia"/>
        </w:rPr>
        <w:t>[5]</w:t>
      </w:r>
      <w:r>
        <w:rPr>
          <w:rFonts w:hint="eastAsia"/>
        </w:rPr>
        <w:t>；</w:t>
      </w:r>
      <w:proofErr w:type="spellStart"/>
      <w:r>
        <w:rPr>
          <w:rFonts w:hint="eastAsia"/>
        </w:rPr>
        <w:t>CleANN</w:t>
      </w:r>
      <w:proofErr w:type="spellEnd"/>
      <w:r>
        <w:rPr>
          <w:rFonts w:hint="eastAsia"/>
        </w:rPr>
        <w:t xml:space="preserve"> </w:t>
      </w:r>
      <w:r>
        <w:rPr>
          <w:rFonts w:hint="eastAsia"/>
        </w:rPr>
        <w:t>面向图式</w:t>
      </w:r>
      <w:r>
        <w:rPr>
          <w:rFonts w:hint="eastAsia"/>
        </w:rPr>
        <w:t xml:space="preserve"> ANN </w:t>
      </w:r>
      <w:r>
        <w:rPr>
          <w:rFonts w:hint="eastAsia"/>
        </w:rPr>
        <w:t>的完全动态场景，讨论插入、删除和查询并发下的图维护</w:t>
      </w:r>
      <w:r>
        <w:rPr>
          <w:rFonts w:hint="eastAsia"/>
        </w:rPr>
        <w:t>[13]</w:t>
      </w:r>
      <w:r>
        <w:rPr>
          <w:rFonts w:hint="eastAsia"/>
        </w:rPr>
        <w:t>；</w:t>
      </w:r>
      <w:proofErr w:type="spellStart"/>
      <w:r>
        <w:rPr>
          <w:rFonts w:hint="eastAsia"/>
        </w:rPr>
        <w:t>SPFresh</w:t>
      </w:r>
      <w:proofErr w:type="spellEnd"/>
      <w:r>
        <w:rPr>
          <w:rFonts w:hint="eastAsia"/>
        </w:rPr>
        <w:t xml:space="preserve"> </w:t>
      </w:r>
      <w:r>
        <w:rPr>
          <w:rFonts w:hint="eastAsia"/>
        </w:rPr>
        <w:t>和</w:t>
      </w:r>
      <w:r>
        <w:rPr>
          <w:rFonts w:hint="eastAsia"/>
        </w:rPr>
        <w:t xml:space="preserve"> </w:t>
      </w:r>
      <w:proofErr w:type="spellStart"/>
      <w:r>
        <w:rPr>
          <w:rFonts w:hint="eastAsia"/>
        </w:rPr>
        <w:t>OdinANN</w:t>
      </w:r>
      <w:proofErr w:type="spellEnd"/>
      <w:r>
        <w:rPr>
          <w:rFonts w:hint="eastAsia"/>
        </w:rPr>
        <w:t xml:space="preserve"> </w:t>
      </w:r>
      <w:r>
        <w:rPr>
          <w:rFonts w:hint="eastAsia"/>
        </w:rPr>
        <w:t>面向</w:t>
      </w:r>
      <w:r>
        <w:rPr>
          <w:rFonts w:hint="eastAsia"/>
        </w:rPr>
        <w:t xml:space="preserve"> SSD </w:t>
      </w:r>
      <w:r>
        <w:rPr>
          <w:rFonts w:hint="eastAsia"/>
        </w:rPr>
        <w:t>或磁盘图索引，尝试减少合并抖动、内存缓冲和前台搜索干扰</w:t>
      </w:r>
      <w:r>
        <w:rPr>
          <w:rFonts w:hint="eastAsia"/>
        </w:rPr>
        <w:t>[7,14]</w:t>
      </w:r>
      <w:r>
        <w:rPr>
          <w:rFonts w:hint="eastAsia"/>
        </w:rPr>
        <w:t>；</w:t>
      </w:r>
      <w:r>
        <w:rPr>
          <w:rFonts w:hint="eastAsia"/>
        </w:rPr>
        <w:t xml:space="preserve">Quake </w:t>
      </w:r>
      <w:r>
        <w:rPr>
          <w:rFonts w:hint="eastAsia"/>
        </w:rPr>
        <w:t>则针对动态且偏斜的工作负载调整分区结构和查询参数</w:t>
      </w:r>
      <w:r>
        <w:rPr>
          <w:rFonts w:hint="eastAsia"/>
        </w:rPr>
        <w:t>[36]</w:t>
      </w:r>
      <w:r>
        <w:rPr>
          <w:rFonts w:hint="eastAsia"/>
        </w:rPr>
        <w:t>。这些工作对本课题有直接启发：动态更新的瓶颈不只在候选搜索算法，也在更新链路中的数据移动、随机写、并发控制和元数据提交。</w:t>
      </w:r>
    </w:p>
    <w:p w14:paraId="6D6F9905" w14:textId="28A4CAEF" w:rsidR="001A2933" w:rsidRPr="00CC49B9" w:rsidRDefault="00CC49B9" w:rsidP="00CC49B9">
      <w:pPr>
        <w:ind w:firstLine="480"/>
      </w:pPr>
      <w:r>
        <w:rPr>
          <w:rFonts w:hint="eastAsia"/>
        </w:rPr>
        <w:t>但现有动态图索引研究多以单机内存、单机</w:t>
      </w:r>
      <w:r>
        <w:rPr>
          <w:rFonts w:hint="eastAsia"/>
        </w:rPr>
        <w:t xml:space="preserve"> SSD </w:t>
      </w:r>
      <w:r>
        <w:rPr>
          <w:rFonts w:hint="eastAsia"/>
        </w:rPr>
        <w:t>或专用向量数据库内部存储为对象</w:t>
      </w:r>
      <w:r>
        <w:rPr>
          <w:rFonts w:hint="eastAsia"/>
        </w:rPr>
        <w:t>[5,7,13-14,36,40-41]</w:t>
      </w:r>
      <w:r>
        <w:rPr>
          <w:rFonts w:hint="eastAsia"/>
        </w:rPr>
        <w:t>，很少考虑</w:t>
      </w:r>
      <w:r>
        <w:rPr>
          <w:rFonts w:hint="eastAsia"/>
        </w:rPr>
        <w:t xml:space="preserve"> </w:t>
      </w:r>
      <w:proofErr w:type="spellStart"/>
      <w:r>
        <w:rPr>
          <w:rFonts w:hint="eastAsia"/>
        </w:rPr>
        <w:t>Ceph</w:t>
      </w:r>
      <w:proofErr w:type="spellEnd"/>
      <w:r>
        <w:rPr>
          <w:rFonts w:hint="eastAsia"/>
        </w:rPr>
        <w:t xml:space="preserve">/RADOS </w:t>
      </w:r>
      <w:r>
        <w:rPr>
          <w:rFonts w:hint="eastAsia"/>
        </w:rPr>
        <w:t>等通用分布式对象存储中的</w:t>
      </w:r>
      <w:r>
        <w:rPr>
          <w:rFonts w:hint="eastAsia"/>
        </w:rPr>
        <w:t xml:space="preserve"> Object</w:t>
      </w:r>
      <w:r>
        <w:rPr>
          <w:rFonts w:hint="eastAsia"/>
        </w:rPr>
        <w:t>、</w:t>
      </w:r>
      <w:r>
        <w:rPr>
          <w:rFonts w:hint="eastAsia"/>
        </w:rPr>
        <w:t>PG</w:t>
      </w:r>
      <w:r>
        <w:rPr>
          <w:rFonts w:hint="eastAsia"/>
        </w:rPr>
        <w:t>、</w:t>
      </w:r>
      <w:r>
        <w:rPr>
          <w:rFonts w:hint="eastAsia"/>
        </w:rPr>
        <w:t xml:space="preserve">OSD </w:t>
      </w:r>
      <w:r>
        <w:rPr>
          <w:rFonts w:hint="eastAsia"/>
        </w:rPr>
        <w:t>和</w:t>
      </w:r>
      <w:r>
        <w:rPr>
          <w:rFonts w:hint="eastAsia"/>
        </w:rPr>
        <w:t xml:space="preserve"> OMAP </w:t>
      </w:r>
      <w:r>
        <w:rPr>
          <w:rFonts w:hint="eastAsia"/>
        </w:rPr>
        <w:t>路径</w:t>
      </w:r>
      <w:r>
        <w:rPr>
          <w:rFonts w:hint="eastAsia"/>
        </w:rPr>
        <w:t>[20-24]</w:t>
      </w:r>
      <w:r>
        <w:rPr>
          <w:rFonts w:hint="eastAsia"/>
        </w:rPr>
        <w:t>。当向量</w:t>
      </w:r>
      <w:r>
        <w:rPr>
          <w:rFonts w:hint="eastAsia"/>
        </w:rPr>
        <w:t xml:space="preserve"> payload </w:t>
      </w:r>
      <w:r>
        <w:rPr>
          <w:rFonts w:hint="eastAsia"/>
        </w:rPr>
        <w:t>与</w:t>
      </w:r>
      <w:r>
        <w:rPr>
          <w:rFonts w:hint="eastAsia"/>
        </w:rPr>
        <w:t xml:space="preserve"> HNSW </w:t>
      </w:r>
      <w:r>
        <w:rPr>
          <w:rFonts w:hint="eastAsia"/>
        </w:rPr>
        <w:t>邻接表被持久化到分布式对象存储后，更新操作必须跨越</w:t>
      </w:r>
      <w:r>
        <w:rPr>
          <w:rFonts w:hint="eastAsia"/>
        </w:rPr>
        <w:t xml:space="preserve"> coordinator</w:t>
      </w:r>
      <w:r>
        <w:rPr>
          <w:rFonts w:hint="eastAsia"/>
        </w:rPr>
        <w:t>、网络、</w:t>
      </w:r>
      <w:r>
        <w:rPr>
          <w:rFonts w:hint="eastAsia"/>
        </w:rPr>
        <w:t xml:space="preserve">OSD </w:t>
      </w:r>
      <w:r>
        <w:rPr>
          <w:rFonts w:hint="eastAsia"/>
        </w:rPr>
        <w:t>调度、对象访问、</w:t>
      </w:r>
      <w:proofErr w:type="spellStart"/>
      <w:r>
        <w:rPr>
          <w:rFonts w:hint="eastAsia"/>
        </w:rPr>
        <w:t>RocksDB</w:t>
      </w:r>
      <w:proofErr w:type="spellEnd"/>
      <w:r>
        <w:rPr>
          <w:rFonts w:hint="eastAsia"/>
        </w:rPr>
        <w:t xml:space="preserve">/OMAP </w:t>
      </w:r>
      <w:r>
        <w:rPr>
          <w:rFonts w:hint="eastAsia"/>
        </w:rPr>
        <w:t>和副本机制多个层次。因此，单机外存更新策略不能直接解决分布式对象存储中的候选向量搬运、</w:t>
      </w:r>
      <w:proofErr w:type="spellStart"/>
      <w:r>
        <w:rPr>
          <w:rFonts w:hint="eastAsia"/>
        </w:rPr>
        <w:t>cls_exec</w:t>
      </w:r>
      <w:proofErr w:type="spellEnd"/>
      <w:r>
        <w:rPr>
          <w:rFonts w:hint="eastAsia"/>
        </w:rPr>
        <w:t xml:space="preserve"> </w:t>
      </w:r>
      <w:r>
        <w:rPr>
          <w:rFonts w:hint="eastAsia"/>
        </w:rPr>
        <w:t>细粒度往返和</w:t>
      </w:r>
      <w:r>
        <w:rPr>
          <w:rFonts w:hint="eastAsia"/>
        </w:rPr>
        <w:t xml:space="preserve"> global meta </w:t>
      </w:r>
      <w:r>
        <w:rPr>
          <w:rFonts w:hint="eastAsia"/>
        </w:rPr>
        <w:t>写热点问题。</w:t>
      </w:r>
    </w:p>
    <w:p w14:paraId="6D4E55D7" w14:textId="0C97ADDF" w:rsidR="001A2933" w:rsidRDefault="00CC49B9">
      <w:pPr>
        <w:pStyle w:val="ab"/>
        <w:numPr>
          <w:ilvl w:val="1"/>
          <w:numId w:val="1"/>
        </w:numPr>
        <w:rPr>
          <w:rFonts w:ascii="黑体" w:hAnsi="黑体" w:cs="Times New Roman"/>
          <w:sz w:val="24"/>
          <w:szCs w:val="24"/>
        </w:rPr>
      </w:pPr>
      <w:r w:rsidRPr="00CC49B9">
        <w:rPr>
          <w:rFonts w:ascii="黑体" w:hAnsi="黑体" w:cs="Times New Roman" w:hint="eastAsia"/>
          <w:sz w:val="24"/>
          <w:szCs w:val="24"/>
        </w:rPr>
        <w:t>近数据处理与可编程对象存储研究</w:t>
      </w:r>
      <w:r w:rsidR="004039B9">
        <w:rPr>
          <w:rFonts w:ascii="黑体" w:hAnsi="黑体" w:cs="Times New Roman" w:hint="eastAsia"/>
          <w:sz w:val="24"/>
          <w:szCs w:val="24"/>
        </w:rPr>
        <w:t>现状分析</w:t>
      </w:r>
    </w:p>
    <w:p w14:paraId="4A8C9F49" w14:textId="77777777" w:rsidR="00CC49B9" w:rsidRDefault="00CC49B9" w:rsidP="00CC49B9">
      <w:pPr>
        <w:ind w:firstLine="480"/>
      </w:pPr>
      <w:r>
        <w:rPr>
          <w:rFonts w:hint="eastAsia"/>
        </w:rPr>
        <w:t>近数据处理和计算存储的基本思想是将部分计算移动到数据所在位置，以缓解主机</w:t>
      </w:r>
      <w:r>
        <w:rPr>
          <w:rFonts w:hint="eastAsia"/>
        </w:rPr>
        <w:t xml:space="preserve"> CPU</w:t>
      </w:r>
      <w:r>
        <w:rPr>
          <w:rFonts w:hint="eastAsia"/>
        </w:rPr>
        <w:t>、</w:t>
      </w:r>
      <w:r>
        <w:rPr>
          <w:rFonts w:hint="eastAsia"/>
        </w:rPr>
        <w:t>PCIe</w:t>
      </w:r>
      <w:r>
        <w:rPr>
          <w:rFonts w:hint="eastAsia"/>
        </w:rPr>
        <w:t>、网络和存储</w:t>
      </w:r>
      <w:r>
        <w:rPr>
          <w:rFonts w:hint="eastAsia"/>
        </w:rPr>
        <w:t xml:space="preserve"> I/O </w:t>
      </w:r>
      <w:r>
        <w:rPr>
          <w:rFonts w:hint="eastAsia"/>
        </w:rPr>
        <w:t>瓶颈</w:t>
      </w:r>
      <w:r>
        <w:rPr>
          <w:rFonts w:hint="eastAsia"/>
        </w:rPr>
        <w:t>[30]</w:t>
      </w:r>
      <w:r>
        <w:rPr>
          <w:rFonts w:hint="eastAsia"/>
        </w:rPr>
        <w:t>。对象存储内计算方面，</w:t>
      </w:r>
      <w:r>
        <w:rPr>
          <w:rFonts w:hint="eastAsia"/>
        </w:rPr>
        <w:t xml:space="preserve">OpenStack Swift </w:t>
      </w:r>
      <w:proofErr w:type="spellStart"/>
      <w:r>
        <w:rPr>
          <w:rFonts w:hint="eastAsia"/>
        </w:rPr>
        <w:t>Storlets</w:t>
      </w:r>
      <w:proofErr w:type="spellEnd"/>
      <w:r>
        <w:rPr>
          <w:rFonts w:hint="eastAsia"/>
        </w:rPr>
        <w:t xml:space="preserve"> </w:t>
      </w:r>
      <w:r>
        <w:rPr>
          <w:rFonts w:hint="eastAsia"/>
        </w:rPr>
        <w:t>支持在</w:t>
      </w:r>
      <w:r>
        <w:rPr>
          <w:rFonts w:hint="eastAsia"/>
        </w:rPr>
        <w:t xml:space="preserve"> Swift </w:t>
      </w:r>
      <w:r>
        <w:rPr>
          <w:rFonts w:hint="eastAsia"/>
        </w:rPr>
        <w:t>对象附近运行用户定义逻辑</w:t>
      </w:r>
      <w:r>
        <w:rPr>
          <w:rFonts w:hint="eastAsia"/>
        </w:rPr>
        <w:t>[15]</w:t>
      </w:r>
      <w:r>
        <w:rPr>
          <w:rFonts w:hint="eastAsia"/>
        </w:rPr>
        <w:t>；</w:t>
      </w:r>
      <w:r>
        <w:rPr>
          <w:rFonts w:hint="eastAsia"/>
        </w:rPr>
        <w:t xml:space="preserve">Skyhook </w:t>
      </w:r>
      <w:r>
        <w:rPr>
          <w:rFonts w:hint="eastAsia"/>
        </w:rPr>
        <w:t>基于</w:t>
      </w:r>
      <w:r>
        <w:rPr>
          <w:rFonts w:hint="eastAsia"/>
        </w:rPr>
        <w:t xml:space="preserve"> </w:t>
      </w:r>
      <w:proofErr w:type="spellStart"/>
      <w:r>
        <w:rPr>
          <w:rFonts w:hint="eastAsia"/>
        </w:rPr>
        <w:t>Ceph</w:t>
      </w:r>
      <w:proofErr w:type="spellEnd"/>
      <w:r>
        <w:rPr>
          <w:rFonts w:hint="eastAsia"/>
        </w:rPr>
        <w:t xml:space="preserve"> </w:t>
      </w:r>
      <w:r>
        <w:rPr>
          <w:rFonts w:hint="eastAsia"/>
        </w:rPr>
        <w:t>可编程对象存储接口下推选择、投影和格式转换等数据处理操作，证明对象存储侧执行应用逻辑具有可行性</w:t>
      </w:r>
      <w:r>
        <w:rPr>
          <w:rFonts w:hint="eastAsia"/>
        </w:rPr>
        <w:t>[16]</w:t>
      </w:r>
      <w:r>
        <w:rPr>
          <w:rFonts w:hint="eastAsia"/>
        </w:rPr>
        <w:t>。但这些系统主要面向对象转换或表格分析，不直接处理</w:t>
      </w:r>
      <w:r>
        <w:rPr>
          <w:rFonts w:hint="eastAsia"/>
        </w:rPr>
        <w:t xml:space="preserve"> HNSW </w:t>
      </w:r>
      <w:r>
        <w:rPr>
          <w:rFonts w:hint="eastAsia"/>
        </w:rPr>
        <w:t>图索引持续更新中的邻接表</w:t>
      </w:r>
      <w:r>
        <w:rPr>
          <w:rFonts w:hint="eastAsia"/>
        </w:rPr>
        <w:t xml:space="preserve"> patch </w:t>
      </w:r>
      <w:r>
        <w:rPr>
          <w:rFonts w:hint="eastAsia"/>
        </w:rPr>
        <w:t>和版本协议。</w:t>
      </w:r>
    </w:p>
    <w:p w14:paraId="0FC793CE" w14:textId="77777777" w:rsidR="00CC49B9" w:rsidRDefault="00CC49B9" w:rsidP="00CC49B9">
      <w:pPr>
        <w:ind w:firstLine="480"/>
      </w:pPr>
      <w:r>
        <w:rPr>
          <w:rFonts w:hint="eastAsia"/>
        </w:rPr>
        <w:t>计算存储设备方面，</w:t>
      </w:r>
      <w:r>
        <w:rPr>
          <w:rFonts w:hint="eastAsia"/>
        </w:rPr>
        <w:t xml:space="preserve">SNIA </w:t>
      </w:r>
      <w:r>
        <w:rPr>
          <w:rFonts w:hint="eastAsia"/>
        </w:rPr>
        <w:t>对</w:t>
      </w:r>
      <w:r>
        <w:rPr>
          <w:rFonts w:hint="eastAsia"/>
        </w:rPr>
        <w:t xml:space="preserve"> computational storage </w:t>
      </w:r>
      <w:r>
        <w:rPr>
          <w:rFonts w:hint="eastAsia"/>
        </w:rPr>
        <w:t>的定义以及</w:t>
      </w:r>
      <w:r>
        <w:rPr>
          <w:rFonts w:hint="eastAsia"/>
        </w:rPr>
        <w:t xml:space="preserve"> Smart SSD </w:t>
      </w:r>
      <w:r>
        <w:rPr>
          <w:rFonts w:hint="eastAsia"/>
        </w:rPr>
        <w:t>研究说明，将计算推向</w:t>
      </w:r>
      <w:r>
        <w:rPr>
          <w:rFonts w:hint="eastAsia"/>
        </w:rPr>
        <w:t xml:space="preserve"> SSD </w:t>
      </w:r>
      <w:r>
        <w:rPr>
          <w:rFonts w:hint="eastAsia"/>
        </w:rPr>
        <w:t>或存储控制器附近能够减少主机与存储设备之间的数据搬移</w:t>
      </w:r>
      <w:r>
        <w:rPr>
          <w:rFonts w:hint="eastAsia"/>
        </w:rPr>
        <w:t>[17,28]</w:t>
      </w:r>
      <w:r>
        <w:rPr>
          <w:rFonts w:hint="eastAsia"/>
        </w:rPr>
        <w:t>。</w:t>
      </w:r>
      <w:proofErr w:type="spellStart"/>
      <w:r>
        <w:rPr>
          <w:rFonts w:hint="eastAsia"/>
        </w:rPr>
        <w:t>SmartANNS</w:t>
      </w:r>
      <w:proofErr w:type="spellEnd"/>
      <w:r>
        <w:rPr>
          <w:rFonts w:hint="eastAsia"/>
        </w:rPr>
        <w:t xml:space="preserve"> </w:t>
      </w:r>
      <w:r>
        <w:rPr>
          <w:rFonts w:hint="eastAsia"/>
        </w:rPr>
        <w:t>进一步验证了多</w:t>
      </w:r>
      <w:r>
        <w:rPr>
          <w:rFonts w:hint="eastAsia"/>
        </w:rPr>
        <w:t xml:space="preserve"> </w:t>
      </w:r>
      <w:proofErr w:type="spellStart"/>
      <w:r>
        <w:rPr>
          <w:rFonts w:hint="eastAsia"/>
        </w:rPr>
        <w:t>SmartSSD</w:t>
      </w:r>
      <w:proofErr w:type="spellEnd"/>
      <w:r>
        <w:rPr>
          <w:rFonts w:hint="eastAsia"/>
        </w:rPr>
        <w:t xml:space="preserve"> </w:t>
      </w:r>
      <w:r>
        <w:rPr>
          <w:rFonts w:hint="eastAsia"/>
        </w:rPr>
        <w:t>条件下通过层次化索</w:t>
      </w:r>
      <w:r>
        <w:rPr>
          <w:rFonts w:hint="eastAsia"/>
        </w:rPr>
        <w:lastRenderedPageBreak/>
        <w:t>引、数据布局和任务调度扩展十亿级向量检索的可行性</w:t>
      </w:r>
      <w:r>
        <w:rPr>
          <w:rFonts w:hint="eastAsia"/>
        </w:rPr>
        <w:t>[33]</w:t>
      </w:r>
      <w:r>
        <w:rPr>
          <w:rFonts w:hint="eastAsia"/>
        </w:rPr>
        <w:t>；</w:t>
      </w:r>
      <w:proofErr w:type="spellStart"/>
      <w:r>
        <w:rPr>
          <w:rFonts w:hint="eastAsia"/>
        </w:rPr>
        <w:t>FusionANNS</w:t>
      </w:r>
      <w:proofErr w:type="spellEnd"/>
      <w:r>
        <w:rPr>
          <w:rFonts w:hint="eastAsia"/>
        </w:rPr>
        <w:t xml:space="preserve"> </w:t>
      </w:r>
      <w:r>
        <w:rPr>
          <w:rFonts w:hint="eastAsia"/>
        </w:rPr>
        <w:t>则表明，</w:t>
      </w:r>
      <w:r>
        <w:rPr>
          <w:rFonts w:hint="eastAsia"/>
        </w:rPr>
        <w:t>CPU</w:t>
      </w:r>
      <w:r>
        <w:rPr>
          <w:rFonts w:hint="eastAsia"/>
        </w:rPr>
        <w:t>、</w:t>
      </w:r>
      <w:r>
        <w:rPr>
          <w:rFonts w:hint="eastAsia"/>
        </w:rPr>
        <w:t xml:space="preserve">GPU </w:t>
      </w:r>
      <w:r>
        <w:rPr>
          <w:rFonts w:hint="eastAsia"/>
        </w:rPr>
        <w:t>与</w:t>
      </w:r>
      <w:r>
        <w:rPr>
          <w:rFonts w:hint="eastAsia"/>
        </w:rPr>
        <w:t xml:space="preserve"> SSD </w:t>
      </w:r>
      <w:r>
        <w:rPr>
          <w:rFonts w:hint="eastAsia"/>
        </w:rPr>
        <w:t>之间的协同过滤和重排能够减少跨层</w:t>
      </w:r>
      <w:r>
        <w:rPr>
          <w:rFonts w:hint="eastAsia"/>
        </w:rPr>
        <w:t xml:space="preserve"> I/O[34]</w:t>
      </w:r>
      <w:r>
        <w:rPr>
          <w:rFonts w:hint="eastAsia"/>
        </w:rPr>
        <w:t>。但这类方案通常依赖专用硬件，其算子灵活性、状态管理和部署成本不适合作为本课题面向通用</w:t>
      </w:r>
      <w:r>
        <w:rPr>
          <w:rFonts w:hint="eastAsia"/>
        </w:rPr>
        <w:t xml:space="preserve"> </w:t>
      </w:r>
      <w:proofErr w:type="spellStart"/>
      <w:r>
        <w:rPr>
          <w:rFonts w:hint="eastAsia"/>
        </w:rPr>
        <w:t>Ceph</w:t>
      </w:r>
      <w:proofErr w:type="spellEnd"/>
      <w:r>
        <w:rPr>
          <w:rFonts w:hint="eastAsia"/>
        </w:rPr>
        <w:t xml:space="preserve"> </w:t>
      </w:r>
      <w:r>
        <w:rPr>
          <w:rFonts w:hint="eastAsia"/>
        </w:rPr>
        <w:t>集群的基础平台。</w:t>
      </w:r>
    </w:p>
    <w:p w14:paraId="767E08F8" w14:textId="77777777" w:rsidR="00CC49B9" w:rsidRDefault="00CC49B9" w:rsidP="00CC49B9">
      <w:pPr>
        <w:ind w:firstLine="480"/>
      </w:pPr>
      <w:r>
        <w:rPr>
          <w:rFonts w:hint="eastAsia"/>
        </w:rPr>
        <w:t xml:space="preserve">ANN </w:t>
      </w:r>
      <w:r>
        <w:rPr>
          <w:rFonts w:hint="eastAsia"/>
        </w:rPr>
        <w:t>近数据处理方面，</w:t>
      </w:r>
      <w:r>
        <w:rPr>
          <w:rFonts w:hint="eastAsia"/>
        </w:rPr>
        <w:t>NDSEARCH</w:t>
      </w:r>
      <w:r>
        <w:rPr>
          <w:rFonts w:hint="eastAsia"/>
        </w:rPr>
        <w:t>、</w:t>
      </w:r>
      <w:r>
        <w:rPr>
          <w:rFonts w:hint="eastAsia"/>
        </w:rPr>
        <w:t>Proxima</w:t>
      </w:r>
      <w:r>
        <w:rPr>
          <w:rFonts w:hint="eastAsia"/>
        </w:rPr>
        <w:t>、</w:t>
      </w:r>
      <w:proofErr w:type="spellStart"/>
      <w:r>
        <w:rPr>
          <w:rFonts w:hint="eastAsia"/>
        </w:rPr>
        <w:t>SmartANNS</w:t>
      </w:r>
      <w:proofErr w:type="spellEnd"/>
      <w:r>
        <w:rPr>
          <w:rFonts w:hint="eastAsia"/>
        </w:rPr>
        <w:t>、</w:t>
      </w:r>
      <w:proofErr w:type="spellStart"/>
      <w:r>
        <w:rPr>
          <w:rFonts w:hint="eastAsia"/>
        </w:rPr>
        <w:t>FusionANNS</w:t>
      </w:r>
      <w:proofErr w:type="spellEnd"/>
      <w:r>
        <w:rPr>
          <w:rFonts w:hint="eastAsia"/>
        </w:rPr>
        <w:t>、</w:t>
      </w:r>
      <w:proofErr w:type="spellStart"/>
      <w:r>
        <w:rPr>
          <w:rFonts w:hint="eastAsia"/>
        </w:rPr>
        <w:t>PipeANN</w:t>
      </w:r>
      <w:proofErr w:type="spellEnd"/>
      <w:r>
        <w:rPr>
          <w:rFonts w:hint="eastAsia"/>
        </w:rPr>
        <w:t xml:space="preserve"> </w:t>
      </w:r>
      <w:r>
        <w:rPr>
          <w:rFonts w:hint="eastAsia"/>
        </w:rPr>
        <w:t>和</w:t>
      </w:r>
      <w:r>
        <w:rPr>
          <w:rFonts w:hint="eastAsia"/>
        </w:rPr>
        <w:t xml:space="preserve"> </w:t>
      </w:r>
      <w:proofErr w:type="spellStart"/>
      <w:r>
        <w:rPr>
          <w:rFonts w:hint="eastAsia"/>
        </w:rPr>
        <w:t>DistVS</w:t>
      </w:r>
      <w:proofErr w:type="spellEnd"/>
      <w:r>
        <w:rPr>
          <w:rFonts w:hint="eastAsia"/>
        </w:rPr>
        <w:t xml:space="preserve"> </w:t>
      </w:r>
      <w:r>
        <w:rPr>
          <w:rFonts w:hint="eastAsia"/>
        </w:rPr>
        <w:t>等工作表明，图遍历、候选访问、距离计算与重排具有较强的近数据或分层协同处理潜力</w:t>
      </w:r>
      <w:r>
        <w:rPr>
          <w:rFonts w:hint="eastAsia"/>
        </w:rPr>
        <w:t>[18-19,33-34,37-38]</w:t>
      </w:r>
      <w:r>
        <w:rPr>
          <w:rFonts w:hint="eastAsia"/>
        </w:rPr>
        <w:t>。这些工作通过近存储硬件、异构设备、异步</w:t>
      </w:r>
      <w:r>
        <w:rPr>
          <w:rFonts w:hint="eastAsia"/>
        </w:rPr>
        <w:t xml:space="preserve"> I/O </w:t>
      </w:r>
      <w:r>
        <w:rPr>
          <w:rFonts w:hint="eastAsia"/>
        </w:rPr>
        <w:t>或计算—内存解耦减少向量及索引数据的远距离搬移。然而，它们主要优化查询路径，未覆盖插入、删除、邻接</w:t>
      </w:r>
      <w:r>
        <w:rPr>
          <w:rFonts w:hint="eastAsia"/>
        </w:rPr>
        <w:t xml:space="preserve"> patch </w:t>
      </w:r>
      <w:r>
        <w:rPr>
          <w:rFonts w:hint="eastAsia"/>
        </w:rPr>
        <w:t>和</w:t>
      </w:r>
      <w:r>
        <w:rPr>
          <w:rFonts w:hint="eastAsia"/>
        </w:rPr>
        <w:t xml:space="preserve"> global meta </w:t>
      </w:r>
      <w:r>
        <w:rPr>
          <w:rFonts w:hint="eastAsia"/>
        </w:rPr>
        <w:t>提交等在线更新协议。</w:t>
      </w:r>
    </w:p>
    <w:p w14:paraId="71401136" w14:textId="5C2B08B4" w:rsidR="001A2933" w:rsidRDefault="00CC49B9" w:rsidP="00CC49B9">
      <w:pPr>
        <w:ind w:firstLine="480"/>
      </w:pPr>
      <w:r>
        <w:rPr>
          <w:rFonts w:hint="eastAsia"/>
        </w:rPr>
        <w:t>相比之下，</w:t>
      </w:r>
      <w:proofErr w:type="spellStart"/>
      <w:r>
        <w:rPr>
          <w:rFonts w:hint="eastAsia"/>
        </w:rPr>
        <w:t>Ceph</w:t>
      </w:r>
      <w:proofErr w:type="spellEnd"/>
      <w:r>
        <w:rPr>
          <w:rFonts w:hint="eastAsia"/>
        </w:rPr>
        <w:t xml:space="preserve"> CLS/RADOS Object Class </w:t>
      </w:r>
      <w:r>
        <w:rPr>
          <w:rFonts w:hint="eastAsia"/>
        </w:rPr>
        <w:t>更契合本课题。该机制不依赖定制硬件，可以在对象侧执行自定义逻辑；</w:t>
      </w:r>
      <w:proofErr w:type="spellStart"/>
      <w:r>
        <w:rPr>
          <w:rFonts w:hint="eastAsia"/>
        </w:rPr>
        <w:t>Ceph</w:t>
      </w:r>
      <w:proofErr w:type="spellEnd"/>
      <w:r>
        <w:rPr>
          <w:rFonts w:hint="eastAsia"/>
        </w:rPr>
        <w:t xml:space="preserve"> OMAP </w:t>
      </w:r>
      <w:r>
        <w:rPr>
          <w:rFonts w:hint="eastAsia"/>
        </w:rPr>
        <w:t>则提供细粒度键值元数据管理能力，可用于保存邻接表、</w:t>
      </w:r>
      <w:r>
        <w:rPr>
          <w:rFonts w:hint="eastAsia"/>
        </w:rPr>
        <w:t>label</w:t>
      </w:r>
      <w:r>
        <w:rPr>
          <w:rFonts w:hint="eastAsia"/>
        </w:rPr>
        <w:t>、</w:t>
      </w:r>
      <w:r>
        <w:rPr>
          <w:rFonts w:hint="eastAsia"/>
        </w:rPr>
        <w:t>local meta</w:t>
      </w:r>
      <w:r>
        <w:rPr>
          <w:rFonts w:hint="eastAsia"/>
        </w:rPr>
        <w:t>、版本和更新日志</w:t>
      </w:r>
      <w:r>
        <w:rPr>
          <w:rFonts w:hint="eastAsia"/>
        </w:rPr>
        <w:t>[20-24]</w:t>
      </w:r>
      <w:r>
        <w:rPr>
          <w:rFonts w:hint="eastAsia"/>
        </w:rPr>
        <w:t>。</w:t>
      </w:r>
      <w:r>
        <w:rPr>
          <w:rFonts w:hint="eastAsia"/>
        </w:rPr>
        <w:t xml:space="preserve">Skyhook </w:t>
      </w:r>
      <w:r>
        <w:rPr>
          <w:rFonts w:hint="eastAsia"/>
        </w:rPr>
        <w:t>等实践也说明</w:t>
      </w:r>
      <w:r>
        <w:rPr>
          <w:rFonts w:hint="eastAsia"/>
        </w:rPr>
        <w:t xml:space="preserve"> </w:t>
      </w:r>
      <w:proofErr w:type="spellStart"/>
      <w:r>
        <w:rPr>
          <w:rFonts w:hint="eastAsia"/>
        </w:rPr>
        <w:t>Ceph</w:t>
      </w:r>
      <w:proofErr w:type="spellEnd"/>
      <w:r>
        <w:rPr>
          <w:rFonts w:hint="eastAsia"/>
        </w:rPr>
        <w:t xml:space="preserve"> </w:t>
      </w:r>
      <w:r>
        <w:rPr>
          <w:rFonts w:hint="eastAsia"/>
        </w:rPr>
        <w:t>对象侧执行机制可以支撑应用语义下推</w:t>
      </w:r>
      <w:r>
        <w:rPr>
          <w:rFonts w:hint="eastAsia"/>
        </w:rPr>
        <w:t>[16]</w:t>
      </w:r>
      <w:r>
        <w:rPr>
          <w:rFonts w:hint="eastAsia"/>
        </w:rPr>
        <w:t>。因此，本课题选择</w:t>
      </w:r>
      <w:r>
        <w:rPr>
          <w:rFonts w:hint="eastAsia"/>
        </w:rPr>
        <w:t xml:space="preserve"> </w:t>
      </w:r>
      <w:proofErr w:type="spellStart"/>
      <w:r>
        <w:rPr>
          <w:rFonts w:hint="eastAsia"/>
        </w:rPr>
        <w:t>Ceph</w:t>
      </w:r>
      <w:proofErr w:type="spellEnd"/>
      <w:r>
        <w:rPr>
          <w:rFonts w:hint="eastAsia"/>
        </w:rPr>
        <w:t xml:space="preserve"> CLS </w:t>
      </w:r>
      <w:r>
        <w:rPr>
          <w:rFonts w:hint="eastAsia"/>
        </w:rPr>
        <w:t>作为近存储算子卸载平台，并将重点放在距离计算、邻接</w:t>
      </w:r>
      <w:r>
        <w:rPr>
          <w:rFonts w:hint="eastAsia"/>
        </w:rPr>
        <w:t xml:space="preserve"> patch </w:t>
      </w:r>
      <w:r>
        <w:rPr>
          <w:rFonts w:hint="eastAsia"/>
        </w:rPr>
        <w:t>和</w:t>
      </w:r>
      <w:r>
        <w:rPr>
          <w:rFonts w:hint="eastAsia"/>
        </w:rPr>
        <w:t xml:space="preserve"> meta </w:t>
      </w:r>
      <w:r>
        <w:rPr>
          <w:rFonts w:hint="eastAsia"/>
        </w:rPr>
        <w:t>协议的协同下沉。</w:t>
      </w:r>
    </w:p>
    <w:p w14:paraId="41E14B6A" w14:textId="65F7D2DE" w:rsidR="001A2933" w:rsidRDefault="004039B9">
      <w:pPr>
        <w:pStyle w:val="ab"/>
        <w:numPr>
          <w:ilvl w:val="1"/>
          <w:numId w:val="1"/>
        </w:numPr>
        <w:rPr>
          <w:rFonts w:ascii="黑体" w:hAnsi="黑体" w:cs="Times New Roman"/>
          <w:sz w:val="24"/>
          <w:szCs w:val="24"/>
        </w:rPr>
      </w:pPr>
      <w:r>
        <w:rPr>
          <w:rFonts w:ascii="黑体" w:hAnsi="黑体" w:cs="Times New Roman" w:hint="eastAsia"/>
          <w:sz w:val="24"/>
          <w:szCs w:val="24"/>
        </w:rPr>
        <w:t>当前研究存在的问题</w:t>
      </w:r>
    </w:p>
    <w:p w14:paraId="6D7CE0FF" w14:textId="77777777" w:rsidR="0007136C" w:rsidRDefault="0007136C" w:rsidP="0007136C">
      <w:pPr>
        <w:ind w:firstLine="480"/>
      </w:pPr>
      <w:r>
        <w:rPr>
          <w:rFonts w:hint="eastAsia"/>
        </w:rPr>
        <w:t>综合上述研究，当前仍存在以下不足。第一，静态检索优化较多，面向在线更新链路的系统性优化不足。大量</w:t>
      </w:r>
      <w:r>
        <w:rPr>
          <w:rFonts w:hint="eastAsia"/>
        </w:rPr>
        <w:t xml:space="preserve"> ANNS </w:t>
      </w:r>
      <w:r>
        <w:rPr>
          <w:rFonts w:hint="eastAsia"/>
        </w:rPr>
        <w:t>工作关注查询延迟、召回率和索引构建效率</w:t>
      </w:r>
      <w:r>
        <w:rPr>
          <w:rFonts w:hint="eastAsia"/>
        </w:rPr>
        <w:t>[1-8,31-35,37-41]</w:t>
      </w:r>
      <w:r>
        <w:rPr>
          <w:rFonts w:hint="eastAsia"/>
        </w:rPr>
        <w:t>，而持续插入、删除和覆盖更新中的候选搜索、邻接表</w:t>
      </w:r>
      <w:r>
        <w:rPr>
          <w:rFonts w:hint="eastAsia"/>
        </w:rPr>
        <w:t xml:space="preserve"> patch</w:t>
      </w:r>
      <w:r>
        <w:rPr>
          <w:rFonts w:hint="eastAsia"/>
        </w:rPr>
        <w:t>、元数据提交和后台清理会共同影响端到端延迟</w:t>
      </w:r>
      <w:r>
        <w:rPr>
          <w:rFonts w:hint="eastAsia"/>
        </w:rPr>
        <w:t>[13-14,36]</w:t>
      </w:r>
      <w:r>
        <w:rPr>
          <w:rFonts w:hint="eastAsia"/>
        </w:rPr>
        <w:t>。</w:t>
      </w:r>
    </w:p>
    <w:p w14:paraId="6AD08468" w14:textId="77777777" w:rsidR="0007136C" w:rsidRDefault="0007136C" w:rsidP="0007136C">
      <w:pPr>
        <w:ind w:firstLine="480"/>
      </w:pPr>
      <w:r>
        <w:rPr>
          <w:rFonts w:hint="eastAsia"/>
        </w:rPr>
        <w:t>第二，向量数据库内部优化与通用分布式对象存储之间存在断层。现有向量系统多假设数据位于内存、</w:t>
      </w:r>
      <w:r>
        <w:rPr>
          <w:rFonts w:hint="eastAsia"/>
        </w:rPr>
        <w:t>SSD</w:t>
      </w:r>
      <w:r>
        <w:rPr>
          <w:rFonts w:hint="eastAsia"/>
        </w:rPr>
        <w:t>、专用存储层或解耦内存池</w:t>
      </w:r>
      <w:r>
        <w:rPr>
          <w:rFonts w:hint="eastAsia"/>
        </w:rPr>
        <w:t>[9-11,35,38]</w:t>
      </w:r>
      <w:r>
        <w:rPr>
          <w:rFonts w:hint="eastAsia"/>
        </w:rPr>
        <w:t>，对</w:t>
      </w:r>
      <w:r>
        <w:rPr>
          <w:rFonts w:hint="eastAsia"/>
        </w:rPr>
        <w:t xml:space="preserve"> </w:t>
      </w:r>
      <w:proofErr w:type="spellStart"/>
      <w:r>
        <w:rPr>
          <w:rFonts w:hint="eastAsia"/>
        </w:rPr>
        <w:t>Ceph</w:t>
      </w:r>
      <w:proofErr w:type="spellEnd"/>
      <w:r>
        <w:rPr>
          <w:rFonts w:hint="eastAsia"/>
        </w:rPr>
        <w:t xml:space="preserve">/RADOS </w:t>
      </w:r>
      <w:r>
        <w:rPr>
          <w:rFonts w:hint="eastAsia"/>
        </w:rPr>
        <w:t>中对象映射、</w:t>
      </w:r>
      <w:r>
        <w:rPr>
          <w:rFonts w:hint="eastAsia"/>
        </w:rPr>
        <w:t xml:space="preserve">PG </w:t>
      </w:r>
      <w:r>
        <w:rPr>
          <w:rFonts w:hint="eastAsia"/>
        </w:rPr>
        <w:t>分布、</w:t>
      </w:r>
      <w:r>
        <w:rPr>
          <w:rFonts w:hint="eastAsia"/>
        </w:rPr>
        <w:t xml:space="preserve">OSD </w:t>
      </w:r>
      <w:r>
        <w:rPr>
          <w:rFonts w:hint="eastAsia"/>
        </w:rPr>
        <w:t>队列和</w:t>
      </w:r>
      <w:r>
        <w:rPr>
          <w:rFonts w:hint="eastAsia"/>
        </w:rPr>
        <w:t xml:space="preserve"> OMAP/</w:t>
      </w:r>
      <w:proofErr w:type="spellStart"/>
      <w:r>
        <w:rPr>
          <w:rFonts w:hint="eastAsia"/>
        </w:rPr>
        <w:t>RocksDB</w:t>
      </w:r>
      <w:proofErr w:type="spellEnd"/>
      <w:r>
        <w:rPr>
          <w:rFonts w:hint="eastAsia"/>
        </w:rPr>
        <w:t xml:space="preserve"> </w:t>
      </w:r>
      <w:r>
        <w:rPr>
          <w:rFonts w:hint="eastAsia"/>
        </w:rPr>
        <w:t>元数据路径考虑不足</w:t>
      </w:r>
      <w:r>
        <w:rPr>
          <w:rFonts w:hint="eastAsia"/>
        </w:rPr>
        <w:t>[20-24]</w:t>
      </w:r>
      <w:r>
        <w:rPr>
          <w:rFonts w:hint="eastAsia"/>
        </w:rPr>
        <w:t>。</w:t>
      </w:r>
    </w:p>
    <w:p w14:paraId="5C7467AA" w14:textId="77777777" w:rsidR="0007136C" w:rsidRDefault="0007136C" w:rsidP="0007136C">
      <w:pPr>
        <w:ind w:firstLine="480"/>
      </w:pPr>
      <w:r>
        <w:rPr>
          <w:rFonts w:hint="eastAsia"/>
        </w:rPr>
        <w:t>第三，细粒度图索引更新与粗粒度对象读写之间存在矛盾。</w:t>
      </w:r>
      <w:r>
        <w:rPr>
          <w:rFonts w:hint="eastAsia"/>
        </w:rPr>
        <w:t xml:space="preserve">HNSW </w:t>
      </w:r>
      <w:r>
        <w:rPr>
          <w:rFonts w:hint="eastAsia"/>
        </w:rPr>
        <w:t>及动态图索引更新可能只涉及少量边或局部分区</w:t>
      </w:r>
      <w:r>
        <w:rPr>
          <w:rFonts w:hint="eastAsia"/>
        </w:rPr>
        <w:t>[1,5,7,14,36,40-41]</w:t>
      </w:r>
      <w:r>
        <w:rPr>
          <w:rFonts w:hint="eastAsia"/>
        </w:rPr>
        <w:t>，但传统对象存储路径需要拉取较大的</w:t>
      </w:r>
      <w:r>
        <w:rPr>
          <w:rFonts w:hint="eastAsia"/>
        </w:rPr>
        <w:t xml:space="preserve"> payload </w:t>
      </w:r>
      <w:r>
        <w:rPr>
          <w:rFonts w:hint="eastAsia"/>
        </w:rPr>
        <w:t>或</w:t>
      </w:r>
      <w:r>
        <w:rPr>
          <w:rFonts w:hint="eastAsia"/>
        </w:rPr>
        <w:t xml:space="preserve"> adjacency </w:t>
      </w:r>
      <w:r>
        <w:rPr>
          <w:rFonts w:hint="eastAsia"/>
        </w:rPr>
        <w:t>数据，容易造成跨</w:t>
      </w:r>
      <w:r>
        <w:rPr>
          <w:rFonts w:hint="eastAsia"/>
        </w:rPr>
        <w:t xml:space="preserve"> OSD </w:t>
      </w:r>
      <w:r>
        <w:rPr>
          <w:rFonts w:hint="eastAsia"/>
        </w:rPr>
        <w:t>数据搬运和</w:t>
      </w:r>
      <w:r>
        <w:rPr>
          <w:rFonts w:hint="eastAsia"/>
        </w:rPr>
        <w:lastRenderedPageBreak/>
        <w:t>写放大</w:t>
      </w:r>
      <w:r>
        <w:rPr>
          <w:rFonts w:hint="eastAsia"/>
        </w:rPr>
        <w:t>[20-24]</w:t>
      </w:r>
      <w:r>
        <w:rPr>
          <w:rFonts w:hint="eastAsia"/>
        </w:rPr>
        <w:t>。</w:t>
      </w:r>
    </w:p>
    <w:p w14:paraId="78B9D586" w14:textId="77777777" w:rsidR="0007136C" w:rsidRDefault="0007136C" w:rsidP="0007136C">
      <w:pPr>
        <w:ind w:firstLine="480"/>
      </w:pPr>
      <w:r>
        <w:rPr>
          <w:rFonts w:hint="eastAsia"/>
        </w:rPr>
        <w:t>第四，近存储算子卸载仍缺少面向向量更新的调度和一致性机制。距离计算下沉后，</w:t>
      </w:r>
      <w:proofErr w:type="spellStart"/>
      <w:r>
        <w:rPr>
          <w:rFonts w:hint="eastAsia"/>
        </w:rPr>
        <w:t>cls_exec</w:t>
      </w:r>
      <w:proofErr w:type="spellEnd"/>
      <w:r>
        <w:rPr>
          <w:rFonts w:hint="eastAsia"/>
        </w:rPr>
        <w:t xml:space="preserve"> </w:t>
      </w:r>
      <w:r>
        <w:rPr>
          <w:rFonts w:hint="eastAsia"/>
        </w:rPr>
        <w:t>往返、</w:t>
      </w:r>
      <w:r>
        <w:rPr>
          <w:rFonts w:hint="eastAsia"/>
        </w:rPr>
        <w:t xml:space="preserve">OSD </w:t>
      </w:r>
      <w:r>
        <w:rPr>
          <w:rFonts w:hint="eastAsia"/>
        </w:rPr>
        <w:t>排队、邻接</w:t>
      </w:r>
      <w:r>
        <w:rPr>
          <w:rFonts w:hint="eastAsia"/>
        </w:rPr>
        <w:t xml:space="preserve"> patch </w:t>
      </w:r>
      <w:r>
        <w:rPr>
          <w:rFonts w:hint="eastAsia"/>
        </w:rPr>
        <w:t>冲突和</w:t>
      </w:r>
      <w:r>
        <w:rPr>
          <w:rFonts w:hint="eastAsia"/>
        </w:rPr>
        <w:t xml:space="preserve"> global meta </w:t>
      </w:r>
      <w:r>
        <w:rPr>
          <w:rFonts w:hint="eastAsia"/>
        </w:rPr>
        <w:t>串行写可能成为新的瓶颈。现有对象侧计算、计算存储和近存储</w:t>
      </w:r>
      <w:r>
        <w:rPr>
          <w:rFonts w:hint="eastAsia"/>
        </w:rPr>
        <w:t xml:space="preserve"> ANN </w:t>
      </w:r>
      <w:r>
        <w:rPr>
          <w:rFonts w:hint="eastAsia"/>
        </w:rPr>
        <w:t>工作主要验证了算子下推或查询加速的可行性</w:t>
      </w:r>
      <w:r>
        <w:rPr>
          <w:rFonts w:hint="eastAsia"/>
        </w:rPr>
        <w:t>[15-19,22-24,28,30,33-34,37-38]</w:t>
      </w:r>
      <w:r>
        <w:rPr>
          <w:rFonts w:hint="eastAsia"/>
        </w:rPr>
        <w:t>，尚未形成面向</w:t>
      </w:r>
      <w:r>
        <w:rPr>
          <w:rFonts w:hint="eastAsia"/>
        </w:rPr>
        <w:t xml:space="preserve"> HNSW </w:t>
      </w:r>
      <w:r>
        <w:rPr>
          <w:rFonts w:hint="eastAsia"/>
        </w:rPr>
        <w:t>在线更新的批处理、负载准入和分片级元数据协议。</w:t>
      </w:r>
    </w:p>
    <w:p w14:paraId="3A67E602" w14:textId="2E2E0CF3" w:rsidR="001A2933" w:rsidRDefault="0007136C" w:rsidP="0007136C">
      <w:pPr>
        <w:ind w:firstLine="480"/>
      </w:pPr>
      <w:r>
        <w:rPr>
          <w:rFonts w:hint="eastAsia"/>
        </w:rPr>
        <w:t>第五，缺少面向分布式向量更新的系统级评测。现有</w:t>
      </w:r>
      <w:r>
        <w:rPr>
          <w:rFonts w:hint="eastAsia"/>
        </w:rPr>
        <w:t xml:space="preserve"> ANN </w:t>
      </w:r>
      <w:r>
        <w:rPr>
          <w:rFonts w:hint="eastAsia"/>
        </w:rPr>
        <w:t>综述、动态索引研究和向量数据库基准已覆盖查询延迟、召回率、吞吐和持续更新等部分指标</w:t>
      </w:r>
      <w:r>
        <w:rPr>
          <w:rFonts w:hint="eastAsia"/>
        </w:rPr>
        <w:t>[8,12-14,31,36]</w:t>
      </w:r>
      <w:r>
        <w:rPr>
          <w:rFonts w:hint="eastAsia"/>
        </w:rPr>
        <w:t>，外存、异构与分布式向量检索工作也报告了</w:t>
      </w:r>
      <w:r>
        <w:rPr>
          <w:rFonts w:hint="eastAsia"/>
        </w:rPr>
        <w:t xml:space="preserve"> I/O</w:t>
      </w:r>
      <w:r>
        <w:rPr>
          <w:rFonts w:hint="eastAsia"/>
        </w:rPr>
        <w:t>、吞吐、延迟和扩展性结果</w:t>
      </w:r>
      <w:r>
        <w:rPr>
          <w:rFonts w:hint="eastAsia"/>
        </w:rPr>
        <w:t>[32-35,37-41]</w:t>
      </w:r>
      <w:r>
        <w:rPr>
          <w:rFonts w:hint="eastAsia"/>
        </w:rPr>
        <w:t>；但仅测试单个距离算子或单机</w:t>
      </w:r>
      <w:r>
        <w:rPr>
          <w:rFonts w:hint="eastAsia"/>
        </w:rPr>
        <w:t xml:space="preserve"> ANN </w:t>
      </w:r>
      <w:r>
        <w:rPr>
          <w:rFonts w:hint="eastAsia"/>
        </w:rPr>
        <w:t>查询，仍不足以说明分布式更新方案有效。评测需要同时观察</w:t>
      </w:r>
      <w:r>
        <w:rPr>
          <w:rFonts w:hint="eastAsia"/>
        </w:rPr>
        <w:t xml:space="preserve"> update latency</w:t>
      </w:r>
      <w:r>
        <w:rPr>
          <w:rFonts w:hint="eastAsia"/>
        </w:rPr>
        <w:t>、</w:t>
      </w:r>
      <w:r>
        <w:rPr>
          <w:rFonts w:hint="eastAsia"/>
        </w:rPr>
        <w:t>P99</w:t>
      </w:r>
      <w:r>
        <w:rPr>
          <w:rFonts w:hint="eastAsia"/>
        </w:rPr>
        <w:t>、</w:t>
      </w:r>
      <w:r>
        <w:rPr>
          <w:rFonts w:hint="eastAsia"/>
        </w:rPr>
        <w:t>throughput</w:t>
      </w:r>
      <w:r>
        <w:rPr>
          <w:rFonts w:hint="eastAsia"/>
        </w:rPr>
        <w:t>、</w:t>
      </w:r>
      <w:r>
        <w:rPr>
          <w:rFonts w:hint="eastAsia"/>
        </w:rPr>
        <w:t>network bytes</w:t>
      </w:r>
      <w:r>
        <w:rPr>
          <w:rFonts w:hint="eastAsia"/>
        </w:rPr>
        <w:t>、</w:t>
      </w:r>
      <w:proofErr w:type="spellStart"/>
      <w:r>
        <w:rPr>
          <w:rFonts w:hint="eastAsia"/>
        </w:rPr>
        <w:t>cls_exec</w:t>
      </w:r>
      <w:proofErr w:type="spellEnd"/>
      <w:r>
        <w:rPr>
          <w:rFonts w:hint="eastAsia"/>
        </w:rPr>
        <w:t xml:space="preserve"> </w:t>
      </w:r>
      <w:r>
        <w:rPr>
          <w:rFonts w:hint="eastAsia"/>
        </w:rPr>
        <w:t>次数、</w:t>
      </w:r>
      <w:r>
        <w:rPr>
          <w:rFonts w:hint="eastAsia"/>
        </w:rPr>
        <w:t>OSD queue depth</w:t>
      </w:r>
      <w:r>
        <w:rPr>
          <w:rFonts w:hint="eastAsia"/>
        </w:rPr>
        <w:t>、</w:t>
      </w:r>
      <w:r>
        <w:rPr>
          <w:rFonts w:hint="eastAsia"/>
        </w:rPr>
        <w:t xml:space="preserve">global meta </w:t>
      </w:r>
      <w:r>
        <w:rPr>
          <w:rFonts w:hint="eastAsia"/>
        </w:rPr>
        <w:t>占比和</w:t>
      </w:r>
      <w:r>
        <w:rPr>
          <w:rFonts w:hint="eastAsia"/>
        </w:rPr>
        <w:t xml:space="preserve"> Recall </w:t>
      </w:r>
      <w:r>
        <w:rPr>
          <w:rFonts w:hint="eastAsia"/>
        </w:rPr>
        <w:t>等指标。</w:t>
      </w:r>
    </w:p>
    <w:p w14:paraId="3EEF9F96" w14:textId="77777777" w:rsidR="001A2933" w:rsidRDefault="004039B9">
      <w:pPr>
        <w:pStyle w:val="ae"/>
        <w:numPr>
          <w:ilvl w:val="0"/>
          <w:numId w:val="1"/>
        </w:numPr>
        <w:jc w:val="left"/>
        <w:rPr>
          <w:rFonts w:ascii="黑体" w:hAnsi="黑体" w:cs="Times New Roman"/>
          <w:sz w:val="28"/>
          <w:szCs w:val="28"/>
        </w:rPr>
      </w:pPr>
      <w:r>
        <w:rPr>
          <w:rFonts w:ascii="黑体" w:hAnsi="黑体" w:cs="Times New Roman" w:hint="eastAsia"/>
          <w:sz w:val="28"/>
          <w:szCs w:val="28"/>
        </w:rPr>
        <w:t>研究目标与研究内容</w:t>
      </w:r>
    </w:p>
    <w:p w14:paraId="59F851A8" w14:textId="321594D7" w:rsidR="001A2933" w:rsidRDefault="004039B9">
      <w:pPr>
        <w:pStyle w:val="ab"/>
        <w:numPr>
          <w:ilvl w:val="1"/>
          <w:numId w:val="1"/>
        </w:numPr>
        <w:rPr>
          <w:rFonts w:ascii="黑体" w:hAnsi="黑体" w:cs="Times New Roman"/>
          <w:sz w:val="24"/>
          <w:szCs w:val="24"/>
        </w:rPr>
      </w:pPr>
      <w:r>
        <w:rPr>
          <w:rFonts w:ascii="黑体" w:hAnsi="黑体" w:cs="Times New Roman" w:hint="eastAsia"/>
          <w:sz w:val="24"/>
          <w:szCs w:val="24"/>
        </w:rPr>
        <w:t>研究目标</w:t>
      </w:r>
    </w:p>
    <w:p w14:paraId="10D2372B" w14:textId="77777777" w:rsidR="008520DD" w:rsidRDefault="008520DD" w:rsidP="008520DD">
      <w:pPr>
        <w:ind w:firstLine="480"/>
      </w:pPr>
      <w:r>
        <w:rPr>
          <w:rFonts w:hint="eastAsia"/>
        </w:rPr>
        <w:t>本课题拟面向分布式对象存储环境中的</w:t>
      </w:r>
      <w:r>
        <w:rPr>
          <w:rFonts w:hint="eastAsia"/>
        </w:rPr>
        <w:t xml:space="preserve"> HNSW </w:t>
      </w:r>
      <w:r>
        <w:rPr>
          <w:rFonts w:hint="eastAsia"/>
        </w:rPr>
        <w:t>在线更新场景，设计并实现一种基于近存储算子卸载的向量高效更新机制。总体目标是在保持查询召回率、更新可见性和可恢复性的前提下，降低传统存算分离路径中的候选向量数据移动、细粒度远端调用、</w:t>
      </w:r>
      <w:r>
        <w:rPr>
          <w:rFonts w:hint="eastAsia"/>
        </w:rPr>
        <w:t xml:space="preserve">OSD </w:t>
      </w:r>
      <w:r>
        <w:rPr>
          <w:rFonts w:hint="eastAsia"/>
        </w:rPr>
        <w:t>排队和</w:t>
      </w:r>
      <w:r>
        <w:rPr>
          <w:rFonts w:hint="eastAsia"/>
        </w:rPr>
        <w:t xml:space="preserve"> global meta </w:t>
      </w:r>
      <w:r>
        <w:rPr>
          <w:rFonts w:hint="eastAsia"/>
        </w:rPr>
        <w:t>写热点，提升大规模向量数据库在持续更新场景下的吞吐和尾延迟表现。研究内容的确定遵循“传统路径瓶颈验证—距离计算卸载</w:t>
      </w:r>
      <w:r>
        <w:rPr>
          <w:rFonts w:hint="eastAsia"/>
        </w:rPr>
        <w:t xml:space="preserve"> baseline </w:t>
      </w:r>
      <w:r>
        <w:rPr>
          <w:rFonts w:hint="eastAsia"/>
        </w:rPr>
        <w:t>构建—剩余瓶颈再定位—针对性机制设计”的逻辑，不是对现有近存储方案的简单组合。</w:t>
      </w:r>
    </w:p>
    <w:p w14:paraId="4F191308" w14:textId="50481F54" w:rsidR="000C5F20" w:rsidRPr="008520DD" w:rsidRDefault="00F3380E" w:rsidP="008520DD">
      <w:pPr>
        <w:ind w:firstLine="480"/>
      </w:pPr>
      <w:r w:rsidRPr="00F3380E">
        <w:rPr>
          <w:rFonts w:hint="eastAsia"/>
        </w:rPr>
        <w:t>围绕总体目标，课题拟达到以下具体目标：第一，复现传统</w:t>
      </w:r>
      <w:r w:rsidRPr="00F3380E">
        <w:rPr>
          <w:rFonts w:hint="eastAsia"/>
        </w:rPr>
        <w:t xml:space="preserve"> compute-node </w:t>
      </w:r>
      <w:r w:rsidRPr="00F3380E">
        <w:rPr>
          <w:rFonts w:hint="eastAsia"/>
        </w:rPr>
        <w:t>更新路径并构建距离计算卸载</w:t>
      </w:r>
      <w:r w:rsidRPr="00F3380E">
        <w:rPr>
          <w:rFonts w:hint="eastAsia"/>
        </w:rPr>
        <w:t xml:space="preserve"> baseline</w:t>
      </w:r>
      <w:r w:rsidRPr="00F3380E">
        <w:rPr>
          <w:rFonts w:hint="eastAsia"/>
        </w:rPr>
        <w:t>，通过分阶段打点定量识别候选向量搬运、远端</w:t>
      </w:r>
      <w:r w:rsidRPr="00F3380E">
        <w:rPr>
          <w:rFonts w:hint="eastAsia"/>
        </w:rPr>
        <w:t xml:space="preserve"> </w:t>
      </w:r>
      <w:proofErr w:type="spellStart"/>
      <w:r w:rsidRPr="00F3380E">
        <w:rPr>
          <w:rFonts w:hint="eastAsia"/>
        </w:rPr>
        <w:t>cls_exec</w:t>
      </w:r>
      <w:proofErr w:type="spellEnd"/>
      <w:r w:rsidRPr="00F3380E">
        <w:rPr>
          <w:rFonts w:hint="eastAsia"/>
        </w:rPr>
        <w:t>、邻接</w:t>
      </w:r>
      <w:r w:rsidRPr="00F3380E">
        <w:rPr>
          <w:rFonts w:hint="eastAsia"/>
        </w:rPr>
        <w:t xml:space="preserve"> patch </w:t>
      </w:r>
      <w:r w:rsidRPr="00F3380E">
        <w:rPr>
          <w:rFonts w:hint="eastAsia"/>
        </w:rPr>
        <w:t>和</w:t>
      </w:r>
      <w:r w:rsidRPr="00F3380E">
        <w:rPr>
          <w:rFonts w:hint="eastAsia"/>
        </w:rPr>
        <w:t xml:space="preserve"> global meta </w:t>
      </w:r>
      <w:r w:rsidRPr="00F3380E">
        <w:rPr>
          <w:rFonts w:hint="eastAsia"/>
        </w:rPr>
        <w:t>的开销来源；第二，针对候选访问分散问题，设计基于</w:t>
      </w:r>
      <w:r w:rsidRPr="00F3380E">
        <w:rPr>
          <w:rFonts w:hint="eastAsia"/>
        </w:rPr>
        <w:t xml:space="preserve"> HNSW </w:t>
      </w:r>
      <w:r w:rsidRPr="00F3380E">
        <w:rPr>
          <w:rFonts w:hint="eastAsia"/>
        </w:rPr>
        <w:t>图局部性的</w:t>
      </w:r>
      <w:r w:rsidRPr="00F3380E">
        <w:rPr>
          <w:rFonts w:hint="eastAsia"/>
        </w:rPr>
        <w:t xml:space="preserve"> PG </w:t>
      </w:r>
      <w:r w:rsidRPr="00F3380E">
        <w:rPr>
          <w:rFonts w:hint="eastAsia"/>
        </w:rPr>
        <w:t>亲和对象布局，在保持</w:t>
      </w:r>
      <w:r w:rsidRPr="00F3380E">
        <w:rPr>
          <w:rFonts w:hint="eastAsia"/>
        </w:rPr>
        <w:t xml:space="preserve"> </w:t>
      </w:r>
      <w:proofErr w:type="spellStart"/>
      <w:r w:rsidRPr="00F3380E">
        <w:rPr>
          <w:rFonts w:hint="eastAsia"/>
        </w:rPr>
        <w:t>Ceph</w:t>
      </w:r>
      <w:proofErr w:type="spellEnd"/>
      <w:r w:rsidRPr="00F3380E">
        <w:rPr>
          <w:rFonts w:hint="eastAsia"/>
        </w:rPr>
        <w:t xml:space="preserve"> PG</w:t>
      </w:r>
      <w:r w:rsidRPr="00F3380E">
        <w:rPr>
          <w:rFonts w:hint="eastAsia"/>
        </w:rPr>
        <w:t>–</w:t>
      </w:r>
      <w:r w:rsidRPr="00F3380E">
        <w:rPr>
          <w:rFonts w:hint="eastAsia"/>
        </w:rPr>
        <w:t xml:space="preserve">CRUSH </w:t>
      </w:r>
      <w:r w:rsidRPr="00F3380E">
        <w:rPr>
          <w:rFonts w:hint="eastAsia"/>
        </w:rPr>
        <w:t>原生映射和副本容错机制不变的前提下，提高高关联对象的存储侧访问</w:t>
      </w:r>
      <w:r w:rsidRPr="00F3380E">
        <w:rPr>
          <w:rFonts w:hint="eastAsia"/>
        </w:rPr>
        <w:lastRenderedPageBreak/>
        <w:t>局部性；第三，针对细粒度远端往返与</w:t>
      </w:r>
      <w:r w:rsidRPr="00F3380E">
        <w:rPr>
          <w:rFonts w:hint="eastAsia"/>
        </w:rPr>
        <w:t xml:space="preserve"> OSD </w:t>
      </w:r>
      <w:r w:rsidRPr="00F3380E">
        <w:rPr>
          <w:rFonts w:hint="eastAsia"/>
        </w:rPr>
        <w:t>排队问题，设计</w:t>
      </w:r>
      <w:r w:rsidRPr="00F3380E">
        <w:rPr>
          <w:rFonts w:hint="eastAsia"/>
        </w:rPr>
        <w:t xml:space="preserve"> update </w:t>
      </w:r>
      <w:r w:rsidRPr="00F3380E">
        <w:rPr>
          <w:rFonts w:hint="eastAsia"/>
        </w:rPr>
        <w:t>内</w:t>
      </w:r>
      <w:r w:rsidRPr="00F3380E">
        <w:rPr>
          <w:rFonts w:hint="eastAsia"/>
        </w:rPr>
        <w:t>/</w:t>
      </w:r>
      <w:r w:rsidRPr="00F3380E">
        <w:rPr>
          <w:rFonts w:hint="eastAsia"/>
        </w:rPr>
        <w:t>跨</w:t>
      </w:r>
      <w:r w:rsidRPr="00F3380E">
        <w:rPr>
          <w:rFonts w:hint="eastAsia"/>
        </w:rPr>
        <w:t xml:space="preserve"> update </w:t>
      </w:r>
      <w:r w:rsidRPr="00F3380E">
        <w:rPr>
          <w:rFonts w:hint="eastAsia"/>
        </w:rPr>
        <w:t>两级请求聚合、</w:t>
      </w:r>
      <w:r w:rsidRPr="00F3380E">
        <w:rPr>
          <w:rFonts w:hint="eastAsia"/>
        </w:rPr>
        <w:t xml:space="preserve">Per-OSD </w:t>
      </w:r>
      <w:r w:rsidRPr="00F3380E">
        <w:rPr>
          <w:rFonts w:hint="eastAsia"/>
        </w:rPr>
        <w:t>有界异步与拥塞感知调度机制；第四，针对</w:t>
      </w:r>
      <w:r w:rsidRPr="00F3380E">
        <w:rPr>
          <w:rFonts w:hint="eastAsia"/>
        </w:rPr>
        <w:t xml:space="preserve"> global meta </w:t>
      </w:r>
      <w:r w:rsidRPr="00F3380E">
        <w:rPr>
          <w:rFonts w:hint="eastAsia"/>
        </w:rPr>
        <w:t>集中写热点，设计冷热分离的元数据组织和基于版本校验的条件提交协议；第五，构建端到端原型系统和统一评测体系，验证三项机制的独立收益与协同效果。</w:t>
      </w:r>
    </w:p>
    <w:p w14:paraId="05956D72" w14:textId="69AAA053" w:rsidR="001A2933" w:rsidRDefault="004039B9">
      <w:pPr>
        <w:pStyle w:val="ab"/>
        <w:numPr>
          <w:ilvl w:val="1"/>
          <w:numId w:val="1"/>
        </w:numPr>
        <w:rPr>
          <w:rFonts w:ascii="黑体" w:hAnsi="黑体" w:cs="Times New Roman"/>
          <w:sz w:val="24"/>
          <w:szCs w:val="24"/>
        </w:rPr>
      </w:pPr>
      <w:r>
        <w:rPr>
          <w:rFonts w:ascii="黑体" w:hAnsi="黑体" w:cs="Times New Roman" w:hint="eastAsia"/>
          <w:sz w:val="24"/>
          <w:szCs w:val="24"/>
        </w:rPr>
        <w:t>研究内容</w:t>
      </w:r>
    </w:p>
    <w:p w14:paraId="64AD99D4" w14:textId="7F88305A" w:rsidR="001A2933" w:rsidRDefault="00465AE3" w:rsidP="00465AE3">
      <w:pPr>
        <w:ind w:firstLine="480"/>
      </w:pPr>
      <w:r w:rsidRPr="00465AE3">
        <w:rPr>
          <w:rFonts w:hint="eastAsia"/>
        </w:rPr>
        <w:t>本课题的研究内容由前期两阶段</w:t>
      </w:r>
      <w:r w:rsidRPr="00465AE3">
        <w:rPr>
          <w:rFonts w:hint="eastAsia"/>
        </w:rPr>
        <w:t xml:space="preserve"> baseline </w:t>
      </w:r>
      <w:r w:rsidRPr="00465AE3">
        <w:rPr>
          <w:rFonts w:hint="eastAsia"/>
        </w:rPr>
        <w:t>实验逐步确定。第一阶段复现传统分布式</w:t>
      </w:r>
      <w:r w:rsidRPr="00465AE3">
        <w:rPr>
          <w:rFonts w:hint="eastAsia"/>
        </w:rPr>
        <w:t xml:space="preserve"> HNSW </w:t>
      </w:r>
      <w:r w:rsidRPr="00465AE3">
        <w:rPr>
          <w:rFonts w:hint="eastAsia"/>
        </w:rPr>
        <w:t>更新路径，用于验证候选向量跨</w:t>
      </w:r>
      <w:r w:rsidRPr="00465AE3">
        <w:rPr>
          <w:rFonts w:hint="eastAsia"/>
        </w:rPr>
        <w:t xml:space="preserve"> OSD </w:t>
      </w:r>
      <w:r w:rsidRPr="00465AE3">
        <w:rPr>
          <w:rFonts w:hint="eastAsia"/>
        </w:rPr>
        <w:t>搬运是否构成主要开销</w:t>
      </w:r>
      <w:r w:rsidR="005E28BA">
        <w:rPr>
          <w:rFonts w:hint="eastAsia"/>
        </w:rPr>
        <w:t>，这部分内容在</w:t>
      </w:r>
      <w:r w:rsidR="005E28BA">
        <w:t>1.2</w:t>
      </w:r>
      <w:r w:rsidR="005E28BA">
        <w:rPr>
          <w:rFonts w:hint="eastAsia"/>
        </w:rPr>
        <w:t>节中已经详细叙述</w:t>
      </w:r>
      <w:r w:rsidRPr="00465AE3">
        <w:rPr>
          <w:rFonts w:hint="eastAsia"/>
        </w:rPr>
        <w:t>；第二阶段将批量距离计算和邻接表</w:t>
      </w:r>
      <w:r w:rsidRPr="00465AE3">
        <w:rPr>
          <w:rFonts w:hint="eastAsia"/>
        </w:rPr>
        <w:t xml:space="preserve"> patch </w:t>
      </w:r>
      <w:r w:rsidRPr="00465AE3">
        <w:rPr>
          <w:rFonts w:hint="eastAsia"/>
        </w:rPr>
        <w:t>下沉至</w:t>
      </w:r>
      <w:r w:rsidRPr="00465AE3">
        <w:rPr>
          <w:rFonts w:hint="eastAsia"/>
        </w:rPr>
        <w:t xml:space="preserve"> OSD/CLS</w:t>
      </w:r>
      <w:r w:rsidRPr="00465AE3">
        <w:rPr>
          <w:rFonts w:hint="eastAsia"/>
        </w:rPr>
        <w:t>，用于判断数据移动减少后系统瓶颈如何转移。两阶段实验形成了“传统路径验证—存储侧卸载—剩余瓶颈再定位—针对性研究设计”的证据链。</w:t>
      </w:r>
    </w:p>
    <w:p w14:paraId="465D4FF0" w14:textId="77777777" w:rsidR="005E28BA" w:rsidRDefault="005E28BA" w:rsidP="005E28BA">
      <w:pPr>
        <w:ind w:firstLine="480"/>
      </w:pPr>
      <w:r>
        <w:rPr>
          <w:rFonts w:hint="eastAsia"/>
        </w:rPr>
        <w:t>在传统路径实验基础上，本课题构建距离计算卸载</w:t>
      </w:r>
      <w:r>
        <w:rPr>
          <w:rFonts w:hint="eastAsia"/>
        </w:rPr>
        <w:t xml:space="preserve"> baseline</w:t>
      </w:r>
      <w:r>
        <w:rPr>
          <w:rFonts w:hint="eastAsia"/>
        </w:rPr>
        <w:t>。该</w:t>
      </w:r>
      <w:r>
        <w:rPr>
          <w:rFonts w:hint="eastAsia"/>
        </w:rPr>
        <w:t xml:space="preserve"> baseline </w:t>
      </w:r>
      <w:r>
        <w:rPr>
          <w:rFonts w:hint="eastAsia"/>
        </w:rPr>
        <w:t>保留</w:t>
      </w:r>
      <w:r>
        <w:rPr>
          <w:rFonts w:hint="eastAsia"/>
        </w:rPr>
        <w:t xml:space="preserve"> Coordinator </w:t>
      </w:r>
      <w:r>
        <w:rPr>
          <w:rFonts w:hint="eastAsia"/>
        </w:rPr>
        <w:t>对</w:t>
      </w:r>
      <w:r>
        <w:rPr>
          <w:rFonts w:hint="eastAsia"/>
        </w:rPr>
        <w:t xml:space="preserve"> HNSW </w:t>
      </w:r>
      <w:r>
        <w:rPr>
          <w:rFonts w:hint="eastAsia"/>
        </w:rPr>
        <w:t>搜索过程的全局控制，由</w:t>
      </w:r>
      <w:r>
        <w:rPr>
          <w:rFonts w:hint="eastAsia"/>
        </w:rPr>
        <w:t xml:space="preserve"> OSD/CLS </w:t>
      </w:r>
      <w:r>
        <w:rPr>
          <w:rFonts w:hint="eastAsia"/>
        </w:rPr>
        <w:t>执行</w:t>
      </w:r>
      <w:r>
        <w:rPr>
          <w:rFonts w:hint="eastAsia"/>
        </w:rPr>
        <w:t xml:space="preserve"> </w:t>
      </w:r>
      <w:proofErr w:type="spellStart"/>
      <w:r>
        <w:rPr>
          <w:rFonts w:hint="eastAsia"/>
        </w:rPr>
        <w:t>distance_to_local_batch</w:t>
      </w:r>
      <w:proofErr w:type="spellEnd"/>
      <w:r>
        <w:rPr>
          <w:rFonts w:hint="eastAsia"/>
        </w:rPr>
        <w:t xml:space="preserve"> </w:t>
      </w:r>
      <w:r>
        <w:rPr>
          <w:rFonts w:hint="eastAsia"/>
        </w:rPr>
        <w:t>和</w:t>
      </w:r>
      <w:r>
        <w:rPr>
          <w:rFonts w:hint="eastAsia"/>
        </w:rPr>
        <w:t xml:space="preserve"> </w:t>
      </w:r>
      <w:proofErr w:type="spellStart"/>
      <w:r>
        <w:rPr>
          <w:rFonts w:hint="eastAsia"/>
        </w:rPr>
        <w:t>apply_edge_patch_batch</w:t>
      </w:r>
      <w:proofErr w:type="spellEnd"/>
      <w:r>
        <w:rPr>
          <w:rFonts w:hint="eastAsia"/>
        </w:rPr>
        <w:t>，</w:t>
      </w:r>
      <w:r>
        <w:rPr>
          <w:rFonts w:hint="eastAsia"/>
        </w:rPr>
        <w:t xml:space="preserve">RADOS </w:t>
      </w:r>
      <w:r>
        <w:rPr>
          <w:rFonts w:hint="eastAsia"/>
        </w:rPr>
        <w:t>分别维护</w:t>
      </w:r>
      <w:r>
        <w:rPr>
          <w:rFonts w:hint="eastAsia"/>
        </w:rPr>
        <w:t xml:space="preserve"> payload</w:t>
      </w:r>
      <w:r>
        <w:rPr>
          <w:rFonts w:hint="eastAsia"/>
        </w:rPr>
        <w:t>、</w:t>
      </w:r>
      <w:r>
        <w:rPr>
          <w:rFonts w:hint="eastAsia"/>
        </w:rPr>
        <w:t xml:space="preserve">OMAP </w:t>
      </w:r>
      <w:r>
        <w:rPr>
          <w:rFonts w:hint="eastAsia"/>
        </w:rPr>
        <w:t>邻接表和</w:t>
      </w:r>
      <w:r>
        <w:rPr>
          <w:rFonts w:hint="eastAsia"/>
        </w:rPr>
        <w:t xml:space="preserve"> global meta</w:t>
      </w:r>
      <w:r>
        <w:rPr>
          <w:rFonts w:hint="eastAsia"/>
        </w:rPr>
        <w:t>。一次更新依次经过请求解析、写入新</w:t>
      </w:r>
      <w:r>
        <w:rPr>
          <w:rFonts w:hint="eastAsia"/>
        </w:rPr>
        <w:t xml:space="preserve"> payload </w:t>
      </w:r>
      <w:r>
        <w:rPr>
          <w:rFonts w:hint="eastAsia"/>
        </w:rPr>
        <w:t>或标记</w:t>
      </w:r>
      <w:r>
        <w:rPr>
          <w:rFonts w:hint="eastAsia"/>
        </w:rPr>
        <w:t xml:space="preserve"> stale</w:t>
      </w:r>
      <w:r>
        <w:rPr>
          <w:rFonts w:hint="eastAsia"/>
        </w:rPr>
        <w:t>、读取</w:t>
      </w:r>
      <w:r>
        <w:rPr>
          <w:rFonts w:hint="eastAsia"/>
        </w:rPr>
        <w:t xml:space="preserve"> global meta</w:t>
      </w:r>
      <w:r>
        <w:rPr>
          <w:rFonts w:hint="eastAsia"/>
        </w:rPr>
        <w:t>、维护搜索</w:t>
      </w:r>
      <w:r>
        <w:rPr>
          <w:rFonts w:hint="eastAsia"/>
        </w:rPr>
        <w:t xml:space="preserve"> frontier</w:t>
      </w:r>
      <w:r>
        <w:rPr>
          <w:rFonts w:hint="eastAsia"/>
        </w:rPr>
        <w:t>、候选点按</w:t>
      </w:r>
      <w:r>
        <w:rPr>
          <w:rFonts w:hint="eastAsia"/>
        </w:rPr>
        <w:t xml:space="preserve"> OSD </w:t>
      </w:r>
      <w:r>
        <w:rPr>
          <w:rFonts w:hint="eastAsia"/>
        </w:rPr>
        <w:t>分组、存储侧批量算距、</w:t>
      </w:r>
      <w:r>
        <w:rPr>
          <w:rFonts w:hint="eastAsia"/>
        </w:rPr>
        <w:t xml:space="preserve">Coordinator </w:t>
      </w:r>
      <w:r>
        <w:rPr>
          <w:rFonts w:hint="eastAsia"/>
        </w:rPr>
        <w:t>合并距离并选择邻居、按</w:t>
      </w:r>
      <w:r>
        <w:rPr>
          <w:rFonts w:hint="eastAsia"/>
        </w:rPr>
        <w:t xml:space="preserve"> OSD/</w:t>
      </w:r>
      <w:r>
        <w:rPr>
          <w:rFonts w:hint="eastAsia"/>
        </w:rPr>
        <w:t>对象分组提交邻接</w:t>
      </w:r>
      <w:r>
        <w:rPr>
          <w:rFonts w:hint="eastAsia"/>
        </w:rPr>
        <w:t xml:space="preserve"> patch</w:t>
      </w:r>
      <w:r>
        <w:rPr>
          <w:rFonts w:hint="eastAsia"/>
        </w:rPr>
        <w:t>，以及更新</w:t>
      </w:r>
      <w:r>
        <w:rPr>
          <w:rFonts w:hint="eastAsia"/>
        </w:rPr>
        <w:t xml:space="preserve"> global meta</w:t>
      </w:r>
      <w:r>
        <w:rPr>
          <w:rFonts w:hint="eastAsia"/>
        </w:rPr>
        <w:t>。</w:t>
      </w:r>
    </w:p>
    <w:p w14:paraId="26B3D659" w14:textId="57A51C73" w:rsidR="005E28BA" w:rsidRDefault="005E28BA" w:rsidP="005E28BA">
      <w:pPr>
        <w:ind w:firstLine="480"/>
      </w:pPr>
      <w:r>
        <w:rPr>
          <w:rFonts w:hint="eastAsia"/>
        </w:rPr>
        <w:t>该实验重点设置三个观测点：远端距离调用用于记录</w:t>
      </w:r>
      <w:r>
        <w:rPr>
          <w:rFonts w:hint="eastAsia"/>
        </w:rPr>
        <w:t xml:space="preserve"> </w:t>
      </w:r>
      <w:proofErr w:type="spellStart"/>
      <w:r>
        <w:rPr>
          <w:rFonts w:hint="eastAsia"/>
        </w:rPr>
        <w:t>cls_exec</w:t>
      </w:r>
      <w:proofErr w:type="spellEnd"/>
      <w:r>
        <w:rPr>
          <w:rFonts w:hint="eastAsia"/>
        </w:rPr>
        <w:t xml:space="preserve"> </w:t>
      </w:r>
      <w:r>
        <w:rPr>
          <w:rFonts w:hint="eastAsia"/>
        </w:rPr>
        <w:t>往返、</w:t>
      </w:r>
      <w:r>
        <w:rPr>
          <w:rFonts w:hint="eastAsia"/>
        </w:rPr>
        <w:t xml:space="preserve">OSD </w:t>
      </w:r>
      <w:r>
        <w:rPr>
          <w:rFonts w:hint="eastAsia"/>
        </w:rPr>
        <w:t>排队、</w:t>
      </w:r>
      <w:r>
        <w:rPr>
          <w:rFonts w:hint="eastAsia"/>
        </w:rPr>
        <w:t xml:space="preserve">payload </w:t>
      </w:r>
      <w:r>
        <w:rPr>
          <w:rFonts w:hint="eastAsia"/>
        </w:rPr>
        <w:t>读取和纯距离计算；邻接</w:t>
      </w:r>
      <w:r>
        <w:rPr>
          <w:rFonts w:hint="eastAsia"/>
        </w:rPr>
        <w:t xml:space="preserve"> patch </w:t>
      </w:r>
      <w:r>
        <w:rPr>
          <w:rFonts w:hint="eastAsia"/>
        </w:rPr>
        <w:t>用于记录多对象</w:t>
      </w:r>
      <w:r>
        <w:rPr>
          <w:rFonts w:hint="eastAsia"/>
        </w:rPr>
        <w:t xml:space="preserve"> OMAP </w:t>
      </w:r>
      <w:r>
        <w:rPr>
          <w:rFonts w:hint="eastAsia"/>
        </w:rPr>
        <w:t>更新和版本处理；</w:t>
      </w:r>
      <w:r>
        <w:rPr>
          <w:rFonts w:hint="eastAsia"/>
        </w:rPr>
        <w:t xml:space="preserve">global meta </w:t>
      </w:r>
      <w:r>
        <w:rPr>
          <w:rFonts w:hint="eastAsia"/>
        </w:rPr>
        <w:t>用于记录</w:t>
      </w:r>
      <w:r>
        <w:rPr>
          <w:rFonts w:hint="eastAsia"/>
        </w:rPr>
        <w:t xml:space="preserve"> entry point</w:t>
      </w:r>
      <w:r>
        <w:rPr>
          <w:rFonts w:hint="eastAsia"/>
        </w:rPr>
        <w:t>、</w:t>
      </w:r>
      <w:r>
        <w:rPr>
          <w:rFonts w:hint="eastAsia"/>
        </w:rPr>
        <w:t>epoch</w:t>
      </w:r>
      <w:r>
        <w:rPr>
          <w:rFonts w:hint="eastAsia"/>
        </w:rPr>
        <w:t>、</w:t>
      </w:r>
      <w:r>
        <w:rPr>
          <w:rFonts w:hint="eastAsia"/>
        </w:rPr>
        <w:t xml:space="preserve">version </w:t>
      </w:r>
      <w:r>
        <w:rPr>
          <w:rFonts w:hint="eastAsia"/>
        </w:rPr>
        <w:t>和状态信息的集中提交。同时加入</w:t>
      </w:r>
      <w:r>
        <w:rPr>
          <w:rFonts w:hint="eastAsia"/>
        </w:rPr>
        <w:t xml:space="preserve"> </w:t>
      </w:r>
      <w:proofErr w:type="spellStart"/>
      <w:r>
        <w:rPr>
          <w:rFonts w:hint="eastAsia"/>
        </w:rPr>
        <w:t>Noop</w:t>
      </w:r>
      <w:proofErr w:type="spellEnd"/>
      <w:r>
        <w:rPr>
          <w:rFonts w:hint="eastAsia"/>
        </w:rPr>
        <w:t xml:space="preserve"> RTT </w:t>
      </w:r>
      <w:r>
        <w:rPr>
          <w:rFonts w:hint="eastAsia"/>
        </w:rPr>
        <w:t>与</w:t>
      </w:r>
      <w:r>
        <w:rPr>
          <w:rFonts w:hint="eastAsia"/>
        </w:rPr>
        <w:t xml:space="preserve"> </w:t>
      </w:r>
      <w:proofErr w:type="spellStart"/>
      <w:r>
        <w:rPr>
          <w:rFonts w:hint="eastAsia"/>
        </w:rPr>
        <w:t>Noop</w:t>
      </w:r>
      <w:proofErr w:type="spellEnd"/>
      <w:r>
        <w:rPr>
          <w:rFonts w:hint="eastAsia"/>
        </w:rPr>
        <w:t xml:space="preserve"> CLS </w:t>
      </w:r>
      <w:r>
        <w:rPr>
          <w:rFonts w:hint="eastAsia"/>
        </w:rPr>
        <w:t>对照，按当前打点定义分别刻画不执行有效计算时的远端调用链路耗时和进入</w:t>
      </w:r>
      <w:r>
        <w:rPr>
          <w:rFonts w:hint="eastAsia"/>
        </w:rPr>
        <w:t xml:space="preserve"> CLS </w:t>
      </w:r>
      <w:r>
        <w:rPr>
          <w:rFonts w:hint="eastAsia"/>
        </w:rPr>
        <w:t>后的空算子执行耗时。</w:t>
      </w:r>
    </w:p>
    <w:p w14:paraId="55723E24" w14:textId="2013C2D2" w:rsidR="005F4AD5" w:rsidRPr="005F4AD5" w:rsidRDefault="005E28BA" w:rsidP="005F4AD5">
      <w:pPr>
        <w:ind w:firstLine="480"/>
      </w:pPr>
      <w:r>
        <w:rPr>
          <w:rFonts w:hint="eastAsia"/>
        </w:rPr>
        <w:t>如图所示，结果表明，距离计算下沉后，</w:t>
      </w:r>
      <w:r>
        <w:rPr>
          <w:rFonts w:hint="eastAsia"/>
        </w:rPr>
        <w:t xml:space="preserve">remote distance </w:t>
      </w:r>
      <w:r>
        <w:rPr>
          <w:rFonts w:hint="eastAsia"/>
        </w:rPr>
        <w:t>仍占</w:t>
      </w:r>
      <w:r>
        <w:rPr>
          <w:rFonts w:hint="eastAsia"/>
        </w:rPr>
        <w:t xml:space="preserve"> update </w:t>
      </w:r>
      <w:r>
        <w:rPr>
          <w:rFonts w:hint="eastAsia"/>
        </w:rPr>
        <w:t>总时间的</w:t>
      </w:r>
      <w:r>
        <w:rPr>
          <w:rFonts w:hint="eastAsia"/>
        </w:rPr>
        <w:t xml:space="preserve"> 40.60%</w:t>
      </w:r>
      <w:r>
        <w:rPr>
          <w:rFonts w:hint="eastAsia"/>
        </w:rPr>
        <w:t>—</w:t>
      </w:r>
      <w:r>
        <w:rPr>
          <w:rFonts w:hint="eastAsia"/>
        </w:rPr>
        <w:t>52.28%</w:t>
      </w:r>
      <w:r>
        <w:rPr>
          <w:rFonts w:hint="eastAsia"/>
        </w:rPr>
        <w:t>，</w:t>
      </w:r>
      <w:r>
        <w:rPr>
          <w:rFonts w:hint="eastAsia"/>
        </w:rPr>
        <w:t xml:space="preserve">global meta </w:t>
      </w:r>
      <w:r>
        <w:rPr>
          <w:rFonts w:hint="eastAsia"/>
        </w:rPr>
        <w:t>占</w:t>
      </w:r>
      <w:r>
        <w:rPr>
          <w:rFonts w:hint="eastAsia"/>
        </w:rPr>
        <w:t xml:space="preserve"> 26.95%</w:t>
      </w:r>
      <w:r>
        <w:rPr>
          <w:rFonts w:hint="eastAsia"/>
        </w:rPr>
        <w:t>—</w:t>
      </w:r>
      <w:r>
        <w:rPr>
          <w:rFonts w:hint="eastAsia"/>
        </w:rPr>
        <w:t>50.52%</w:t>
      </w:r>
      <w:r>
        <w:rPr>
          <w:rFonts w:hint="eastAsia"/>
        </w:rPr>
        <w:t>，</w:t>
      </w:r>
      <w:r>
        <w:rPr>
          <w:rFonts w:hint="eastAsia"/>
        </w:rPr>
        <w:t xml:space="preserve">adjacency patch </w:t>
      </w:r>
      <w:r>
        <w:rPr>
          <w:rFonts w:hint="eastAsia"/>
        </w:rPr>
        <w:t>占</w:t>
      </w:r>
      <w:r>
        <w:rPr>
          <w:rFonts w:hint="eastAsia"/>
        </w:rPr>
        <w:t xml:space="preserve"> 4.75%</w:t>
      </w:r>
      <w:r>
        <w:rPr>
          <w:rFonts w:hint="eastAsia"/>
        </w:rPr>
        <w:t>—</w:t>
      </w:r>
      <w:r>
        <w:rPr>
          <w:rFonts w:hint="eastAsia"/>
        </w:rPr>
        <w:t>15.80%</w:t>
      </w:r>
      <w:r>
        <w:rPr>
          <w:rFonts w:hint="eastAsia"/>
        </w:rPr>
        <w:t>。在</w:t>
      </w:r>
      <w:r>
        <w:rPr>
          <w:rFonts w:hint="eastAsia"/>
        </w:rPr>
        <w:t xml:space="preserve"> remote distance </w:t>
      </w:r>
      <w:r>
        <w:rPr>
          <w:rFonts w:hint="eastAsia"/>
        </w:rPr>
        <w:t>内部，</w:t>
      </w:r>
      <w:r>
        <w:rPr>
          <w:rFonts w:hint="eastAsia"/>
        </w:rPr>
        <w:t xml:space="preserve">roundtrip/queue </w:t>
      </w:r>
      <w:r>
        <w:rPr>
          <w:rFonts w:hint="eastAsia"/>
        </w:rPr>
        <w:t>占</w:t>
      </w:r>
      <w:r>
        <w:rPr>
          <w:rFonts w:hint="eastAsia"/>
        </w:rPr>
        <w:t xml:space="preserve"> 55.88%</w:t>
      </w:r>
      <w:r>
        <w:rPr>
          <w:rFonts w:hint="eastAsia"/>
        </w:rPr>
        <w:t>—</w:t>
      </w:r>
      <w:r>
        <w:rPr>
          <w:rFonts w:hint="eastAsia"/>
        </w:rPr>
        <w:t>82.34%</w:t>
      </w:r>
      <w:r>
        <w:rPr>
          <w:rFonts w:hint="eastAsia"/>
        </w:rPr>
        <w:t>，纯距离计算仅占</w:t>
      </w:r>
      <w:r>
        <w:rPr>
          <w:rFonts w:hint="eastAsia"/>
        </w:rPr>
        <w:t xml:space="preserve"> 0.08%</w:t>
      </w:r>
      <w:r>
        <w:rPr>
          <w:rFonts w:hint="eastAsia"/>
        </w:rPr>
        <w:t>—</w:t>
      </w:r>
      <w:r>
        <w:rPr>
          <w:rFonts w:hint="eastAsia"/>
        </w:rPr>
        <w:t>0.40%</w:t>
      </w:r>
      <w:r>
        <w:rPr>
          <w:rFonts w:hint="eastAsia"/>
        </w:rPr>
        <w:t>。</w:t>
      </w:r>
      <w:proofErr w:type="spellStart"/>
      <w:r>
        <w:rPr>
          <w:rFonts w:hint="eastAsia"/>
        </w:rPr>
        <w:t>Noop</w:t>
      </w:r>
      <w:proofErr w:type="spellEnd"/>
      <w:r>
        <w:rPr>
          <w:rFonts w:hint="eastAsia"/>
        </w:rPr>
        <w:t xml:space="preserve"> </w:t>
      </w:r>
      <w:r>
        <w:rPr>
          <w:rFonts w:hint="eastAsia"/>
        </w:rPr>
        <w:t>对照中，空</w:t>
      </w:r>
      <w:r>
        <w:rPr>
          <w:rFonts w:hint="eastAsia"/>
        </w:rPr>
        <w:t xml:space="preserve"> CLS </w:t>
      </w:r>
      <w:r>
        <w:rPr>
          <w:rFonts w:hint="eastAsia"/>
        </w:rPr>
        <w:t>函数体的执行时间只有</w:t>
      </w:r>
      <w:r>
        <w:rPr>
          <w:rFonts w:hint="eastAsia"/>
        </w:rPr>
        <w:lastRenderedPageBreak/>
        <w:t>约</w:t>
      </w:r>
      <w:r>
        <w:rPr>
          <w:rFonts w:hint="eastAsia"/>
        </w:rPr>
        <w:t xml:space="preserve"> 0.03</w:t>
      </w:r>
      <w:r>
        <w:rPr>
          <w:rFonts w:hint="eastAsia"/>
        </w:rPr>
        <w:t>—</w:t>
      </w:r>
      <w:r>
        <w:rPr>
          <w:rFonts w:hint="eastAsia"/>
        </w:rPr>
        <w:t xml:space="preserve">0.04 </w:t>
      </w:r>
      <w:proofErr w:type="spellStart"/>
      <w:r>
        <w:rPr>
          <w:rFonts w:hint="eastAsia"/>
        </w:rPr>
        <w:t>ms</w:t>
      </w:r>
      <w:proofErr w:type="spellEnd"/>
      <w:r>
        <w:rPr>
          <w:rFonts w:hint="eastAsia"/>
        </w:rPr>
        <w:t>/update</w:t>
      </w:r>
      <w:r>
        <w:rPr>
          <w:rFonts w:hint="eastAsia"/>
        </w:rPr>
        <w:t>，而</w:t>
      </w:r>
      <w:r>
        <w:rPr>
          <w:rFonts w:hint="eastAsia"/>
        </w:rPr>
        <w:t xml:space="preserve"> </w:t>
      </w:r>
      <w:proofErr w:type="spellStart"/>
      <w:r>
        <w:rPr>
          <w:rFonts w:hint="eastAsia"/>
        </w:rPr>
        <w:t>Noop</w:t>
      </w:r>
      <w:proofErr w:type="spellEnd"/>
      <w:r>
        <w:rPr>
          <w:rFonts w:hint="eastAsia"/>
        </w:rPr>
        <w:t xml:space="preserve"> RTT </w:t>
      </w:r>
      <w:r>
        <w:rPr>
          <w:rFonts w:hint="eastAsia"/>
        </w:rPr>
        <w:t>达到</w:t>
      </w:r>
      <w:r>
        <w:rPr>
          <w:rFonts w:hint="eastAsia"/>
        </w:rPr>
        <w:t xml:space="preserve"> 99.39</w:t>
      </w:r>
      <w:r>
        <w:rPr>
          <w:rFonts w:hint="eastAsia"/>
        </w:rPr>
        <w:t>—</w:t>
      </w:r>
      <w:r>
        <w:rPr>
          <w:rFonts w:hint="eastAsia"/>
        </w:rPr>
        <w:t xml:space="preserve">215.43 </w:t>
      </w:r>
      <w:proofErr w:type="spellStart"/>
      <w:r>
        <w:rPr>
          <w:rFonts w:hint="eastAsia"/>
        </w:rPr>
        <w:t>ms</w:t>
      </w:r>
      <w:proofErr w:type="spellEnd"/>
      <w:r>
        <w:rPr>
          <w:rFonts w:hint="eastAsia"/>
        </w:rPr>
        <w:t>/update</w:t>
      </w:r>
      <w:r>
        <w:rPr>
          <w:rFonts w:hint="eastAsia"/>
        </w:rPr>
        <w:t>，说明主要耗时位于网络往返、</w:t>
      </w:r>
      <w:r>
        <w:rPr>
          <w:rFonts w:hint="eastAsia"/>
        </w:rPr>
        <w:t xml:space="preserve">OSD </w:t>
      </w:r>
      <w:r>
        <w:rPr>
          <w:rFonts w:hint="eastAsia"/>
        </w:rPr>
        <w:t>调度和排队链路，而不是</w:t>
      </w:r>
      <w:r>
        <w:rPr>
          <w:rFonts w:hint="eastAsia"/>
        </w:rPr>
        <w:t xml:space="preserve"> CLS </w:t>
      </w:r>
      <w:r>
        <w:rPr>
          <w:rFonts w:hint="eastAsia"/>
        </w:rPr>
        <w:t>内部的计算本身。</w:t>
      </w:r>
    </w:p>
    <w:p w14:paraId="30DE8912" w14:textId="03CD9B34" w:rsidR="005E28BA" w:rsidRDefault="005E28BA" w:rsidP="005E28BA">
      <w:r>
        <w:rPr>
          <w:noProof/>
        </w:rPr>
        <w:drawing>
          <wp:inline distT="0" distB="0" distL="0" distR="0" wp14:anchorId="01C7D9BC" wp14:editId="1538CE71">
            <wp:extent cx="5274310" cy="252158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521585"/>
                    </a:xfrm>
                    <a:prstGeom prst="rect">
                      <a:avLst/>
                    </a:prstGeom>
                  </pic:spPr>
                </pic:pic>
              </a:graphicData>
            </a:graphic>
          </wp:inline>
        </w:drawing>
      </w:r>
    </w:p>
    <w:p w14:paraId="043F49E4" w14:textId="54EB2591" w:rsidR="005F4AD5" w:rsidRDefault="005F4AD5" w:rsidP="005F4AD5">
      <w:r w:rsidRPr="005F4AD5">
        <w:rPr>
          <w:noProof/>
        </w:rPr>
        <w:drawing>
          <wp:inline distT="0" distB="0" distL="0" distR="0" wp14:anchorId="5C0D1A32" wp14:editId="7C18FD2C">
            <wp:extent cx="5274310" cy="187134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871345"/>
                    </a:xfrm>
                    <a:prstGeom prst="rect">
                      <a:avLst/>
                    </a:prstGeom>
                  </pic:spPr>
                </pic:pic>
              </a:graphicData>
            </a:graphic>
          </wp:inline>
        </w:drawing>
      </w:r>
    </w:p>
    <w:p w14:paraId="30B1B8C8" w14:textId="5E497DBE" w:rsidR="00465AE3" w:rsidRDefault="005E28BA" w:rsidP="005E28BA">
      <w:pPr>
        <w:ind w:firstLine="480"/>
      </w:pPr>
      <w:r>
        <w:rPr>
          <w:rFonts w:hint="eastAsia"/>
        </w:rPr>
        <w:t>因此，距离计算卸载只是消除了“完整候选向量返回计算侧”的大数据搬运，并未自动解决细粒度</w:t>
      </w:r>
      <w:r>
        <w:rPr>
          <w:rFonts w:hint="eastAsia"/>
        </w:rPr>
        <w:t xml:space="preserve"> </w:t>
      </w:r>
      <w:proofErr w:type="spellStart"/>
      <w:r>
        <w:rPr>
          <w:rFonts w:hint="eastAsia"/>
        </w:rPr>
        <w:t>cls_exec</w:t>
      </w:r>
      <w:proofErr w:type="spellEnd"/>
      <w:r>
        <w:rPr>
          <w:rFonts w:hint="eastAsia"/>
        </w:rPr>
        <w:t>、</w:t>
      </w:r>
      <w:r>
        <w:rPr>
          <w:rFonts w:hint="eastAsia"/>
        </w:rPr>
        <w:t xml:space="preserve">OSD </w:t>
      </w:r>
      <w:r>
        <w:rPr>
          <w:rFonts w:hint="eastAsia"/>
        </w:rPr>
        <w:t>队列和全局元数据串行提交问题。该</w:t>
      </w:r>
      <w:r>
        <w:rPr>
          <w:rFonts w:hint="eastAsia"/>
        </w:rPr>
        <w:t xml:space="preserve"> baseline </w:t>
      </w:r>
      <w:r>
        <w:rPr>
          <w:rFonts w:hint="eastAsia"/>
        </w:rPr>
        <w:t>将后续研究范围进一步收敛为三个方向：减少跨</w:t>
      </w:r>
      <w:r>
        <w:rPr>
          <w:rFonts w:hint="eastAsia"/>
        </w:rPr>
        <w:t xml:space="preserve"> OSD </w:t>
      </w:r>
      <w:r>
        <w:rPr>
          <w:rFonts w:hint="eastAsia"/>
        </w:rPr>
        <w:t>候选访问，合并远端调用并控制</w:t>
      </w:r>
      <w:r>
        <w:rPr>
          <w:rFonts w:hint="eastAsia"/>
        </w:rPr>
        <w:t xml:space="preserve"> OSD </w:t>
      </w:r>
      <w:r>
        <w:rPr>
          <w:rFonts w:hint="eastAsia"/>
        </w:rPr>
        <w:t>负载，以及分散</w:t>
      </w:r>
      <w:r>
        <w:rPr>
          <w:rFonts w:hint="eastAsia"/>
        </w:rPr>
        <w:t xml:space="preserve"> global meta </w:t>
      </w:r>
      <w:r>
        <w:rPr>
          <w:rFonts w:hint="eastAsia"/>
        </w:rPr>
        <w:t>的集中写压力。</w:t>
      </w:r>
      <w:r w:rsidR="005F4AD5">
        <w:rPr>
          <w:rFonts w:hint="eastAsia"/>
        </w:rPr>
        <w:t>总结研究内容如下：</w:t>
      </w:r>
    </w:p>
    <w:p w14:paraId="73407BBD" w14:textId="77777777" w:rsidR="005F4AD5" w:rsidRDefault="005F4AD5" w:rsidP="005F4AD5">
      <w:pPr>
        <w:ind w:firstLine="480"/>
      </w:pPr>
      <w:r>
        <w:rPr>
          <w:rFonts w:hint="eastAsia"/>
        </w:rPr>
        <w:t>研究内容一：传统路径与近存储</w:t>
      </w:r>
      <w:r>
        <w:rPr>
          <w:rFonts w:hint="eastAsia"/>
        </w:rPr>
        <w:t xml:space="preserve"> baseline </w:t>
      </w:r>
      <w:r>
        <w:rPr>
          <w:rFonts w:hint="eastAsia"/>
        </w:rPr>
        <w:t>的持续完善。该部分不仅提供对照系统，还负责形成可重复的分阶段打点方法。后续将统一记录</w:t>
      </w:r>
      <w:r>
        <w:rPr>
          <w:rFonts w:hint="eastAsia"/>
        </w:rPr>
        <w:t xml:space="preserve"> update latency</w:t>
      </w:r>
      <w:r>
        <w:rPr>
          <w:rFonts w:hint="eastAsia"/>
        </w:rPr>
        <w:t>、</w:t>
      </w:r>
      <w:r>
        <w:rPr>
          <w:rFonts w:hint="eastAsia"/>
        </w:rPr>
        <w:t>remote distance</w:t>
      </w:r>
      <w:r>
        <w:rPr>
          <w:rFonts w:hint="eastAsia"/>
        </w:rPr>
        <w:t>、</w:t>
      </w:r>
      <w:r>
        <w:rPr>
          <w:rFonts w:hint="eastAsia"/>
        </w:rPr>
        <w:t>roundtrip/queue</w:t>
      </w:r>
      <w:r>
        <w:rPr>
          <w:rFonts w:hint="eastAsia"/>
        </w:rPr>
        <w:t>、</w:t>
      </w:r>
      <w:r>
        <w:rPr>
          <w:rFonts w:hint="eastAsia"/>
        </w:rPr>
        <w:t>adjacency patch</w:t>
      </w:r>
      <w:r>
        <w:rPr>
          <w:rFonts w:hint="eastAsia"/>
        </w:rPr>
        <w:t>、</w:t>
      </w:r>
      <w:r>
        <w:rPr>
          <w:rFonts w:hint="eastAsia"/>
        </w:rPr>
        <w:t>global meta</w:t>
      </w:r>
      <w:r>
        <w:rPr>
          <w:rFonts w:hint="eastAsia"/>
        </w:rPr>
        <w:t>、</w:t>
      </w:r>
      <w:r>
        <w:rPr>
          <w:rFonts w:hint="eastAsia"/>
        </w:rPr>
        <w:t>network bytes per update</w:t>
      </w:r>
      <w:r>
        <w:rPr>
          <w:rFonts w:hint="eastAsia"/>
        </w:rPr>
        <w:t>、</w:t>
      </w:r>
      <w:proofErr w:type="spellStart"/>
      <w:r>
        <w:rPr>
          <w:rFonts w:hint="eastAsia"/>
        </w:rPr>
        <w:t>cls_exec</w:t>
      </w:r>
      <w:proofErr w:type="spellEnd"/>
      <w:r>
        <w:rPr>
          <w:rFonts w:hint="eastAsia"/>
        </w:rPr>
        <w:t xml:space="preserve"> </w:t>
      </w:r>
      <w:r>
        <w:rPr>
          <w:rFonts w:hint="eastAsia"/>
        </w:rPr>
        <w:t>次数和</w:t>
      </w:r>
      <w:r>
        <w:rPr>
          <w:rFonts w:hint="eastAsia"/>
        </w:rPr>
        <w:t xml:space="preserve"> OSD queue depth</w:t>
      </w:r>
      <w:r>
        <w:rPr>
          <w:rFonts w:hint="eastAsia"/>
        </w:rPr>
        <w:t>，使每项优化都能够回到具体瓶颈进行验证。</w:t>
      </w:r>
    </w:p>
    <w:p w14:paraId="7CD615FE" w14:textId="77777777" w:rsidR="006F7282" w:rsidRDefault="006F7282" w:rsidP="006F7282">
      <w:pPr>
        <w:ind w:firstLine="480"/>
        <w:rPr>
          <w:rFonts w:hint="eastAsia"/>
        </w:rPr>
      </w:pPr>
      <w:r>
        <w:rPr>
          <w:rFonts w:hint="eastAsia"/>
        </w:rPr>
        <w:t>研究内容二：基于图局部性的</w:t>
      </w:r>
      <w:r>
        <w:rPr>
          <w:rFonts w:hint="eastAsia"/>
        </w:rPr>
        <w:t xml:space="preserve"> PG </w:t>
      </w:r>
      <w:r>
        <w:rPr>
          <w:rFonts w:hint="eastAsia"/>
        </w:rPr>
        <w:t>亲和对象布局。传统路径中数据移动占</w:t>
      </w:r>
      <w:r>
        <w:rPr>
          <w:rFonts w:hint="eastAsia"/>
        </w:rPr>
        <w:t xml:space="preserve"> </w:t>
      </w:r>
      <w:r>
        <w:rPr>
          <w:rFonts w:hint="eastAsia"/>
        </w:rPr>
        <w:lastRenderedPageBreak/>
        <w:t xml:space="preserve">update </w:t>
      </w:r>
      <w:r>
        <w:rPr>
          <w:rFonts w:hint="eastAsia"/>
        </w:rPr>
        <w:t>的</w:t>
      </w:r>
      <w:r>
        <w:rPr>
          <w:rFonts w:hint="eastAsia"/>
        </w:rPr>
        <w:t xml:space="preserve"> 45.1%</w:t>
      </w:r>
      <w:r>
        <w:rPr>
          <w:rFonts w:hint="eastAsia"/>
        </w:rPr>
        <w:t>—</w:t>
      </w:r>
      <w:r>
        <w:rPr>
          <w:rFonts w:hint="eastAsia"/>
        </w:rPr>
        <w:t>54.0%</w:t>
      </w:r>
      <w:r>
        <w:rPr>
          <w:rFonts w:hint="eastAsia"/>
        </w:rPr>
        <w:t>，说明仅下沉距离算子仍不足以解决候选点分散导致的跨</w:t>
      </w:r>
      <w:r>
        <w:rPr>
          <w:rFonts w:hint="eastAsia"/>
        </w:rPr>
        <w:t xml:space="preserve"> OSD </w:t>
      </w:r>
      <w:r>
        <w:rPr>
          <w:rFonts w:hint="eastAsia"/>
        </w:rPr>
        <w:t>访问。该部分拟依据</w:t>
      </w:r>
      <w:r>
        <w:rPr>
          <w:rFonts w:hint="eastAsia"/>
        </w:rPr>
        <w:t xml:space="preserve"> HNSW </w:t>
      </w:r>
      <w:r>
        <w:rPr>
          <w:rFonts w:hint="eastAsia"/>
        </w:rPr>
        <w:t>图边关系、向量相似度和候选共访关系形成有限规模的</w:t>
      </w:r>
      <w:r>
        <w:rPr>
          <w:rFonts w:hint="eastAsia"/>
        </w:rPr>
        <w:t xml:space="preserve"> Locality Group</w:t>
      </w:r>
      <w:r>
        <w:rPr>
          <w:rFonts w:hint="eastAsia"/>
        </w:rPr>
        <w:t>，并利用</w:t>
      </w:r>
      <w:r>
        <w:rPr>
          <w:rFonts w:hint="eastAsia"/>
        </w:rPr>
        <w:t xml:space="preserve"> RADOS locator key </w:t>
      </w:r>
      <w:r>
        <w:rPr>
          <w:rFonts w:hint="eastAsia"/>
        </w:rPr>
        <w:t>使同组对象具有一致的</w:t>
      </w:r>
      <w:r>
        <w:rPr>
          <w:rFonts w:hint="eastAsia"/>
        </w:rPr>
        <w:t xml:space="preserve"> PG </w:t>
      </w:r>
      <w:r>
        <w:rPr>
          <w:rFonts w:hint="eastAsia"/>
        </w:rPr>
        <w:t>映射依据；</w:t>
      </w:r>
      <w:r>
        <w:rPr>
          <w:rFonts w:hint="eastAsia"/>
        </w:rPr>
        <w:t xml:space="preserve">PG </w:t>
      </w:r>
      <w:r>
        <w:rPr>
          <w:rFonts w:hint="eastAsia"/>
        </w:rPr>
        <w:t>到</w:t>
      </w:r>
      <w:r>
        <w:rPr>
          <w:rFonts w:hint="eastAsia"/>
        </w:rPr>
        <w:t xml:space="preserve"> Primary/Replica OSD </w:t>
      </w:r>
      <w:r>
        <w:rPr>
          <w:rFonts w:hint="eastAsia"/>
        </w:rPr>
        <w:t>的映射仍由</w:t>
      </w:r>
      <w:r>
        <w:rPr>
          <w:rFonts w:hint="eastAsia"/>
        </w:rPr>
        <w:t xml:space="preserve"> CRUSH </w:t>
      </w:r>
      <w:r>
        <w:rPr>
          <w:rFonts w:hint="eastAsia"/>
        </w:rPr>
        <w:t>完成，从而不改变</w:t>
      </w:r>
      <w:r>
        <w:rPr>
          <w:rFonts w:hint="eastAsia"/>
        </w:rPr>
        <w:t xml:space="preserve"> </w:t>
      </w:r>
      <w:proofErr w:type="spellStart"/>
      <w:r>
        <w:rPr>
          <w:rFonts w:hint="eastAsia"/>
        </w:rPr>
        <w:t>Ceph</w:t>
      </w:r>
      <w:proofErr w:type="spellEnd"/>
      <w:r>
        <w:rPr>
          <w:rFonts w:hint="eastAsia"/>
        </w:rPr>
        <w:t xml:space="preserve"> </w:t>
      </w:r>
      <w:r>
        <w:rPr>
          <w:rFonts w:hint="eastAsia"/>
        </w:rPr>
        <w:t>原有故障域和副本放置机制。系统通过分组容量、字节规模和更新负载阈值限制热点聚集，并以跨</w:t>
      </w:r>
      <w:r>
        <w:rPr>
          <w:rFonts w:hint="eastAsia"/>
        </w:rPr>
        <w:t xml:space="preserve"> PG </w:t>
      </w:r>
      <w:r>
        <w:rPr>
          <w:rFonts w:hint="eastAsia"/>
        </w:rPr>
        <w:t>候选比例和</w:t>
      </w:r>
      <w:r>
        <w:rPr>
          <w:rFonts w:hint="eastAsia"/>
        </w:rPr>
        <w:t xml:space="preserve"> OSD fan-out </w:t>
      </w:r>
      <w:r>
        <w:rPr>
          <w:rFonts w:hint="eastAsia"/>
        </w:rPr>
        <w:t>作为局部性效果的主要观测指标。</w:t>
      </w:r>
    </w:p>
    <w:p w14:paraId="3C16B42C" w14:textId="77777777" w:rsidR="006F7282" w:rsidRDefault="006F7282" w:rsidP="006F7282">
      <w:pPr>
        <w:ind w:firstLine="480"/>
        <w:rPr>
          <w:rFonts w:hint="eastAsia"/>
        </w:rPr>
      </w:pPr>
      <w:r>
        <w:rPr>
          <w:rFonts w:hint="eastAsia"/>
        </w:rPr>
        <w:t>研究内容三：两级请求聚合与拥塞感知远端执行。卸载</w:t>
      </w:r>
      <w:r>
        <w:rPr>
          <w:rFonts w:hint="eastAsia"/>
        </w:rPr>
        <w:t xml:space="preserve"> baseline </w:t>
      </w:r>
      <w:r>
        <w:rPr>
          <w:rFonts w:hint="eastAsia"/>
        </w:rPr>
        <w:t>中</w:t>
      </w:r>
      <w:r>
        <w:rPr>
          <w:rFonts w:hint="eastAsia"/>
        </w:rPr>
        <w:t xml:space="preserve"> roundtrip/queue </w:t>
      </w:r>
      <w:r>
        <w:rPr>
          <w:rFonts w:hint="eastAsia"/>
        </w:rPr>
        <w:t>占远端距离阶段的</w:t>
      </w:r>
      <w:r>
        <w:rPr>
          <w:rFonts w:hint="eastAsia"/>
        </w:rPr>
        <w:t xml:space="preserve"> 55.88%</w:t>
      </w:r>
      <w:r>
        <w:rPr>
          <w:rFonts w:hint="eastAsia"/>
        </w:rPr>
        <w:t>—</w:t>
      </w:r>
      <w:r>
        <w:rPr>
          <w:rFonts w:hint="eastAsia"/>
        </w:rPr>
        <w:t>82.34%</w:t>
      </w:r>
      <w:r>
        <w:rPr>
          <w:rFonts w:hint="eastAsia"/>
        </w:rPr>
        <w:t>，说明远端调用粒度和</w:t>
      </w:r>
      <w:r>
        <w:rPr>
          <w:rFonts w:hint="eastAsia"/>
        </w:rPr>
        <w:t xml:space="preserve"> OSD </w:t>
      </w:r>
      <w:r>
        <w:rPr>
          <w:rFonts w:hint="eastAsia"/>
        </w:rPr>
        <w:t>排队已经成为主要矛盾。该部分拟在单个</w:t>
      </w:r>
      <w:r>
        <w:rPr>
          <w:rFonts w:hint="eastAsia"/>
        </w:rPr>
        <w:t xml:space="preserve"> update </w:t>
      </w:r>
      <w:r>
        <w:rPr>
          <w:rFonts w:hint="eastAsia"/>
        </w:rPr>
        <w:t>内按目标</w:t>
      </w:r>
      <w:r>
        <w:rPr>
          <w:rFonts w:hint="eastAsia"/>
        </w:rPr>
        <w:t xml:space="preserve"> shard/OSD </w:t>
      </w:r>
      <w:r>
        <w:rPr>
          <w:rFonts w:hint="eastAsia"/>
        </w:rPr>
        <w:t>聚合候选，同时在多个并发</w:t>
      </w:r>
      <w:r>
        <w:rPr>
          <w:rFonts w:hint="eastAsia"/>
        </w:rPr>
        <w:t xml:space="preserve"> update </w:t>
      </w:r>
      <w:r>
        <w:rPr>
          <w:rFonts w:hint="eastAsia"/>
        </w:rPr>
        <w:t>之间通过短时间窗口形成面向同一</w:t>
      </w:r>
      <w:r>
        <w:rPr>
          <w:rFonts w:hint="eastAsia"/>
        </w:rPr>
        <w:t xml:space="preserve"> OSD </w:t>
      </w:r>
      <w:r>
        <w:rPr>
          <w:rFonts w:hint="eastAsia"/>
        </w:rPr>
        <w:t>的</w:t>
      </w:r>
      <w:r>
        <w:rPr>
          <w:rFonts w:hint="eastAsia"/>
        </w:rPr>
        <w:t xml:space="preserve"> micro-batch</w:t>
      </w:r>
      <w:r>
        <w:rPr>
          <w:rFonts w:hint="eastAsia"/>
        </w:rPr>
        <w:t>；在</w:t>
      </w:r>
      <w:r>
        <w:rPr>
          <w:rFonts w:hint="eastAsia"/>
        </w:rPr>
        <w:t xml:space="preserve"> Coordinator </w:t>
      </w:r>
      <w:r>
        <w:rPr>
          <w:rFonts w:hint="eastAsia"/>
        </w:rPr>
        <w:t>侧为每个</w:t>
      </w:r>
      <w:r>
        <w:rPr>
          <w:rFonts w:hint="eastAsia"/>
        </w:rPr>
        <w:t xml:space="preserve"> OSD </w:t>
      </w:r>
      <w:r>
        <w:rPr>
          <w:rFonts w:hint="eastAsia"/>
        </w:rPr>
        <w:t>维护独立</w:t>
      </w:r>
      <w:r>
        <w:rPr>
          <w:rFonts w:hint="eastAsia"/>
        </w:rPr>
        <w:t xml:space="preserve"> Dispatch Queue </w:t>
      </w:r>
      <w:r>
        <w:rPr>
          <w:rFonts w:hint="eastAsia"/>
        </w:rPr>
        <w:t>和</w:t>
      </w:r>
      <w:r>
        <w:rPr>
          <w:rFonts w:hint="eastAsia"/>
        </w:rPr>
        <w:t xml:space="preserve"> inflight </w:t>
      </w:r>
      <w:r>
        <w:rPr>
          <w:rFonts w:hint="eastAsia"/>
        </w:rPr>
        <w:t>窗口</w:t>
      </w:r>
      <w:r>
        <w:rPr>
          <w:rFonts w:hint="eastAsia"/>
        </w:rPr>
        <w:t xml:space="preserve"> </w:t>
      </w:r>
      <w:proofErr w:type="spellStart"/>
      <w:r>
        <w:rPr>
          <w:rFonts w:hint="eastAsia"/>
        </w:rPr>
        <w:t>W_i</w:t>
      </w:r>
      <w:proofErr w:type="spellEnd"/>
      <w:r>
        <w:rPr>
          <w:rFonts w:hint="eastAsia"/>
        </w:rPr>
        <w:t>，并依据</w:t>
      </w:r>
      <w:r>
        <w:rPr>
          <w:rFonts w:hint="eastAsia"/>
        </w:rPr>
        <w:t xml:space="preserve"> CLS RTT-P99</w:t>
      </w:r>
      <w:r>
        <w:rPr>
          <w:rFonts w:hint="eastAsia"/>
        </w:rPr>
        <w:t>、</w:t>
      </w:r>
      <w:r>
        <w:rPr>
          <w:rFonts w:hint="eastAsia"/>
        </w:rPr>
        <w:t xml:space="preserve">queue waiting time </w:t>
      </w:r>
      <w:r>
        <w:rPr>
          <w:rFonts w:hint="eastAsia"/>
        </w:rPr>
        <w:t>和</w:t>
      </w:r>
      <w:r>
        <w:rPr>
          <w:rFonts w:hint="eastAsia"/>
        </w:rPr>
        <w:t xml:space="preserve"> inflight </w:t>
      </w:r>
      <w:r>
        <w:rPr>
          <w:rFonts w:hint="eastAsia"/>
        </w:rPr>
        <w:t>数量动态调整并发度。进一步联合调节</w:t>
      </w:r>
      <w:r>
        <w:rPr>
          <w:rFonts w:hint="eastAsia"/>
        </w:rPr>
        <w:t xml:space="preserve"> batch size B </w:t>
      </w:r>
      <w:r>
        <w:rPr>
          <w:rFonts w:hint="eastAsia"/>
        </w:rPr>
        <w:t>与窗口</w:t>
      </w:r>
      <w:r>
        <w:rPr>
          <w:rFonts w:hint="eastAsia"/>
        </w:rPr>
        <w:t xml:space="preserve"> </w:t>
      </w:r>
      <w:proofErr w:type="spellStart"/>
      <w:r>
        <w:rPr>
          <w:rFonts w:hint="eastAsia"/>
        </w:rPr>
        <w:t>W_i</w:t>
      </w:r>
      <w:proofErr w:type="spellEnd"/>
      <w:r>
        <w:rPr>
          <w:rFonts w:hint="eastAsia"/>
        </w:rPr>
        <w:t>，在减少</w:t>
      </w:r>
      <w:r>
        <w:rPr>
          <w:rFonts w:hint="eastAsia"/>
        </w:rPr>
        <w:t xml:space="preserve"> </w:t>
      </w:r>
      <w:proofErr w:type="spellStart"/>
      <w:r>
        <w:rPr>
          <w:rFonts w:hint="eastAsia"/>
        </w:rPr>
        <w:t>cls_exec</w:t>
      </w:r>
      <w:proofErr w:type="spellEnd"/>
      <w:r>
        <w:rPr>
          <w:rFonts w:hint="eastAsia"/>
        </w:rPr>
        <w:t xml:space="preserve"> </w:t>
      </w:r>
      <w:r>
        <w:rPr>
          <w:rFonts w:hint="eastAsia"/>
        </w:rPr>
        <w:t>次数的同时抑制过度并发造成的存储侧排队。</w:t>
      </w:r>
    </w:p>
    <w:p w14:paraId="4385CCCB" w14:textId="4E0AE269" w:rsidR="005F4AD5" w:rsidRPr="006F7282" w:rsidRDefault="006F7282" w:rsidP="006F7282">
      <w:pPr>
        <w:ind w:firstLine="480"/>
      </w:pPr>
      <w:r>
        <w:rPr>
          <w:rFonts w:hint="eastAsia"/>
        </w:rPr>
        <w:t>研究内容四：冷热分离的元数据与条件提交协议。卸载</w:t>
      </w:r>
      <w:r>
        <w:rPr>
          <w:rFonts w:hint="eastAsia"/>
        </w:rPr>
        <w:t xml:space="preserve"> baseline </w:t>
      </w:r>
      <w:r>
        <w:rPr>
          <w:rFonts w:hint="eastAsia"/>
        </w:rPr>
        <w:t>中</w:t>
      </w:r>
      <w:r>
        <w:rPr>
          <w:rFonts w:hint="eastAsia"/>
        </w:rPr>
        <w:t xml:space="preserve"> global meta </w:t>
      </w:r>
      <w:r>
        <w:rPr>
          <w:rFonts w:hint="eastAsia"/>
        </w:rPr>
        <w:t>占</w:t>
      </w:r>
      <w:r>
        <w:rPr>
          <w:rFonts w:hint="eastAsia"/>
        </w:rPr>
        <w:t xml:space="preserve"> update </w:t>
      </w:r>
      <w:r>
        <w:rPr>
          <w:rFonts w:hint="eastAsia"/>
        </w:rPr>
        <w:t>总时间的</w:t>
      </w:r>
      <w:r>
        <w:rPr>
          <w:rFonts w:hint="eastAsia"/>
        </w:rPr>
        <w:t xml:space="preserve"> 26.95%</w:t>
      </w:r>
      <w:r>
        <w:rPr>
          <w:rFonts w:hint="eastAsia"/>
        </w:rPr>
        <w:t>—</w:t>
      </w:r>
      <w:r>
        <w:rPr>
          <w:rFonts w:hint="eastAsia"/>
        </w:rPr>
        <w:t>50.52%</w:t>
      </w:r>
      <w:r>
        <w:rPr>
          <w:rFonts w:hint="eastAsia"/>
        </w:rPr>
        <w:t>，表明</w:t>
      </w:r>
      <w:r>
        <w:rPr>
          <w:rFonts w:hint="eastAsia"/>
        </w:rPr>
        <w:t xml:space="preserve"> entry point</w:t>
      </w:r>
      <w:r>
        <w:rPr>
          <w:rFonts w:hint="eastAsia"/>
        </w:rPr>
        <w:t>、</w:t>
      </w:r>
      <w:r>
        <w:rPr>
          <w:rFonts w:hint="eastAsia"/>
        </w:rPr>
        <w:t>max level</w:t>
      </w:r>
      <w:r>
        <w:rPr>
          <w:rFonts w:hint="eastAsia"/>
        </w:rPr>
        <w:t>、</w:t>
      </w:r>
      <w:r>
        <w:rPr>
          <w:rFonts w:hint="eastAsia"/>
        </w:rPr>
        <w:t>epoch</w:t>
      </w:r>
      <w:r>
        <w:rPr>
          <w:rFonts w:hint="eastAsia"/>
        </w:rPr>
        <w:t>、</w:t>
      </w:r>
      <w:r>
        <w:rPr>
          <w:rFonts w:hint="eastAsia"/>
        </w:rPr>
        <w:t xml:space="preserve">version </w:t>
      </w:r>
      <w:r>
        <w:rPr>
          <w:rFonts w:hint="eastAsia"/>
        </w:rPr>
        <w:t>与状态日志集中维护会形成串行热点。该部分拟将真正需要全局一致性的</w:t>
      </w:r>
      <w:r>
        <w:rPr>
          <w:rFonts w:hint="eastAsia"/>
        </w:rPr>
        <w:t xml:space="preserve"> </w:t>
      </w:r>
      <w:proofErr w:type="spellStart"/>
      <w:r>
        <w:rPr>
          <w:rFonts w:hint="eastAsia"/>
        </w:rPr>
        <w:t>entry_point</w:t>
      </w:r>
      <w:proofErr w:type="spellEnd"/>
      <w:r>
        <w:rPr>
          <w:rFonts w:hint="eastAsia"/>
        </w:rPr>
        <w:t>、</w:t>
      </w:r>
      <w:proofErr w:type="spellStart"/>
      <w:r>
        <w:rPr>
          <w:rFonts w:hint="eastAsia"/>
        </w:rPr>
        <w:t>max_level</w:t>
      </w:r>
      <w:proofErr w:type="spellEnd"/>
      <w:r>
        <w:rPr>
          <w:rFonts w:hint="eastAsia"/>
        </w:rPr>
        <w:t xml:space="preserve"> </w:t>
      </w:r>
      <w:r>
        <w:rPr>
          <w:rFonts w:hint="eastAsia"/>
        </w:rPr>
        <w:t>和</w:t>
      </w:r>
      <w:r>
        <w:rPr>
          <w:rFonts w:hint="eastAsia"/>
        </w:rPr>
        <w:t xml:space="preserve"> global epoch </w:t>
      </w:r>
      <w:r>
        <w:rPr>
          <w:rFonts w:hint="eastAsia"/>
        </w:rPr>
        <w:t>保留在轻量</w:t>
      </w:r>
      <w:r>
        <w:rPr>
          <w:rFonts w:hint="eastAsia"/>
        </w:rPr>
        <w:t xml:space="preserve"> Global Header </w:t>
      </w:r>
      <w:r>
        <w:rPr>
          <w:rFonts w:hint="eastAsia"/>
        </w:rPr>
        <w:t>中，将</w:t>
      </w:r>
      <w:r>
        <w:rPr>
          <w:rFonts w:hint="eastAsia"/>
        </w:rPr>
        <w:t xml:space="preserve"> local version</w:t>
      </w:r>
      <w:r>
        <w:rPr>
          <w:rFonts w:hint="eastAsia"/>
        </w:rPr>
        <w:t>、</w:t>
      </w:r>
      <w:r>
        <w:rPr>
          <w:rFonts w:hint="eastAsia"/>
        </w:rPr>
        <w:t>node state</w:t>
      </w:r>
      <w:r>
        <w:rPr>
          <w:rFonts w:hint="eastAsia"/>
        </w:rPr>
        <w:t>、</w:t>
      </w:r>
      <w:r>
        <w:rPr>
          <w:rFonts w:hint="eastAsia"/>
        </w:rPr>
        <w:t xml:space="preserve">adjacency version </w:t>
      </w:r>
      <w:r>
        <w:rPr>
          <w:rFonts w:hint="eastAsia"/>
        </w:rPr>
        <w:t>和</w:t>
      </w:r>
      <w:r>
        <w:rPr>
          <w:rFonts w:hint="eastAsia"/>
        </w:rPr>
        <w:t xml:space="preserve"> patch log </w:t>
      </w:r>
      <w:r>
        <w:rPr>
          <w:rFonts w:hint="eastAsia"/>
        </w:rPr>
        <w:t>下沉至</w:t>
      </w:r>
      <w:r>
        <w:rPr>
          <w:rFonts w:hint="eastAsia"/>
        </w:rPr>
        <w:t xml:space="preserve"> shard-local meta</w:t>
      </w:r>
      <w:r>
        <w:rPr>
          <w:rFonts w:hint="eastAsia"/>
        </w:rPr>
        <w:t>。普通更新走</w:t>
      </w:r>
      <w:r>
        <w:rPr>
          <w:rFonts w:hint="eastAsia"/>
        </w:rPr>
        <w:t xml:space="preserve"> Fast Path</w:t>
      </w:r>
      <w:r>
        <w:rPr>
          <w:rFonts w:hint="eastAsia"/>
        </w:rPr>
        <w:t>，仅使用缓存的</w:t>
      </w:r>
      <w:r>
        <w:rPr>
          <w:rFonts w:hint="eastAsia"/>
        </w:rPr>
        <w:t xml:space="preserve"> Global Header </w:t>
      </w:r>
      <w:r>
        <w:rPr>
          <w:rFonts w:hint="eastAsia"/>
        </w:rPr>
        <w:t>并提交</w:t>
      </w:r>
      <w:r>
        <w:rPr>
          <w:rFonts w:hint="eastAsia"/>
        </w:rPr>
        <w:t xml:space="preserve"> shard-local </w:t>
      </w:r>
      <w:r>
        <w:rPr>
          <w:rFonts w:hint="eastAsia"/>
        </w:rPr>
        <w:t>状态；仅当最高层结构发生变化时进入</w:t>
      </w:r>
      <w:r>
        <w:rPr>
          <w:rFonts w:hint="eastAsia"/>
        </w:rPr>
        <w:t xml:space="preserve"> Slow Path</w:t>
      </w:r>
      <w:r>
        <w:rPr>
          <w:rFonts w:hint="eastAsia"/>
        </w:rPr>
        <w:t>，通过</w:t>
      </w:r>
      <w:r>
        <w:rPr>
          <w:rFonts w:hint="eastAsia"/>
        </w:rPr>
        <w:t xml:space="preserve"> version/epoch </w:t>
      </w:r>
      <w:r>
        <w:rPr>
          <w:rFonts w:hint="eastAsia"/>
        </w:rPr>
        <w:t>校验执行条件更新。冲突仅重试</w:t>
      </w:r>
      <w:r>
        <w:rPr>
          <w:rFonts w:hint="eastAsia"/>
        </w:rPr>
        <w:t xml:space="preserve"> Global Header </w:t>
      </w:r>
      <w:r>
        <w:rPr>
          <w:rFonts w:hint="eastAsia"/>
        </w:rPr>
        <w:t>或相关对象，并通过</w:t>
      </w:r>
      <w:r>
        <w:rPr>
          <w:rFonts w:hint="eastAsia"/>
        </w:rPr>
        <w:t xml:space="preserve"> </w:t>
      </w:r>
      <w:proofErr w:type="spellStart"/>
      <w:r>
        <w:rPr>
          <w:rFonts w:hint="eastAsia"/>
        </w:rPr>
        <w:t>update_id</w:t>
      </w:r>
      <w:proofErr w:type="spellEnd"/>
      <w:r>
        <w:rPr>
          <w:rFonts w:hint="eastAsia"/>
        </w:rPr>
        <w:t xml:space="preserve"> </w:t>
      </w:r>
      <w:r>
        <w:rPr>
          <w:rFonts w:hint="eastAsia"/>
        </w:rPr>
        <w:t>与幂等</w:t>
      </w:r>
      <w:r>
        <w:rPr>
          <w:rFonts w:hint="eastAsia"/>
        </w:rPr>
        <w:t xml:space="preserve"> patch log </w:t>
      </w:r>
      <w:r>
        <w:rPr>
          <w:rFonts w:hint="eastAsia"/>
        </w:rPr>
        <w:t>避免重复更新。</w:t>
      </w:r>
    </w:p>
    <w:p w14:paraId="101DD64C" w14:textId="7F0E7091" w:rsidR="005F4AD5" w:rsidRPr="005F4AD5" w:rsidRDefault="005F4AD5" w:rsidP="005F4AD5">
      <w:pPr>
        <w:ind w:firstLine="480"/>
      </w:pPr>
      <w:r>
        <w:rPr>
          <w:rFonts w:hint="eastAsia"/>
        </w:rPr>
        <w:t>研究内容五：端到端原型与消融评测。该部分在</w:t>
      </w:r>
      <w:r>
        <w:rPr>
          <w:rFonts w:hint="eastAsia"/>
        </w:rPr>
        <w:t xml:space="preserve"> </w:t>
      </w:r>
      <w:proofErr w:type="spellStart"/>
      <w:r>
        <w:rPr>
          <w:rFonts w:hint="eastAsia"/>
        </w:rPr>
        <w:t>Ceph</w:t>
      </w:r>
      <w:proofErr w:type="spellEnd"/>
      <w:r>
        <w:rPr>
          <w:rFonts w:hint="eastAsia"/>
        </w:rPr>
        <w:t xml:space="preserve">/RADOS </w:t>
      </w:r>
      <w:r>
        <w:rPr>
          <w:rFonts w:hint="eastAsia"/>
        </w:rPr>
        <w:t>上形成传统</w:t>
      </w:r>
      <w:r>
        <w:rPr>
          <w:rFonts w:hint="eastAsia"/>
        </w:rPr>
        <w:t xml:space="preserve"> compute-node</w:t>
      </w:r>
      <w:r>
        <w:rPr>
          <w:rFonts w:hint="eastAsia"/>
        </w:rPr>
        <w:t>、距离计算卸载</w:t>
      </w:r>
      <w:r>
        <w:rPr>
          <w:rFonts w:hint="eastAsia"/>
        </w:rPr>
        <w:t xml:space="preserve"> baseline</w:t>
      </w:r>
      <w:r>
        <w:rPr>
          <w:rFonts w:hint="eastAsia"/>
        </w:rPr>
        <w:t>、单层优化和三层协同优化等多组对照。除比较</w:t>
      </w:r>
      <w:r>
        <w:rPr>
          <w:rFonts w:hint="eastAsia"/>
        </w:rPr>
        <w:t xml:space="preserve"> update latency</w:t>
      </w:r>
      <w:r>
        <w:rPr>
          <w:rFonts w:hint="eastAsia"/>
        </w:rPr>
        <w:t>、</w:t>
      </w:r>
      <w:r>
        <w:rPr>
          <w:rFonts w:hint="eastAsia"/>
        </w:rPr>
        <w:t>P95/P99</w:t>
      </w:r>
      <w:r>
        <w:rPr>
          <w:rFonts w:hint="eastAsia"/>
        </w:rPr>
        <w:t>、</w:t>
      </w:r>
      <w:r>
        <w:rPr>
          <w:rFonts w:hint="eastAsia"/>
        </w:rPr>
        <w:t xml:space="preserve">throughput </w:t>
      </w:r>
      <w:r>
        <w:rPr>
          <w:rFonts w:hint="eastAsia"/>
        </w:rPr>
        <w:t>和</w:t>
      </w:r>
      <w:r>
        <w:rPr>
          <w:rFonts w:hint="eastAsia"/>
        </w:rPr>
        <w:t xml:space="preserve"> </w:t>
      </w:r>
      <w:proofErr w:type="spellStart"/>
      <w:r>
        <w:rPr>
          <w:rFonts w:hint="eastAsia"/>
        </w:rPr>
        <w:t>Recall@k</w:t>
      </w:r>
      <w:proofErr w:type="spellEnd"/>
      <w:r>
        <w:rPr>
          <w:rFonts w:hint="eastAsia"/>
        </w:rPr>
        <w:t xml:space="preserve"> </w:t>
      </w:r>
      <w:r>
        <w:rPr>
          <w:rFonts w:hint="eastAsia"/>
        </w:rPr>
        <w:t>外，还将分别报告</w:t>
      </w:r>
      <w:r>
        <w:rPr>
          <w:rFonts w:hint="eastAsia"/>
        </w:rPr>
        <w:t xml:space="preserve"> network bytes</w:t>
      </w:r>
      <w:r>
        <w:rPr>
          <w:rFonts w:hint="eastAsia"/>
        </w:rPr>
        <w:t>、</w:t>
      </w:r>
      <w:proofErr w:type="spellStart"/>
      <w:r>
        <w:rPr>
          <w:rFonts w:hint="eastAsia"/>
        </w:rPr>
        <w:t>cls_exec</w:t>
      </w:r>
      <w:proofErr w:type="spellEnd"/>
      <w:r>
        <w:rPr>
          <w:rFonts w:hint="eastAsia"/>
        </w:rPr>
        <w:t xml:space="preserve"> </w:t>
      </w:r>
      <w:r>
        <w:rPr>
          <w:rFonts w:hint="eastAsia"/>
        </w:rPr>
        <w:t>次数、</w:t>
      </w:r>
      <w:proofErr w:type="spellStart"/>
      <w:r>
        <w:rPr>
          <w:rFonts w:hint="eastAsia"/>
        </w:rPr>
        <w:t>Noop</w:t>
      </w:r>
      <w:proofErr w:type="spellEnd"/>
      <w:r>
        <w:rPr>
          <w:rFonts w:hint="eastAsia"/>
        </w:rPr>
        <w:t xml:space="preserve"> RTT/CLS</w:t>
      </w:r>
      <w:r>
        <w:rPr>
          <w:rFonts w:hint="eastAsia"/>
        </w:rPr>
        <w:t>、</w:t>
      </w:r>
      <w:r>
        <w:rPr>
          <w:rFonts w:hint="eastAsia"/>
        </w:rPr>
        <w:t>OSD queue depth</w:t>
      </w:r>
      <w:r>
        <w:rPr>
          <w:rFonts w:hint="eastAsia"/>
        </w:rPr>
        <w:t>、</w:t>
      </w:r>
      <w:r>
        <w:rPr>
          <w:rFonts w:hint="eastAsia"/>
        </w:rPr>
        <w:t xml:space="preserve">global meta </w:t>
      </w:r>
      <w:r>
        <w:rPr>
          <w:rFonts w:hint="eastAsia"/>
        </w:rPr>
        <w:t>占</w:t>
      </w:r>
      <w:r>
        <w:rPr>
          <w:rFonts w:hint="eastAsia"/>
        </w:rPr>
        <w:lastRenderedPageBreak/>
        <w:t>比和</w:t>
      </w:r>
      <w:r>
        <w:rPr>
          <w:rFonts w:hint="eastAsia"/>
        </w:rPr>
        <w:t xml:space="preserve"> adjacency patch </w:t>
      </w:r>
      <w:r>
        <w:rPr>
          <w:rFonts w:hint="eastAsia"/>
        </w:rPr>
        <w:t>开销，从而判断性能改善来自哪一层机制，并检验瓶颈是否再次转移。</w:t>
      </w:r>
    </w:p>
    <w:p w14:paraId="3248A3BE" w14:textId="17E99990" w:rsidR="001A2933" w:rsidRPr="00027F65" w:rsidRDefault="004039B9" w:rsidP="00027F65">
      <w:pPr>
        <w:pStyle w:val="ae"/>
        <w:numPr>
          <w:ilvl w:val="0"/>
          <w:numId w:val="1"/>
        </w:numPr>
        <w:jc w:val="left"/>
        <w:rPr>
          <w:rFonts w:ascii="黑体" w:hAnsi="黑体" w:cs="Times New Roman"/>
          <w:sz w:val="28"/>
          <w:szCs w:val="28"/>
        </w:rPr>
      </w:pPr>
      <w:r>
        <w:rPr>
          <w:rFonts w:ascii="黑体" w:hAnsi="黑体" w:cs="Times New Roman" w:hint="eastAsia"/>
          <w:sz w:val="28"/>
          <w:szCs w:val="28"/>
        </w:rPr>
        <w:t>研究方案与可行性分析</w:t>
      </w:r>
    </w:p>
    <w:p w14:paraId="27BE6E4A" w14:textId="440171D7" w:rsidR="001A2933" w:rsidRDefault="00C542F8">
      <w:pPr>
        <w:pStyle w:val="ab"/>
        <w:numPr>
          <w:ilvl w:val="1"/>
          <w:numId w:val="1"/>
        </w:numPr>
        <w:rPr>
          <w:rFonts w:ascii="黑体" w:hAnsi="黑体" w:cs="Times New Roman"/>
          <w:sz w:val="24"/>
          <w:szCs w:val="24"/>
        </w:rPr>
      </w:pPr>
      <w:r>
        <w:rPr>
          <w:rFonts w:ascii="黑体" w:hAnsi="黑体" w:cs="Times New Roman" w:hint="eastAsia"/>
          <w:sz w:val="24"/>
          <w:szCs w:val="24"/>
        </w:rPr>
        <w:t>总体</w:t>
      </w:r>
      <w:r w:rsidR="004039B9">
        <w:rPr>
          <w:rFonts w:ascii="黑体" w:hAnsi="黑体" w:cs="Times New Roman" w:hint="eastAsia"/>
          <w:sz w:val="24"/>
          <w:szCs w:val="24"/>
        </w:rPr>
        <w:t>研究方案</w:t>
      </w:r>
    </w:p>
    <w:p w14:paraId="3CFC2CB9" w14:textId="77777777" w:rsidR="00C542F8" w:rsidRDefault="00C542F8" w:rsidP="00C542F8">
      <w:pPr>
        <w:ind w:firstLine="480"/>
      </w:pPr>
      <w:r>
        <w:rPr>
          <w:rFonts w:hint="eastAsia"/>
        </w:rPr>
        <w:t>本课题采用“传统路径瓶颈验证—存储侧</w:t>
      </w:r>
      <w:r>
        <w:rPr>
          <w:rFonts w:hint="eastAsia"/>
        </w:rPr>
        <w:t xml:space="preserve"> baseline </w:t>
      </w:r>
      <w:r>
        <w:rPr>
          <w:rFonts w:hint="eastAsia"/>
        </w:rPr>
        <w:t>再定位—基于证据的机制设计—逐层消融—系统评估”的技术路线。传统路径</w:t>
      </w:r>
      <w:r>
        <w:rPr>
          <w:rFonts w:hint="eastAsia"/>
        </w:rPr>
        <w:t xml:space="preserve"> baseline </w:t>
      </w:r>
      <w:r>
        <w:rPr>
          <w:rFonts w:hint="eastAsia"/>
        </w:rPr>
        <w:t>已证明候选向量搬运占更新总时长的</w:t>
      </w:r>
      <w:r>
        <w:rPr>
          <w:rFonts w:hint="eastAsia"/>
        </w:rPr>
        <w:t xml:space="preserve"> 45.1%</w:t>
      </w:r>
      <w:r>
        <w:rPr>
          <w:rFonts w:hint="eastAsia"/>
        </w:rPr>
        <w:t>—</w:t>
      </w:r>
      <w:r>
        <w:rPr>
          <w:rFonts w:hint="eastAsia"/>
        </w:rPr>
        <w:t>54.0%</w:t>
      </w:r>
      <w:r>
        <w:rPr>
          <w:rFonts w:hint="eastAsia"/>
        </w:rPr>
        <w:t>，因此先通过距离计算下沉和局部性感知布局减少数据移动；距离卸载</w:t>
      </w:r>
      <w:r>
        <w:rPr>
          <w:rFonts w:hint="eastAsia"/>
        </w:rPr>
        <w:t xml:space="preserve"> baseline </w:t>
      </w:r>
      <w:r>
        <w:rPr>
          <w:rFonts w:hint="eastAsia"/>
        </w:rPr>
        <w:t>又表明</w:t>
      </w:r>
      <w:r>
        <w:rPr>
          <w:rFonts w:hint="eastAsia"/>
        </w:rPr>
        <w:t xml:space="preserve"> roundtrip/queue </w:t>
      </w:r>
      <w:r>
        <w:rPr>
          <w:rFonts w:hint="eastAsia"/>
        </w:rPr>
        <w:t>占远端距离阶段的</w:t>
      </w:r>
      <w:r>
        <w:rPr>
          <w:rFonts w:hint="eastAsia"/>
        </w:rPr>
        <w:t xml:space="preserve"> 55.88%</w:t>
      </w:r>
      <w:r>
        <w:rPr>
          <w:rFonts w:hint="eastAsia"/>
        </w:rPr>
        <w:t>—</w:t>
      </w:r>
      <w:r>
        <w:rPr>
          <w:rFonts w:hint="eastAsia"/>
        </w:rPr>
        <w:t>82.34%</w:t>
      </w:r>
      <w:r>
        <w:rPr>
          <w:rFonts w:hint="eastAsia"/>
        </w:rPr>
        <w:t>，</w:t>
      </w:r>
      <w:r>
        <w:rPr>
          <w:rFonts w:hint="eastAsia"/>
        </w:rPr>
        <w:t xml:space="preserve">global meta </w:t>
      </w:r>
      <w:r>
        <w:rPr>
          <w:rFonts w:hint="eastAsia"/>
        </w:rPr>
        <w:t>占更新总时长的</w:t>
      </w:r>
      <w:r>
        <w:rPr>
          <w:rFonts w:hint="eastAsia"/>
        </w:rPr>
        <w:t xml:space="preserve"> 26.95%</w:t>
      </w:r>
      <w:r>
        <w:rPr>
          <w:rFonts w:hint="eastAsia"/>
        </w:rPr>
        <w:t>—</w:t>
      </w:r>
      <w:r>
        <w:rPr>
          <w:rFonts w:hint="eastAsia"/>
        </w:rPr>
        <w:t>50.52%</w:t>
      </w:r>
      <w:r>
        <w:rPr>
          <w:rFonts w:hint="eastAsia"/>
        </w:rPr>
        <w:t>，因此进一步设计批量化</w:t>
      </w:r>
      <w:r>
        <w:rPr>
          <w:rFonts w:hint="eastAsia"/>
        </w:rPr>
        <w:t xml:space="preserve"> CLS</w:t>
      </w:r>
      <w:r>
        <w:rPr>
          <w:rFonts w:hint="eastAsia"/>
        </w:rPr>
        <w:t>、负载准入和分片级元数据协议。三层优化并非并列提出，而是分别对应前期实验识别的数据移动、远端排队和元数据热点。</w:t>
      </w:r>
    </w:p>
    <w:p w14:paraId="4F99E48C" w14:textId="314C83F5" w:rsidR="001A2933" w:rsidRPr="00C542F8" w:rsidRDefault="00C542F8" w:rsidP="00C542F8">
      <w:pPr>
        <w:ind w:firstLine="480"/>
      </w:pPr>
      <w:r>
        <w:rPr>
          <w:rFonts w:hint="eastAsia"/>
        </w:rPr>
        <w:t>总体框架中，</w:t>
      </w:r>
      <w:r>
        <w:rPr>
          <w:rFonts w:hint="eastAsia"/>
        </w:rPr>
        <w:t xml:space="preserve">Coordinator </w:t>
      </w:r>
      <w:r>
        <w:rPr>
          <w:rFonts w:hint="eastAsia"/>
        </w:rPr>
        <w:t>负责</w:t>
      </w:r>
      <w:r>
        <w:rPr>
          <w:rFonts w:hint="eastAsia"/>
        </w:rPr>
        <w:t xml:space="preserve"> update </w:t>
      </w:r>
      <w:r>
        <w:rPr>
          <w:rFonts w:hint="eastAsia"/>
        </w:rPr>
        <w:t>请求解析、</w:t>
      </w:r>
      <w:r>
        <w:rPr>
          <w:rFonts w:hint="eastAsia"/>
        </w:rPr>
        <w:t xml:space="preserve">HNSW frontier </w:t>
      </w:r>
      <w:r>
        <w:rPr>
          <w:rFonts w:hint="eastAsia"/>
        </w:rPr>
        <w:t>维护、候选点按</w:t>
      </w:r>
      <w:r>
        <w:rPr>
          <w:rFonts w:hint="eastAsia"/>
        </w:rPr>
        <w:t xml:space="preserve"> OSD </w:t>
      </w:r>
      <w:r>
        <w:rPr>
          <w:rFonts w:hint="eastAsia"/>
        </w:rPr>
        <w:t>分组、距离结果合并、邻居选择和</w:t>
      </w:r>
      <w:r>
        <w:rPr>
          <w:rFonts w:hint="eastAsia"/>
        </w:rPr>
        <w:t xml:space="preserve"> patch </w:t>
      </w:r>
      <w:r>
        <w:rPr>
          <w:rFonts w:hint="eastAsia"/>
        </w:rPr>
        <w:t>生成。</w:t>
      </w:r>
      <w:r>
        <w:rPr>
          <w:rFonts w:hint="eastAsia"/>
        </w:rPr>
        <w:t xml:space="preserve">OSD/CLS </w:t>
      </w:r>
      <w:r>
        <w:rPr>
          <w:rFonts w:hint="eastAsia"/>
        </w:rPr>
        <w:t>负责读取本地</w:t>
      </w:r>
      <w:r>
        <w:rPr>
          <w:rFonts w:hint="eastAsia"/>
        </w:rPr>
        <w:t xml:space="preserve"> payload</w:t>
      </w:r>
      <w:r>
        <w:rPr>
          <w:rFonts w:hint="eastAsia"/>
        </w:rPr>
        <w:t>、执行批量距离计算、更新</w:t>
      </w:r>
      <w:r>
        <w:rPr>
          <w:rFonts w:hint="eastAsia"/>
        </w:rPr>
        <w:t xml:space="preserve"> OMAP </w:t>
      </w:r>
      <w:r>
        <w:rPr>
          <w:rFonts w:hint="eastAsia"/>
        </w:rPr>
        <w:t>邻接表和提交局部元数据。</w:t>
      </w:r>
      <w:r>
        <w:rPr>
          <w:rFonts w:hint="eastAsia"/>
        </w:rPr>
        <w:t xml:space="preserve">RADOS </w:t>
      </w:r>
      <w:r>
        <w:rPr>
          <w:rFonts w:hint="eastAsia"/>
        </w:rPr>
        <w:t>对象布局包括三类数据：</w:t>
      </w:r>
      <w:r>
        <w:rPr>
          <w:rFonts w:hint="eastAsia"/>
        </w:rPr>
        <w:t xml:space="preserve">payload </w:t>
      </w:r>
      <w:r>
        <w:rPr>
          <w:rFonts w:hint="eastAsia"/>
        </w:rPr>
        <w:t>用于存放向量数据，</w:t>
      </w:r>
      <w:r>
        <w:rPr>
          <w:rFonts w:hint="eastAsia"/>
        </w:rPr>
        <w:t xml:space="preserve">OMAP </w:t>
      </w:r>
      <w:r>
        <w:rPr>
          <w:rFonts w:hint="eastAsia"/>
        </w:rPr>
        <w:t>用于存放</w:t>
      </w:r>
      <w:r>
        <w:rPr>
          <w:rFonts w:hint="eastAsia"/>
        </w:rPr>
        <w:t xml:space="preserve"> adjacency</w:t>
      </w:r>
      <w:r>
        <w:rPr>
          <w:rFonts w:hint="eastAsia"/>
        </w:rPr>
        <w:t>、</w:t>
      </w:r>
      <w:r>
        <w:rPr>
          <w:rFonts w:hint="eastAsia"/>
        </w:rPr>
        <w:t xml:space="preserve">label </w:t>
      </w:r>
      <w:r>
        <w:rPr>
          <w:rFonts w:hint="eastAsia"/>
        </w:rPr>
        <w:t>与</w:t>
      </w:r>
      <w:r>
        <w:rPr>
          <w:rFonts w:hint="eastAsia"/>
        </w:rPr>
        <w:t xml:space="preserve"> local meta</w:t>
      </w:r>
      <w:r>
        <w:rPr>
          <w:rFonts w:hint="eastAsia"/>
        </w:rPr>
        <w:t>，</w:t>
      </w:r>
      <w:r>
        <w:rPr>
          <w:rFonts w:hint="eastAsia"/>
        </w:rPr>
        <w:t>global/</w:t>
      </w:r>
      <w:proofErr w:type="spellStart"/>
      <w:r>
        <w:rPr>
          <w:rFonts w:hint="eastAsia"/>
        </w:rPr>
        <w:t>meta_shard</w:t>
      </w:r>
      <w:proofErr w:type="spellEnd"/>
      <w:r>
        <w:rPr>
          <w:rFonts w:hint="eastAsia"/>
        </w:rPr>
        <w:t xml:space="preserve"> </w:t>
      </w:r>
      <w:r>
        <w:rPr>
          <w:rFonts w:hint="eastAsia"/>
        </w:rPr>
        <w:t>用于维护</w:t>
      </w:r>
      <w:r>
        <w:rPr>
          <w:rFonts w:hint="eastAsia"/>
        </w:rPr>
        <w:t xml:space="preserve"> entry point</w:t>
      </w:r>
      <w:r>
        <w:rPr>
          <w:rFonts w:hint="eastAsia"/>
        </w:rPr>
        <w:t>、</w:t>
      </w:r>
      <w:r>
        <w:rPr>
          <w:rFonts w:hint="eastAsia"/>
        </w:rPr>
        <w:t>epoch</w:t>
      </w:r>
      <w:r>
        <w:rPr>
          <w:rFonts w:hint="eastAsia"/>
        </w:rPr>
        <w:t>、</w:t>
      </w:r>
      <w:r>
        <w:rPr>
          <w:rFonts w:hint="eastAsia"/>
        </w:rPr>
        <w:t>version</w:t>
      </w:r>
      <w:r>
        <w:rPr>
          <w:rFonts w:hint="eastAsia"/>
        </w:rPr>
        <w:t>、</w:t>
      </w:r>
      <w:r>
        <w:rPr>
          <w:rFonts w:hint="eastAsia"/>
        </w:rPr>
        <w:t xml:space="preserve">update log </w:t>
      </w:r>
      <w:r>
        <w:rPr>
          <w:rFonts w:hint="eastAsia"/>
        </w:rPr>
        <w:t>和统计摘要。</w:t>
      </w:r>
    </w:p>
    <w:p w14:paraId="5DE1BCA1" w14:textId="1DF19D3E" w:rsidR="001A2933" w:rsidRDefault="001A1817">
      <w:pPr>
        <w:pStyle w:val="ab"/>
        <w:numPr>
          <w:ilvl w:val="1"/>
          <w:numId w:val="1"/>
        </w:numPr>
        <w:rPr>
          <w:rFonts w:ascii="黑体" w:hAnsi="黑体" w:cs="Times New Roman"/>
          <w:sz w:val="24"/>
          <w:szCs w:val="24"/>
        </w:rPr>
      </w:pPr>
      <w:r>
        <w:rPr>
          <w:rFonts w:ascii="黑体" w:hAnsi="黑体" w:cs="Times New Roman" w:hint="eastAsia"/>
          <w:sz w:val="24"/>
          <w:szCs w:val="24"/>
        </w:rPr>
        <w:t>三层近存储优化机制</w:t>
      </w:r>
    </w:p>
    <w:p w14:paraId="1162D7BA" w14:textId="36037A82" w:rsidR="001627A5" w:rsidRPr="001627A5" w:rsidRDefault="001627A5" w:rsidP="001A1817">
      <w:pPr>
        <w:ind w:firstLine="480"/>
      </w:pPr>
      <w:r w:rsidRPr="001627A5">
        <w:rPr>
          <w:rFonts w:hint="eastAsia"/>
        </w:rPr>
        <w:t>（</w:t>
      </w:r>
      <w:r w:rsidRPr="001627A5">
        <w:rPr>
          <w:rFonts w:hint="eastAsia"/>
        </w:rPr>
        <w:t>1</w:t>
      </w:r>
      <w:r w:rsidRPr="001627A5">
        <w:rPr>
          <w:rFonts w:hint="eastAsia"/>
        </w:rPr>
        <w:t>）</w:t>
      </w:r>
      <w:r>
        <w:rPr>
          <w:rFonts w:hint="eastAsia"/>
        </w:rPr>
        <w:t>数据布局层：</w:t>
      </w:r>
      <w:r w:rsidRPr="001627A5">
        <w:rPr>
          <w:rFonts w:hint="eastAsia"/>
        </w:rPr>
        <w:t>基于图局部性的</w:t>
      </w:r>
      <w:r w:rsidRPr="001627A5">
        <w:rPr>
          <w:rFonts w:hint="eastAsia"/>
        </w:rPr>
        <w:t xml:space="preserve"> PG </w:t>
      </w:r>
      <w:r w:rsidRPr="001627A5">
        <w:rPr>
          <w:rFonts w:hint="eastAsia"/>
        </w:rPr>
        <w:t>亲和对象布局</w:t>
      </w:r>
    </w:p>
    <w:p w14:paraId="7223DC35" w14:textId="77777777" w:rsidR="001627A5" w:rsidRDefault="001627A5" w:rsidP="001627A5">
      <w:pPr>
        <w:ind w:firstLine="480"/>
        <w:rPr>
          <w:rFonts w:hint="eastAsia"/>
        </w:rPr>
      </w:pPr>
      <w:r>
        <w:rPr>
          <w:rFonts w:hint="eastAsia"/>
        </w:rPr>
        <w:t>数据布局层的核心问题是</w:t>
      </w:r>
      <w:r>
        <w:rPr>
          <w:rFonts w:hint="eastAsia"/>
        </w:rPr>
        <w:t xml:space="preserve"> </w:t>
      </w:r>
      <w:proofErr w:type="spellStart"/>
      <w:r>
        <w:rPr>
          <w:rFonts w:hint="eastAsia"/>
        </w:rPr>
        <w:t>Ceph</w:t>
      </w:r>
      <w:proofErr w:type="spellEnd"/>
      <w:r>
        <w:rPr>
          <w:rFonts w:hint="eastAsia"/>
        </w:rPr>
        <w:t xml:space="preserve"> </w:t>
      </w:r>
      <w:r>
        <w:rPr>
          <w:rFonts w:hint="eastAsia"/>
        </w:rPr>
        <w:t>默认对象放置缺乏对</w:t>
      </w:r>
      <w:r>
        <w:rPr>
          <w:rFonts w:hint="eastAsia"/>
        </w:rPr>
        <w:t xml:space="preserve"> HNSW </w:t>
      </w:r>
      <w:r>
        <w:rPr>
          <w:rFonts w:hint="eastAsia"/>
        </w:rPr>
        <w:t>图访问相关性的感知。</w:t>
      </w:r>
      <w:r>
        <w:rPr>
          <w:rFonts w:hint="eastAsia"/>
        </w:rPr>
        <w:t xml:space="preserve">HNSW </w:t>
      </w:r>
      <w:r>
        <w:rPr>
          <w:rFonts w:hint="eastAsia"/>
        </w:rPr>
        <w:t>插入与更新围绕候选邻居及其邻接表展开</w:t>
      </w:r>
      <w:r>
        <w:rPr>
          <w:rFonts w:hint="eastAsia"/>
        </w:rPr>
        <w:t>[1]</w:t>
      </w:r>
      <w:r>
        <w:rPr>
          <w:rFonts w:hint="eastAsia"/>
        </w:rPr>
        <w:t>，而</w:t>
      </w:r>
      <w:r>
        <w:rPr>
          <w:rFonts w:hint="eastAsia"/>
        </w:rPr>
        <w:t xml:space="preserve"> RADOS </w:t>
      </w:r>
      <w:r>
        <w:rPr>
          <w:rFonts w:hint="eastAsia"/>
        </w:rPr>
        <w:t>通常依据对象标识将数据映射到</w:t>
      </w:r>
      <w:r>
        <w:rPr>
          <w:rFonts w:hint="eastAsia"/>
        </w:rPr>
        <w:t xml:space="preserve"> PG</w:t>
      </w:r>
      <w:r>
        <w:rPr>
          <w:rFonts w:hint="eastAsia"/>
        </w:rPr>
        <w:t>，再由</w:t>
      </w:r>
      <w:r>
        <w:rPr>
          <w:rFonts w:hint="eastAsia"/>
        </w:rPr>
        <w:t xml:space="preserve"> CRUSH </w:t>
      </w:r>
      <w:r>
        <w:rPr>
          <w:rFonts w:hint="eastAsia"/>
        </w:rPr>
        <w:t>将</w:t>
      </w:r>
      <w:r>
        <w:rPr>
          <w:rFonts w:hint="eastAsia"/>
        </w:rPr>
        <w:t xml:space="preserve"> PG </w:t>
      </w:r>
      <w:r>
        <w:rPr>
          <w:rFonts w:hint="eastAsia"/>
        </w:rPr>
        <w:t>映射至一组</w:t>
      </w:r>
      <w:r>
        <w:rPr>
          <w:rFonts w:hint="eastAsia"/>
        </w:rPr>
        <w:t xml:space="preserve"> OSD[20-24]</w:t>
      </w:r>
      <w:r>
        <w:rPr>
          <w:rFonts w:hint="eastAsia"/>
        </w:rPr>
        <w:t>。若高关联节点在对象层面被均匀散列到大量</w:t>
      </w:r>
      <w:r>
        <w:rPr>
          <w:rFonts w:hint="eastAsia"/>
        </w:rPr>
        <w:t xml:space="preserve"> PG</w:t>
      </w:r>
      <w:r>
        <w:rPr>
          <w:rFonts w:hint="eastAsia"/>
        </w:rPr>
        <w:t>，</w:t>
      </w:r>
      <w:r>
        <w:rPr>
          <w:rFonts w:hint="eastAsia"/>
        </w:rPr>
        <w:t xml:space="preserve">Coordinator </w:t>
      </w:r>
      <w:r>
        <w:rPr>
          <w:rFonts w:hint="eastAsia"/>
        </w:rPr>
        <w:t>即使已经将距离计算下沉，也仍需跨多个</w:t>
      </w:r>
      <w:r>
        <w:rPr>
          <w:rFonts w:hint="eastAsia"/>
        </w:rPr>
        <w:t xml:space="preserve"> Primary OSD </w:t>
      </w:r>
      <w:r>
        <w:rPr>
          <w:rFonts w:hint="eastAsia"/>
        </w:rPr>
        <w:t>发起</w:t>
      </w:r>
      <w:r>
        <w:rPr>
          <w:rFonts w:hint="eastAsia"/>
        </w:rPr>
        <w:t xml:space="preserve"> </w:t>
      </w:r>
      <w:proofErr w:type="spellStart"/>
      <w:r>
        <w:rPr>
          <w:rFonts w:hint="eastAsia"/>
        </w:rPr>
        <w:t>cls_exec</w:t>
      </w:r>
      <w:proofErr w:type="spellEnd"/>
      <w:r>
        <w:rPr>
          <w:rFonts w:hint="eastAsia"/>
        </w:rPr>
        <w:t>，从而形成较高的</w:t>
      </w:r>
      <w:r>
        <w:rPr>
          <w:rFonts w:hint="eastAsia"/>
        </w:rPr>
        <w:t xml:space="preserve"> OSD fan-out</w:t>
      </w:r>
      <w:r>
        <w:rPr>
          <w:rFonts w:hint="eastAsia"/>
        </w:rPr>
        <w:t>。基于此，本课题不直接指定物理</w:t>
      </w:r>
      <w:r>
        <w:rPr>
          <w:rFonts w:hint="eastAsia"/>
        </w:rPr>
        <w:t xml:space="preserve"> OSD</w:t>
      </w:r>
      <w:r>
        <w:rPr>
          <w:rFonts w:hint="eastAsia"/>
        </w:rPr>
        <w:t>，也不修改</w:t>
      </w:r>
      <w:r>
        <w:rPr>
          <w:rFonts w:hint="eastAsia"/>
        </w:rPr>
        <w:t xml:space="preserve"> CRUSH </w:t>
      </w:r>
      <w:r>
        <w:rPr>
          <w:rFonts w:hint="eastAsia"/>
        </w:rPr>
        <w:t>的副本放置规则，而是在对象进入</w:t>
      </w:r>
      <w:r>
        <w:rPr>
          <w:rFonts w:hint="eastAsia"/>
        </w:rPr>
        <w:t xml:space="preserve"> PG </w:t>
      </w:r>
      <w:r>
        <w:rPr>
          <w:rFonts w:hint="eastAsia"/>
        </w:rPr>
        <w:t>映射之前引入</w:t>
      </w:r>
      <w:r>
        <w:rPr>
          <w:rFonts w:hint="eastAsia"/>
        </w:rPr>
        <w:t xml:space="preserve"> HNSW </w:t>
      </w:r>
      <w:r>
        <w:rPr>
          <w:rFonts w:hint="eastAsia"/>
        </w:rPr>
        <w:t>局部性感知的逻辑分组。</w:t>
      </w:r>
    </w:p>
    <w:p w14:paraId="64C3C39B" w14:textId="77777777" w:rsidR="001627A5" w:rsidRDefault="001627A5" w:rsidP="001627A5">
      <w:pPr>
        <w:ind w:firstLine="480"/>
        <w:rPr>
          <w:rFonts w:hint="eastAsia"/>
        </w:rPr>
      </w:pPr>
      <w:r>
        <w:rPr>
          <w:rFonts w:hint="eastAsia"/>
        </w:rPr>
        <w:t>具体而言，系统依据</w:t>
      </w:r>
      <w:r>
        <w:t xml:space="preserve"> HNSW </w:t>
      </w:r>
      <w:r>
        <w:rPr>
          <w:rFonts w:hint="eastAsia"/>
        </w:rPr>
        <w:t>图边、向量相似度以及历史候选共访关系构造</w:t>
      </w:r>
      <w:r>
        <w:rPr>
          <w:rFonts w:hint="eastAsia"/>
        </w:rPr>
        <w:lastRenderedPageBreak/>
        <w:t>有限规模的</w:t>
      </w:r>
      <w:r>
        <w:t xml:space="preserve"> Locality Group</w:t>
      </w:r>
      <w:r>
        <w:rPr>
          <w:rFonts w:hint="eastAsia"/>
        </w:rPr>
        <w:t>。对于新插入节点</w:t>
      </w:r>
      <w:r>
        <w:t xml:space="preserve"> v</w:t>
      </w:r>
      <w:r>
        <w:rPr>
          <w:rFonts w:hint="eastAsia"/>
        </w:rPr>
        <w:t>，首先统计其候选邻居在各局部组中的分布，并综合考虑图关联度与组负载选择目标组。可将组选择抽象为</w:t>
      </w:r>
      <w:r>
        <w:t xml:space="preserve"> Score(</w:t>
      </w:r>
      <w:proofErr w:type="spellStart"/>
      <w:r>
        <w:t>v,g</w:t>
      </w:r>
      <w:proofErr w:type="spellEnd"/>
      <w:r>
        <w:t>)=α·Locality(</w:t>
      </w:r>
      <w:proofErr w:type="spellStart"/>
      <w:r>
        <w:t>v,g</w:t>
      </w:r>
      <w:proofErr w:type="spellEnd"/>
      <w:r>
        <w:t>)−β·Load(g)</w:t>
      </w:r>
      <w:r>
        <w:rPr>
          <w:rFonts w:hint="eastAsia"/>
        </w:rPr>
        <w:t>，其中</w:t>
      </w:r>
      <w:r>
        <w:t xml:space="preserve"> Locality(</w:t>
      </w:r>
      <w:proofErr w:type="spellStart"/>
      <w:r>
        <w:t>v,g</w:t>
      </w:r>
      <w:proofErr w:type="spellEnd"/>
      <w:r>
        <w:t xml:space="preserve">) </w:t>
      </w:r>
      <w:r>
        <w:rPr>
          <w:rFonts w:hint="eastAsia"/>
        </w:rPr>
        <w:t>表示节点</w:t>
      </w:r>
      <w:r>
        <w:t xml:space="preserve"> v </w:t>
      </w:r>
      <w:r>
        <w:rPr>
          <w:rFonts w:hint="eastAsia"/>
        </w:rPr>
        <w:t>与局部组</w:t>
      </w:r>
      <w:r>
        <w:t xml:space="preserve"> g </w:t>
      </w:r>
      <w:r>
        <w:rPr>
          <w:rFonts w:hint="eastAsia"/>
        </w:rPr>
        <w:t>的邻接或共访关联强度，</w:t>
      </w:r>
      <w:r>
        <w:t xml:space="preserve">Load(g) </w:t>
      </w:r>
      <w:r>
        <w:rPr>
          <w:rFonts w:hint="eastAsia"/>
        </w:rPr>
        <w:t>综合反映组内对象数量、字节规模、更新请求率和相关</w:t>
      </w:r>
      <w:r>
        <w:t xml:space="preserve"> OSD </w:t>
      </w:r>
      <w:r>
        <w:rPr>
          <w:rFonts w:hint="eastAsia"/>
        </w:rPr>
        <w:t>的</w:t>
      </w:r>
      <w:r>
        <w:t xml:space="preserve"> CLS </w:t>
      </w:r>
      <w:r>
        <w:rPr>
          <w:rFonts w:hint="eastAsia"/>
        </w:rPr>
        <w:t>排队压力。系统仅在</w:t>
      </w:r>
      <w:r>
        <w:t xml:space="preserve"> </w:t>
      </w:r>
      <w:proofErr w:type="spellStart"/>
      <w:r>
        <w:t>Group_Size</w:t>
      </w:r>
      <w:proofErr w:type="spellEnd"/>
      <w:r>
        <w:t>&lt;</w:t>
      </w:r>
      <w:proofErr w:type="spellStart"/>
      <w:r>
        <w:rPr>
          <w:rFonts w:hint="eastAsia"/>
        </w:rPr>
        <w:t>S_max</w:t>
      </w:r>
      <w:proofErr w:type="spellEnd"/>
      <w:r>
        <w:rPr>
          <w:rFonts w:hint="eastAsia"/>
        </w:rPr>
        <w:t>、</w:t>
      </w:r>
      <w:proofErr w:type="spellStart"/>
      <w:r>
        <w:rPr>
          <w:rFonts w:hint="eastAsia"/>
        </w:rPr>
        <w:t>Group_Bytes</w:t>
      </w:r>
      <w:proofErr w:type="spellEnd"/>
      <w:r>
        <w:rPr>
          <w:rFonts w:hint="eastAsia"/>
        </w:rPr>
        <w:t>&lt;</w:t>
      </w:r>
      <w:proofErr w:type="spellStart"/>
      <w:r>
        <w:rPr>
          <w:rFonts w:hint="eastAsia"/>
        </w:rPr>
        <w:t>B_max</w:t>
      </w:r>
      <w:proofErr w:type="spellEnd"/>
      <w:r>
        <w:rPr>
          <w:rFonts w:hint="eastAsia"/>
        </w:rPr>
        <w:t>、</w:t>
      </w:r>
      <w:proofErr w:type="spellStart"/>
      <w:r>
        <w:rPr>
          <w:rFonts w:hint="eastAsia"/>
        </w:rPr>
        <w:t>Group_Update_Load</w:t>
      </w:r>
      <w:proofErr w:type="spellEnd"/>
      <w:r>
        <w:rPr>
          <w:rFonts w:hint="eastAsia"/>
        </w:rPr>
        <w:t>&lt;</w:t>
      </w:r>
      <w:proofErr w:type="spellStart"/>
      <w:r>
        <w:rPr>
          <w:rFonts w:hint="eastAsia"/>
        </w:rPr>
        <w:t>L_max</w:t>
      </w:r>
      <w:proofErr w:type="spellEnd"/>
      <w:r>
        <w:rPr>
          <w:rFonts w:hint="eastAsia"/>
        </w:rPr>
        <w:t xml:space="preserve"> </w:t>
      </w:r>
      <w:r>
        <w:rPr>
          <w:rFonts w:hint="eastAsia"/>
        </w:rPr>
        <w:t>等约束满足时继续向已有局部组放置节点；当组负载超过阈值时，选择次优局部组或创建新的微分片，从而避免单个</w:t>
      </w:r>
      <w:r>
        <w:rPr>
          <w:rFonts w:hint="eastAsia"/>
        </w:rPr>
        <w:t xml:space="preserve"> PG </w:t>
      </w:r>
      <w:r>
        <w:rPr>
          <w:rFonts w:hint="eastAsia"/>
        </w:rPr>
        <w:t>因局部性优化演化为热点。</w:t>
      </w:r>
    </w:p>
    <w:p w14:paraId="2D2F86A5" w14:textId="7488DA32" w:rsidR="001A1817" w:rsidRDefault="001627A5" w:rsidP="001627A5">
      <w:pPr>
        <w:ind w:firstLine="480"/>
      </w:pPr>
      <w:r>
        <w:rPr>
          <w:rFonts w:hint="eastAsia"/>
        </w:rPr>
        <w:t>在</w:t>
      </w:r>
      <w:r>
        <w:rPr>
          <w:rFonts w:hint="eastAsia"/>
        </w:rPr>
        <w:t xml:space="preserve"> </w:t>
      </w:r>
      <w:proofErr w:type="spellStart"/>
      <w:r>
        <w:rPr>
          <w:rFonts w:hint="eastAsia"/>
        </w:rPr>
        <w:t>Ceph</w:t>
      </w:r>
      <w:proofErr w:type="spellEnd"/>
      <w:r>
        <w:rPr>
          <w:rFonts w:hint="eastAsia"/>
        </w:rPr>
        <w:t xml:space="preserve"> </w:t>
      </w:r>
      <w:r>
        <w:rPr>
          <w:rFonts w:hint="eastAsia"/>
        </w:rPr>
        <w:t>实现上，拟利用</w:t>
      </w:r>
      <w:r>
        <w:rPr>
          <w:rFonts w:hint="eastAsia"/>
        </w:rPr>
        <w:t xml:space="preserve"> </w:t>
      </w:r>
      <w:proofErr w:type="spellStart"/>
      <w:r>
        <w:rPr>
          <w:rFonts w:hint="eastAsia"/>
        </w:rPr>
        <w:t>librados</w:t>
      </w:r>
      <w:proofErr w:type="spellEnd"/>
      <w:r>
        <w:rPr>
          <w:rFonts w:hint="eastAsia"/>
        </w:rPr>
        <w:t xml:space="preserve"> locator key </w:t>
      </w:r>
      <w:r>
        <w:rPr>
          <w:rFonts w:hint="eastAsia"/>
        </w:rPr>
        <w:t>为同一</w:t>
      </w:r>
      <w:r>
        <w:rPr>
          <w:rFonts w:hint="eastAsia"/>
        </w:rPr>
        <w:t xml:space="preserve"> Locality Group </w:t>
      </w:r>
      <w:r>
        <w:rPr>
          <w:rFonts w:hint="eastAsia"/>
        </w:rPr>
        <w:t>的</w:t>
      </w:r>
      <w:r>
        <w:rPr>
          <w:rFonts w:hint="eastAsia"/>
        </w:rPr>
        <w:t xml:space="preserve"> payload</w:t>
      </w:r>
      <w:r>
        <w:rPr>
          <w:rFonts w:hint="eastAsia"/>
        </w:rPr>
        <w:t>、</w:t>
      </w:r>
      <w:r>
        <w:rPr>
          <w:rFonts w:hint="eastAsia"/>
        </w:rPr>
        <w:t xml:space="preserve">adjacency </w:t>
      </w:r>
      <w:r>
        <w:rPr>
          <w:rFonts w:hint="eastAsia"/>
        </w:rPr>
        <w:t>和</w:t>
      </w:r>
      <w:r>
        <w:rPr>
          <w:rFonts w:hint="eastAsia"/>
        </w:rPr>
        <w:t xml:space="preserve"> local meta </w:t>
      </w:r>
      <w:r>
        <w:rPr>
          <w:rFonts w:hint="eastAsia"/>
        </w:rPr>
        <w:t>提供一致的</w:t>
      </w:r>
      <w:r>
        <w:rPr>
          <w:rFonts w:hint="eastAsia"/>
        </w:rPr>
        <w:t xml:space="preserve"> PG </w:t>
      </w:r>
      <w:r>
        <w:rPr>
          <w:rFonts w:hint="eastAsia"/>
        </w:rPr>
        <w:t>映射依据</w:t>
      </w:r>
      <w:r>
        <w:rPr>
          <w:rFonts w:hint="eastAsia"/>
        </w:rPr>
        <w:t>[23]</w:t>
      </w:r>
      <w:r>
        <w:rPr>
          <w:rFonts w:hint="eastAsia"/>
        </w:rPr>
        <w:t>，使频繁共同访问的数据更可能在同一</w:t>
      </w:r>
      <w:r>
        <w:rPr>
          <w:rFonts w:hint="eastAsia"/>
        </w:rPr>
        <w:t xml:space="preserve"> PG </w:t>
      </w:r>
      <w:r>
        <w:rPr>
          <w:rFonts w:hint="eastAsia"/>
        </w:rPr>
        <w:t>的</w:t>
      </w:r>
      <w:r>
        <w:rPr>
          <w:rFonts w:hint="eastAsia"/>
        </w:rPr>
        <w:t xml:space="preserve"> Primary OSD </w:t>
      </w:r>
      <w:r>
        <w:rPr>
          <w:rFonts w:hint="eastAsia"/>
        </w:rPr>
        <w:t>上被本地处理。需要强调的是，该机制只控制对象到</w:t>
      </w:r>
      <w:r>
        <w:rPr>
          <w:rFonts w:hint="eastAsia"/>
        </w:rPr>
        <w:t xml:space="preserve"> PG </w:t>
      </w:r>
      <w:r>
        <w:rPr>
          <w:rFonts w:hint="eastAsia"/>
        </w:rPr>
        <w:t>的亲和关系，</w:t>
      </w:r>
      <w:r>
        <w:rPr>
          <w:rFonts w:hint="eastAsia"/>
        </w:rPr>
        <w:t xml:space="preserve">PG </w:t>
      </w:r>
      <w:r>
        <w:rPr>
          <w:rFonts w:hint="eastAsia"/>
        </w:rPr>
        <w:t>到</w:t>
      </w:r>
      <w:r>
        <w:rPr>
          <w:rFonts w:hint="eastAsia"/>
        </w:rPr>
        <w:t xml:space="preserve"> Primary/Replica OSD </w:t>
      </w:r>
      <w:r>
        <w:rPr>
          <w:rFonts w:hint="eastAsia"/>
        </w:rPr>
        <w:t>的映射仍完全遵循</w:t>
      </w:r>
      <w:r>
        <w:rPr>
          <w:rFonts w:hint="eastAsia"/>
        </w:rPr>
        <w:t xml:space="preserve"> CRUSH </w:t>
      </w:r>
      <w:r>
        <w:rPr>
          <w:rFonts w:hint="eastAsia"/>
        </w:rPr>
        <w:t>规则，因此不会改变</w:t>
      </w:r>
      <w:r>
        <w:rPr>
          <w:rFonts w:hint="eastAsia"/>
        </w:rPr>
        <w:t xml:space="preserve"> </w:t>
      </w:r>
      <w:proofErr w:type="spellStart"/>
      <w:r>
        <w:rPr>
          <w:rFonts w:hint="eastAsia"/>
        </w:rPr>
        <w:t>Ceph</w:t>
      </w:r>
      <w:proofErr w:type="spellEnd"/>
      <w:r>
        <w:rPr>
          <w:rFonts w:hint="eastAsia"/>
        </w:rPr>
        <w:t xml:space="preserve"> </w:t>
      </w:r>
      <w:r>
        <w:rPr>
          <w:rFonts w:hint="eastAsia"/>
        </w:rPr>
        <w:t>的故障域、复制和失效恢复机制。对于跨组边界，系统允许保留少量远端访问，不因局部图变化频繁迁移对象；只有当</w:t>
      </w:r>
      <w:r>
        <w:rPr>
          <w:rFonts w:hint="eastAsia"/>
        </w:rPr>
        <w:t xml:space="preserve"> cross-PG candidate ratio </w:t>
      </w:r>
      <w:r>
        <w:rPr>
          <w:rFonts w:hint="eastAsia"/>
        </w:rPr>
        <w:t>长期超过阈值时才触发后台重分组。该设计的评价重点包括</w:t>
      </w:r>
      <w:r>
        <w:rPr>
          <w:rFonts w:hint="eastAsia"/>
        </w:rPr>
        <w:t xml:space="preserve"> cross-shard/cross-PG candidate ratio</w:t>
      </w:r>
      <w:r>
        <w:rPr>
          <w:rFonts w:hint="eastAsia"/>
        </w:rPr>
        <w:t>、</w:t>
      </w:r>
      <w:r>
        <w:rPr>
          <w:rFonts w:hint="eastAsia"/>
        </w:rPr>
        <w:t>OSD fan-out per update</w:t>
      </w:r>
      <w:r>
        <w:rPr>
          <w:rFonts w:hint="eastAsia"/>
        </w:rPr>
        <w:t>、</w:t>
      </w:r>
      <w:r>
        <w:rPr>
          <w:rFonts w:hint="eastAsia"/>
        </w:rPr>
        <w:t>objects touched per update</w:t>
      </w:r>
      <w:r>
        <w:rPr>
          <w:rFonts w:hint="eastAsia"/>
        </w:rPr>
        <w:t>、</w:t>
      </w:r>
      <w:r>
        <w:rPr>
          <w:rFonts w:hint="eastAsia"/>
        </w:rPr>
        <w:t xml:space="preserve">network bytes per update </w:t>
      </w:r>
      <w:r>
        <w:rPr>
          <w:rFonts w:hint="eastAsia"/>
        </w:rPr>
        <w:t>以及</w:t>
      </w:r>
      <w:r>
        <w:rPr>
          <w:rFonts w:hint="eastAsia"/>
        </w:rPr>
        <w:t xml:space="preserve"> update latency</w:t>
      </w:r>
      <w:r>
        <w:rPr>
          <w:rFonts w:hint="eastAsia"/>
        </w:rPr>
        <w:t>。</w:t>
      </w:r>
    </w:p>
    <w:p w14:paraId="4127B4B6" w14:textId="01094D03" w:rsidR="001627A5" w:rsidRPr="001627A5" w:rsidRDefault="001627A5" w:rsidP="001627A5">
      <w:pPr>
        <w:ind w:firstLine="480"/>
        <w:rPr>
          <w:rFonts w:hint="eastAsia"/>
        </w:rPr>
      </w:pPr>
      <w:r w:rsidRPr="001627A5">
        <w:rPr>
          <w:rFonts w:hint="eastAsia"/>
        </w:rPr>
        <w:t>（</w:t>
      </w:r>
      <w:r w:rsidRPr="001627A5">
        <w:rPr>
          <w:rFonts w:hint="eastAsia"/>
        </w:rPr>
        <w:t>2</w:t>
      </w:r>
      <w:r w:rsidRPr="001627A5">
        <w:rPr>
          <w:rFonts w:hint="eastAsia"/>
        </w:rPr>
        <w:t>）</w:t>
      </w:r>
      <w:r>
        <w:rPr>
          <w:rFonts w:hint="eastAsia"/>
        </w:rPr>
        <w:t>远端执行层：</w:t>
      </w:r>
      <w:r w:rsidRPr="001627A5">
        <w:rPr>
          <w:rFonts w:hint="eastAsia"/>
        </w:rPr>
        <w:t>两级请求聚合与拥塞感知远端执行</w:t>
      </w:r>
    </w:p>
    <w:p w14:paraId="79FE2082" w14:textId="77777777" w:rsidR="00553448" w:rsidRDefault="00553448" w:rsidP="00553448">
      <w:pPr>
        <w:ind w:firstLine="480"/>
        <w:rPr>
          <w:rFonts w:hint="eastAsia"/>
        </w:rPr>
      </w:pPr>
      <w:r>
        <w:rPr>
          <w:rFonts w:hint="eastAsia"/>
        </w:rPr>
        <w:t>远端执行层的核心问题是距离计算下沉后固定网络往返和</w:t>
      </w:r>
      <w:r>
        <w:rPr>
          <w:rFonts w:hint="eastAsia"/>
        </w:rPr>
        <w:t xml:space="preserve"> OSD </w:t>
      </w:r>
      <w:r>
        <w:rPr>
          <w:rFonts w:hint="eastAsia"/>
        </w:rPr>
        <w:t>调度开销占比显著上升。前期</w:t>
      </w:r>
      <w:r>
        <w:rPr>
          <w:rFonts w:hint="eastAsia"/>
        </w:rPr>
        <w:t xml:space="preserve"> baseline </w:t>
      </w:r>
      <w:r>
        <w:rPr>
          <w:rFonts w:hint="eastAsia"/>
        </w:rPr>
        <w:t>中</w:t>
      </w:r>
      <w:r>
        <w:rPr>
          <w:rFonts w:hint="eastAsia"/>
        </w:rPr>
        <w:t xml:space="preserve"> remote distance </w:t>
      </w:r>
      <w:r>
        <w:rPr>
          <w:rFonts w:hint="eastAsia"/>
        </w:rPr>
        <w:t>占</w:t>
      </w:r>
      <w:r>
        <w:rPr>
          <w:rFonts w:hint="eastAsia"/>
        </w:rPr>
        <w:t xml:space="preserve"> update </w:t>
      </w:r>
      <w:r>
        <w:rPr>
          <w:rFonts w:hint="eastAsia"/>
        </w:rPr>
        <w:t>总时间的</w:t>
      </w:r>
      <w:r>
        <w:rPr>
          <w:rFonts w:hint="eastAsia"/>
        </w:rPr>
        <w:t xml:space="preserve"> 40.60%</w:t>
      </w:r>
      <w:r>
        <w:rPr>
          <w:rFonts w:hint="eastAsia"/>
        </w:rPr>
        <w:t>—</w:t>
      </w:r>
      <w:r>
        <w:rPr>
          <w:rFonts w:hint="eastAsia"/>
        </w:rPr>
        <w:t>52.28%</w:t>
      </w:r>
      <w:r>
        <w:rPr>
          <w:rFonts w:hint="eastAsia"/>
        </w:rPr>
        <w:t>，其中</w:t>
      </w:r>
      <w:r>
        <w:rPr>
          <w:rFonts w:hint="eastAsia"/>
        </w:rPr>
        <w:t xml:space="preserve"> roundtrip/queue </w:t>
      </w:r>
      <w:r>
        <w:rPr>
          <w:rFonts w:hint="eastAsia"/>
        </w:rPr>
        <w:t>占</w:t>
      </w:r>
      <w:r>
        <w:rPr>
          <w:rFonts w:hint="eastAsia"/>
        </w:rPr>
        <w:t xml:space="preserve"> 55.88%</w:t>
      </w:r>
      <w:r>
        <w:rPr>
          <w:rFonts w:hint="eastAsia"/>
        </w:rPr>
        <w:t>—</w:t>
      </w:r>
      <w:r>
        <w:rPr>
          <w:rFonts w:hint="eastAsia"/>
        </w:rPr>
        <w:t>82.34%</w:t>
      </w:r>
      <w:r>
        <w:rPr>
          <w:rFonts w:hint="eastAsia"/>
        </w:rPr>
        <w:t>，而纯距离计算仅占</w:t>
      </w:r>
      <w:r>
        <w:rPr>
          <w:rFonts w:hint="eastAsia"/>
        </w:rPr>
        <w:t xml:space="preserve"> 0.08%</w:t>
      </w:r>
      <w:r>
        <w:rPr>
          <w:rFonts w:hint="eastAsia"/>
        </w:rPr>
        <w:t>—</w:t>
      </w:r>
      <w:r>
        <w:rPr>
          <w:rFonts w:hint="eastAsia"/>
        </w:rPr>
        <w:t>0.40%</w:t>
      </w:r>
      <w:r>
        <w:rPr>
          <w:rFonts w:hint="eastAsia"/>
        </w:rPr>
        <w:t>。因此，本课题不以进一步优化算距指令为主要目标，而是将优化重点放在减少请求数量、隐藏必要</w:t>
      </w:r>
      <w:r>
        <w:rPr>
          <w:rFonts w:hint="eastAsia"/>
        </w:rPr>
        <w:t xml:space="preserve"> RTT </w:t>
      </w:r>
      <w:r>
        <w:rPr>
          <w:rFonts w:hint="eastAsia"/>
        </w:rPr>
        <w:t>以及控制进入</w:t>
      </w:r>
      <w:r>
        <w:rPr>
          <w:rFonts w:hint="eastAsia"/>
        </w:rPr>
        <w:t xml:space="preserve"> OSD </w:t>
      </w:r>
      <w:r>
        <w:rPr>
          <w:rFonts w:hint="eastAsia"/>
        </w:rPr>
        <w:t>的并发压力。</w:t>
      </w:r>
    </w:p>
    <w:p w14:paraId="25321B48" w14:textId="77777777" w:rsidR="00553448" w:rsidRDefault="00553448" w:rsidP="00553448">
      <w:pPr>
        <w:ind w:firstLine="480"/>
        <w:rPr>
          <w:rFonts w:hint="eastAsia"/>
        </w:rPr>
      </w:pPr>
      <w:r>
        <w:rPr>
          <w:rFonts w:hint="eastAsia"/>
        </w:rPr>
        <w:t>请求聚合采用两级机制。第一层为</w:t>
      </w:r>
      <w:r>
        <w:rPr>
          <w:rFonts w:hint="eastAsia"/>
        </w:rPr>
        <w:t xml:space="preserve"> update </w:t>
      </w:r>
      <w:r>
        <w:rPr>
          <w:rFonts w:hint="eastAsia"/>
        </w:rPr>
        <w:t>内聚合：</w:t>
      </w:r>
      <w:r>
        <w:rPr>
          <w:rFonts w:hint="eastAsia"/>
        </w:rPr>
        <w:t xml:space="preserve">Coordinator </w:t>
      </w:r>
      <w:r>
        <w:rPr>
          <w:rFonts w:hint="eastAsia"/>
        </w:rPr>
        <w:t>在每一轮</w:t>
      </w:r>
      <w:r>
        <w:rPr>
          <w:rFonts w:hint="eastAsia"/>
        </w:rPr>
        <w:t xml:space="preserve"> HNSW frontier </w:t>
      </w:r>
      <w:r>
        <w:rPr>
          <w:rFonts w:hint="eastAsia"/>
        </w:rPr>
        <w:t>中依据对象的</w:t>
      </w:r>
      <w:r>
        <w:rPr>
          <w:rFonts w:hint="eastAsia"/>
        </w:rPr>
        <w:t xml:space="preserve"> PG/Primary OSD </w:t>
      </w:r>
      <w:r>
        <w:rPr>
          <w:rFonts w:hint="eastAsia"/>
        </w:rPr>
        <w:t>映射对候选进行分组，将面向同一</w:t>
      </w:r>
      <w:r>
        <w:rPr>
          <w:rFonts w:hint="eastAsia"/>
        </w:rPr>
        <w:t xml:space="preserve"> shard/OSD </w:t>
      </w:r>
      <w:r>
        <w:rPr>
          <w:rFonts w:hint="eastAsia"/>
        </w:rPr>
        <w:t>的多个距离任务合并为一次</w:t>
      </w:r>
      <w:r>
        <w:rPr>
          <w:rFonts w:hint="eastAsia"/>
        </w:rPr>
        <w:t xml:space="preserve"> </w:t>
      </w:r>
      <w:proofErr w:type="spellStart"/>
      <w:r>
        <w:rPr>
          <w:rFonts w:hint="eastAsia"/>
        </w:rPr>
        <w:t>distance_to_local_batch</w:t>
      </w:r>
      <w:proofErr w:type="spellEnd"/>
      <w:r>
        <w:rPr>
          <w:rFonts w:hint="eastAsia"/>
        </w:rPr>
        <w:t>；邻接更新阶段采用同样方法，将多个</w:t>
      </w:r>
      <w:r>
        <w:rPr>
          <w:rFonts w:hint="eastAsia"/>
        </w:rPr>
        <w:t xml:space="preserve"> edge patch </w:t>
      </w:r>
      <w:r>
        <w:rPr>
          <w:rFonts w:hint="eastAsia"/>
        </w:rPr>
        <w:t>合并为</w:t>
      </w:r>
      <w:r>
        <w:rPr>
          <w:rFonts w:hint="eastAsia"/>
        </w:rPr>
        <w:t xml:space="preserve"> </w:t>
      </w:r>
      <w:proofErr w:type="spellStart"/>
      <w:r>
        <w:rPr>
          <w:rFonts w:hint="eastAsia"/>
        </w:rPr>
        <w:t>apply_edge_patch_batch</w:t>
      </w:r>
      <w:proofErr w:type="spellEnd"/>
      <w:r>
        <w:rPr>
          <w:rFonts w:hint="eastAsia"/>
        </w:rPr>
        <w:t>。第二层为跨</w:t>
      </w:r>
      <w:r>
        <w:rPr>
          <w:rFonts w:hint="eastAsia"/>
        </w:rPr>
        <w:t xml:space="preserve"> update </w:t>
      </w:r>
      <w:r>
        <w:rPr>
          <w:rFonts w:hint="eastAsia"/>
        </w:rPr>
        <w:t>微批聚合：在存在多个并发更新时，</w:t>
      </w:r>
      <w:r>
        <w:rPr>
          <w:rFonts w:hint="eastAsia"/>
        </w:rPr>
        <w:t xml:space="preserve">Coordinator </w:t>
      </w:r>
      <w:r>
        <w:rPr>
          <w:rFonts w:hint="eastAsia"/>
        </w:rPr>
        <w:t>为每个</w:t>
      </w:r>
      <w:r>
        <w:rPr>
          <w:rFonts w:hint="eastAsia"/>
        </w:rPr>
        <w:t xml:space="preserve"> OSD </w:t>
      </w:r>
      <w:r>
        <w:rPr>
          <w:rFonts w:hint="eastAsia"/>
        </w:rPr>
        <w:t>维护独</w:t>
      </w:r>
      <w:r>
        <w:rPr>
          <w:rFonts w:hint="eastAsia"/>
        </w:rPr>
        <w:lastRenderedPageBreak/>
        <w:t>立的</w:t>
      </w:r>
      <w:r>
        <w:rPr>
          <w:rFonts w:hint="eastAsia"/>
        </w:rPr>
        <w:t xml:space="preserve"> Dispatch Queue</w:t>
      </w:r>
      <w:r>
        <w:rPr>
          <w:rFonts w:hint="eastAsia"/>
        </w:rPr>
        <w:t>，在不超过最大等待时间</w:t>
      </w:r>
      <w:r>
        <w:rPr>
          <w:rFonts w:hint="eastAsia"/>
        </w:rPr>
        <w:t xml:space="preserve"> </w:t>
      </w:r>
      <w:proofErr w:type="spellStart"/>
      <w:r>
        <w:rPr>
          <w:rFonts w:hint="eastAsia"/>
        </w:rPr>
        <w:t>T_max</w:t>
      </w:r>
      <w:proofErr w:type="spellEnd"/>
      <w:r>
        <w:rPr>
          <w:rFonts w:hint="eastAsia"/>
        </w:rPr>
        <w:t xml:space="preserve"> </w:t>
      </w:r>
      <w:r>
        <w:rPr>
          <w:rFonts w:hint="eastAsia"/>
        </w:rPr>
        <w:t>的短窗口内，将来自不同</w:t>
      </w:r>
      <w:r>
        <w:rPr>
          <w:rFonts w:hint="eastAsia"/>
        </w:rPr>
        <w:t xml:space="preserve"> update</w:t>
      </w:r>
      <w:r>
        <w:rPr>
          <w:rFonts w:hint="eastAsia"/>
        </w:rPr>
        <w:t>、但目标相同的距离任务合并为更大的</w:t>
      </w:r>
      <w:r>
        <w:rPr>
          <w:rFonts w:hint="eastAsia"/>
        </w:rPr>
        <w:t xml:space="preserve"> micro-batch</w:t>
      </w:r>
      <w:r>
        <w:rPr>
          <w:rFonts w:hint="eastAsia"/>
        </w:rPr>
        <w:t>；当候选数达到</w:t>
      </w:r>
      <w:r>
        <w:rPr>
          <w:rFonts w:hint="eastAsia"/>
        </w:rPr>
        <w:t xml:space="preserve"> </w:t>
      </w:r>
      <w:proofErr w:type="spellStart"/>
      <w:r>
        <w:rPr>
          <w:rFonts w:hint="eastAsia"/>
        </w:rPr>
        <w:t>B_max</w:t>
      </w:r>
      <w:proofErr w:type="spellEnd"/>
      <w:r>
        <w:rPr>
          <w:rFonts w:hint="eastAsia"/>
        </w:rPr>
        <w:t xml:space="preserve"> </w:t>
      </w:r>
      <w:r>
        <w:rPr>
          <w:rFonts w:hint="eastAsia"/>
        </w:rPr>
        <w:t>或等待时间达到</w:t>
      </w:r>
      <w:r>
        <w:rPr>
          <w:rFonts w:hint="eastAsia"/>
        </w:rPr>
        <w:t xml:space="preserve"> </w:t>
      </w:r>
      <w:proofErr w:type="spellStart"/>
      <w:r>
        <w:rPr>
          <w:rFonts w:hint="eastAsia"/>
        </w:rPr>
        <w:t>T_max</w:t>
      </w:r>
      <w:proofErr w:type="spellEnd"/>
      <w:r>
        <w:rPr>
          <w:rFonts w:hint="eastAsia"/>
        </w:rPr>
        <w:t xml:space="preserve"> </w:t>
      </w:r>
      <w:r>
        <w:rPr>
          <w:rFonts w:hint="eastAsia"/>
        </w:rPr>
        <w:t>时立即发送。该机制通过有限等待换取更高的单次</w:t>
      </w:r>
      <w:r>
        <w:rPr>
          <w:rFonts w:hint="eastAsia"/>
        </w:rPr>
        <w:t xml:space="preserve"> CLS </w:t>
      </w:r>
      <w:r>
        <w:rPr>
          <w:rFonts w:hint="eastAsia"/>
        </w:rPr>
        <w:t>有效载荷，从而进一步降低</w:t>
      </w:r>
      <w:r>
        <w:rPr>
          <w:rFonts w:hint="eastAsia"/>
        </w:rPr>
        <w:t xml:space="preserve"> </w:t>
      </w:r>
      <w:proofErr w:type="spellStart"/>
      <w:r>
        <w:rPr>
          <w:rFonts w:hint="eastAsia"/>
        </w:rPr>
        <w:t>cls_exec</w:t>
      </w:r>
      <w:proofErr w:type="spellEnd"/>
      <w:r>
        <w:rPr>
          <w:rFonts w:hint="eastAsia"/>
        </w:rPr>
        <w:t xml:space="preserve"> </w:t>
      </w:r>
      <w:r>
        <w:rPr>
          <w:rFonts w:hint="eastAsia"/>
        </w:rPr>
        <w:t>调用次数和固定</w:t>
      </w:r>
      <w:r>
        <w:rPr>
          <w:rFonts w:hint="eastAsia"/>
        </w:rPr>
        <w:t xml:space="preserve"> RTT </w:t>
      </w:r>
      <w:r>
        <w:rPr>
          <w:rFonts w:hint="eastAsia"/>
        </w:rPr>
        <w:t>开销。</w:t>
      </w:r>
    </w:p>
    <w:p w14:paraId="134D2ADB" w14:textId="121096F8" w:rsidR="001A1817" w:rsidRDefault="00553448" w:rsidP="00553448">
      <w:pPr>
        <w:ind w:firstLine="480"/>
      </w:pPr>
      <w:r>
        <w:rPr>
          <w:rFonts w:hint="eastAsia"/>
        </w:rPr>
        <w:t>为避免异步并发将</w:t>
      </w:r>
      <w:r>
        <w:rPr>
          <w:rFonts w:hint="eastAsia"/>
        </w:rPr>
        <w:t xml:space="preserve"> Coordinator </w:t>
      </w:r>
      <w:r>
        <w:rPr>
          <w:rFonts w:hint="eastAsia"/>
        </w:rPr>
        <w:t>端等待简单转化为</w:t>
      </w:r>
      <w:r>
        <w:rPr>
          <w:rFonts w:hint="eastAsia"/>
        </w:rPr>
        <w:t xml:space="preserve"> OSD </w:t>
      </w:r>
      <w:r>
        <w:rPr>
          <w:rFonts w:hint="eastAsia"/>
        </w:rPr>
        <w:t>端排队，系统对每个</w:t>
      </w:r>
      <w:r>
        <w:rPr>
          <w:rFonts w:hint="eastAsia"/>
        </w:rPr>
        <w:t xml:space="preserve"> OSD </w:t>
      </w:r>
      <w:r>
        <w:rPr>
          <w:rFonts w:hint="eastAsia"/>
        </w:rPr>
        <w:t>分别维护有界</w:t>
      </w:r>
      <w:r>
        <w:rPr>
          <w:rFonts w:hint="eastAsia"/>
        </w:rPr>
        <w:t xml:space="preserve"> inflight </w:t>
      </w:r>
      <w:r>
        <w:rPr>
          <w:rFonts w:hint="eastAsia"/>
        </w:rPr>
        <w:t>窗口</w:t>
      </w:r>
      <w:r>
        <w:rPr>
          <w:rFonts w:hint="eastAsia"/>
        </w:rPr>
        <w:t xml:space="preserve"> </w:t>
      </w:r>
      <w:proofErr w:type="spellStart"/>
      <w:r>
        <w:rPr>
          <w:rFonts w:hint="eastAsia"/>
        </w:rPr>
        <w:t>W_i</w:t>
      </w:r>
      <w:proofErr w:type="spellEnd"/>
      <w:r>
        <w:rPr>
          <w:rFonts w:hint="eastAsia"/>
        </w:rPr>
        <w:t>，而非采用统一全局并发度。调度器持续观测</w:t>
      </w:r>
      <w:r>
        <w:rPr>
          <w:rFonts w:hint="eastAsia"/>
        </w:rPr>
        <w:t xml:space="preserve"> </w:t>
      </w:r>
      <w:proofErr w:type="spellStart"/>
      <w:r>
        <w:rPr>
          <w:rFonts w:hint="eastAsia"/>
        </w:rPr>
        <w:t>inflight_i</w:t>
      </w:r>
      <w:proofErr w:type="spellEnd"/>
      <w:r>
        <w:rPr>
          <w:rFonts w:hint="eastAsia"/>
        </w:rPr>
        <w:t>、</w:t>
      </w:r>
      <w:r>
        <w:rPr>
          <w:rFonts w:hint="eastAsia"/>
        </w:rPr>
        <w:t xml:space="preserve">CLS RTT-P99 </w:t>
      </w:r>
      <w:r>
        <w:rPr>
          <w:rFonts w:hint="eastAsia"/>
        </w:rPr>
        <w:t>与</w:t>
      </w:r>
      <w:r>
        <w:rPr>
          <w:rFonts w:hint="eastAsia"/>
        </w:rPr>
        <w:t xml:space="preserve"> queue waiting time</w:t>
      </w:r>
      <w:r>
        <w:rPr>
          <w:rFonts w:hint="eastAsia"/>
        </w:rPr>
        <w:t>：当目标</w:t>
      </w:r>
      <w:r>
        <w:rPr>
          <w:rFonts w:hint="eastAsia"/>
        </w:rPr>
        <w:t xml:space="preserve"> OSD </w:t>
      </w:r>
      <w:r>
        <w:rPr>
          <w:rFonts w:hint="eastAsia"/>
        </w:rPr>
        <w:t>的</w:t>
      </w:r>
      <w:r>
        <w:rPr>
          <w:rFonts w:hint="eastAsia"/>
        </w:rPr>
        <w:t xml:space="preserve"> RTT </w:t>
      </w:r>
      <w:r>
        <w:rPr>
          <w:rFonts w:hint="eastAsia"/>
        </w:rPr>
        <w:t>和排队时间稳定时，以加性方式逐步扩大</w:t>
      </w:r>
      <w:r>
        <w:rPr>
          <w:rFonts w:hint="eastAsia"/>
        </w:rPr>
        <w:t xml:space="preserve"> </w:t>
      </w:r>
      <w:proofErr w:type="spellStart"/>
      <w:r>
        <w:rPr>
          <w:rFonts w:hint="eastAsia"/>
        </w:rPr>
        <w:t>W_i</w:t>
      </w:r>
      <w:proofErr w:type="spellEnd"/>
      <w:r>
        <w:rPr>
          <w:rFonts w:hint="eastAsia"/>
        </w:rPr>
        <w:t>；当</w:t>
      </w:r>
      <w:r>
        <w:rPr>
          <w:rFonts w:hint="eastAsia"/>
        </w:rPr>
        <w:t xml:space="preserve"> RTT-P99 </w:t>
      </w:r>
      <w:r>
        <w:rPr>
          <w:rFonts w:hint="eastAsia"/>
        </w:rPr>
        <w:t>或</w:t>
      </w:r>
      <w:r>
        <w:rPr>
          <w:rFonts w:hint="eastAsia"/>
        </w:rPr>
        <w:t xml:space="preserve"> queue wait </w:t>
      </w:r>
      <w:r>
        <w:rPr>
          <w:rFonts w:hint="eastAsia"/>
        </w:rPr>
        <w:t>超过阈值时，以乘性方式缩小</w:t>
      </w:r>
      <w:r>
        <w:rPr>
          <w:rFonts w:hint="eastAsia"/>
        </w:rPr>
        <w:t xml:space="preserve"> </w:t>
      </w:r>
      <w:proofErr w:type="spellStart"/>
      <w:r>
        <w:rPr>
          <w:rFonts w:hint="eastAsia"/>
        </w:rPr>
        <w:t>W_i</w:t>
      </w:r>
      <w:proofErr w:type="spellEnd"/>
      <w:r>
        <w:rPr>
          <w:rFonts w:hint="eastAsia"/>
        </w:rPr>
        <w:t>，形成类似拥塞控制的自适应准入机制。在此基础上联合调节批大小</w:t>
      </w:r>
      <w:r>
        <w:rPr>
          <w:rFonts w:hint="eastAsia"/>
        </w:rPr>
        <w:t xml:space="preserve"> B </w:t>
      </w:r>
      <w:r>
        <w:rPr>
          <w:rFonts w:hint="eastAsia"/>
        </w:rPr>
        <w:t>与窗口</w:t>
      </w:r>
      <w:r>
        <w:rPr>
          <w:rFonts w:hint="eastAsia"/>
        </w:rPr>
        <w:t xml:space="preserve"> </w:t>
      </w:r>
      <w:proofErr w:type="spellStart"/>
      <w:r>
        <w:rPr>
          <w:rFonts w:hint="eastAsia"/>
        </w:rPr>
        <w:t>W_i</w:t>
      </w:r>
      <w:proofErr w:type="spellEnd"/>
      <w:r>
        <w:rPr>
          <w:rFonts w:hint="eastAsia"/>
        </w:rPr>
        <w:t>，可将远端阶段近似表示为</w:t>
      </w:r>
      <w:r>
        <w:rPr>
          <w:rFonts w:hint="eastAsia"/>
        </w:rPr>
        <w:t xml:space="preserve"> </w:t>
      </w:r>
      <w:proofErr w:type="spellStart"/>
      <w:r>
        <w:rPr>
          <w:rFonts w:hint="eastAsia"/>
        </w:rPr>
        <w:t>T_remote</w:t>
      </w:r>
      <w:proofErr w:type="spellEnd"/>
      <w:r>
        <w:rPr>
          <w:rFonts w:hint="eastAsia"/>
        </w:rPr>
        <w:t>=</w:t>
      </w:r>
      <w:proofErr w:type="spellStart"/>
      <w:r>
        <w:rPr>
          <w:rFonts w:hint="eastAsia"/>
        </w:rPr>
        <w:t>T_RTT+T_queue</w:t>
      </w:r>
      <w:proofErr w:type="spellEnd"/>
      <w:r>
        <w:rPr>
          <w:rFonts w:hint="eastAsia"/>
        </w:rPr>
        <w:t>(</w:t>
      </w:r>
      <w:proofErr w:type="spellStart"/>
      <w:r>
        <w:rPr>
          <w:rFonts w:hint="eastAsia"/>
        </w:rPr>
        <w:t>W_i</w:t>
      </w:r>
      <w:proofErr w:type="spellEnd"/>
      <w:r>
        <w:rPr>
          <w:rFonts w:hint="eastAsia"/>
        </w:rPr>
        <w:t>)+T_CLS(B)</w:t>
      </w:r>
      <w:r>
        <w:rPr>
          <w:rFonts w:hint="eastAsia"/>
        </w:rPr>
        <w:t>。低负载下适当提高并发以隐藏</w:t>
      </w:r>
      <w:r>
        <w:rPr>
          <w:rFonts w:hint="eastAsia"/>
        </w:rPr>
        <w:t xml:space="preserve"> RTT</w:t>
      </w:r>
      <w:r>
        <w:rPr>
          <w:rFonts w:hint="eastAsia"/>
        </w:rPr>
        <w:t>，高负载下增大批次并降低并发以削减排队。该机制不改变</w:t>
      </w:r>
      <w:r>
        <w:rPr>
          <w:rFonts w:hint="eastAsia"/>
        </w:rPr>
        <w:t xml:space="preserve"> HNSW </w:t>
      </w:r>
      <w:r>
        <w:rPr>
          <w:rFonts w:hint="eastAsia"/>
        </w:rPr>
        <w:t>的候选选择与停止条件，仅改变距离任务的聚合、发送和准入顺序，因此原则上不应引入额外</w:t>
      </w:r>
      <w:r>
        <w:rPr>
          <w:rFonts w:hint="eastAsia"/>
        </w:rPr>
        <w:t xml:space="preserve"> Recall </w:t>
      </w:r>
      <w:r>
        <w:rPr>
          <w:rFonts w:hint="eastAsia"/>
        </w:rPr>
        <w:t>损失。验证指标包括</w:t>
      </w:r>
      <w:r>
        <w:rPr>
          <w:rFonts w:hint="eastAsia"/>
        </w:rPr>
        <w:t xml:space="preserve"> CLS calls per update</w:t>
      </w:r>
      <w:r>
        <w:rPr>
          <w:rFonts w:hint="eastAsia"/>
        </w:rPr>
        <w:t>、</w:t>
      </w:r>
      <w:r>
        <w:rPr>
          <w:rFonts w:hint="eastAsia"/>
        </w:rPr>
        <w:t>average batch size</w:t>
      </w:r>
      <w:r>
        <w:rPr>
          <w:rFonts w:hint="eastAsia"/>
        </w:rPr>
        <w:t>、</w:t>
      </w:r>
      <w:r>
        <w:rPr>
          <w:rFonts w:hint="eastAsia"/>
        </w:rPr>
        <w:t>batch waiting time</w:t>
      </w:r>
      <w:r>
        <w:rPr>
          <w:rFonts w:hint="eastAsia"/>
        </w:rPr>
        <w:t>、</w:t>
      </w:r>
      <w:r>
        <w:rPr>
          <w:rFonts w:hint="eastAsia"/>
        </w:rPr>
        <w:t>remote rounds per update</w:t>
      </w:r>
      <w:r>
        <w:rPr>
          <w:rFonts w:hint="eastAsia"/>
        </w:rPr>
        <w:t>、</w:t>
      </w:r>
      <w:r>
        <w:rPr>
          <w:rFonts w:hint="eastAsia"/>
        </w:rPr>
        <w:t>CLS RTT-P99</w:t>
      </w:r>
      <w:r>
        <w:rPr>
          <w:rFonts w:hint="eastAsia"/>
        </w:rPr>
        <w:t>、</w:t>
      </w:r>
      <w:r>
        <w:rPr>
          <w:rFonts w:hint="eastAsia"/>
        </w:rPr>
        <w:t>OSD queue waiting time</w:t>
      </w:r>
      <w:r>
        <w:rPr>
          <w:rFonts w:hint="eastAsia"/>
        </w:rPr>
        <w:t>、</w:t>
      </w:r>
      <w:r>
        <w:rPr>
          <w:rFonts w:hint="eastAsia"/>
        </w:rPr>
        <w:t xml:space="preserve">throughput </w:t>
      </w:r>
      <w:r>
        <w:rPr>
          <w:rFonts w:hint="eastAsia"/>
        </w:rPr>
        <w:t>与</w:t>
      </w:r>
      <w:r>
        <w:rPr>
          <w:rFonts w:hint="eastAsia"/>
        </w:rPr>
        <w:t xml:space="preserve"> </w:t>
      </w:r>
      <w:proofErr w:type="spellStart"/>
      <w:r>
        <w:rPr>
          <w:rFonts w:hint="eastAsia"/>
        </w:rPr>
        <w:t>Recall@k</w:t>
      </w:r>
      <w:proofErr w:type="spellEnd"/>
      <w:r>
        <w:rPr>
          <w:rFonts w:hint="eastAsia"/>
        </w:rPr>
        <w:t>。</w:t>
      </w:r>
    </w:p>
    <w:p w14:paraId="217C7366" w14:textId="29BCC8A2" w:rsidR="00553448" w:rsidRPr="00553448" w:rsidRDefault="00553448" w:rsidP="00553448">
      <w:pPr>
        <w:ind w:firstLine="480"/>
        <w:rPr>
          <w:rFonts w:hint="eastAsia"/>
        </w:rPr>
      </w:pPr>
      <w:r w:rsidRPr="00553448">
        <w:rPr>
          <w:rFonts w:hint="eastAsia"/>
        </w:rPr>
        <w:t>（</w:t>
      </w:r>
      <w:r w:rsidRPr="00553448">
        <w:rPr>
          <w:rFonts w:hint="eastAsia"/>
        </w:rPr>
        <w:t>3</w:t>
      </w:r>
      <w:r w:rsidRPr="00553448">
        <w:rPr>
          <w:rFonts w:hint="eastAsia"/>
        </w:rPr>
        <w:t>）</w:t>
      </w:r>
      <w:r>
        <w:rPr>
          <w:rFonts w:hint="eastAsia"/>
        </w:rPr>
        <w:t>元数据协议层：</w:t>
      </w:r>
      <w:r w:rsidRPr="00553448">
        <w:rPr>
          <w:rFonts w:hint="eastAsia"/>
        </w:rPr>
        <w:t>冷热分离的元数据与条件提交协议</w:t>
      </w:r>
    </w:p>
    <w:p w14:paraId="310055E5" w14:textId="77777777" w:rsidR="00EF77C4" w:rsidRDefault="00EF77C4" w:rsidP="00EF77C4">
      <w:pPr>
        <w:ind w:firstLine="480"/>
        <w:rPr>
          <w:rFonts w:hint="eastAsia"/>
        </w:rPr>
      </w:pPr>
      <w:r>
        <w:rPr>
          <w:rFonts w:hint="eastAsia"/>
        </w:rPr>
        <w:t>元数据协议层的核心问题是将语义不同、更新频率不同的状态集中写入单一</w:t>
      </w:r>
      <w:r>
        <w:rPr>
          <w:rFonts w:hint="eastAsia"/>
        </w:rPr>
        <w:t xml:space="preserve"> global meta </w:t>
      </w:r>
      <w:r>
        <w:rPr>
          <w:rFonts w:hint="eastAsia"/>
        </w:rPr>
        <w:t>对象。</w:t>
      </w:r>
      <w:r>
        <w:rPr>
          <w:rFonts w:hint="eastAsia"/>
        </w:rPr>
        <w:t xml:space="preserve">HNSW </w:t>
      </w:r>
      <w:r>
        <w:rPr>
          <w:rFonts w:hint="eastAsia"/>
        </w:rPr>
        <w:t>更新过程中，</w:t>
      </w:r>
      <w:proofErr w:type="spellStart"/>
      <w:r>
        <w:rPr>
          <w:rFonts w:hint="eastAsia"/>
        </w:rPr>
        <w:t>entry_point</w:t>
      </w:r>
      <w:proofErr w:type="spellEnd"/>
      <w:r>
        <w:rPr>
          <w:rFonts w:hint="eastAsia"/>
        </w:rPr>
        <w:t xml:space="preserve"> </w:t>
      </w:r>
      <w:r>
        <w:rPr>
          <w:rFonts w:hint="eastAsia"/>
        </w:rPr>
        <w:t>和</w:t>
      </w:r>
      <w:r>
        <w:rPr>
          <w:rFonts w:hint="eastAsia"/>
        </w:rPr>
        <w:t xml:space="preserve"> </w:t>
      </w:r>
      <w:proofErr w:type="spellStart"/>
      <w:r>
        <w:rPr>
          <w:rFonts w:hint="eastAsia"/>
        </w:rPr>
        <w:t>max_level</w:t>
      </w:r>
      <w:proofErr w:type="spellEnd"/>
      <w:r>
        <w:rPr>
          <w:rFonts w:hint="eastAsia"/>
        </w:rPr>
        <w:t xml:space="preserve"> </w:t>
      </w:r>
      <w:r>
        <w:rPr>
          <w:rFonts w:hint="eastAsia"/>
        </w:rPr>
        <w:t>只有在出现更高层新节点或入口点变化时才需要修改，而</w:t>
      </w:r>
      <w:r>
        <w:rPr>
          <w:rFonts w:hint="eastAsia"/>
        </w:rPr>
        <w:t xml:space="preserve"> local version</w:t>
      </w:r>
      <w:r>
        <w:rPr>
          <w:rFonts w:hint="eastAsia"/>
        </w:rPr>
        <w:t>、</w:t>
      </w:r>
      <w:r>
        <w:rPr>
          <w:rFonts w:hint="eastAsia"/>
        </w:rPr>
        <w:t>node state</w:t>
      </w:r>
      <w:r>
        <w:rPr>
          <w:rFonts w:hint="eastAsia"/>
        </w:rPr>
        <w:t>、</w:t>
      </w:r>
      <w:r>
        <w:rPr>
          <w:rFonts w:hint="eastAsia"/>
        </w:rPr>
        <w:t xml:space="preserve">adjacency version </w:t>
      </w:r>
      <w:r>
        <w:rPr>
          <w:rFonts w:hint="eastAsia"/>
        </w:rPr>
        <w:t>和更新日志则会随普通插入或删除频繁变化。如果上述状态共享一个全局写路径，高并发</w:t>
      </w:r>
      <w:r>
        <w:rPr>
          <w:rFonts w:hint="eastAsia"/>
        </w:rPr>
        <w:t xml:space="preserve"> update </w:t>
      </w:r>
      <w:r>
        <w:rPr>
          <w:rFonts w:hint="eastAsia"/>
        </w:rPr>
        <w:t>会在对象锁、版本检查和持久化阶段形成串行点。基于此，本课题采用冷热分离策略，将真正需要全局一致性的低频状态与高频局部状态分开维护。</w:t>
      </w:r>
    </w:p>
    <w:p w14:paraId="74EBFFBD" w14:textId="77777777" w:rsidR="00EF77C4" w:rsidRDefault="00EF77C4" w:rsidP="00EF77C4">
      <w:pPr>
        <w:ind w:firstLine="480"/>
        <w:rPr>
          <w:rFonts w:hint="eastAsia"/>
        </w:rPr>
      </w:pPr>
      <w:r>
        <w:rPr>
          <w:rFonts w:hint="eastAsia"/>
        </w:rPr>
        <w:t>具体而言，</w:t>
      </w:r>
      <w:r>
        <w:rPr>
          <w:rFonts w:hint="eastAsia"/>
        </w:rPr>
        <w:t xml:space="preserve">Global Header </w:t>
      </w:r>
      <w:r>
        <w:rPr>
          <w:rFonts w:hint="eastAsia"/>
        </w:rPr>
        <w:t>仅保存</w:t>
      </w:r>
      <w:r>
        <w:rPr>
          <w:rFonts w:hint="eastAsia"/>
        </w:rPr>
        <w:t xml:space="preserve"> </w:t>
      </w:r>
      <w:proofErr w:type="spellStart"/>
      <w:r>
        <w:rPr>
          <w:rFonts w:hint="eastAsia"/>
        </w:rPr>
        <w:t>entry_point</w:t>
      </w:r>
      <w:proofErr w:type="spellEnd"/>
      <w:r>
        <w:rPr>
          <w:rFonts w:hint="eastAsia"/>
        </w:rPr>
        <w:t>、</w:t>
      </w:r>
      <w:proofErr w:type="spellStart"/>
      <w:r>
        <w:rPr>
          <w:rFonts w:hint="eastAsia"/>
        </w:rPr>
        <w:t>max_level</w:t>
      </w:r>
      <w:proofErr w:type="spellEnd"/>
      <w:r>
        <w:rPr>
          <w:rFonts w:hint="eastAsia"/>
        </w:rPr>
        <w:t xml:space="preserve"> </w:t>
      </w:r>
      <w:r>
        <w:rPr>
          <w:rFonts w:hint="eastAsia"/>
        </w:rPr>
        <w:t>和</w:t>
      </w:r>
      <w:r>
        <w:rPr>
          <w:rFonts w:hint="eastAsia"/>
        </w:rPr>
        <w:t xml:space="preserve"> global epoch </w:t>
      </w:r>
      <w:r>
        <w:rPr>
          <w:rFonts w:hint="eastAsia"/>
        </w:rPr>
        <w:t>等冷元数据；每个局部</w:t>
      </w:r>
      <w:r>
        <w:rPr>
          <w:rFonts w:hint="eastAsia"/>
        </w:rPr>
        <w:t xml:space="preserve"> shard </w:t>
      </w:r>
      <w:r>
        <w:rPr>
          <w:rFonts w:hint="eastAsia"/>
        </w:rPr>
        <w:t>则维护</w:t>
      </w:r>
      <w:r>
        <w:rPr>
          <w:rFonts w:hint="eastAsia"/>
        </w:rPr>
        <w:t xml:space="preserve"> local version</w:t>
      </w:r>
      <w:r>
        <w:rPr>
          <w:rFonts w:hint="eastAsia"/>
        </w:rPr>
        <w:t>、</w:t>
      </w:r>
      <w:r>
        <w:rPr>
          <w:rFonts w:hint="eastAsia"/>
        </w:rPr>
        <w:t>node state</w:t>
      </w:r>
      <w:r>
        <w:rPr>
          <w:rFonts w:hint="eastAsia"/>
        </w:rPr>
        <w:t>、</w:t>
      </w:r>
      <w:r>
        <w:rPr>
          <w:rFonts w:hint="eastAsia"/>
        </w:rPr>
        <w:t xml:space="preserve">adjacency version </w:t>
      </w:r>
      <w:r>
        <w:rPr>
          <w:rFonts w:hint="eastAsia"/>
        </w:rPr>
        <w:t>以及</w:t>
      </w:r>
      <w:r>
        <w:rPr>
          <w:rFonts w:hint="eastAsia"/>
        </w:rPr>
        <w:t xml:space="preserve"> append-only patch log</w:t>
      </w:r>
      <w:r>
        <w:rPr>
          <w:rFonts w:hint="eastAsia"/>
        </w:rPr>
        <w:t>。</w:t>
      </w:r>
      <w:r>
        <w:rPr>
          <w:rFonts w:hint="eastAsia"/>
        </w:rPr>
        <w:t xml:space="preserve">Coordinator </w:t>
      </w:r>
      <w:r>
        <w:rPr>
          <w:rFonts w:hint="eastAsia"/>
        </w:rPr>
        <w:t>缓存最近一次有效的</w:t>
      </w:r>
      <w:r>
        <w:rPr>
          <w:rFonts w:hint="eastAsia"/>
        </w:rPr>
        <w:t xml:space="preserve"> Global Header</w:t>
      </w:r>
      <w:r>
        <w:rPr>
          <w:rFonts w:hint="eastAsia"/>
        </w:rPr>
        <w:t>，并依据</w:t>
      </w:r>
      <w:r>
        <w:rPr>
          <w:rFonts w:hint="eastAsia"/>
        </w:rPr>
        <w:t xml:space="preserve"> epoch </w:t>
      </w:r>
      <w:r>
        <w:rPr>
          <w:rFonts w:hint="eastAsia"/>
        </w:rPr>
        <w:t>判断缓存是否仍可使用。普通插入、删除和覆盖更新采用</w:t>
      </w:r>
      <w:r>
        <w:rPr>
          <w:rFonts w:hint="eastAsia"/>
        </w:rPr>
        <w:t xml:space="preserve"> Fast Path</w:t>
      </w:r>
      <w:r>
        <w:rPr>
          <w:rFonts w:hint="eastAsia"/>
        </w:rPr>
        <w:t>：</w:t>
      </w:r>
      <w:r>
        <w:rPr>
          <w:rFonts w:hint="eastAsia"/>
        </w:rPr>
        <w:lastRenderedPageBreak/>
        <w:t>使用</w:t>
      </w:r>
      <w:r>
        <w:rPr>
          <w:rFonts w:hint="eastAsia"/>
        </w:rPr>
        <w:t xml:space="preserve"> cached header </w:t>
      </w:r>
      <w:r>
        <w:rPr>
          <w:rFonts w:hint="eastAsia"/>
        </w:rPr>
        <w:t>完成搜索，在目标</w:t>
      </w:r>
      <w:r>
        <w:rPr>
          <w:rFonts w:hint="eastAsia"/>
        </w:rPr>
        <w:t xml:space="preserve"> OSD </w:t>
      </w:r>
      <w:r>
        <w:rPr>
          <w:rFonts w:hint="eastAsia"/>
        </w:rPr>
        <w:t>上提交</w:t>
      </w:r>
      <w:r>
        <w:rPr>
          <w:rFonts w:hint="eastAsia"/>
        </w:rPr>
        <w:t xml:space="preserve"> adjacency patch </w:t>
      </w:r>
      <w:r>
        <w:rPr>
          <w:rFonts w:hint="eastAsia"/>
        </w:rPr>
        <w:t>与</w:t>
      </w:r>
      <w:r>
        <w:rPr>
          <w:rFonts w:hint="eastAsia"/>
        </w:rPr>
        <w:t xml:space="preserve"> shard-local meta</w:t>
      </w:r>
      <w:r>
        <w:rPr>
          <w:rFonts w:hint="eastAsia"/>
        </w:rPr>
        <w:t>，不写</w:t>
      </w:r>
      <w:r>
        <w:rPr>
          <w:rFonts w:hint="eastAsia"/>
        </w:rPr>
        <w:t xml:space="preserve"> Global Header</w:t>
      </w:r>
      <w:r>
        <w:rPr>
          <w:rFonts w:hint="eastAsia"/>
        </w:rPr>
        <w:t>。只有当新节点层级高于当前</w:t>
      </w:r>
      <w:r>
        <w:rPr>
          <w:rFonts w:hint="eastAsia"/>
        </w:rPr>
        <w:t xml:space="preserve"> </w:t>
      </w:r>
      <w:proofErr w:type="spellStart"/>
      <w:r>
        <w:rPr>
          <w:rFonts w:hint="eastAsia"/>
        </w:rPr>
        <w:t>max_level</w:t>
      </w:r>
      <w:proofErr w:type="spellEnd"/>
      <w:r>
        <w:rPr>
          <w:rFonts w:hint="eastAsia"/>
        </w:rPr>
        <w:t>、入口点发生变化或检测到全局</w:t>
      </w:r>
      <w:r>
        <w:rPr>
          <w:rFonts w:hint="eastAsia"/>
        </w:rPr>
        <w:t xml:space="preserve"> epoch </w:t>
      </w:r>
      <w:r>
        <w:rPr>
          <w:rFonts w:hint="eastAsia"/>
        </w:rPr>
        <w:t>失效时，才进入</w:t>
      </w:r>
      <w:r>
        <w:rPr>
          <w:rFonts w:hint="eastAsia"/>
        </w:rPr>
        <w:t xml:space="preserve"> Slow Path</w:t>
      </w:r>
      <w:r>
        <w:rPr>
          <w:rFonts w:hint="eastAsia"/>
        </w:rPr>
        <w:t>，对</w:t>
      </w:r>
      <w:r>
        <w:rPr>
          <w:rFonts w:hint="eastAsia"/>
        </w:rPr>
        <w:t xml:space="preserve"> Global Header </w:t>
      </w:r>
      <w:r>
        <w:rPr>
          <w:rFonts w:hint="eastAsia"/>
        </w:rPr>
        <w:t>执行条件提交。这样可将大多数更新从全局串行写路径转化为分片级并行提交。</w:t>
      </w:r>
    </w:p>
    <w:p w14:paraId="380E4A4D" w14:textId="1CBEF5CA" w:rsidR="001A2933" w:rsidRPr="00EF77C4" w:rsidRDefault="00EF77C4" w:rsidP="00EF77C4">
      <w:pPr>
        <w:ind w:firstLine="480"/>
      </w:pPr>
      <w:r>
        <w:rPr>
          <w:rFonts w:hint="eastAsia"/>
        </w:rPr>
        <w:t>条件提交以</w:t>
      </w:r>
      <w:r>
        <w:rPr>
          <w:rFonts w:hint="eastAsia"/>
        </w:rPr>
        <w:t xml:space="preserve"> version/epoch </w:t>
      </w:r>
      <w:r>
        <w:rPr>
          <w:rFonts w:hint="eastAsia"/>
        </w:rPr>
        <w:t>为并发控制依据。更新者首先读取或使用缓存版本，在提交</w:t>
      </w:r>
      <w:r>
        <w:rPr>
          <w:rFonts w:hint="eastAsia"/>
        </w:rPr>
        <w:t xml:space="preserve"> Global Header </w:t>
      </w:r>
      <w:r>
        <w:rPr>
          <w:rFonts w:hint="eastAsia"/>
        </w:rPr>
        <w:t>时检查当前版本是否与预期一致；若校验成功，则原子更新</w:t>
      </w:r>
      <w:r>
        <w:rPr>
          <w:rFonts w:hint="eastAsia"/>
        </w:rPr>
        <w:t xml:space="preserve"> </w:t>
      </w:r>
      <w:proofErr w:type="spellStart"/>
      <w:r>
        <w:rPr>
          <w:rFonts w:hint="eastAsia"/>
        </w:rPr>
        <w:t>entry_point</w:t>
      </w:r>
      <w:proofErr w:type="spellEnd"/>
      <w:r>
        <w:rPr>
          <w:rFonts w:hint="eastAsia"/>
        </w:rPr>
        <w:t>、</w:t>
      </w:r>
      <w:proofErr w:type="spellStart"/>
      <w:r>
        <w:rPr>
          <w:rFonts w:hint="eastAsia"/>
        </w:rPr>
        <w:t>max_level</w:t>
      </w:r>
      <w:proofErr w:type="spellEnd"/>
      <w:r>
        <w:rPr>
          <w:rFonts w:hint="eastAsia"/>
        </w:rPr>
        <w:t xml:space="preserve"> </w:t>
      </w:r>
      <w:r>
        <w:rPr>
          <w:rFonts w:hint="eastAsia"/>
        </w:rPr>
        <w:t>和</w:t>
      </w:r>
      <w:r>
        <w:rPr>
          <w:rFonts w:hint="eastAsia"/>
        </w:rPr>
        <w:t xml:space="preserve"> epoch</w:t>
      </w:r>
      <w:r>
        <w:rPr>
          <w:rFonts w:hint="eastAsia"/>
        </w:rPr>
        <w:t>；若校验失败，只重新获取</w:t>
      </w:r>
      <w:r>
        <w:rPr>
          <w:rFonts w:hint="eastAsia"/>
        </w:rPr>
        <w:t xml:space="preserve"> Global Header </w:t>
      </w:r>
      <w:r>
        <w:rPr>
          <w:rFonts w:hint="eastAsia"/>
        </w:rPr>
        <w:t>并判断是否仍需修改，而不回滚已经成功完成的局部邻接更新。为处理网络超时和重试造成的不确定性，拟为每次更新分配</w:t>
      </w:r>
      <w:r>
        <w:rPr>
          <w:rFonts w:hint="eastAsia"/>
        </w:rPr>
        <w:t xml:space="preserve"> </w:t>
      </w:r>
      <w:proofErr w:type="spellStart"/>
      <w:r>
        <w:rPr>
          <w:rFonts w:hint="eastAsia"/>
        </w:rPr>
        <w:t>update_id</w:t>
      </w:r>
      <w:proofErr w:type="spellEnd"/>
      <w:r>
        <w:rPr>
          <w:rFonts w:hint="eastAsia"/>
        </w:rPr>
        <w:t>，并在</w:t>
      </w:r>
      <w:r>
        <w:rPr>
          <w:rFonts w:hint="eastAsia"/>
        </w:rPr>
        <w:t xml:space="preserve"> shard-local patch log </w:t>
      </w:r>
      <w:r>
        <w:rPr>
          <w:rFonts w:hint="eastAsia"/>
        </w:rPr>
        <w:t>中记录已提交的操作；</w:t>
      </w:r>
      <w:r>
        <w:rPr>
          <w:rFonts w:hint="eastAsia"/>
        </w:rPr>
        <w:t xml:space="preserve">OSD/CLS </w:t>
      </w:r>
      <w:r>
        <w:rPr>
          <w:rFonts w:hint="eastAsia"/>
        </w:rPr>
        <w:t>在重复请求到达时先检查</w:t>
      </w:r>
      <w:r>
        <w:rPr>
          <w:rFonts w:hint="eastAsia"/>
        </w:rPr>
        <w:t xml:space="preserve"> </w:t>
      </w:r>
      <w:proofErr w:type="spellStart"/>
      <w:r>
        <w:rPr>
          <w:rFonts w:hint="eastAsia"/>
        </w:rPr>
        <w:t>update_id</w:t>
      </w:r>
      <w:proofErr w:type="spellEnd"/>
      <w:r>
        <w:rPr>
          <w:rFonts w:hint="eastAsia"/>
        </w:rPr>
        <w:t>，已执行的</w:t>
      </w:r>
      <w:r>
        <w:rPr>
          <w:rFonts w:hint="eastAsia"/>
        </w:rPr>
        <w:t xml:space="preserve"> patch </w:t>
      </w:r>
      <w:r>
        <w:rPr>
          <w:rFonts w:hint="eastAsia"/>
        </w:rPr>
        <w:t>直接返回既有结果，从而保证重试幂等性。考虑</w:t>
      </w:r>
      <w:r>
        <w:rPr>
          <w:rFonts w:hint="eastAsia"/>
        </w:rPr>
        <w:t xml:space="preserve"> OMAP </w:t>
      </w:r>
      <w:r>
        <w:rPr>
          <w:rFonts w:hint="eastAsia"/>
        </w:rPr>
        <w:t>底层依赖</w:t>
      </w:r>
      <w:r>
        <w:rPr>
          <w:rFonts w:hint="eastAsia"/>
        </w:rPr>
        <w:t xml:space="preserve"> </w:t>
      </w:r>
      <w:proofErr w:type="spellStart"/>
      <w:r>
        <w:rPr>
          <w:rFonts w:hint="eastAsia"/>
        </w:rPr>
        <w:t>RocksDB</w:t>
      </w:r>
      <w:proofErr w:type="spellEnd"/>
      <w:r>
        <w:rPr>
          <w:rFonts w:hint="eastAsia"/>
        </w:rPr>
        <w:t>/LSM-tree</w:t>
      </w:r>
      <w:r>
        <w:rPr>
          <w:rFonts w:hint="eastAsia"/>
        </w:rPr>
        <w:t>，本课题还将限制单对象日志规模并结合后台压缩或日志截断，避免局部日志机制引入新的写放大和</w:t>
      </w:r>
      <w:r>
        <w:rPr>
          <w:rFonts w:hint="eastAsia"/>
        </w:rPr>
        <w:t xml:space="preserve"> compaction </w:t>
      </w:r>
      <w:r>
        <w:rPr>
          <w:rFonts w:hint="eastAsia"/>
        </w:rPr>
        <w:t>尾延迟</w:t>
      </w:r>
      <w:r>
        <w:rPr>
          <w:rFonts w:hint="eastAsia"/>
        </w:rPr>
        <w:t>[25-27,42]</w:t>
      </w:r>
      <w:r>
        <w:rPr>
          <w:rFonts w:hint="eastAsia"/>
        </w:rPr>
        <w:t>。验证指标包括</w:t>
      </w:r>
      <w:r>
        <w:rPr>
          <w:rFonts w:hint="eastAsia"/>
        </w:rPr>
        <w:t xml:space="preserve"> global header writes per update</w:t>
      </w:r>
      <w:r>
        <w:rPr>
          <w:rFonts w:hint="eastAsia"/>
        </w:rPr>
        <w:t>、</w:t>
      </w:r>
      <w:r>
        <w:rPr>
          <w:rFonts w:hint="eastAsia"/>
        </w:rPr>
        <w:t>global meta time per update</w:t>
      </w:r>
      <w:r>
        <w:rPr>
          <w:rFonts w:hint="eastAsia"/>
        </w:rPr>
        <w:t>、</w:t>
      </w:r>
      <w:r>
        <w:rPr>
          <w:rFonts w:hint="eastAsia"/>
        </w:rPr>
        <w:t>local conflict rate</w:t>
      </w:r>
      <w:r>
        <w:rPr>
          <w:rFonts w:hint="eastAsia"/>
        </w:rPr>
        <w:t>、</w:t>
      </w:r>
      <w:r>
        <w:rPr>
          <w:rFonts w:hint="eastAsia"/>
        </w:rPr>
        <w:t>header retry rate</w:t>
      </w:r>
      <w:r>
        <w:rPr>
          <w:rFonts w:hint="eastAsia"/>
        </w:rPr>
        <w:t>、</w:t>
      </w:r>
      <w:r>
        <w:rPr>
          <w:rFonts w:hint="eastAsia"/>
        </w:rPr>
        <w:t>patch latency</w:t>
      </w:r>
      <w:r>
        <w:rPr>
          <w:rFonts w:hint="eastAsia"/>
        </w:rPr>
        <w:t>、一致性恢复开销和</w:t>
      </w:r>
      <w:r>
        <w:rPr>
          <w:rFonts w:hint="eastAsia"/>
        </w:rPr>
        <w:t xml:space="preserve"> update P99</w:t>
      </w:r>
      <w:r>
        <w:rPr>
          <w:rFonts w:hint="eastAsia"/>
        </w:rPr>
        <w:t>。</w:t>
      </w:r>
    </w:p>
    <w:p w14:paraId="75046C17" w14:textId="6711B886" w:rsidR="00D57725" w:rsidRPr="00D57725" w:rsidRDefault="00D57725" w:rsidP="00D57725">
      <w:pPr>
        <w:pStyle w:val="ab"/>
        <w:numPr>
          <w:ilvl w:val="1"/>
          <w:numId w:val="1"/>
        </w:numPr>
        <w:rPr>
          <w:rFonts w:ascii="黑体" w:hAnsi="黑体" w:cs="Times New Roman"/>
          <w:sz w:val="24"/>
          <w:szCs w:val="24"/>
        </w:rPr>
      </w:pPr>
      <w:r w:rsidRPr="00D57725">
        <w:rPr>
          <w:rFonts w:ascii="黑体" w:hAnsi="黑体" w:cs="Times New Roman" w:hint="eastAsia"/>
          <w:sz w:val="24"/>
          <w:szCs w:val="24"/>
        </w:rPr>
        <w:t>关键实现路径</w:t>
      </w:r>
    </w:p>
    <w:p w14:paraId="6FC7F577" w14:textId="77777777" w:rsidR="002F5666" w:rsidRDefault="002F5666" w:rsidP="002F5666">
      <w:pPr>
        <w:ind w:firstLine="480"/>
        <w:rPr>
          <w:rFonts w:hint="eastAsia"/>
        </w:rPr>
      </w:pPr>
      <w:r>
        <w:rPr>
          <w:rFonts w:hint="eastAsia"/>
        </w:rPr>
        <w:t>在上述三层机制下，优化后的更新路径可划分为“放置决策—远端执行—状态提交”三个阶段。更新请求到达后，</w:t>
      </w:r>
      <w:r>
        <w:rPr>
          <w:rFonts w:hint="eastAsia"/>
        </w:rPr>
        <w:t xml:space="preserve">Coordinator </w:t>
      </w:r>
      <w:r>
        <w:rPr>
          <w:rFonts w:hint="eastAsia"/>
        </w:rPr>
        <w:t>首先读取</w:t>
      </w:r>
      <w:r>
        <w:rPr>
          <w:rFonts w:hint="eastAsia"/>
        </w:rPr>
        <w:t xml:space="preserve"> cached Global Header</w:t>
      </w:r>
      <w:r>
        <w:rPr>
          <w:rFonts w:hint="eastAsia"/>
        </w:rPr>
        <w:t>，根据操作类型写入新</w:t>
      </w:r>
      <w:r>
        <w:rPr>
          <w:rFonts w:hint="eastAsia"/>
        </w:rPr>
        <w:t xml:space="preserve"> payload </w:t>
      </w:r>
      <w:r>
        <w:rPr>
          <w:rFonts w:hint="eastAsia"/>
        </w:rPr>
        <w:t>或标记</w:t>
      </w:r>
      <w:r>
        <w:rPr>
          <w:rFonts w:hint="eastAsia"/>
        </w:rPr>
        <w:t xml:space="preserve"> stale</w:t>
      </w:r>
      <w:r>
        <w:rPr>
          <w:rFonts w:hint="eastAsia"/>
        </w:rPr>
        <w:t>，并在插入场景下依据候选邻居的</w:t>
      </w:r>
      <w:r>
        <w:rPr>
          <w:rFonts w:hint="eastAsia"/>
        </w:rPr>
        <w:t xml:space="preserve"> Locality Group </w:t>
      </w:r>
      <w:r>
        <w:rPr>
          <w:rFonts w:hint="eastAsia"/>
        </w:rPr>
        <w:t>分布和负载约束确定目标局部组；同组</w:t>
      </w:r>
      <w:r>
        <w:rPr>
          <w:rFonts w:hint="eastAsia"/>
        </w:rPr>
        <w:t xml:space="preserve"> payload</w:t>
      </w:r>
      <w:r>
        <w:rPr>
          <w:rFonts w:hint="eastAsia"/>
        </w:rPr>
        <w:t>、</w:t>
      </w:r>
      <w:r>
        <w:rPr>
          <w:rFonts w:hint="eastAsia"/>
        </w:rPr>
        <w:t xml:space="preserve">adjacency </w:t>
      </w:r>
      <w:r>
        <w:rPr>
          <w:rFonts w:hint="eastAsia"/>
        </w:rPr>
        <w:t>与</w:t>
      </w:r>
      <w:r>
        <w:rPr>
          <w:rFonts w:hint="eastAsia"/>
        </w:rPr>
        <w:t xml:space="preserve"> local meta </w:t>
      </w:r>
      <w:r>
        <w:rPr>
          <w:rFonts w:hint="eastAsia"/>
        </w:rPr>
        <w:t>通过</w:t>
      </w:r>
      <w:r>
        <w:rPr>
          <w:rFonts w:hint="eastAsia"/>
        </w:rPr>
        <w:t xml:space="preserve"> locator key </w:t>
      </w:r>
      <w:r>
        <w:rPr>
          <w:rFonts w:hint="eastAsia"/>
        </w:rPr>
        <w:t>获得</w:t>
      </w:r>
      <w:r>
        <w:rPr>
          <w:rFonts w:hint="eastAsia"/>
        </w:rPr>
        <w:t xml:space="preserve"> PG </w:t>
      </w:r>
      <w:r>
        <w:rPr>
          <w:rFonts w:hint="eastAsia"/>
        </w:rPr>
        <w:t>亲和映射，而实际</w:t>
      </w:r>
      <w:r>
        <w:rPr>
          <w:rFonts w:hint="eastAsia"/>
        </w:rPr>
        <w:t xml:space="preserve"> OSD </w:t>
      </w:r>
      <w:r>
        <w:rPr>
          <w:rFonts w:hint="eastAsia"/>
        </w:rPr>
        <w:t>放置继续由</w:t>
      </w:r>
      <w:r>
        <w:rPr>
          <w:rFonts w:hint="eastAsia"/>
        </w:rPr>
        <w:t xml:space="preserve"> CRUSH </w:t>
      </w:r>
      <w:r>
        <w:rPr>
          <w:rFonts w:hint="eastAsia"/>
        </w:rPr>
        <w:t>完成。</w:t>
      </w:r>
    </w:p>
    <w:p w14:paraId="6520D695" w14:textId="77777777" w:rsidR="002F5666" w:rsidRDefault="002F5666" w:rsidP="002F5666">
      <w:pPr>
        <w:ind w:firstLine="480"/>
        <w:rPr>
          <w:rFonts w:hint="eastAsia"/>
        </w:rPr>
      </w:pPr>
      <w:r>
        <w:rPr>
          <w:rFonts w:hint="eastAsia"/>
        </w:rPr>
        <w:t>进入</w:t>
      </w:r>
      <w:r>
        <w:rPr>
          <w:rFonts w:hint="eastAsia"/>
        </w:rPr>
        <w:t xml:space="preserve"> HNSW </w:t>
      </w:r>
      <w:r>
        <w:rPr>
          <w:rFonts w:hint="eastAsia"/>
        </w:rPr>
        <w:t>搜索阶段后，</w:t>
      </w:r>
      <w:r>
        <w:rPr>
          <w:rFonts w:hint="eastAsia"/>
        </w:rPr>
        <w:t xml:space="preserve">Coordinator </w:t>
      </w:r>
      <w:r>
        <w:rPr>
          <w:rFonts w:hint="eastAsia"/>
        </w:rPr>
        <w:t>仍负责</w:t>
      </w:r>
      <w:r>
        <w:rPr>
          <w:rFonts w:hint="eastAsia"/>
        </w:rPr>
        <w:t xml:space="preserve"> frontier </w:t>
      </w:r>
      <w:r>
        <w:rPr>
          <w:rFonts w:hint="eastAsia"/>
        </w:rPr>
        <w:t>维护、候选优先级和邻居选择。每轮候选首先按目标</w:t>
      </w:r>
      <w:r>
        <w:rPr>
          <w:rFonts w:hint="eastAsia"/>
        </w:rPr>
        <w:t xml:space="preserve"> OSD </w:t>
      </w:r>
      <w:r>
        <w:rPr>
          <w:rFonts w:hint="eastAsia"/>
        </w:rPr>
        <w:t>聚合，在</w:t>
      </w:r>
      <w:r>
        <w:rPr>
          <w:rFonts w:hint="eastAsia"/>
        </w:rPr>
        <w:t xml:space="preserve"> update </w:t>
      </w:r>
      <w:r>
        <w:rPr>
          <w:rFonts w:hint="eastAsia"/>
        </w:rPr>
        <w:t>内形成</w:t>
      </w:r>
      <w:r>
        <w:rPr>
          <w:rFonts w:hint="eastAsia"/>
        </w:rPr>
        <w:t xml:space="preserve"> </w:t>
      </w:r>
      <w:proofErr w:type="spellStart"/>
      <w:r>
        <w:rPr>
          <w:rFonts w:hint="eastAsia"/>
        </w:rPr>
        <w:t>distance_to_local_batch</w:t>
      </w:r>
      <w:proofErr w:type="spellEnd"/>
      <w:r>
        <w:rPr>
          <w:rFonts w:hint="eastAsia"/>
        </w:rPr>
        <w:t>；多个并发</w:t>
      </w:r>
      <w:r>
        <w:rPr>
          <w:rFonts w:hint="eastAsia"/>
        </w:rPr>
        <w:t xml:space="preserve"> update </w:t>
      </w:r>
      <w:r>
        <w:rPr>
          <w:rFonts w:hint="eastAsia"/>
        </w:rPr>
        <w:t>面向同一</w:t>
      </w:r>
      <w:r>
        <w:rPr>
          <w:rFonts w:hint="eastAsia"/>
        </w:rPr>
        <w:t xml:space="preserve"> OSD </w:t>
      </w:r>
      <w:r>
        <w:rPr>
          <w:rFonts w:hint="eastAsia"/>
        </w:rPr>
        <w:t>的任务进入对应</w:t>
      </w:r>
      <w:r>
        <w:rPr>
          <w:rFonts w:hint="eastAsia"/>
        </w:rPr>
        <w:t xml:space="preserve"> Dispatch Queue</w:t>
      </w:r>
      <w:r>
        <w:rPr>
          <w:rFonts w:hint="eastAsia"/>
        </w:rPr>
        <w:t>，并在</w:t>
      </w:r>
      <w:r>
        <w:rPr>
          <w:rFonts w:hint="eastAsia"/>
        </w:rPr>
        <w:t xml:space="preserve"> </w:t>
      </w:r>
      <w:proofErr w:type="spellStart"/>
      <w:r>
        <w:rPr>
          <w:rFonts w:hint="eastAsia"/>
        </w:rPr>
        <w:t>B_max</w:t>
      </w:r>
      <w:proofErr w:type="spellEnd"/>
      <w:r>
        <w:rPr>
          <w:rFonts w:hint="eastAsia"/>
        </w:rPr>
        <w:t>/</w:t>
      </w:r>
      <w:proofErr w:type="spellStart"/>
      <w:r>
        <w:rPr>
          <w:rFonts w:hint="eastAsia"/>
        </w:rPr>
        <w:t>T_max</w:t>
      </w:r>
      <w:proofErr w:type="spellEnd"/>
      <w:r>
        <w:rPr>
          <w:rFonts w:hint="eastAsia"/>
        </w:rPr>
        <w:t xml:space="preserve"> </w:t>
      </w:r>
      <w:r>
        <w:rPr>
          <w:rFonts w:hint="eastAsia"/>
        </w:rPr>
        <w:t>约束下进一步形成</w:t>
      </w:r>
      <w:r>
        <w:rPr>
          <w:rFonts w:hint="eastAsia"/>
        </w:rPr>
        <w:t xml:space="preserve"> micro-batch</w:t>
      </w:r>
      <w:r>
        <w:rPr>
          <w:rFonts w:hint="eastAsia"/>
        </w:rPr>
        <w:t>。调度器依据</w:t>
      </w:r>
      <w:r>
        <w:rPr>
          <w:rFonts w:hint="eastAsia"/>
        </w:rPr>
        <w:t xml:space="preserve"> Per-OSD </w:t>
      </w:r>
      <w:r>
        <w:rPr>
          <w:rFonts w:hint="eastAsia"/>
        </w:rPr>
        <w:t>窗口</w:t>
      </w:r>
      <w:r>
        <w:rPr>
          <w:rFonts w:hint="eastAsia"/>
        </w:rPr>
        <w:t xml:space="preserve"> </w:t>
      </w:r>
      <w:proofErr w:type="spellStart"/>
      <w:r>
        <w:rPr>
          <w:rFonts w:hint="eastAsia"/>
        </w:rPr>
        <w:t>W_i</w:t>
      </w:r>
      <w:proofErr w:type="spellEnd"/>
      <w:r>
        <w:rPr>
          <w:rFonts w:hint="eastAsia"/>
        </w:rPr>
        <w:t xml:space="preserve"> </w:t>
      </w:r>
      <w:r>
        <w:rPr>
          <w:rFonts w:hint="eastAsia"/>
        </w:rPr>
        <w:t>控制</w:t>
      </w:r>
      <w:r>
        <w:rPr>
          <w:rFonts w:hint="eastAsia"/>
        </w:rPr>
        <w:t xml:space="preserve"> inflight </w:t>
      </w:r>
      <w:r>
        <w:rPr>
          <w:rFonts w:hint="eastAsia"/>
        </w:rPr>
        <w:t>数量，并根据</w:t>
      </w:r>
      <w:r>
        <w:rPr>
          <w:rFonts w:hint="eastAsia"/>
        </w:rPr>
        <w:t xml:space="preserve"> RTT-P99 </w:t>
      </w:r>
      <w:r>
        <w:rPr>
          <w:rFonts w:hint="eastAsia"/>
        </w:rPr>
        <w:t>与</w:t>
      </w:r>
      <w:r>
        <w:rPr>
          <w:rFonts w:hint="eastAsia"/>
        </w:rPr>
        <w:t xml:space="preserve"> queue waiting time</w:t>
      </w:r>
      <w:r>
        <w:rPr>
          <w:rFonts w:hint="eastAsia"/>
        </w:rPr>
        <w:t>动态调整</w:t>
      </w:r>
      <w:r>
        <w:rPr>
          <w:rFonts w:hint="eastAsia"/>
        </w:rPr>
        <w:t xml:space="preserve"> </w:t>
      </w:r>
      <w:proofErr w:type="spellStart"/>
      <w:r>
        <w:rPr>
          <w:rFonts w:hint="eastAsia"/>
        </w:rPr>
        <w:t>W_i</w:t>
      </w:r>
      <w:proofErr w:type="spellEnd"/>
      <w:r>
        <w:rPr>
          <w:rFonts w:hint="eastAsia"/>
        </w:rPr>
        <w:t>。</w:t>
      </w:r>
      <w:r>
        <w:rPr>
          <w:rFonts w:hint="eastAsia"/>
        </w:rPr>
        <w:t xml:space="preserve">OSD/CLS </w:t>
      </w:r>
      <w:r>
        <w:rPr>
          <w:rFonts w:hint="eastAsia"/>
        </w:rPr>
        <w:t>本地读取</w:t>
      </w:r>
      <w:r>
        <w:rPr>
          <w:rFonts w:hint="eastAsia"/>
        </w:rPr>
        <w:t xml:space="preserve"> payload</w:t>
      </w:r>
      <w:r>
        <w:rPr>
          <w:rFonts w:hint="eastAsia"/>
        </w:rPr>
        <w:t>、完成批量算距后仅返回</w:t>
      </w:r>
      <w:r>
        <w:rPr>
          <w:rFonts w:hint="eastAsia"/>
        </w:rPr>
        <w:t xml:space="preserve"> </w:t>
      </w:r>
      <w:proofErr w:type="spellStart"/>
      <w:r>
        <w:rPr>
          <w:rFonts w:hint="eastAsia"/>
        </w:rPr>
        <w:lastRenderedPageBreak/>
        <w:t>candidate_id</w:t>
      </w:r>
      <w:proofErr w:type="spellEnd"/>
      <w:r>
        <w:rPr>
          <w:rFonts w:hint="eastAsia"/>
        </w:rPr>
        <w:t xml:space="preserve"> </w:t>
      </w:r>
      <w:r>
        <w:rPr>
          <w:rFonts w:hint="eastAsia"/>
        </w:rPr>
        <w:t>与</w:t>
      </w:r>
      <w:r>
        <w:rPr>
          <w:rFonts w:hint="eastAsia"/>
        </w:rPr>
        <w:t xml:space="preserve"> distance</w:t>
      </w:r>
      <w:r>
        <w:rPr>
          <w:rFonts w:hint="eastAsia"/>
        </w:rPr>
        <w:t>；邻接更新阶段按照同样的目标</w:t>
      </w:r>
      <w:r>
        <w:rPr>
          <w:rFonts w:hint="eastAsia"/>
        </w:rPr>
        <w:t xml:space="preserve"> OSD </w:t>
      </w:r>
      <w:r>
        <w:rPr>
          <w:rFonts w:hint="eastAsia"/>
        </w:rPr>
        <w:t>聚合原则调用</w:t>
      </w:r>
      <w:r>
        <w:rPr>
          <w:rFonts w:hint="eastAsia"/>
        </w:rPr>
        <w:t xml:space="preserve"> </w:t>
      </w:r>
      <w:proofErr w:type="spellStart"/>
      <w:r>
        <w:rPr>
          <w:rFonts w:hint="eastAsia"/>
        </w:rPr>
        <w:t>apply_edge_patch_batch</w:t>
      </w:r>
      <w:proofErr w:type="spellEnd"/>
      <w:r>
        <w:rPr>
          <w:rFonts w:hint="eastAsia"/>
        </w:rPr>
        <w:t>。</w:t>
      </w:r>
    </w:p>
    <w:p w14:paraId="37D4F1D0" w14:textId="77777777" w:rsidR="002F5666" w:rsidRDefault="002F5666" w:rsidP="002F5666">
      <w:pPr>
        <w:ind w:firstLine="480"/>
        <w:rPr>
          <w:rFonts w:hint="eastAsia"/>
        </w:rPr>
      </w:pPr>
      <w:r>
        <w:rPr>
          <w:rFonts w:hint="eastAsia"/>
        </w:rPr>
        <w:t>状态提交阶段优先执行</w:t>
      </w:r>
      <w:r>
        <w:rPr>
          <w:rFonts w:hint="eastAsia"/>
        </w:rPr>
        <w:t xml:space="preserve"> shard-local Fast Path</w:t>
      </w:r>
      <w:r>
        <w:rPr>
          <w:rFonts w:hint="eastAsia"/>
        </w:rPr>
        <w:t>：完成</w:t>
      </w:r>
      <w:r>
        <w:rPr>
          <w:rFonts w:hint="eastAsia"/>
        </w:rPr>
        <w:t xml:space="preserve"> adjacency patch </w:t>
      </w:r>
      <w:r>
        <w:rPr>
          <w:rFonts w:hint="eastAsia"/>
        </w:rPr>
        <w:t>后更新</w:t>
      </w:r>
      <w:r>
        <w:rPr>
          <w:rFonts w:hint="eastAsia"/>
        </w:rPr>
        <w:t xml:space="preserve"> local version</w:t>
      </w:r>
      <w:r>
        <w:rPr>
          <w:rFonts w:hint="eastAsia"/>
        </w:rPr>
        <w:t>、</w:t>
      </w:r>
      <w:r>
        <w:rPr>
          <w:rFonts w:hint="eastAsia"/>
        </w:rPr>
        <w:t xml:space="preserve">node state </w:t>
      </w:r>
      <w:r>
        <w:rPr>
          <w:rFonts w:hint="eastAsia"/>
        </w:rPr>
        <w:t>与</w:t>
      </w:r>
      <w:r>
        <w:rPr>
          <w:rFonts w:hint="eastAsia"/>
        </w:rPr>
        <w:t xml:space="preserve"> patch log</w:t>
      </w:r>
      <w:r>
        <w:rPr>
          <w:rFonts w:hint="eastAsia"/>
        </w:rPr>
        <w:t>，并利用</w:t>
      </w:r>
      <w:r>
        <w:rPr>
          <w:rFonts w:hint="eastAsia"/>
        </w:rPr>
        <w:t xml:space="preserve"> </w:t>
      </w:r>
      <w:proofErr w:type="spellStart"/>
      <w:r>
        <w:rPr>
          <w:rFonts w:hint="eastAsia"/>
        </w:rPr>
        <w:t>update_id</w:t>
      </w:r>
      <w:proofErr w:type="spellEnd"/>
      <w:r>
        <w:rPr>
          <w:rFonts w:hint="eastAsia"/>
        </w:rPr>
        <w:t xml:space="preserve"> </w:t>
      </w:r>
      <w:r>
        <w:rPr>
          <w:rFonts w:hint="eastAsia"/>
        </w:rPr>
        <w:t>保证幂等。若本次更新未改变</w:t>
      </w:r>
      <w:r>
        <w:rPr>
          <w:rFonts w:hint="eastAsia"/>
        </w:rPr>
        <w:t xml:space="preserve"> </w:t>
      </w:r>
      <w:proofErr w:type="spellStart"/>
      <w:r>
        <w:rPr>
          <w:rFonts w:hint="eastAsia"/>
        </w:rPr>
        <w:t>max_level</w:t>
      </w:r>
      <w:proofErr w:type="spellEnd"/>
      <w:r>
        <w:rPr>
          <w:rFonts w:hint="eastAsia"/>
        </w:rPr>
        <w:t xml:space="preserve"> </w:t>
      </w:r>
      <w:r>
        <w:rPr>
          <w:rFonts w:hint="eastAsia"/>
        </w:rPr>
        <w:t>和</w:t>
      </w:r>
      <w:r>
        <w:rPr>
          <w:rFonts w:hint="eastAsia"/>
        </w:rPr>
        <w:t xml:space="preserve"> </w:t>
      </w:r>
      <w:proofErr w:type="spellStart"/>
      <w:r>
        <w:rPr>
          <w:rFonts w:hint="eastAsia"/>
        </w:rPr>
        <w:t>entry_point</w:t>
      </w:r>
      <w:proofErr w:type="spellEnd"/>
      <w:r>
        <w:rPr>
          <w:rFonts w:hint="eastAsia"/>
        </w:rPr>
        <w:t>，则</w:t>
      </w:r>
      <w:r>
        <w:rPr>
          <w:rFonts w:hint="eastAsia"/>
        </w:rPr>
        <w:t xml:space="preserve"> update </w:t>
      </w:r>
      <w:r>
        <w:rPr>
          <w:rFonts w:hint="eastAsia"/>
        </w:rPr>
        <w:t>在局部提交完成后即可结束；若触发全局结构变化，则进入</w:t>
      </w:r>
      <w:r>
        <w:rPr>
          <w:rFonts w:hint="eastAsia"/>
        </w:rPr>
        <w:t xml:space="preserve"> Slow Path</w:t>
      </w:r>
      <w:r>
        <w:rPr>
          <w:rFonts w:hint="eastAsia"/>
        </w:rPr>
        <w:t>，对</w:t>
      </w:r>
      <w:r>
        <w:rPr>
          <w:rFonts w:hint="eastAsia"/>
        </w:rPr>
        <w:t xml:space="preserve"> Global Header </w:t>
      </w:r>
      <w:r>
        <w:rPr>
          <w:rFonts w:hint="eastAsia"/>
        </w:rPr>
        <w:t>执行</w:t>
      </w:r>
      <w:r>
        <w:rPr>
          <w:rFonts w:hint="eastAsia"/>
        </w:rPr>
        <w:t xml:space="preserve"> version/epoch </w:t>
      </w:r>
      <w:r>
        <w:rPr>
          <w:rFonts w:hint="eastAsia"/>
        </w:rPr>
        <w:t>条件更新。发生冲突时只重新读取和重试</w:t>
      </w:r>
      <w:r>
        <w:rPr>
          <w:rFonts w:hint="eastAsia"/>
        </w:rPr>
        <w:t xml:space="preserve"> Global Header </w:t>
      </w:r>
      <w:r>
        <w:rPr>
          <w:rFonts w:hint="eastAsia"/>
        </w:rPr>
        <w:t>或相关对象，不重新执行已经持久化的距离计算和局部</w:t>
      </w:r>
      <w:r>
        <w:rPr>
          <w:rFonts w:hint="eastAsia"/>
        </w:rPr>
        <w:t xml:space="preserve"> patch</w:t>
      </w:r>
      <w:r>
        <w:rPr>
          <w:rFonts w:hint="eastAsia"/>
        </w:rPr>
        <w:t>。</w:t>
      </w:r>
    </w:p>
    <w:p w14:paraId="2DE0CDB7" w14:textId="7F4D90AD" w:rsidR="00D57725" w:rsidRPr="002F5666" w:rsidRDefault="002F5666" w:rsidP="002F5666">
      <w:pPr>
        <w:ind w:firstLine="480"/>
      </w:pPr>
      <w:r>
        <w:rPr>
          <w:rFonts w:hint="eastAsia"/>
        </w:rPr>
        <w:t>为控制研究边界，</w:t>
      </w:r>
      <w:r>
        <w:rPr>
          <w:rFonts w:hint="eastAsia"/>
        </w:rPr>
        <w:t xml:space="preserve">Coordinator </w:t>
      </w:r>
      <w:r>
        <w:rPr>
          <w:rFonts w:hint="eastAsia"/>
        </w:rPr>
        <w:t>始终保留</w:t>
      </w:r>
      <w:r>
        <w:rPr>
          <w:rFonts w:hint="eastAsia"/>
        </w:rPr>
        <w:t xml:space="preserve"> HNSW </w:t>
      </w:r>
      <w:r>
        <w:rPr>
          <w:rFonts w:hint="eastAsia"/>
        </w:rPr>
        <w:t>全局搜索语义，不将完整图遍历和全局优先队列迁移到</w:t>
      </w:r>
      <w:r>
        <w:rPr>
          <w:rFonts w:hint="eastAsia"/>
        </w:rPr>
        <w:t xml:space="preserve"> OSD</w:t>
      </w:r>
      <w:r>
        <w:rPr>
          <w:rFonts w:hint="eastAsia"/>
        </w:rPr>
        <w:t>；</w:t>
      </w:r>
      <w:r>
        <w:rPr>
          <w:rFonts w:hint="eastAsia"/>
        </w:rPr>
        <w:t xml:space="preserve">OSD/CLS </w:t>
      </w:r>
      <w:r>
        <w:rPr>
          <w:rFonts w:hint="eastAsia"/>
        </w:rPr>
        <w:t>仅执行局部、批量、确定性较强的算子。数据布局优化不改变</w:t>
      </w:r>
      <w:r>
        <w:rPr>
          <w:rFonts w:hint="eastAsia"/>
        </w:rPr>
        <w:t xml:space="preserve"> CRUSH </w:t>
      </w:r>
      <w:r>
        <w:rPr>
          <w:rFonts w:hint="eastAsia"/>
        </w:rPr>
        <w:t>规则，远端执行优化不改变</w:t>
      </w:r>
      <w:r>
        <w:rPr>
          <w:rFonts w:hint="eastAsia"/>
        </w:rPr>
        <w:t xml:space="preserve"> HNSW </w:t>
      </w:r>
      <w:r>
        <w:rPr>
          <w:rFonts w:hint="eastAsia"/>
        </w:rPr>
        <w:t>候选选择逻辑，元数据优化仅改变状态组织与提交路径。该边界使三项优化均可在现有</w:t>
      </w:r>
      <w:r>
        <w:rPr>
          <w:rFonts w:hint="eastAsia"/>
        </w:rPr>
        <w:t xml:space="preserve"> </w:t>
      </w:r>
      <w:proofErr w:type="spellStart"/>
      <w:r>
        <w:rPr>
          <w:rFonts w:hint="eastAsia"/>
        </w:rPr>
        <w:t>Ceph</w:t>
      </w:r>
      <w:proofErr w:type="spellEnd"/>
      <w:r>
        <w:rPr>
          <w:rFonts w:hint="eastAsia"/>
        </w:rPr>
        <w:t xml:space="preserve">/RADOS </w:t>
      </w:r>
      <w:r>
        <w:rPr>
          <w:rFonts w:hint="eastAsia"/>
        </w:rPr>
        <w:t>接口上独立实现，并便于通过逐层消融分析其性能收益与副作用。</w:t>
      </w:r>
    </w:p>
    <w:p w14:paraId="5E8351CD" w14:textId="4FAD17E3" w:rsidR="00D57725" w:rsidRPr="00D57725" w:rsidRDefault="00D57725" w:rsidP="00D57725">
      <w:pPr>
        <w:pStyle w:val="ab"/>
        <w:numPr>
          <w:ilvl w:val="1"/>
          <w:numId w:val="1"/>
        </w:numPr>
        <w:rPr>
          <w:rFonts w:ascii="黑体" w:hAnsi="黑体" w:cs="Times New Roman"/>
          <w:sz w:val="24"/>
          <w:szCs w:val="24"/>
        </w:rPr>
      </w:pPr>
      <w:r w:rsidRPr="00D57725">
        <w:rPr>
          <w:rFonts w:ascii="黑体" w:hAnsi="黑体" w:cs="Times New Roman" w:hint="eastAsia"/>
          <w:sz w:val="24"/>
          <w:szCs w:val="24"/>
        </w:rPr>
        <w:t>实验方案与评价指标</w:t>
      </w:r>
    </w:p>
    <w:p w14:paraId="5661DBB1" w14:textId="77777777" w:rsidR="00E63C0E" w:rsidRDefault="00E63C0E" w:rsidP="00E63C0E">
      <w:pPr>
        <w:ind w:firstLine="480"/>
        <w:rPr>
          <w:rFonts w:hint="eastAsia"/>
        </w:rPr>
      </w:pPr>
      <w:r>
        <w:rPr>
          <w:rFonts w:hint="eastAsia"/>
        </w:rPr>
        <w:t>实验分为“前期</w:t>
      </w:r>
      <w:r>
        <w:rPr>
          <w:rFonts w:hint="eastAsia"/>
        </w:rPr>
        <w:t xml:space="preserve"> baseline </w:t>
      </w:r>
      <w:r>
        <w:rPr>
          <w:rFonts w:hint="eastAsia"/>
        </w:rPr>
        <w:t>复核”和“后续方案验证”两个层次。前期部分继续复核传统</w:t>
      </w:r>
      <w:r>
        <w:rPr>
          <w:rFonts w:hint="eastAsia"/>
        </w:rPr>
        <w:t xml:space="preserve"> compute-node </w:t>
      </w:r>
      <w:r>
        <w:rPr>
          <w:rFonts w:hint="eastAsia"/>
        </w:rPr>
        <w:t>路径和基础</w:t>
      </w:r>
      <w:r>
        <w:rPr>
          <w:rFonts w:hint="eastAsia"/>
        </w:rPr>
        <w:t xml:space="preserve"> OSD/CLS baseline</w:t>
      </w:r>
      <w:r>
        <w:rPr>
          <w:rFonts w:hint="eastAsia"/>
        </w:rPr>
        <w:t>，确认主要瓶颈在不同</w:t>
      </w:r>
      <w:r>
        <w:rPr>
          <w:rFonts w:hint="eastAsia"/>
        </w:rPr>
        <w:t xml:space="preserve"> HNSW </w:t>
      </w:r>
      <w:r>
        <w:rPr>
          <w:rFonts w:hint="eastAsia"/>
        </w:rPr>
        <w:t>参数、更新比例和</w:t>
      </w:r>
      <w:r>
        <w:rPr>
          <w:rFonts w:hint="eastAsia"/>
        </w:rPr>
        <w:t xml:space="preserve"> OSD </w:t>
      </w:r>
      <w:r>
        <w:rPr>
          <w:rFonts w:hint="eastAsia"/>
        </w:rPr>
        <w:t>数量下是否稳定。后续部分依次设置仅距离计算卸载、</w:t>
      </w:r>
      <w:r>
        <w:rPr>
          <w:rFonts w:hint="eastAsia"/>
        </w:rPr>
        <w:t xml:space="preserve">PG </w:t>
      </w:r>
      <w:r>
        <w:rPr>
          <w:rFonts w:hint="eastAsia"/>
        </w:rPr>
        <w:t>亲和布局、两级请求聚合、拥塞感知调度、冷热分离元数据协议以及三层协同优化等对照，并通过逐项和组合消融判断每项机制的独立收益、交互作用及瓶颈迁移。实验数据集包括</w:t>
      </w:r>
      <w:r>
        <w:rPr>
          <w:rFonts w:hint="eastAsia"/>
        </w:rPr>
        <w:t xml:space="preserve"> GIST1M</w:t>
      </w:r>
      <w:r>
        <w:rPr>
          <w:rFonts w:hint="eastAsia"/>
        </w:rPr>
        <w:t>、</w:t>
      </w:r>
      <w:r>
        <w:rPr>
          <w:rFonts w:hint="eastAsia"/>
        </w:rPr>
        <w:t>Text-to-Image10M</w:t>
      </w:r>
      <w:r>
        <w:rPr>
          <w:rFonts w:hint="eastAsia"/>
        </w:rPr>
        <w:t>、</w:t>
      </w:r>
      <w:r>
        <w:rPr>
          <w:rFonts w:hint="eastAsia"/>
        </w:rPr>
        <w:t xml:space="preserve">Deep100M </w:t>
      </w:r>
      <w:r>
        <w:rPr>
          <w:rFonts w:hint="eastAsia"/>
        </w:rPr>
        <w:t>和</w:t>
      </w:r>
      <w:r>
        <w:rPr>
          <w:rFonts w:hint="eastAsia"/>
        </w:rPr>
        <w:t xml:space="preserve"> SIFT100M</w:t>
      </w:r>
      <w:r>
        <w:rPr>
          <w:rFonts w:hint="eastAsia"/>
        </w:rPr>
        <w:t>，并根据实验资源逐步扩展规模和</w:t>
      </w:r>
      <w:r>
        <w:rPr>
          <w:rFonts w:hint="eastAsia"/>
        </w:rPr>
        <w:t xml:space="preserve"> OSD </w:t>
      </w:r>
      <w:r>
        <w:rPr>
          <w:rFonts w:hint="eastAsia"/>
        </w:rPr>
        <w:t>数量。</w:t>
      </w:r>
    </w:p>
    <w:p w14:paraId="3E7A4033" w14:textId="532395DB" w:rsidR="00D57725" w:rsidRDefault="00E63C0E" w:rsidP="00E63C0E">
      <w:pPr>
        <w:ind w:firstLine="480"/>
      </w:pPr>
      <w:r>
        <w:rPr>
          <w:rFonts w:hint="eastAsia"/>
        </w:rPr>
        <w:t>评价指标包括</w:t>
      </w:r>
      <w:r>
        <w:rPr>
          <w:rFonts w:hint="eastAsia"/>
        </w:rPr>
        <w:t xml:space="preserve"> update latency</w:t>
      </w:r>
      <w:r>
        <w:rPr>
          <w:rFonts w:hint="eastAsia"/>
        </w:rPr>
        <w:t>、</w:t>
      </w:r>
      <w:r>
        <w:rPr>
          <w:rFonts w:hint="eastAsia"/>
        </w:rPr>
        <w:t>P50/P95/P99</w:t>
      </w:r>
      <w:r>
        <w:rPr>
          <w:rFonts w:hint="eastAsia"/>
        </w:rPr>
        <w:t>、</w:t>
      </w:r>
      <w:r>
        <w:rPr>
          <w:rFonts w:hint="eastAsia"/>
        </w:rPr>
        <w:t>throughput</w:t>
      </w:r>
      <w:r>
        <w:rPr>
          <w:rFonts w:hint="eastAsia"/>
        </w:rPr>
        <w:t>、</w:t>
      </w:r>
      <w:r>
        <w:rPr>
          <w:rFonts w:hint="eastAsia"/>
        </w:rPr>
        <w:t>network bytes per update</w:t>
      </w:r>
      <w:r>
        <w:rPr>
          <w:rFonts w:hint="eastAsia"/>
        </w:rPr>
        <w:t>、</w:t>
      </w:r>
      <w:r>
        <w:rPr>
          <w:rFonts w:hint="eastAsia"/>
        </w:rPr>
        <w:t>cross-PG candidate ratio</w:t>
      </w:r>
      <w:r>
        <w:rPr>
          <w:rFonts w:hint="eastAsia"/>
        </w:rPr>
        <w:t>、</w:t>
      </w:r>
      <w:r>
        <w:rPr>
          <w:rFonts w:hint="eastAsia"/>
        </w:rPr>
        <w:t>OSD fan-out per update</w:t>
      </w:r>
      <w:r>
        <w:rPr>
          <w:rFonts w:hint="eastAsia"/>
        </w:rPr>
        <w:t>、</w:t>
      </w:r>
      <w:proofErr w:type="spellStart"/>
      <w:r>
        <w:rPr>
          <w:rFonts w:hint="eastAsia"/>
        </w:rPr>
        <w:t>cls_exec</w:t>
      </w:r>
      <w:proofErr w:type="spellEnd"/>
      <w:r>
        <w:rPr>
          <w:rFonts w:hint="eastAsia"/>
        </w:rPr>
        <w:t xml:space="preserve"> calls per update</w:t>
      </w:r>
      <w:r>
        <w:rPr>
          <w:rFonts w:hint="eastAsia"/>
        </w:rPr>
        <w:t>、</w:t>
      </w:r>
      <w:r>
        <w:rPr>
          <w:rFonts w:hint="eastAsia"/>
        </w:rPr>
        <w:t>average batch size</w:t>
      </w:r>
      <w:r>
        <w:rPr>
          <w:rFonts w:hint="eastAsia"/>
        </w:rPr>
        <w:t>、</w:t>
      </w:r>
      <w:r>
        <w:rPr>
          <w:rFonts w:hint="eastAsia"/>
        </w:rPr>
        <w:t>batch waiting time</w:t>
      </w:r>
      <w:r>
        <w:rPr>
          <w:rFonts w:hint="eastAsia"/>
        </w:rPr>
        <w:t>、</w:t>
      </w:r>
      <w:r>
        <w:rPr>
          <w:rFonts w:hint="eastAsia"/>
        </w:rPr>
        <w:t>CLS RTT-P99</w:t>
      </w:r>
      <w:r>
        <w:rPr>
          <w:rFonts w:hint="eastAsia"/>
        </w:rPr>
        <w:t>、</w:t>
      </w:r>
      <w:r>
        <w:rPr>
          <w:rFonts w:hint="eastAsia"/>
        </w:rPr>
        <w:t>OSD queue waiting time</w:t>
      </w:r>
      <w:r>
        <w:rPr>
          <w:rFonts w:hint="eastAsia"/>
        </w:rPr>
        <w:t>、</w:t>
      </w:r>
      <w:r>
        <w:rPr>
          <w:rFonts w:hint="eastAsia"/>
        </w:rPr>
        <w:t>global header writes per update</w:t>
      </w:r>
      <w:r>
        <w:rPr>
          <w:rFonts w:hint="eastAsia"/>
        </w:rPr>
        <w:t>、</w:t>
      </w:r>
      <w:r>
        <w:rPr>
          <w:rFonts w:hint="eastAsia"/>
        </w:rPr>
        <w:t>global meta time per update</w:t>
      </w:r>
      <w:r>
        <w:rPr>
          <w:rFonts w:hint="eastAsia"/>
        </w:rPr>
        <w:t>、冲突与重试次数、</w:t>
      </w:r>
      <w:proofErr w:type="spellStart"/>
      <w:r>
        <w:rPr>
          <w:rFonts w:hint="eastAsia"/>
        </w:rPr>
        <w:t>Recall@k</w:t>
      </w:r>
      <w:proofErr w:type="spellEnd"/>
      <w:r>
        <w:rPr>
          <w:rFonts w:hint="eastAsia"/>
        </w:rPr>
        <w:t xml:space="preserve"> </w:t>
      </w:r>
      <w:r>
        <w:rPr>
          <w:rFonts w:hint="eastAsia"/>
        </w:rPr>
        <w:t>和一致性恢复开销。上述指标分别用于判断布局层是否降低访问分散度，远端执行层是否减少固定</w:t>
      </w:r>
      <w:r>
        <w:rPr>
          <w:rFonts w:hint="eastAsia"/>
        </w:rPr>
        <w:t xml:space="preserve"> RTT </w:t>
      </w:r>
      <w:r>
        <w:rPr>
          <w:rFonts w:hint="eastAsia"/>
        </w:rPr>
        <w:t>与存储侧排队，元数据协议层是否降低全局写频率和串行等待，并验证优化过程中检索质量与更新可见性是否保持稳定。</w:t>
      </w:r>
    </w:p>
    <w:tbl>
      <w:tblPr>
        <w:tblStyle w:val="af0"/>
        <w:tblW w:w="0" w:type="auto"/>
        <w:jc w:val="center"/>
        <w:tblLook w:val="04A0" w:firstRow="1" w:lastRow="0" w:firstColumn="1" w:lastColumn="0" w:noHBand="0" w:noVBand="1"/>
      </w:tblPr>
      <w:tblGrid>
        <w:gridCol w:w="1727"/>
        <w:gridCol w:w="3012"/>
        <w:gridCol w:w="3557"/>
      </w:tblGrid>
      <w:tr w:rsidR="001A7462" w14:paraId="40E464E6" w14:textId="77777777" w:rsidTr="005D46A1">
        <w:trPr>
          <w:cantSplit/>
          <w:tblHeader/>
          <w:jc w:val="center"/>
        </w:trPr>
        <w:tc>
          <w:tcPr>
            <w:tcW w:w="1814" w:type="dxa"/>
            <w:vAlign w:val="center"/>
          </w:tcPr>
          <w:p w14:paraId="7782282F" w14:textId="77777777" w:rsidR="001A7462" w:rsidRPr="00D57725" w:rsidRDefault="001A7462" w:rsidP="005D46A1">
            <w:pPr>
              <w:jc w:val="center"/>
            </w:pPr>
            <w:r w:rsidRPr="00D57725">
              <w:rPr>
                <w:rFonts w:ascii="黑体" w:eastAsia="黑体" w:hAnsi="黑体"/>
                <w:b/>
              </w:rPr>
              <w:lastRenderedPageBreak/>
              <w:t>评测维度</w:t>
            </w:r>
          </w:p>
        </w:tc>
        <w:tc>
          <w:tcPr>
            <w:tcW w:w="3118" w:type="dxa"/>
            <w:vAlign w:val="center"/>
          </w:tcPr>
          <w:p w14:paraId="574C7FB8" w14:textId="77777777" w:rsidR="001A7462" w:rsidRPr="00D57725" w:rsidRDefault="001A7462" w:rsidP="005D46A1">
            <w:pPr>
              <w:jc w:val="center"/>
            </w:pPr>
            <w:r w:rsidRPr="00D57725">
              <w:rPr>
                <w:rFonts w:ascii="黑体" w:eastAsia="黑体" w:hAnsi="黑体"/>
                <w:b/>
              </w:rPr>
              <w:t>主要指标</w:t>
            </w:r>
          </w:p>
        </w:tc>
        <w:tc>
          <w:tcPr>
            <w:tcW w:w="3798" w:type="dxa"/>
            <w:vAlign w:val="center"/>
          </w:tcPr>
          <w:p w14:paraId="2CCC9E5F" w14:textId="77777777" w:rsidR="001A7462" w:rsidRPr="00D57725" w:rsidRDefault="001A7462" w:rsidP="005D46A1">
            <w:pPr>
              <w:jc w:val="center"/>
            </w:pPr>
            <w:r w:rsidRPr="00D57725">
              <w:rPr>
                <w:rFonts w:ascii="黑体" w:eastAsia="黑体" w:hAnsi="黑体"/>
                <w:b/>
              </w:rPr>
              <w:t>对应验证问题</w:t>
            </w:r>
          </w:p>
        </w:tc>
      </w:tr>
      <w:tr w:rsidR="001A7462" w14:paraId="167EB7AE" w14:textId="77777777" w:rsidTr="005D46A1">
        <w:trPr>
          <w:cantSplit/>
          <w:jc w:val="center"/>
        </w:trPr>
        <w:tc>
          <w:tcPr>
            <w:tcW w:w="1814" w:type="dxa"/>
            <w:vAlign w:val="center"/>
          </w:tcPr>
          <w:p w14:paraId="14FFA2D9" w14:textId="77777777" w:rsidR="001A7462" w:rsidRDefault="001A7462" w:rsidP="005D46A1">
            <w:pPr>
              <w:jc w:val="center"/>
            </w:pPr>
            <w:r w:rsidRPr="00D57725">
              <w:t>更新效率</w:t>
            </w:r>
          </w:p>
        </w:tc>
        <w:tc>
          <w:tcPr>
            <w:tcW w:w="3118" w:type="dxa"/>
            <w:vAlign w:val="center"/>
          </w:tcPr>
          <w:p w14:paraId="2E1729C3" w14:textId="77777777" w:rsidR="001A7462" w:rsidRDefault="001A7462" w:rsidP="005D46A1">
            <w:pPr>
              <w:jc w:val="left"/>
            </w:pPr>
            <w:r w:rsidRPr="00D57725">
              <w:t>update latency</w:t>
            </w:r>
            <w:r w:rsidRPr="00D57725">
              <w:t>、</w:t>
            </w:r>
            <w:r w:rsidRPr="00D57725">
              <w:t>P95/P99</w:t>
            </w:r>
            <w:r w:rsidRPr="00D57725">
              <w:t>、</w:t>
            </w:r>
            <w:r w:rsidRPr="00D57725">
              <w:t>throughput</w:t>
            </w:r>
          </w:p>
        </w:tc>
        <w:tc>
          <w:tcPr>
            <w:tcW w:w="3798" w:type="dxa"/>
            <w:vAlign w:val="center"/>
          </w:tcPr>
          <w:p w14:paraId="49A9E9E4" w14:textId="77777777" w:rsidR="001A7462" w:rsidRDefault="001A7462" w:rsidP="005D46A1">
            <w:pPr>
              <w:jc w:val="left"/>
            </w:pPr>
            <w:r w:rsidRPr="00D57725">
              <w:t>优化后是否降低端到端更新延迟并提升并发更新能力</w:t>
            </w:r>
          </w:p>
        </w:tc>
      </w:tr>
      <w:tr w:rsidR="001A7462" w14:paraId="5E5DF261" w14:textId="77777777" w:rsidTr="005D46A1">
        <w:trPr>
          <w:cantSplit/>
          <w:jc w:val="center"/>
        </w:trPr>
        <w:tc>
          <w:tcPr>
            <w:tcW w:w="1814" w:type="dxa"/>
            <w:vAlign w:val="center"/>
          </w:tcPr>
          <w:p w14:paraId="16595E9D" w14:textId="77777777" w:rsidR="001A7462" w:rsidRDefault="001A7462" w:rsidP="005D46A1">
            <w:pPr>
              <w:jc w:val="center"/>
            </w:pPr>
            <w:r w:rsidRPr="00D57725">
              <w:t>网络与远端调用</w:t>
            </w:r>
          </w:p>
        </w:tc>
        <w:tc>
          <w:tcPr>
            <w:tcW w:w="3118" w:type="dxa"/>
            <w:vAlign w:val="center"/>
          </w:tcPr>
          <w:p w14:paraId="7D8F5CB0" w14:textId="77777777" w:rsidR="001A7462" w:rsidRDefault="001A7462" w:rsidP="005D46A1">
            <w:r>
              <w:t>network bytes per update</w:t>
            </w:r>
            <w:r>
              <w:t>、</w:t>
            </w:r>
            <w:r>
              <w:t>cross-PG candidate ratio</w:t>
            </w:r>
            <w:r>
              <w:t>、</w:t>
            </w:r>
            <w:r>
              <w:t>OSD fan-out/update</w:t>
            </w:r>
            <w:r>
              <w:t>、</w:t>
            </w:r>
            <w:proofErr w:type="spellStart"/>
            <w:r>
              <w:t>cls_exec</w:t>
            </w:r>
            <w:proofErr w:type="spellEnd"/>
            <w:r>
              <w:t xml:space="preserve"> calls/update</w:t>
            </w:r>
          </w:p>
        </w:tc>
        <w:tc>
          <w:tcPr>
            <w:tcW w:w="3798" w:type="dxa"/>
            <w:vAlign w:val="center"/>
          </w:tcPr>
          <w:p w14:paraId="7FE3B9DB" w14:textId="77777777" w:rsidR="001A7462" w:rsidRDefault="001A7462" w:rsidP="005D46A1">
            <w:r>
              <w:t xml:space="preserve">PG </w:t>
            </w:r>
            <w:r>
              <w:t>亲和布局与请求聚合是否减少跨节点访问和远端调用</w:t>
            </w:r>
          </w:p>
        </w:tc>
      </w:tr>
      <w:tr w:rsidR="001A7462" w14:paraId="7A17C4BB" w14:textId="77777777" w:rsidTr="005D46A1">
        <w:trPr>
          <w:cantSplit/>
          <w:jc w:val="center"/>
        </w:trPr>
        <w:tc>
          <w:tcPr>
            <w:tcW w:w="1814" w:type="dxa"/>
            <w:vAlign w:val="center"/>
          </w:tcPr>
          <w:p w14:paraId="55285BC3" w14:textId="77777777" w:rsidR="001A7462" w:rsidRDefault="001A7462" w:rsidP="005D46A1">
            <w:pPr>
              <w:jc w:val="center"/>
            </w:pPr>
            <w:r w:rsidRPr="00D57725">
              <w:t xml:space="preserve">OSD </w:t>
            </w:r>
            <w:r w:rsidRPr="00D57725">
              <w:t>侧负载</w:t>
            </w:r>
          </w:p>
        </w:tc>
        <w:tc>
          <w:tcPr>
            <w:tcW w:w="3118" w:type="dxa"/>
            <w:vAlign w:val="center"/>
          </w:tcPr>
          <w:p w14:paraId="08553098" w14:textId="77777777" w:rsidR="001A7462" w:rsidRDefault="001A7462" w:rsidP="005D46A1">
            <w:r>
              <w:t>average batch size</w:t>
            </w:r>
            <w:r>
              <w:t>、</w:t>
            </w:r>
            <w:r>
              <w:t>batch waiting time</w:t>
            </w:r>
            <w:r>
              <w:t>、</w:t>
            </w:r>
            <w:r>
              <w:t>CLS RTT-P99</w:t>
            </w:r>
            <w:r>
              <w:t>、</w:t>
            </w:r>
            <w:r>
              <w:t>OSD queue waiting time</w:t>
            </w:r>
            <w:r>
              <w:t>、</w:t>
            </w:r>
            <w:r>
              <w:t>inflight</w:t>
            </w:r>
          </w:p>
        </w:tc>
        <w:tc>
          <w:tcPr>
            <w:tcW w:w="3798" w:type="dxa"/>
            <w:vAlign w:val="center"/>
          </w:tcPr>
          <w:p w14:paraId="4735E826" w14:textId="77777777" w:rsidR="001A7462" w:rsidRDefault="001A7462" w:rsidP="005D46A1">
            <w:r>
              <w:t>拥塞感知调度是否在隐藏</w:t>
            </w:r>
            <w:r>
              <w:t xml:space="preserve"> RTT </w:t>
            </w:r>
            <w:r>
              <w:t>的同时抑制</w:t>
            </w:r>
            <w:r>
              <w:t xml:space="preserve"> OSD </w:t>
            </w:r>
            <w:r>
              <w:t>排队</w:t>
            </w:r>
          </w:p>
        </w:tc>
      </w:tr>
      <w:tr w:rsidR="001A7462" w14:paraId="6A515ABC" w14:textId="77777777" w:rsidTr="005D46A1">
        <w:trPr>
          <w:cantSplit/>
          <w:jc w:val="center"/>
        </w:trPr>
        <w:tc>
          <w:tcPr>
            <w:tcW w:w="1814" w:type="dxa"/>
            <w:vAlign w:val="center"/>
          </w:tcPr>
          <w:p w14:paraId="7CE32C59" w14:textId="77777777" w:rsidR="001A7462" w:rsidRDefault="001A7462" w:rsidP="005D46A1">
            <w:pPr>
              <w:jc w:val="center"/>
            </w:pPr>
            <w:r w:rsidRPr="00D57725">
              <w:t>元数据路径</w:t>
            </w:r>
          </w:p>
        </w:tc>
        <w:tc>
          <w:tcPr>
            <w:tcW w:w="3118" w:type="dxa"/>
            <w:vAlign w:val="center"/>
          </w:tcPr>
          <w:p w14:paraId="32293A42" w14:textId="77777777" w:rsidR="001A7462" w:rsidRDefault="001A7462" w:rsidP="005D46A1">
            <w:r>
              <w:t>global header writes/update</w:t>
            </w:r>
            <w:r>
              <w:t>、</w:t>
            </w:r>
            <w:r>
              <w:t>global meta time/update</w:t>
            </w:r>
            <w:r>
              <w:t>、</w:t>
            </w:r>
            <w:r>
              <w:t>local conflict rate</w:t>
            </w:r>
            <w:r>
              <w:t>、</w:t>
            </w:r>
            <w:r>
              <w:t>retry rate</w:t>
            </w:r>
          </w:p>
        </w:tc>
        <w:tc>
          <w:tcPr>
            <w:tcW w:w="3798" w:type="dxa"/>
            <w:vAlign w:val="center"/>
          </w:tcPr>
          <w:p w14:paraId="72ACCD6A" w14:textId="77777777" w:rsidR="001A7462" w:rsidRDefault="001A7462" w:rsidP="005D46A1">
            <w:r>
              <w:t>冷热分离与条件提交是否降低全局串行写热点</w:t>
            </w:r>
          </w:p>
        </w:tc>
      </w:tr>
      <w:tr w:rsidR="001A7462" w14:paraId="3AD418E5" w14:textId="77777777" w:rsidTr="005D46A1">
        <w:trPr>
          <w:cantSplit/>
          <w:jc w:val="center"/>
        </w:trPr>
        <w:tc>
          <w:tcPr>
            <w:tcW w:w="1814" w:type="dxa"/>
            <w:vAlign w:val="center"/>
          </w:tcPr>
          <w:p w14:paraId="4E12C89F" w14:textId="77777777" w:rsidR="001A7462" w:rsidRDefault="001A7462" w:rsidP="005D46A1">
            <w:pPr>
              <w:jc w:val="center"/>
            </w:pPr>
            <w:r w:rsidRPr="00D57725">
              <w:t>检索质量</w:t>
            </w:r>
          </w:p>
        </w:tc>
        <w:tc>
          <w:tcPr>
            <w:tcW w:w="3118" w:type="dxa"/>
            <w:vAlign w:val="center"/>
          </w:tcPr>
          <w:p w14:paraId="41A74BEF" w14:textId="77777777" w:rsidR="001A7462" w:rsidRDefault="001A7462" w:rsidP="005D46A1">
            <w:pPr>
              <w:jc w:val="left"/>
            </w:pPr>
            <w:proofErr w:type="spellStart"/>
            <w:r w:rsidRPr="00D57725">
              <w:t>Recall@k</w:t>
            </w:r>
            <w:proofErr w:type="spellEnd"/>
            <w:r w:rsidRPr="00D57725">
              <w:t>、查询延迟、</w:t>
            </w:r>
            <w:r w:rsidRPr="00D57725">
              <w:t xml:space="preserve">stale </w:t>
            </w:r>
            <w:r w:rsidRPr="00D57725">
              <w:t>过滤开销</w:t>
            </w:r>
          </w:p>
        </w:tc>
        <w:tc>
          <w:tcPr>
            <w:tcW w:w="3798" w:type="dxa"/>
            <w:vAlign w:val="center"/>
          </w:tcPr>
          <w:p w14:paraId="4A18F74D" w14:textId="77777777" w:rsidR="001A7462" w:rsidRDefault="001A7462" w:rsidP="005D46A1">
            <w:pPr>
              <w:jc w:val="left"/>
            </w:pPr>
            <w:r w:rsidRPr="00D57725">
              <w:t>更新机制是否保持查询质量和可见性</w:t>
            </w:r>
          </w:p>
        </w:tc>
      </w:tr>
    </w:tbl>
    <w:p w14:paraId="1738C249" w14:textId="77777777" w:rsidR="001A7462" w:rsidRPr="001A7462" w:rsidRDefault="001A7462" w:rsidP="001A7462">
      <w:pPr>
        <w:rPr>
          <w:rFonts w:hint="eastAsia"/>
        </w:rPr>
      </w:pPr>
    </w:p>
    <w:p w14:paraId="089A2F10" w14:textId="7F3C3492" w:rsidR="00D57725" w:rsidRPr="00D57725" w:rsidRDefault="00D57725" w:rsidP="00D57725">
      <w:pPr>
        <w:pStyle w:val="ab"/>
        <w:numPr>
          <w:ilvl w:val="1"/>
          <w:numId w:val="1"/>
        </w:numPr>
        <w:rPr>
          <w:rFonts w:ascii="黑体" w:hAnsi="黑体" w:cs="Times New Roman"/>
          <w:sz w:val="24"/>
          <w:szCs w:val="24"/>
        </w:rPr>
      </w:pPr>
      <w:r w:rsidRPr="00D57725">
        <w:rPr>
          <w:rFonts w:ascii="黑体" w:hAnsi="黑体" w:cs="Times New Roman" w:hint="eastAsia"/>
          <w:sz w:val="24"/>
          <w:szCs w:val="24"/>
        </w:rPr>
        <w:t>可行性分析</w:t>
      </w:r>
    </w:p>
    <w:p w14:paraId="3CA67A73" w14:textId="77777777" w:rsidR="0084048B" w:rsidRDefault="0084048B" w:rsidP="0084048B">
      <w:pPr>
        <w:ind w:firstLine="480"/>
      </w:pPr>
      <w:r>
        <w:rPr>
          <w:rFonts w:hint="eastAsia"/>
        </w:rPr>
        <w:t>从技术接口看，</w:t>
      </w:r>
      <w:proofErr w:type="spellStart"/>
      <w:r>
        <w:rPr>
          <w:rFonts w:hint="eastAsia"/>
        </w:rPr>
        <w:t>Ceph</w:t>
      </w:r>
      <w:proofErr w:type="spellEnd"/>
      <w:r>
        <w:rPr>
          <w:rFonts w:hint="eastAsia"/>
        </w:rPr>
        <w:t xml:space="preserve"> Object Class </w:t>
      </w:r>
      <w:r>
        <w:rPr>
          <w:rFonts w:hint="eastAsia"/>
        </w:rPr>
        <w:t>允许在对象侧扩展自定义逻辑，</w:t>
      </w:r>
      <w:proofErr w:type="spellStart"/>
      <w:r>
        <w:rPr>
          <w:rFonts w:hint="eastAsia"/>
        </w:rPr>
        <w:t>librados</w:t>
      </w:r>
      <w:proofErr w:type="spellEnd"/>
      <w:r>
        <w:rPr>
          <w:rFonts w:hint="eastAsia"/>
        </w:rPr>
        <w:t xml:space="preserve"> exec </w:t>
      </w:r>
      <w:r>
        <w:rPr>
          <w:rFonts w:hint="eastAsia"/>
        </w:rPr>
        <w:t>可以触发</w:t>
      </w:r>
      <w:r>
        <w:rPr>
          <w:rFonts w:hint="eastAsia"/>
        </w:rPr>
        <w:t xml:space="preserve"> OSD </w:t>
      </w:r>
      <w:r>
        <w:rPr>
          <w:rFonts w:hint="eastAsia"/>
        </w:rPr>
        <w:t>本地算子，</w:t>
      </w:r>
      <w:r>
        <w:rPr>
          <w:rFonts w:hint="eastAsia"/>
        </w:rPr>
        <w:t xml:space="preserve">OMAP </w:t>
      </w:r>
      <w:r>
        <w:rPr>
          <w:rFonts w:hint="eastAsia"/>
        </w:rPr>
        <w:t>支持以键值形式维护邻接表、</w:t>
      </w:r>
      <w:r>
        <w:rPr>
          <w:rFonts w:hint="eastAsia"/>
        </w:rPr>
        <w:t>label</w:t>
      </w:r>
      <w:r>
        <w:rPr>
          <w:rFonts w:hint="eastAsia"/>
        </w:rPr>
        <w:t>、版本和局部元数据</w:t>
      </w:r>
      <w:r>
        <w:rPr>
          <w:rFonts w:hint="eastAsia"/>
        </w:rPr>
        <w:t>[22-24]</w:t>
      </w:r>
      <w:r>
        <w:rPr>
          <w:rFonts w:hint="eastAsia"/>
        </w:rPr>
        <w:t>。因此，距离计算、邻接表批量</w:t>
      </w:r>
      <w:r>
        <w:rPr>
          <w:rFonts w:hint="eastAsia"/>
        </w:rPr>
        <w:t xml:space="preserve"> patch </w:t>
      </w:r>
      <w:r>
        <w:rPr>
          <w:rFonts w:hint="eastAsia"/>
        </w:rPr>
        <w:t>和</w:t>
      </w:r>
      <w:r>
        <w:rPr>
          <w:rFonts w:hint="eastAsia"/>
        </w:rPr>
        <w:t xml:space="preserve"> </w:t>
      </w:r>
      <w:proofErr w:type="spellStart"/>
      <w:r>
        <w:rPr>
          <w:rFonts w:hint="eastAsia"/>
        </w:rPr>
        <w:t>meta_shard</w:t>
      </w:r>
      <w:proofErr w:type="spellEnd"/>
      <w:r>
        <w:rPr>
          <w:rFonts w:hint="eastAsia"/>
        </w:rPr>
        <w:t xml:space="preserve"> </w:t>
      </w:r>
      <w:r>
        <w:rPr>
          <w:rFonts w:hint="eastAsia"/>
        </w:rPr>
        <w:t>提交具有明确实现接口。</w:t>
      </w:r>
    </w:p>
    <w:p w14:paraId="59B46837" w14:textId="77777777" w:rsidR="0084048B" w:rsidRDefault="0084048B" w:rsidP="0084048B">
      <w:pPr>
        <w:ind w:firstLine="480"/>
      </w:pPr>
      <w:r>
        <w:rPr>
          <w:rFonts w:hint="eastAsia"/>
        </w:rPr>
        <w:t>从系统设计看，本课题不需要重新实现完整向量数据库，而是在</w:t>
      </w:r>
      <w:r>
        <w:rPr>
          <w:rFonts w:hint="eastAsia"/>
        </w:rPr>
        <w:t xml:space="preserve"> HNSW </w:t>
      </w:r>
      <w:r>
        <w:rPr>
          <w:rFonts w:hint="eastAsia"/>
        </w:rPr>
        <w:t>更新链路上划分适合下推的局部算子。全局搜索控制、</w:t>
      </w:r>
      <w:r>
        <w:rPr>
          <w:rFonts w:hint="eastAsia"/>
        </w:rPr>
        <w:t xml:space="preserve">frontier </w:t>
      </w:r>
      <w:r>
        <w:rPr>
          <w:rFonts w:hint="eastAsia"/>
        </w:rPr>
        <w:t>维护和邻居选择保留在</w:t>
      </w:r>
      <w:r>
        <w:rPr>
          <w:rFonts w:hint="eastAsia"/>
        </w:rPr>
        <w:t xml:space="preserve"> Coordinator</w:t>
      </w:r>
      <w:r>
        <w:rPr>
          <w:rFonts w:hint="eastAsia"/>
        </w:rPr>
        <w:t>，避免将复杂控制逻辑放入</w:t>
      </w:r>
      <w:r>
        <w:rPr>
          <w:rFonts w:hint="eastAsia"/>
        </w:rPr>
        <w:t xml:space="preserve"> OSD</w:t>
      </w:r>
      <w:r>
        <w:rPr>
          <w:rFonts w:hint="eastAsia"/>
        </w:rPr>
        <w:t>；局部距离计算、</w:t>
      </w:r>
      <w:r>
        <w:rPr>
          <w:rFonts w:hint="eastAsia"/>
        </w:rPr>
        <w:t xml:space="preserve">OMAP </w:t>
      </w:r>
      <w:r>
        <w:rPr>
          <w:rFonts w:hint="eastAsia"/>
        </w:rPr>
        <w:t>更新和版本校验在</w:t>
      </w:r>
      <w:r>
        <w:rPr>
          <w:rFonts w:hint="eastAsia"/>
        </w:rPr>
        <w:t xml:space="preserve"> OSD/CLS </w:t>
      </w:r>
      <w:r>
        <w:rPr>
          <w:rFonts w:hint="eastAsia"/>
        </w:rPr>
        <w:t>执行，能够利用本地数据访问优势。</w:t>
      </w:r>
      <w:r>
        <w:rPr>
          <w:rFonts w:hint="eastAsia"/>
        </w:rPr>
        <w:t xml:space="preserve">Skyhook </w:t>
      </w:r>
      <w:r>
        <w:rPr>
          <w:rFonts w:hint="eastAsia"/>
        </w:rPr>
        <w:t>等</w:t>
      </w:r>
      <w:r>
        <w:rPr>
          <w:rFonts w:hint="eastAsia"/>
        </w:rPr>
        <w:t xml:space="preserve"> </w:t>
      </w:r>
      <w:proofErr w:type="spellStart"/>
      <w:r>
        <w:rPr>
          <w:rFonts w:hint="eastAsia"/>
        </w:rPr>
        <w:t>Ceph</w:t>
      </w:r>
      <w:proofErr w:type="spellEnd"/>
      <w:r>
        <w:rPr>
          <w:rFonts w:hint="eastAsia"/>
        </w:rPr>
        <w:t xml:space="preserve"> </w:t>
      </w:r>
      <w:r>
        <w:rPr>
          <w:rFonts w:hint="eastAsia"/>
        </w:rPr>
        <w:t>对象侧计算实践已经证明，在保留上层控制逻辑的同时下推局部数据处理算子具有实现基础</w:t>
      </w:r>
      <w:r>
        <w:rPr>
          <w:rFonts w:hint="eastAsia"/>
        </w:rPr>
        <w:t>[16,20-24]</w:t>
      </w:r>
      <w:r>
        <w:rPr>
          <w:rFonts w:hint="eastAsia"/>
        </w:rPr>
        <w:t>。该边界划分较为清晰，适合硕士阶段完成。</w:t>
      </w:r>
    </w:p>
    <w:p w14:paraId="790EE908" w14:textId="77777777" w:rsidR="0084048B" w:rsidRDefault="0084048B" w:rsidP="0084048B">
      <w:pPr>
        <w:ind w:firstLine="480"/>
      </w:pPr>
      <w:r>
        <w:rPr>
          <w:rFonts w:hint="eastAsia"/>
        </w:rPr>
        <w:lastRenderedPageBreak/>
        <w:t>从研究基础看，课题已完成传统路径和距离计算卸载</w:t>
      </w:r>
      <w:r>
        <w:rPr>
          <w:rFonts w:hint="eastAsia"/>
        </w:rPr>
        <w:t xml:space="preserve"> baseline </w:t>
      </w:r>
      <w:r>
        <w:rPr>
          <w:rFonts w:hint="eastAsia"/>
        </w:rPr>
        <w:t>的前期实验。传统路径实验覆盖</w:t>
      </w:r>
      <w:r>
        <w:rPr>
          <w:rFonts w:hint="eastAsia"/>
        </w:rPr>
        <w:t xml:space="preserve"> GIST1M</w:t>
      </w:r>
      <w:r>
        <w:rPr>
          <w:rFonts w:hint="eastAsia"/>
        </w:rPr>
        <w:t>、</w:t>
      </w:r>
      <w:r>
        <w:rPr>
          <w:rFonts w:hint="eastAsia"/>
        </w:rPr>
        <w:t>Text-to-Image10M</w:t>
      </w:r>
      <w:r>
        <w:rPr>
          <w:rFonts w:hint="eastAsia"/>
        </w:rPr>
        <w:t>、</w:t>
      </w:r>
      <w:r>
        <w:rPr>
          <w:rFonts w:hint="eastAsia"/>
        </w:rPr>
        <w:t xml:space="preserve">Deep100M </w:t>
      </w:r>
      <w:r>
        <w:rPr>
          <w:rFonts w:hint="eastAsia"/>
        </w:rPr>
        <w:t>和</w:t>
      </w:r>
      <w:r>
        <w:rPr>
          <w:rFonts w:hint="eastAsia"/>
        </w:rPr>
        <w:t xml:space="preserve"> SIFT100M</w:t>
      </w:r>
      <w:r>
        <w:rPr>
          <w:rFonts w:hint="eastAsia"/>
        </w:rPr>
        <w:t>，结果显示数据移动占</w:t>
      </w:r>
      <w:r>
        <w:rPr>
          <w:rFonts w:hint="eastAsia"/>
        </w:rPr>
        <w:t xml:space="preserve"> update </w:t>
      </w:r>
      <w:r>
        <w:rPr>
          <w:rFonts w:hint="eastAsia"/>
        </w:rPr>
        <w:t>的</w:t>
      </w:r>
      <w:r>
        <w:rPr>
          <w:rFonts w:hint="eastAsia"/>
        </w:rPr>
        <w:t xml:space="preserve"> 45.1%</w:t>
      </w:r>
      <w:r>
        <w:rPr>
          <w:rFonts w:hint="eastAsia"/>
        </w:rPr>
        <w:t>—</w:t>
      </w:r>
      <w:r>
        <w:rPr>
          <w:rFonts w:hint="eastAsia"/>
        </w:rPr>
        <w:t>54.0%</w:t>
      </w:r>
      <w:r>
        <w:rPr>
          <w:rFonts w:hint="eastAsia"/>
        </w:rPr>
        <w:t>，距离阶段内部数据移动占比超过</w:t>
      </w:r>
      <w:r>
        <w:rPr>
          <w:rFonts w:hint="eastAsia"/>
        </w:rPr>
        <w:t xml:space="preserve"> 99%</w:t>
      </w:r>
      <w:r>
        <w:rPr>
          <w:rFonts w:hint="eastAsia"/>
        </w:rPr>
        <w:t>；距离卸载</w:t>
      </w:r>
      <w:r>
        <w:rPr>
          <w:rFonts w:hint="eastAsia"/>
        </w:rPr>
        <w:t xml:space="preserve"> baseline </w:t>
      </w:r>
      <w:r>
        <w:rPr>
          <w:rFonts w:hint="eastAsia"/>
        </w:rPr>
        <w:t>进一步显示</w:t>
      </w:r>
      <w:r>
        <w:rPr>
          <w:rFonts w:hint="eastAsia"/>
        </w:rPr>
        <w:t xml:space="preserve"> remote distance</w:t>
      </w:r>
      <w:r>
        <w:rPr>
          <w:rFonts w:hint="eastAsia"/>
        </w:rPr>
        <w:t>、</w:t>
      </w:r>
      <w:r>
        <w:rPr>
          <w:rFonts w:hint="eastAsia"/>
        </w:rPr>
        <w:t xml:space="preserve">global meta </w:t>
      </w:r>
      <w:r>
        <w:rPr>
          <w:rFonts w:hint="eastAsia"/>
        </w:rPr>
        <w:t>和</w:t>
      </w:r>
      <w:r>
        <w:rPr>
          <w:rFonts w:hint="eastAsia"/>
        </w:rPr>
        <w:t xml:space="preserve"> adjacency patch </w:t>
      </w:r>
      <w:r>
        <w:rPr>
          <w:rFonts w:hint="eastAsia"/>
        </w:rPr>
        <w:t>分别占</w:t>
      </w:r>
      <w:r>
        <w:rPr>
          <w:rFonts w:hint="eastAsia"/>
        </w:rPr>
        <w:t xml:space="preserve"> update </w:t>
      </w:r>
      <w:r>
        <w:rPr>
          <w:rFonts w:hint="eastAsia"/>
        </w:rPr>
        <w:t>的</w:t>
      </w:r>
      <w:r>
        <w:rPr>
          <w:rFonts w:hint="eastAsia"/>
        </w:rPr>
        <w:t xml:space="preserve"> 40.60%</w:t>
      </w:r>
      <w:r>
        <w:rPr>
          <w:rFonts w:hint="eastAsia"/>
        </w:rPr>
        <w:t>—</w:t>
      </w:r>
      <w:r>
        <w:rPr>
          <w:rFonts w:hint="eastAsia"/>
        </w:rPr>
        <w:t>52.28%</w:t>
      </w:r>
      <w:r>
        <w:rPr>
          <w:rFonts w:hint="eastAsia"/>
        </w:rPr>
        <w:t>、</w:t>
      </w:r>
      <w:r>
        <w:rPr>
          <w:rFonts w:hint="eastAsia"/>
        </w:rPr>
        <w:t>26.95%</w:t>
      </w:r>
      <w:r>
        <w:rPr>
          <w:rFonts w:hint="eastAsia"/>
        </w:rPr>
        <w:t>—</w:t>
      </w:r>
      <w:r>
        <w:rPr>
          <w:rFonts w:hint="eastAsia"/>
        </w:rPr>
        <w:t xml:space="preserve">50.52% </w:t>
      </w:r>
      <w:r>
        <w:rPr>
          <w:rFonts w:hint="eastAsia"/>
        </w:rPr>
        <w:t>和</w:t>
      </w:r>
      <w:r>
        <w:rPr>
          <w:rFonts w:hint="eastAsia"/>
        </w:rPr>
        <w:t xml:space="preserve"> 4.75%</w:t>
      </w:r>
      <w:r>
        <w:rPr>
          <w:rFonts w:hint="eastAsia"/>
        </w:rPr>
        <w:t>—</w:t>
      </w:r>
      <w:r>
        <w:rPr>
          <w:rFonts w:hint="eastAsia"/>
        </w:rPr>
        <w:t>15.80%</w:t>
      </w:r>
      <w:r>
        <w:rPr>
          <w:rFonts w:hint="eastAsia"/>
        </w:rPr>
        <w:t>，其中</w:t>
      </w:r>
      <w:r>
        <w:rPr>
          <w:rFonts w:hint="eastAsia"/>
        </w:rPr>
        <w:t xml:space="preserve"> roundtrip/queue </w:t>
      </w:r>
      <w:r>
        <w:rPr>
          <w:rFonts w:hint="eastAsia"/>
        </w:rPr>
        <w:t>占远端距离阶段的</w:t>
      </w:r>
      <w:r>
        <w:rPr>
          <w:rFonts w:hint="eastAsia"/>
        </w:rPr>
        <w:t xml:space="preserve"> 55.88%</w:t>
      </w:r>
      <w:r>
        <w:rPr>
          <w:rFonts w:hint="eastAsia"/>
        </w:rPr>
        <w:t>—</w:t>
      </w:r>
      <w:r>
        <w:rPr>
          <w:rFonts w:hint="eastAsia"/>
        </w:rPr>
        <w:t>82.34%</w:t>
      </w:r>
      <w:r>
        <w:rPr>
          <w:rFonts w:hint="eastAsia"/>
        </w:rPr>
        <w:t>。这些结果已经把研究问题从笼统的“数据搬移开销”收敛为数据布局、远端执行和元数据协议三个可测量问题，为后续机制设计提供了直接依据。</w:t>
      </w:r>
    </w:p>
    <w:p w14:paraId="19171774" w14:textId="4C0EDD0E" w:rsidR="00D57725" w:rsidRPr="001A1817" w:rsidRDefault="0084048B" w:rsidP="0084048B">
      <w:pPr>
        <w:ind w:firstLine="480"/>
      </w:pPr>
      <w:r>
        <w:rPr>
          <w:rFonts w:hint="eastAsia"/>
        </w:rPr>
        <w:t>从风险控制看，可能风险包括：</w:t>
      </w:r>
      <w:r>
        <w:rPr>
          <w:rFonts w:hint="eastAsia"/>
        </w:rPr>
        <w:t xml:space="preserve">OSD </w:t>
      </w:r>
      <w:r>
        <w:rPr>
          <w:rFonts w:hint="eastAsia"/>
        </w:rPr>
        <w:t>侧算子占用过多</w:t>
      </w:r>
      <w:r>
        <w:rPr>
          <w:rFonts w:hint="eastAsia"/>
        </w:rPr>
        <w:t xml:space="preserve"> CPU</w:t>
      </w:r>
      <w:r>
        <w:rPr>
          <w:rFonts w:hint="eastAsia"/>
        </w:rPr>
        <w:t>，影响正常</w:t>
      </w:r>
      <w:r>
        <w:rPr>
          <w:rFonts w:hint="eastAsia"/>
        </w:rPr>
        <w:t xml:space="preserve"> I/O</w:t>
      </w:r>
      <w:r>
        <w:rPr>
          <w:rFonts w:hint="eastAsia"/>
        </w:rPr>
        <w:t>；局部性布局收益受数据分布影响；</w:t>
      </w:r>
      <w:r>
        <w:rPr>
          <w:rFonts w:hint="eastAsia"/>
        </w:rPr>
        <w:t xml:space="preserve">OMAP </w:t>
      </w:r>
      <w:r>
        <w:rPr>
          <w:rFonts w:hint="eastAsia"/>
        </w:rPr>
        <w:t>更新可能引发</w:t>
      </w:r>
      <w:r>
        <w:rPr>
          <w:rFonts w:hint="eastAsia"/>
        </w:rPr>
        <w:t xml:space="preserve"> </w:t>
      </w:r>
      <w:proofErr w:type="spellStart"/>
      <w:r>
        <w:rPr>
          <w:rFonts w:hint="eastAsia"/>
        </w:rPr>
        <w:t>RocksDB</w:t>
      </w:r>
      <w:proofErr w:type="spellEnd"/>
      <w:r>
        <w:rPr>
          <w:rFonts w:hint="eastAsia"/>
        </w:rPr>
        <w:t xml:space="preserve"> compaction</w:t>
      </w:r>
      <w:r>
        <w:rPr>
          <w:rFonts w:hint="eastAsia"/>
        </w:rPr>
        <w:t>；分片</w:t>
      </w:r>
      <w:r>
        <w:rPr>
          <w:rFonts w:hint="eastAsia"/>
        </w:rPr>
        <w:t xml:space="preserve"> meta </w:t>
      </w:r>
      <w:r>
        <w:rPr>
          <w:rFonts w:hint="eastAsia"/>
        </w:rPr>
        <w:t>可能带来一致性复杂度。</w:t>
      </w:r>
      <w:r>
        <w:rPr>
          <w:rFonts w:hint="eastAsia"/>
        </w:rPr>
        <w:t xml:space="preserve">LSM-tree </w:t>
      </w:r>
      <w:r>
        <w:rPr>
          <w:rFonts w:hint="eastAsia"/>
        </w:rPr>
        <w:t>与</w:t>
      </w:r>
      <w:r>
        <w:rPr>
          <w:rFonts w:hint="eastAsia"/>
        </w:rPr>
        <w:t xml:space="preserve"> </w:t>
      </w:r>
      <w:proofErr w:type="spellStart"/>
      <w:r>
        <w:rPr>
          <w:rFonts w:hint="eastAsia"/>
        </w:rPr>
        <w:t>RocksDB</w:t>
      </w:r>
      <w:proofErr w:type="spellEnd"/>
      <w:r>
        <w:rPr>
          <w:rFonts w:hint="eastAsia"/>
        </w:rPr>
        <w:t xml:space="preserve"> </w:t>
      </w:r>
      <w:r>
        <w:rPr>
          <w:rFonts w:hint="eastAsia"/>
        </w:rPr>
        <w:t>研究表明，压缩策略、文件选择和多实例资源管理会影响写放大、空间放大与尾延迟</w:t>
      </w:r>
      <w:r>
        <w:rPr>
          <w:rFonts w:hint="eastAsia"/>
        </w:rPr>
        <w:t>[25-27,42]</w:t>
      </w:r>
      <w:r>
        <w:rPr>
          <w:rFonts w:hint="eastAsia"/>
        </w:rPr>
        <w:t>。对应措施是：采用负载准入和限流控制</w:t>
      </w:r>
      <w:r>
        <w:rPr>
          <w:rFonts w:hint="eastAsia"/>
        </w:rPr>
        <w:t xml:space="preserve"> OSD </w:t>
      </w:r>
      <w:r>
        <w:rPr>
          <w:rFonts w:hint="eastAsia"/>
        </w:rPr>
        <w:t>执行量；先实现启发式分片和候选分组，再逐步引入副本；限制单对象</w:t>
      </w:r>
      <w:r>
        <w:rPr>
          <w:rFonts w:hint="eastAsia"/>
        </w:rPr>
        <w:t xml:space="preserve"> OMAP </w:t>
      </w:r>
      <w:r>
        <w:rPr>
          <w:rFonts w:hint="eastAsia"/>
        </w:rPr>
        <w:t>规模并控制批量大小；在</w:t>
      </w:r>
      <w:r>
        <w:rPr>
          <w:rFonts w:hint="eastAsia"/>
        </w:rPr>
        <w:t xml:space="preserve"> meta </w:t>
      </w:r>
      <w:r>
        <w:rPr>
          <w:rFonts w:hint="eastAsia"/>
        </w:rPr>
        <w:t>协议中使用</w:t>
      </w:r>
      <w:r>
        <w:rPr>
          <w:rFonts w:hint="eastAsia"/>
        </w:rPr>
        <w:t xml:space="preserve"> epoch </w:t>
      </w:r>
      <w:r>
        <w:rPr>
          <w:rFonts w:hint="eastAsia"/>
        </w:rPr>
        <w:t>校验、</w:t>
      </w:r>
      <w:r>
        <w:rPr>
          <w:rFonts w:hint="eastAsia"/>
        </w:rPr>
        <w:t xml:space="preserve">append-only log </w:t>
      </w:r>
      <w:r>
        <w:rPr>
          <w:rFonts w:hint="eastAsia"/>
        </w:rPr>
        <w:t>和后台恢复降低一致性风险。</w:t>
      </w:r>
    </w:p>
    <w:p w14:paraId="17452F56" w14:textId="77777777" w:rsidR="001A2933" w:rsidRDefault="004039B9">
      <w:pPr>
        <w:pStyle w:val="ae"/>
        <w:numPr>
          <w:ilvl w:val="0"/>
          <w:numId w:val="1"/>
        </w:numPr>
        <w:jc w:val="left"/>
        <w:rPr>
          <w:rFonts w:ascii="黑体" w:hAnsi="黑体" w:cs="Times New Roman"/>
          <w:sz w:val="28"/>
          <w:szCs w:val="28"/>
        </w:rPr>
      </w:pPr>
      <w:r>
        <w:rPr>
          <w:rFonts w:ascii="黑体" w:hAnsi="黑体" w:cs="Times New Roman" w:hint="eastAsia"/>
          <w:sz w:val="28"/>
          <w:szCs w:val="28"/>
        </w:rPr>
        <w:t>进度安排</w:t>
      </w:r>
    </w:p>
    <w:p w14:paraId="2B6ED5FD" w14:textId="5FDA0E17" w:rsidR="001A2933" w:rsidRDefault="0084048B" w:rsidP="0084048B">
      <w:pPr>
        <w:ind w:firstLine="480"/>
      </w:pPr>
      <w:r w:rsidRPr="0084048B">
        <w:rPr>
          <w:rFonts w:hint="eastAsia"/>
        </w:rPr>
        <w:t>根据目前研究基础和开题答辩后的工作安排，拟将研究周期划分为以下阶段。</w:t>
      </w:r>
    </w:p>
    <w:tbl>
      <w:tblPr>
        <w:tblStyle w:val="af0"/>
        <w:tblW w:w="0" w:type="auto"/>
        <w:jc w:val="center"/>
        <w:tblLook w:val="04A0" w:firstRow="1" w:lastRow="0" w:firstColumn="1" w:lastColumn="0" w:noHBand="0" w:noVBand="1"/>
      </w:tblPr>
      <w:tblGrid>
        <w:gridCol w:w="1980"/>
        <w:gridCol w:w="3582"/>
        <w:gridCol w:w="2734"/>
      </w:tblGrid>
      <w:tr w:rsidR="001D7A20" w14:paraId="399D26D6" w14:textId="77777777" w:rsidTr="001D7A20">
        <w:trPr>
          <w:cantSplit/>
          <w:tblHeader/>
          <w:jc w:val="center"/>
        </w:trPr>
        <w:tc>
          <w:tcPr>
            <w:tcW w:w="1980" w:type="dxa"/>
            <w:vAlign w:val="center"/>
          </w:tcPr>
          <w:p w14:paraId="0EF7C5A1" w14:textId="77777777" w:rsidR="001D7A20" w:rsidRPr="0084048B" w:rsidRDefault="001D7A20" w:rsidP="005D46A1">
            <w:pPr>
              <w:jc w:val="center"/>
            </w:pPr>
            <w:r w:rsidRPr="0084048B">
              <w:rPr>
                <w:rFonts w:ascii="黑体" w:eastAsia="黑体" w:hAnsi="黑体"/>
                <w:b/>
              </w:rPr>
              <w:t>时间阶段</w:t>
            </w:r>
          </w:p>
        </w:tc>
        <w:tc>
          <w:tcPr>
            <w:tcW w:w="3582" w:type="dxa"/>
            <w:vAlign w:val="center"/>
          </w:tcPr>
          <w:p w14:paraId="52656184" w14:textId="77777777" w:rsidR="001D7A20" w:rsidRPr="0084048B" w:rsidRDefault="001D7A20" w:rsidP="005D46A1">
            <w:pPr>
              <w:jc w:val="center"/>
            </w:pPr>
            <w:r w:rsidRPr="0084048B">
              <w:rPr>
                <w:rFonts w:ascii="黑体" w:eastAsia="黑体" w:hAnsi="黑体"/>
                <w:b/>
              </w:rPr>
              <w:t>主要任务</w:t>
            </w:r>
          </w:p>
        </w:tc>
        <w:tc>
          <w:tcPr>
            <w:tcW w:w="2734" w:type="dxa"/>
            <w:vAlign w:val="center"/>
          </w:tcPr>
          <w:p w14:paraId="165AEF5B" w14:textId="77777777" w:rsidR="001D7A20" w:rsidRPr="0084048B" w:rsidRDefault="001D7A20" w:rsidP="005D46A1">
            <w:pPr>
              <w:jc w:val="center"/>
            </w:pPr>
            <w:r w:rsidRPr="0084048B">
              <w:rPr>
                <w:rFonts w:ascii="黑体" w:eastAsia="黑体" w:hAnsi="黑体"/>
                <w:b/>
              </w:rPr>
              <w:t>阶段成果</w:t>
            </w:r>
          </w:p>
        </w:tc>
      </w:tr>
      <w:tr w:rsidR="001D7A20" w14:paraId="445B0D43" w14:textId="77777777" w:rsidTr="001D7A20">
        <w:trPr>
          <w:cantSplit/>
          <w:jc w:val="center"/>
        </w:trPr>
        <w:tc>
          <w:tcPr>
            <w:tcW w:w="1980" w:type="dxa"/>
            <w:vAlign w:val="center"/>
          </w:tcPr>
          <w:p w14:paraId="5CE7C318" w14:textId="77777777" w:rsidR="001D7A20" w:rsidRDefault="001D7A20" w:rsidP="005D46A1">
            <w:pPr>
              <w:jc w:val="center"/>
            </w:pPr>
            <w:r w:rsidRPr="0084048B">
              <w:t>2026</w:t>
            </w:r>
            <w:r w:rsidRPr="0084048B">
              <w:t>年</w:t>
            </w:r>
            <w:r w:rsidRPr="0084048B">
              <w:t>7</w:t>
            </w:r>
            <w:r w:rsidRPr="0084048B">
              <w:t>月</w:t>
            </w:r>
            <w:r w:rsidRPr="0084048B">
              <w:t>—2026</w:t>
            </w:r>
            <w:r w:rsidRPr="0084048B">
              <w:t>年</w:t>
            </w:r>
            <w:r w:rsidRPr="0084048B">
              <w:t>12</w:t>
            </w:r>
            <w:r w:rsidRPr="0084048B">
              <w:t>月</w:t>
            </w:r>
          </w:p>
        </w:tc>
        <w:tc>
          <w:tcPr>
            <w:tcW w:w="3582" w:type="dxa"/>
            <w:vAlign w:val="center"/>
          </w:tcPr>
          <w:p w14:paraId="42346A60" w14:textId="77777777" w:rsidR="001D7A20" w:rsidRDefault="001D7A20" w:rsidP="005D46A1">
            <w:pPr>
              <w:jc w:val="left"/>
            </w:pPr>
            <w:r w:rsidRPr="0084048B">
              <w:t>补充阅读</w:t>
            </w:r>
            <w:r w:rsidRPr="0084048B">
              <w:t xml:space="preserve"> HNSW </w:t>
            </w:r>
            <w:r w:rsidRPr="0084048B">
              <w:t>动态更新、</w:t>
            </w:r>
            <w:proofErr w:type="spellStart"/>
            <w:r w:rsidRPr="0084048B">
              <w:t>Ceph</w:t>
            </w:r>
            <w:proofErr w:type="spellEnd"/>
            <w:r w:rsidRPr="0084048B">
              <w:t xml:space="preserve"> CLS</w:t>
            </w:r>
            <w:r w:rsidRPr="0084048B">
              <w:t>、近数据处理和向量数据库文献；完善传统路径与</w:t>
            </w:r>
            <w:r w:rsidRPr="0084048B">
              <w:t xml:space="preserve"> OSD/CLS baseline</w:t>
            </w:r>
            <w:r w:rsidRPr="0084048B">
              <w:t>；形成稳定分阶段打点工具。</w:t>
            </w:r>
          </w:p>
        </w:tc>
        <w:tc>
          <w:tcPr>
            <w:tcW w:w="2734" w:type="dxa"/>
            <w:vAlign w:val="center"/>
          </w:tcPr>
          <w:p w14:paraId="6FE1CBF9" w14:textId="77777777" w:rsidR="001D7A20" w:rsidRDefault="001D7A20" w:rsidP="005D46A1">
            <w:pPr>
              <w:jc w:val="left"/>
            </w:pPr>
            <w:r w:rsidRPr="0084048B">
              <w:t>完成问题定量化、瓶颈初步定位和开题报告修改。</w:t>
            </w:r>
          </w:p>
        </w:tc>
      </w:tr>
      <w:tr w:rsidR="001D7A20" w14:paraId="62D03AE1" w14:textId="77777777" w:rsidTr="001D7A20">
        <w:trPr>
          <w:cantSplit/>
          <w:jc w:val="center"/>
        </w:trPr>
        <w:tc>
          <w:tcPr>
            <w:tcW w:w="1980" w:type="dxa"/>
            <w:vAlign w:val="center"/>
          </w:tcPr>
          <w:p w14:paraId="74189C47" w14:textId="77777777" w:rsidR="001D7A20" w:rsidRDefault="001D7A20" w:rsidP="005D46A1">
            <w:pPr>
              <w:jc w:val="center"/>
            </w:pPr>
            <w:r w:rsidRPr="0084048B">
              <w:t>2027</w:t>
            </w:r>
            <w:r w:rsidRPr="0084048B">
              <w:t>年</w:t>
            </w:r>
            <w:r w:rsidRPr="0084048B">
              <w:t>1</w:t>
            </w:r>
            <w:r w:rsidRPr="0084048B">
              <w:t>月</w:t>
            </w:r>
            <w:r w:rsidRPr="0084048B">
              <w:t>—2027</w:t>
            </w:r>
            <w:r w:rsidRPr="0084048B">
              <w:t>年</w:t>
            </w:r>
            <w:r w:rsidRPr="0084048B">
              <w:t>3</w:t>
            </w:r>
            <w:r w:rsidRPr="0084048B">
              <w:t>月</w:t>
            </w:r>
          </w:p>
        </w:tc>
        <w:tc>
          <w:tcPr>
            <w:tcW w:w="3582" w:type="dxa"/>
            <w:vAlign w:val="center"/>
          </w:tcPr>
          <w:p w14:paraId="6F3040EF" w14:textId="77777777" w:rsidR="001D7A20" w:rsidRDefault="001D7A20" w:rsidP="005D46A1">
            <w:r>
              <w:t>实现基于图局部性的</w:t>
            </w:r>
            <w:r>
              <w:t xml:space="preserve"> PG </w:t>
            </w:r>
            <w:r>
              <w:t>亲和对象布局，完成</w:t>
            </w:r>
            <w:r>
              <w:t xml:space="preserve"> Locality Group</w:t>
            </w:r>
            <w:r>
              <w:t>、</w:t>
            </w:r>
            <w:r>
              <w:t xml:space="preserve">locator key </w:t>
            </w:r>
            <w:r>
              <w:t>映射、容量</w:t>
            </w:r>
            <w:r>
              <w:t>/</w:t>
            </w:r>
            <w:r>
              <w:t>负载约束及</w:t>
            </w:r>
            <w:r>
              <w:t xml:space="preserve"> OSD fan-out </w:t>
            </w:r>
            <w:r>
              <w:t>统计。</w:t>
            </w:r>
          </w:p>
        </w:tc>
        <w:tc>
          <w:tcPr>
            <w:tcW w:w="2734" w:type="dxa"/>
            <w:vAlign w:val="center"/>
          </w:tcPr>
          <w:p w14:paraId="2937F574" w14:textId="77777777" w:rsidR="001D7A20" w:rsidRDefault="001D7A20" w:rsidP="005D46A1">
            <w:r>
              <w:t>形成布局优化原型，完成</w:t>
            </w:r>
            <w:r>
              <w:t xml:space="preserve"> cross-PG ratio </w:t>
            </w:r>
            <w:r>
              <w:t>与传统布局对照实验。</w:t>
            </w:r>
          </w:p>
        </w:tc>
      </w:tr>
      <w:tr w:rsidR="001D7A20" w14:paraId="0027864A" w14:textId="77777777" w:rsidTr="001D7A20">
        <w:trPr>
          <w:cantSplit/>
          <w:jc w:val="center"/>
        </w:trPr>
        <w:tc>
          <w:tcPr>
            <w:tcW w:w="1980" w:type="dxa"/>
            <w:vAlign w:val="center"/>
          </w:tcPr>
          <w:p w14:paraId="696FBE79" w14:textId="77777777" w:rsidR="001D7A20" w:rsidRDefault="001D7A20" w:rsidP="005D46A1">
            <w:pPr>
              <w:jc w:val="center"/>
            </w:pPr>
            <w:r w:rsidRPr="0084048B">
              <w:lastRenderedPageBreak/>
              <w:t>2027</w:t>
            </w:r>
            <w:r w:rsidRPr="0084048B">
              <w:t>年</w:t>
            </w:r>
            <w:r w:rsidRPr="0084048B">
              <w:t>4</w:t>
            </w:r>
            <w:r w:rsidRPr="0084048B">
              <w:t>月</w:t>
            </w:r>
            <w:r w:rsidRPr="0084048B">
              <w:t>—2027</w:t>
            </w:r>
            <w:r w:rsidRPr="0084048B">
              <w:t>年</w:t>
            </w:r>
            <w:r w:rsidRPr="0084048B">
              <w:t>6</w:t>
            </w:r>
            <w:r w:rsidRPr="0084048B">
              <w:t>月</w:t>
            </w:r>
          </w:p>
        </w:tc>
        <w:tc>
          <w:tcPr>
            <w:tcW w:w="3582" w:type="dxa"/>
            <w:vAlign w:val="center"/>
          </w:tcPr>
          <w:p w14:paraId="7EEB2802" w14:textId="77777777" w:rsidR="001D7A20" w:rsidRDefault="001D7A20" w:rsidP="005D46A1">
            <w:r>
              <w:t>实现</w:t>
            </w:r>
            <w:r>
              <w:t xml:space="preserve"> update </w:t>
            </w:r>
            <w:r>
              <w:t>内与跨</w:t>
            </w:r>
            <w:r>
              <w:t xml:space="preserve"> update </w:t>
            </w:r>
            <w:r>
              <w:t>两级请求聚合、</w:t>
            </w:r>
            <w:r>
              <w:t>Per-OSD Dispatch Queue</w:t>
            </w:r>
            <w:r>
              <w:t>、有界异步窗口及</w:t>
            </w:r>
            <w:r>
              <w:t xml:space="preserve"> B×W </w:t>
            </w:r>
            <w:r>
              <w:t>自适应调节。</w:t>
            </w:r>
          </w:p>
        </w:tc>
        <w:tc>
          <w:tcPr>
            <w:tcW w:w="2734" w:type="dxa"/>
            <w:vAlign w:val="center"/>
          </w:tcPr>
          <w:p w14:paraId="1E6ABED4" w14:textId="77777777" w:rsidR="001D7A20" w:rsidRDefault="001D7A20" w:rsidP="005D46A1">
            <w:r>
              <w:t>形成远端执行层优化原型，完成</w:t>
            </w:r>
            <w:r>
              <w:t xml:space="preserve"> RTT/queue</w:t>
            </w:r>
            <w:r>
              <w:t>、</w:t>
            </w:r>
            <w:r>
              <w:t xml:space="preserve">batch size </w:t>
            </w:r>
            <w:r>
              <w:t>与</w:t>
            </w:r>
            <w:r>
              <w:t xml:space="preserve"> P99 </w:t>
            </w:r>
            <w:r>
              <w:t>消融分析。</w:t>
            </w:r>
          </w:p>
        </w:tc>
      </w:tr>
      <w:tr w:rsidR="001D7A20" w14:paraId="36B64F19" w14:textId="77777777" w:rsidTr="001D7A20">
        <w:trPr>
          <w:cantSplit/>
          <w:jc w:val="center"/>
        </w:trPr>
        <w:tc>
          <w:tcPr>
            <w:tcW w:w="1980" w:type="dxa"/>
            <w:vAlign w:val="center"/>
          </w:tcPr>
          <w:p w14:paraId="07576C00" w14:textId="77777777" w:rsidR="001D7A20" w:rsidRDefault="001D7A20" w:rsidP="005D46A1">
            <w:pPr>
              <w:jc w:val="center"/>
            </w:pPr>
            <w:r w:rsidRPr="0084048B">
              <w:t>2027</w:t>
            </w:r>
            <w:r w:rsidRPr="0084048B">
              <w:t>年</w:t>
            </w:r>
            <w:r w:rsidRPr="0084048B">
              <w:t>7</w:t>
            </w:r>
            <w:r w:rsidRPr="0084048B">
              <w:t>月</w:t>
            </w:r>
            <w:r w:rsidRPr="0084048B">
              <w:t>—2027</w:t>
            </w:r>
            <w:r w:rsidRPr="0084048B">
              <w:t>年</w:t>
            </w:r>
            <w:r w:rsidRPr="0084048B">
              <w:t>9</w:t>
            </w:r>
            <w:r w:rsidRPr="0084048B">
              <w:t>月</w:t>
            </w:r>
          </w:p>
        </w:tc>
        <w:tc>
          <w:tcPr>
            <w:tcW w:w="3582" w:type="dxa"/>
            <w:vAlign w:val="center"/>
          </w:tcPr>
          <w:p w14:paraId="3FD6E86F" w14:textId="77777777" w:rsidR="001D7A20" w:rsidRDefault="001D7A20" w:rsidP="005D46A1">
            <w:r>
              <w:t>实现</w:t>
            </w:r>
            <w:r>
              <w:t xml:space="preserve"> Global Header + shard-local meta </w:t>
            </w:r>
            <w:r>
              <w:t>冷热分离、</w:t>
            </w:r>
            <w:r>
              <w:t>cached header</w:t>
            </w:r>
            <w:r>
              <w:t>、</w:t>
            </w:r>
            <w:r>
              <w:t xml:space="preserve">version/epoch </w:t>
            </w:r>
            <w:r>
              <w:t>条件提交及</w:t>
            </w:r>
            <w:r>
              <w:t xml:space="preserve"> </w:t>
            </w:r>
            <w:proofErr w:type="spellStart"/>
            <w:r>
              <w:t>update_id</w:t>
            </w:r>
            <w:proofErr w:type="spellEnd"/>
            <w:r>
              <w:t xml:space="preserve"> </w:t>
            </w:r>
            <w:r>
              <w:t>幂等日志。</w:t>
            </w:r>
          </w:p>
        </w:tc>
        <w:tc>
          <w:tcPr>
            <w:tcW w:w="2734" w:type="dxa"/>
            <w:vAlign w:val="center"/>
          </w:tcPr>
          <w:p w14:paraId="329FC787" w14:textId="77777777" w:rsidR="001D7A20" w:rsidRDefault="001D7A20" w:rsidP="005D46A1">
            <w:r>
              <w:t>形成元数据协议原型，完成</w:t>
            </w:r>
            <w:r>
              <w:t xml:space="preserve"> global header </w:t>
            </w:r>
            <w:r>
              <w:t>写频率、冲突重试与热点对比实验。</w:t>
            </w:r>
          </w:p>
        </w:tc>
      </w:tr>
      <w:tr w:rsidR="001D7A20" w14:paraId="7C50118C" w14:textId="77777777" w:rsidTr="001D7A20">
        <w:trPr>
          <w:cantSplit/>
          <w:jc w:val="center"/>
        </w:trPr>
        <w:tc>
          <w:tcPr>
            <w:tcW w:w="1980" w:type="dxa"/>
            <w:vAlign w:val="center"/>
          </w:tcPr>
          <w:p w14:paraId="0B054FBF" w14:textId="77777777" w:rsidR="001D7A20" w:rsidRDefault="001D7A20" w:rsidP="005D46A1">
            <w:pPr>
              <w:jc w:val="center"/>
            </w:pPr>
            <w:r w:rsidRPr="0084048B">
              <w:t>2027</w:t>
            </w:r>
            <w:r w:rsidRPr="0084048B">
              <w:t>年</w:t>
            </w:r>
            <w:r w:rsidRPr="0084048B">
              <w:t>10</w:t>
            </w:r>
            <w:r w:rsidRPr="0084048B">
              <w:t>月</w:t>
            </w:r>
            <w:r w:rsidRPr="0084048B">
              <w:t>—2027</w:t>
            </w:r>
            <w:r w:rsidRPr="0084048B">
              <w:t>年</w:t>
            </w:r>
            <w:r w:rsidRPr="0084048B">
              <w:t>12</w:t>
            </w:r>
            <w:r w:rsidRPr="0084048B">
              <w:t>月</w:t>
            </w:r>
          </w:p>
        </w:tc>
        <w:tc>
          <w:tcPr>
            <w:tcW w:w="3582" w:type="dxa"/>
            <w:vAlign w:val="center"/>
          </w:tcPr>
          <w:p w14:paraId="65D107CF" w14:textId="77777777" w:rsidR="001D7A20" w:rsidRDefault="001D7A20" w:rsidP="005D46A1">
            <w:pPr>
              <w:jc w:val="left"/>
            </w:pPr>
            <w:r w:rsidRPr="0084048B">
              <w:t>完成端到端系统集成，在多数据集、多更新比例和多</w:t>
            </w:r>
            <w:r w:rsidRPr="0084048B">
              <w:t xml:space="preserve"> OSD </w:t>
            </w:r>
            <w:r w:rsidRPr="0084048B">
              <w:t>配置下开展系统评测。</w:t>
            </w:r>
          </w:p>
        </w:tc>
        <w:tc>
          <w:tcPr>
            <w:tcW w:w="2734" w:type="dxa"/>
            <w:vAlign w:val="center"/>
          </w:tcPr>
          <w:p w14:paraId="1F257D99" w14:textId="77777777" w:rsidR="001D7A20" w:rsidRDefault="001D7A20" w:rsidP="005D46A1">
            <w:pPr>
              <w:jc w:val="left"/>
            </w:pPr>
            <w:r w:rsidRPr="0084048B">
              <w:t>形成完整实验数据、图表和性能分析。</w:t>
            </w:r>
          </w:p>
        </w:tc>
      </w:tr>
      <w:tr w:rsidR="001D7A20" w14:paraId="7679829F" w14:textId="77777777" w:rsidTr="001D7A20">
        <w:trPr>
          <w:cantSplit/>
          <w:jc w:val="center"/>
        </w:trPr>
        <w:tc>
          <w:tcPr>
            <w:tcW w:w="1980" w:type="dxa"/>
            <w:vAlign w:val="center"/>
          </w:tcPr>
          <w:p w14:paraId="26BE2631" w14:textId="77777777" w:rsidR="001D7A20" w:rsidRDefault="001D7A20" w:rsidP="005D46A1">
            <w:pPr>
              <w:jc w:val="center"/>
            </w:pPr>
            <w:r w:rsidRPr="0084048B">
              <w:t>2028</w:t>
            </w:r>
            <w:r w:rsidRPr="0084048B">
              <w:t>年</w:t>
            </w:r>
            <w:r w:rsidRPr="0084048B">
              <w:t>1</w:t>
            </w:r>
            <w:r w:rsidRPr="0084048B">
              <w:t>月</w:t>
            </w:r>
            <w:r w:rsidRPr="0084048B">
              <w:t>—2028</w:t>
            </w:r>
            <w:r w:rsidRPr="0084048B">
              <w:t>年</w:t>
            </w:r>
            <w:r w:rsidRPr="0084048B">
              <w:t>4</w:t>
            </w:r>
            <w:r w:rsidRPr="0084048B">
              <w:t>月</w:t>
            </w:r>
          </w:p>
        </w:tc>
        <w:tc>
          <w:tcPr>
            <w:tcW w:w="3582" w:type="dxa"/>
            <w:vAlign w:val="center"/>
          </w:tcPr>
          <w:p w14:paraId="67CBE2DE" w14:textId="77777777" w:rsidR="001D7A20" w:rsidRDefault="001D7A20" w:rsidP="005D46A1">
            <w:pPr>
              <w:jc w:val="left"/>
            </w:pPr>
            <w:r w:rsidRPr="0084048B">
              <w:t>完成论文初稿、修改、预答辩和正式答辩准备。</w:t>
            </w:r>
          </w:p>
        </w:tc>
        <w:tc>
          <w:tcPr>
            <w:tcW w:w="2734" w:type="dxa"/>
            <w:vAlign w:val="center"/>
          </w:tcPr>
          <w:p w14:paraId="13CB39EA" w14:textId="77777777" w:rsidR="001D7A20" w:rsidRDefault="001D7A20" w:rsidP="005D46A1">
            <w:pPr>
              <w:jc w:val="left"/>
            </w:pPr>
            <w:r w:rsidRPr="0084048B">
              <w:t>完成硕士论文定稿和答辩材料。</w:t>
            </w:r>
          </w:p>
        </w:tc>
      </w:tr>
    </w:tbl>
    <w:p w14:paraId="4B5B772D" w14:textId="77777777" w:rsidR="001D7A20" w:rsidRPr="001D7A20" w:rsidRDefault="001D7A20" w:rsidP="001D7A20">
      <w:pPr>
        <w:rPr>
          <w:rFonts w:hint="eastAsia"/>
        </w:rPr>
      </w:pPr>
    </w:p>
    <w:p w14:paraId="56141BD5" w14:textId="77777777" w:rsidR="001A2933" w:rsidRDefault="004039B9">
      <w:pPr>
        <w:pStyle w:val="ae"/>
        <w:numPr>
          <w:ilvl w:val="0"/>
          <w:numId w:val="1"/>
        </w:numPr>
        <w:jc w:val="left"/>
        <w:rPr>
          <w:rFonts w:ascii="黑体" w:hAnsi="黑体" w:cs="Times New Roman"/>
          <w:sz w:val="28"/>
          <w:szCs w:val="28"/>
        </w:rPr>
      </w:pPr>
      <w:r>
        <w:rPr>
          <w:rFonts w:ascii="黑体" w:hAnsi="黑体" w:cs="Times New Roman" w:hint="eastAsia"/>
          <w:sz w:val="28"/>
          <w:szCs w:val="28"/>
        </w:rPr>
        <w:t>预期成果</w:t>
      </w:r>
    </w:p>
    <w:p w14:paraId="672FB951" w14:textId="77777777" w:rsidR="00D917EF" w:rsidRDefault="00D917EF" w:rsidP="00D917EF">
      <w:pPr>
        <w:ind w:firstLineChars="200" w:firstLine="480"/>
        <w:rPr>
          <w:rFonts w:hint="eastAsia"/>
        </w:rPr>
      </w:pPr>
      <w:r>
        <w:rPr>
          <w:rFonts w:hint="eastAsia"/>
        </w:rPr>
        <w:t>本课题预期形成以下成果。第一，完成一套面向</w:t>
      </w:r>
      <w:r>
        <w:rPr>
          <w:rFonts w:hint="eastAsia"/>
        </w:rPr>
        <w:t xml:space="preserve"> </w:t>
      </w:r>
      <w:proofErr w:type="spellStart"/>
      <w:r>
        <w:rPr>
          <w:rFonts w:hint="eastAsia"/>
        </w:rPr>
        <w:t>Ceph</w:t>
      </w:r>
      <w:proofErr w:type="spellEnd"/>
      <w:r>
        <w:rPr>
          <w:rFonts w:hint="eastAsia"/>
        </w:rPr>
        <w:t xml:space="preserve">/RADOS </w:t>
      </w:r>
      <w:r>
        <w:rPr>
          <w:rFonts w:hint="eastAsia"/>
        </w:rPr>
        <w:t>的</w:t>
      </w:r>
      <w:r>
        <w:rPr>
          <w:rFonts w:hint="eastAsia"/>
        </w:rPr>
        <w:t xml:space="preserve"> HNSW </w:t>
      </w:r>
      <w:r>
        <w:rPr>
          <w:rFonts w:hint="eastAsia"/>
        </w:rPr>
        <w:t>在线更新原型系统，支持传统</w:t>
      </w:r>
      <w:r>
        <w:rPr>
          <w:rFonts w:hint="eastAsia"/>
        </w:rPr>
        <w:t xml:space="preserve"> compute-node </w:t>
      </w:r>
      <w:r>
        <w:rPr>
          <w:rFonts w:hint="eastAsia"/>
        </w:rPr>
        <w:t>路径、距离计算卸载</w:t>
      </w:r>
      <w:r>
        <w:rPr>
          <w:rFonts w:hint="eastAsia"/>
        </w:rPr>
        <w:t xml:space="preserve"> baseline </w:t>
      </w:r>
      <w:r>
        <w:rPr>
          <w:rFonts w:hint="eastAsia"/>
        </w:rPr>
        <w:t>和三层近存储协同优化方案。第二，实现一组可复用近存储算子，包括</w:t>
      </w:r>
      <w:r>
        <w:rPr>
          <w:rFonts w:hint="eastAsia"/>
        </w:rPr>
        <w:t xml:space="preserve"> </w:t>
      </w:r>
      <w:proofErr w:type="spellStart"/>
      <w:r>
        <w:rPr>
          <w:rFonts w:hint="eastAsia"/>
        </w:rPr>
        <w:t>distance_to_local_batch</w:t>
      </w:r>
      <w:proofErr w:type="spellEnd"/>
      <w:r>
        <w:rPr>
          <w:rFonts w:hint="eastAsia"/>
        </w:rPr>
        <w:t>、</w:t>
      </w:r>
      <w:proofErr w:type="spellStart"/>
      <w:r>
        <w:rPr>
          <w:rFonts w:hint="eastAsia"/>
        </w:rPr>
        <w:t>apply_edge_patch_batch</w:t>
      </w:r>
      <w:proofErr w:type="spellEnd"/>
      <w:r>
        <w:rPr>
          <w:rFonts w:hint="eastAsia"/>
        </w:rPr>
        <w:t>、版本校验和局部</w:t>
      </w:r>
      <w:r>
        <w:rPr>
          <w:rFonts w:hint="eastAsia"/>
        </w:rPr>
        <w:t xml:space="preserve"> meta </w:t>
      </w:r>
      <w:r>
        <w:rPr>
          <w:rFonts w:hint="eastAsia"/>
        </w:rPr>
        <w:t>提交等。第三，提出基于图局部性的</w:t>
      </w:r>
      <w:r>
        <w:rPr>
          <w:rFonts w:hint="eastAsia"/>
        </w:rPr>
        <w:t xml:space="preserve"> PG </w:t>
      </w:r>
      <w:r>
        <w:rPr>
          <w:rFonts w:hint="eastAsia"/>
        </w:rPr>
        <w:t>亲和对象布局、两级请求聚合与拥塞感知远端执行、冷热分离与条件提交三类优化机制，并通过系统实验验证其有效性。第四，形成一套面向分布式向量更新的评测方法，覆盖</w:t>
      </w:r>
      <w:r>
        <w:rPr>
          <w:rFonts w:hint="eastAsia"/>
        </w:rPr>
        <w:t xml:space="preserve"> update latency</w:t>
      </w:r>
      <w:r>
        <w:rPr>
          <w:rFonts w:hint="eastAsia"/>
        </w:rPr>
        <w:t>、</w:t>
      </w:r>
      <w:r>
        <w:rPr>
          <w:rFonts w:hint="eastAsia"/>
        </w:rPr>
        <w:t>P99</w:t>
      </w:r>
      <w:r>
        <w:rPr>
          <w:rFonts w:hint="eastAsia"/>
        </w:rPr>
        <w:t>、</w:t>
      </w:r>
      <w:r>
        <w:rPr>
          <w:rFonts w:hint="eastAsia"/>
        </w:rPr>
        <w:t>throughput</w:t>
      </w:r>
      <w:r>
        <w:rPr>
          <w:rFonts w:hint="eastAsia"/>
        </w:rPr>
        <w:t>、</w:t>
      </w:r>
      <w:r>
        <w:rPr>
          <w:rFonts w:hint="eastAsia"/>
        </w:rPr>
        <w:t>network bytes</w:t>
      </w:r>
      <w:r>
        <w:rPr>
          <w:rFonts w:hint="eastAsia"/>
        </w:rPr>
        <w:t>、</w:t>
      </w:r>
      <w:proofErr w:type="spellStart"/>
      <w:r>
        <w:rPr>
          <w:rFonts w:hint="eastAsia"/>
        </w:rPr>
        <w:t>cls_exec</w:t>
      </w:r>
      <w:proofErr w:type="spellEnd"/>
      <w:r>
        <w:rPr>
          <w:rFonts w:hint="eastAsia"/>
        </w:rPr>
        <w:t xml:space="preserve"> </w:t>
      </w:r>
      <w:r>
        <w:rPr>
          <w:rFonts w:hint="eastAsia"/>
        </w:rPr>
        <w:t>次数、</w:t>
      </w:r>
      <w:r>
        <w:rPr>
          <w:rFonts w:hint="eastAsia"/>
        </w:rPr>
        <w:t>OSD queue depth</w:t>
      </w:r>
      <w:r>
        <w:rPr>
          <w:rFonts w:hint="eastAsia"/>
        </w:rPr>
        <w:t>、</w:t>
      </w:r>
      <w:r>
        <w:rPr>
          <w:rFonts w:hint="eastAsia"/>
        </w:rPr>
        <w:t xml:space="preserve">global meta </w:t>
      </w:r>
      <w:r>
        <w:rPr>
          <w:rFonts w:hint="eastAsia"/>
        </w:rPr>
        <w:t>占比和</w:t>
      </w:r>
      <w:r>
        <w:rPr>
          <w:rFonts w:hint="eastAsia"/>
        </w:rPr>
        <w:t xml:space="preserve"> Recall </w:t>
      </w:r>
      <w:r>
        <w:rPr>
          <w:rFonts w:hint="eastAsia"/>
        </w:rPr>
        <w:t>等指标。第五，完成硕士学位论文，并力争整理形成可投稿的系统研究论文或技术报告。</w:t>
      </w:r>
    </w:p>
    <w:p w14:paraId="030EAB3A" w14:textId="2CE5430D" w:rsidR="001A2933" w:rsidRPr="00D917EF" w:rsidRDefault="00D917EF" w:rsidP="00D917EF">
      <w:pPr>
        <w:ind w:firstLineChars="200" w:firstLine="480"/>
      </w:pPr>
      <w:r>
        <w:rPr>
          <w:rFonts w:hint="eastAsia"/>
        </w:rPr>
        <w:t>预期技术指标包括：在相同</w:t>
      </w:r>
      <w:r>
        <w:rPr>
          <w:rFonts w:hint="eastAsia"/>
        </w:rPr>
        <w:t xml:space="preserve"> HNSW </w:t>
      </w:r>
      <w:r>
        <w:rPr>
          <w:rFonts w:hint="eastAsia"/>
        </w:rPr>
        <w:t>参数和数据集条件下，相比传统</w:t>
      </w:r>
      <w:r>
        <w:rPr>
          <w:rFonts w:hint="eastAsia"/>
        </w:rPr>
        <w:t xml:space="preserve"> </w:t>
      </w:r>
      <w:r>
        <w:rPr>
          <w:rFonts w:hint="eastAsia"/>
        </w:rPr>
        <w:lastRenderedPageBreak/>
        <w:t xml:space="preserve">compute-node </w:t>
      </w:r>
      <w:r>
        <w:rPr>
          <w:rFonts w:hint="eastAsia"/>
        </w:rPr>
        <w:t>路径显著降低候选向量跨节点传输量；相比基础</w:t>
      </w:r>
      <w:r>
        <w:rPr>
          <w:rFonts w:hint="eastAsia"/>
        </w:rPr>
        <w:t xml:space="preserve"> OSD/CLS baseline </w:t>
      </w:r>
      <w:r>
        <w:rPr>
          <w:rFonts w:hint="eastAsia"/>
        </w:rPr>
        <w:t>减少</w:t>
      </w:r>
      <w:r>
        <w:rPr>
          <w:rFonts w:hint="eastAsia"/>
        </w:rPr>
        <w:t xml:space="preserve"> </w:t>
      </w:r>
      <w:proofErr w:type="spellStart"/>
      <w:r>
        <w:rPr>
          <w:rFonts w:hint="eastAsia"/>
        </w:rPr>
        <w:t>cls_exec</w:t>
      </w:r>
      <w:proofErr w:type="spellEnd"/>
      <w:r>
        <w:rPr>
          <w:rFonts w:hint="eastAsia"/>
        </w:rPr>
        <w:t xml:space="preserve"> </w:t>
      </w:r>
      <w:r>
        <w:rPr>
          <w:rFonts w:hint="eastAsia"/>
        </w:rPr>
        <w:t>次数和远端往返开销；降低</w:t>
      </w:r>
      <w:r>
        <w:rPr>
          <w:rFonts w:hint="eastAsia"/>
        </w:rPr>
        <w:t xml:space="preserve"> OSD queue depth </w:t>
      </w:r>
      <w:r>
        <w:rPr>
          <w:rFonts w:hint="eastAsia"/>
        </w:rPr>
        <w:t>与</w:t>
      </w:r>
      <w:r>
        <w:rPr>
          <w:rFonts w:hint="eastAsia"/>
        </w:rPr>
        <w:t xml:space="preserve"> P99 </w:t>
      </w:r>
      <w:r>
        <w:rPr>
          <w:rFonts w:hint="eastAsia"/>
        </w:rPr>
        <w:t>长尾；降低</w:t>
      </w:r>
      <w:r>
        <w:rPr>
          <w:rFonts w:hint="eastAsia"/>
        </w:rPr>
        <w:t xml:space="preserve"> global meta </w:t>
      </w:r>
      <w:r>
        <w:rPr>
          <w:rFonts w:hint="eastAsia"/>
        </w:rPr>
        <w:t>占</w:t>
      </w:r>
      <w:r>
        <w:rPr>
          <w:rFonts w:hint="eastAsia"/>
        </w:rPr>
        <w:t xml:space="preserve"> update </w:t>
      </w:r>
      <w:r>
        <w:rPr>
          <w:rFonts w:hint="eastAsia"/>
        </w:rPr>
        <w:t>总时间比例；在可接受范围内保持</w:t>
      </w:r>
      <w:r>
        <w:rPr>
          <w:rFonts w:hint="eastAsia"/>
        </w:rPr>
        <w:t xml:space="preserve"> </w:t>
      </w:r>
      <w:proofErr w:type="spellStart"/>
      <w:r>
        <w:rPr>
          <w:rFonts w:hint="eastAsia"/>
        </w:rPr>
        <w:t>Recall@k</w:t>
      </w:r>
      <w:proofErr w:type="spellEnd"/>
      <w:r>
        <w:rPr>
          <w:rFonts w:hint="eastAsia"/>
        </w:rPr>
        <w:t xml:space="preserve"> </w:t>
      </w:r>
      <w:r>
        <w:rPr>
          <w:rFonts w:hint="eastAsia"/>
        </w:rPr>
        <w:t>和更新可见性。具体量化结果将以原型实现和实验评测为准，不在开题阶段预设不合理的固定提升倍数。</w:t>
      </w:r>
    </w:p>
    <w:p w14:paraId="64CB7289" w14:textId="77777777" w:rsidR="001A2933" w:rsidRDefault="004039B9">
      <w:pPr>
        <w:pStyle w:val="ae"/>
        <w:numPr>
          <w:ilvl w:val="0"/>
          <w:numId w:val="1"/>
        </w:numPr>
        <w:jc w:val="left"/>
        <w:rPr>
          <w:rFonts w:ascii="黑体" w:hAnsi="黑体" w:cs="Times New Roman"/>
          <w:sz w:val="28"/>
          <w:szCs w:val="28"/>
        </w:rPr>
      </w:pPr>
      <w:bookmarkStart w:id="3" w:name="_Toc172209207"/>
      <w:r>
        <w:rPr>
          <w:rFonts w:ascii="黑体" w:hAnsi="黑体" w:cs="Times New Roman"/>
          <w:sz w:val="28"/>
          <w:szCs w:val="28"/>
        </w:rPr>
        <w:t>主要参考文献</w:t>
      </w:r>
      <w:bookmarkEnd w:id="3"/>
    </w:p>
    <w:p w14:paraId="763FF1D5" w14:textId="77777777" w:rsidR="00F6601C" w:rsidRPr="00F6601C" w:rsidRDefault="00F6601C" w:rsidP="00F6601C">
      <w:pPr>
        <w:ind w:left="566" w:hangingChars="236" w:hanging="566"/>
        <w:rPr>
          <w:color w:val="000000" w:themeColor="text1"/>
          <w:kern w:val="0"/>
        </w:rPr>
      </w:pPr>
      <w:bookmarkStart w:id="4" w:name="_Ref56670756"/>
      <w:r w:rsidRPr="00F6601C">
        <w:rPr>
          <w:color w:val="000000" w:themeColor="text1"/>
          <w:kern w:val="0"/>
        </w:rPr>
        <w:t xml:space="preserve">[1] Y. A. </w:t>
      </w:r>
      <w:proofErr w:type="spellStart"/>
      <w:r w:rsidRPr="00F6601C">
        <w:rPr>
          <w:color w:val="000000" w:themeColor="text1"/>
          <w:kern w:val="0"/>
        </w:rPr>
        <w:t>Malkov</w:t>
      </w:r>
      <w:proofErr w:type="spellEnd"/>
      <w:r w:rsidRPr="00F6601C">
        <w:rPr>
          <w:color w:val="000000" w:themeColor="text1"/>
          <w:kern w:val="0"/>
        </w:rPr>
        <w:t xml:space="preserve">, D. A. </w:t>
      </w:r>
      <w:proofErr w:type="spellStart"/>
      <w:r w:rsidRPr="00F6601C">
        <w:rPr>
          <w:color w:val="000000" w:themeColor="text1"/>
          <w:kern w:val="0"/>
        </w:rPr>
        <w:t>Yashunin</w:t>
      </w:r>
      <w:proofErr w:type="spellEnd"/>
      <w:r w:rsidRPr="00F6601C">
        <w:rPr>
          <w:color w:val="000000" w:themeColor="text1"/>
          <w:kern w:val="0"/>
        </w:rPr>
        <w:t>. Efficient and robust approximate nearest neighbor search using hierarchical navigable small world graphs. IEEE Transactions on Pattern Analysis and Machine Intelligence. 2020, 42(4): 824-836</w:t>
      </w:r>
    </w:p>
    <w:p w14:paraId="0E2D7750" w14:textId="77777777" w:rsidR="00F6601C" w:rsidRPr="00F6601C" w:rsidRDefault="00F6601C" w:rsidP="00F6601C">
      <w:pPr>
        <w:ind w:left="566" w:hangingChars="236" w:hanging="566"/>
        <w:rPr>
          <w:color w:val="000000" w:themeColor="text1"/>
          <w:kern w:val="0"/>
        </w:rPr>
      </w:pPr>
      <w:r w:rsidRPr="00F6601C">
        <w:rPr>
          <w:color w:val="000000" w:themeColor="text1"/>
          <w:kern w:val="0"/>
        </w:rPr>
        <w:t>[2] C. Fu, C. Xiang, C. Wang, D. Cai. Fast approximate nearest neighbor search with the navigating spreading-out graph. Proceedings of the VLDB Endowment. 2019, 12(5): 461-474</w:t>
      </w:r>
    </w:p>
    <w:p w14:paraId="0146E027"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[3] J. Johnson, M. </w:t>
      </w:r>
      <w:proofErr w:type="spellStart"/>
      <w:r w:rsidRPr="00F6601C">
        <w:rPr>
          <w:color w:val="000000" w:themeColor="text1"/>
          <w:kern w:val="0"/>
        </w:rPr>
        <w:t>Douze</w:t>
      </w:r>
      <w:proofErr w:type="spellEnd"/>
      <w:r w:rsidRPr="00F6601C">
        <w:rPr>
          <w:color w:val="000000" w:themeColor="text1"/>
          <w:kern w:val="0"/>
        </w:rPr>
        <w:t xml:space="preserve">, H. </w:t>
      </w:r>
      <w:proofErr w:type="spellStart"/>
      <w:r w:rsidRPr="00F6601C">
        <w:rPr>
          <w:color w:val="000000" w:themeColor="text1"/>
          <w:kern w:val="0"/>
        </w:rPr>
        <w:t>Jégou</w:t>
      </w:r>
      <w:proofErr w:type="spellEnd"/>
      <w:r w:rsidRPr="00F6601C">
        <w:rPr>
          <w:color w:val="000000" w:themeColor="text1"/>
          <w:kern w:val="0"/>
        </w:rPr>
        <w:t>. Billion-scale similarity search with GPUs. IEEE Transactions on Big Data. 2021, 7(3): 535-547</w:t>
      </w:r>
    </w:p>
    <w:p w14:paraId="1711F277"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[4] S. J. Subramanya, F. </w:t>
      </w:r>
      <w:proofErr w:type="spellStart"/>
      <w:r w:rsidRPr="00F6601C">
        <w:rPr>
          <w:color w:val="000000" w:themeColor="text1"/>
          <w:kern w:val="0"/>
        </w:rPr>
        <w:t>Devvrit</w:t>
      </w:r>
      <w:proofErr w:type="spellEnd"/>
      <w:r w:rsidRPr="00F6601C">
        <w:rPr>
          <w:color w:val="000000" w:themeColor="text1"/>
          <w:kern w:val="0"/>
        </w:rPr>
        <w:t xml:space="preserve">, H. V. </w:t>
      </w:r>
      <w:proofErr w:type="spellStart"/>
      <w:r w:rsidRPr="00F6601C">
        <w:rPr>
          <w:color w:val="000000" w:themeColor="text1"/>
          <w:kern w:val="0"/>
        </w:rPr>
        <w:t>Simhadri</w:t>
      </w:r>
      <w:proofErr w:type="spellEnd"/>
      <w:r w:rsidRPr="00F6601C">
        <w:rPr>
          <w:color w:val="000000" w:themeColor="text1"/>
          <w:kern w:val="0"/>
        </w:rPr>
        <w:t xml:space="preserve">, R. Krishnaswamy, R. </w:t>
      </w:r>
      <w:proofErr w:type="spellStart"/>
      <w:r w:rsidRPr="00F6601C">
        <w:rPr>
          <w:color w:val="000000" w:themeColor="text1"/>
          <w:kern w:val="0"/>
        </w:rPr>
        <w:t>Kadekodi</w:t>
      </w:r>
      <w:proofErr w:type="spellEnd"/>
      <w:r w:rsidRPr="00F6601C">
        <w:rPr>
          <w:color w:val="000000" w:themeColor="text1"/>
          <w:kern w:val="0"/>
        </w:rPr>
        <w:t xml:space="preserve">. </w:t>
      </w:r>
      <w:proofErr w:type="spellStart"/>
      <w:r w:rsidRPr="00F6601C">
        <w:rPr>
          <w:color w:val="000000" w:themeColor="text1"/>
          <w:kern w:val="0"/>
        </w:rPr>
        <w:t>DiskANN</w:t>
      </w:r>
      <w:proofErr w:type="spellEnd"/>
      <w:r w:rsidRPr="00F6601C">
        <w:rPr>
          <w:color w:val="000000" w:themeColor="text1"/>
          <w:kern w:val="0"/>
        </w:rPr>
        <w:t>: Fast accurate billion-point nearest neighbor search on a single node. In: Advances in Neural Information Processing Systems 32. Vancouver, Canada, December 8-14, 2019, Curran Associates, 2019: 13748-13758</w:t>
      </w:r>
    </w:p>
    <w:p w14:paraId="268F7ED9"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[5] A. Singh, S. J. Subramanya, R. Krishnaswamy, H. V. </w:t>
      </w:r>
      <w:proofErr w:type="spellStart"/>
      <w:r w:rsidRPr="00F6601C">
        <w:rPr>
          <w:color w:val="000000" w:themeColor="text1"/>
          <w:kern w:val="0"/>
        </w:rPr>
        <w:t>Simhadri</w:t>
      </w:r>
      <w:proofErr w:type="spellEnd"/>
      <w:r w:rsidRPr="00F6601C">
        <w:rPr>
          <w:color w:val="000000" w:themeColor="text1"/>
          <w:kern w:val="0"/>
        </w:rPr>
        <w:t xml:space="preserve">. </w:t>
      </w:r>
      <w:proofErr w:type="spellStart"/>
      <w:r w:rsidRPr="00F6601C">
        <w:rPr>
          <w:color w:val="000000" w:themeColor="text1"/>
          <w:kern w:val="0"/>
        </w:rPr>
        <w:t>FreshDiskANN</w:t>
      </w:r>
      <w:proofErr w:type="spellEnd"/>
      <w:r w:rsidRPr="00F6601C">
        <w:rPr>
          <w:color w:val="000000" w:themeColor="text1"/>
          <w:kern w:val="0"/>
        </w:rPr>
        <w:t xml:space="preserve">: A fast and accurate graph-based ANN index for streaming similarity search. </w:t>
      </w:r>
      <w:proofErr w:type="spellStart"/>
      <w:r w:rsidRPr="00F6601C">
        <w:rPr>
          <w:color w:val="000000" w:themeColor="text1"/>
          <w:kern w:val="0"/>
        </w:rPr>
        <w:t>arXiv</w:t>
      </w:r>
      <w:proofErr w:type="spellEnd"/>
      <w:r w:rsidRPr="00F6601C">
        <w:rPr>
          <w:color w:val="000000" w:themeColor="text1"/>
          <w:kern w:val="0"/>
        </w:rPr>
        <w:t xml:space="preserve"> preprint arXiv:2105.09613, 2021</w:t>
      </w:r>
    </w:p>
    <w:p w14:paraId="6A0211F9" w14:textId="77777777" w:rsidR="00F6601C" w:rsidRPr="00F6601C" w:rsidRDefault="00F6601C" w:rsidP="00F6601C">
      <w:pPr>
        <w:ind w:left="566" w:hangingChars="236" w:hanging="566"/>
        <w:rPr>
          <w:color w:val="000000" w:themeColor="text1"/>
          <w:kern w:val="0"/>
        </w:rPr>
      </w:pPr>
      <w:r w:rsidRPr="00F6601C">
        <w:rPr>
          <w:color w:val="000000" w:themeColor="text1"/>
          <w:kern w:val="0"/>
        </w:rPr>
        <w:t>[6] Q. Chen, B. Zhao, H. Wang, M. Li, C. Liu, Z. Li, et al. SPANN: Highly-efficient billion-scale approximate nearest neighborhood search. In: Advances in Neural Information Processing Systems 34. Virtual Conference, December 6-14, 2021, Curran Associates, 2021: 5199-5212</w:t>
      </w:r>
    </w:p>
    <w:p w14:paraId="6C787C6C"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[7] Y. Xu, H. Liang, J. Li, S. Xu, Q. Chen, Q. Zhang, et al. </w:t>
      </w:r>
      <w:proofErr w:type="spellStart"/>
      <w:r w:rsidRPr="00F6601C">
        <w:rPr>
          <w:color w:val="000000" w:themeColor="text1"/>
          <w:kern w:val="0"/>
        </w:rPr>
        <w:t>SPFresh</w:t>
      </w:r>
      <w:proofErr w:type="spellEnd"/>
      <w:r w:rsidRPr="00F6601C">
        <w:rPr>
          <w:color w:val="000000" w:themeColor="text1"/>
          <w:kern w:val="0"/>
        </w:rPr>
        <w:t xml:space="preserve">: Incremental in-place update for billion-scale vector search. In: Proceedings of the 29th ACM </w:t>
      </w:r>
      <w:r w:rsidRPr="00F6601C">
        <w:rPr>
          <w:color w:val="000000" w:themeColor="text1"/>
          <w:kern w:val="0"/>
        </w:rPr>
        <w:lastRenderedPageBreak/>
        <w:t>Symposium on Operating Systems Principles. Koblenz, Germany, October 23-26, 2023, ACM, 2023: 545-561</w:t>
      </w:r>
    </w:p>
    <w:p w14:paraId="654A203C" w14:textId="77777777" w:rsidR="00F6601C" w:rsidRPr="00F6601C" w:rsidRDefault="00F6601C" w:rsidP="00F6601C">
      <w:pPr>
        <w:ind w:left="566" w:hangingChars="236" w:hanging="566"/>
        <w:rPr>
          <w:color w:val="000000" w:themeColor="text1"/>
          <w:kern w:val="0"/>
        </w:rPr>
      </w:pPr>
      <w:r w:rsidRPr="00F6601C">
        <w:rPr>
          <w:color w:val="000000" w:themeColor="text1"/>
          <w:kern w:val="0"/>
        </w:rPr>
        <w:t>[8] M. Wang, X. Xu, Q. Yue, Y. Wang. A comprehensive survey and experimental comparison of graph-based approximate nearest neighbor search. Proceedings of the VLDB Endowment. 2021, 14(11): 1964-1978</w:t>
      </w:r>
    </w:p>
    <w:p w14:paraId="67C3984D"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[9] J. Wang, X. Yi, R. Guo, H. </w:t>
      </w:r>
      <w:proofErr w:type="spellStart"/>
      <w:r w:rsidRPr="00F6601C">
        <w:rPr>
          <w:color w:val="000000" w:themeColor="text1"/>
          <w:kern w:val="0"/>
        </w:rPr>
        <w:t>Jin</w:t>
      </w:r>
      <w:proofErr w:type="spellEnd"/>
      <w:r w:rsidRPr="00F6601C">
        <w:rPr>
          <w:color w:val="000000" w:themeColor="text1"/>
          <w:kern w:val="0"/>
        </w:rPr>
        <w:t>, P. Xu, S. Li, et al. Milvus: A purpose-built vector data management system. In: Proceedings of the 2021 International Conference on Management of Data. Virtual Event, China, June 20-25, 2021, ACM, 2021: 2614-2627</w:t>
      </w:r>
    </w:p>
    <w:p w14:paraId="55B6C180" w14:textId="77777777" w:rsidR="00F6601C" w:rsidRPr="00F6601C" w:rsidRDefault="00F6601C" w:rsidP="00F6601C">
      <w:pPr>
        <w:ind w:left="566" w:hangingChars="236" w:hanging="566"/>
        <w:rPr>
          <w:color w:val="000000" w:themeColor="text1"/>
          <w:kern w:val="0"/>
        </w:rPr>
      </w:pPr>
      <w:r w:rsidRPr="00F6601C">
        <w:rPr>
          <w:color w:val="000000" w:themeColor="text1"/>
          <w:kern w:val="0"/>
        </w:rPr>
        <w:t>[10] R. Guo, X. Luan, L. Xiang, X. Yan, X. Yi, J. Luo, et al. Manu: A cloud native vector database management system. Proceedings of the VLDB Endowment. 2022, 15(12): 3548-3561</w:t>
      </w:r>
    </w:p>
    <w:p w14:paraId="5F2A2B2F"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[11] T. </w:t>
      </w:r>
      <w:proofErr w:type="spellStart"/>
      <w:r w:rsidRPr="00F6601C">
        <w:rPr>
          <w:color w:val="000000" w:themeColor="text1"/>
          <w:kern w:val="0"/>
        </w:rPr>
        <w:t>Taipalus</w:t>
      </w:r>
      <w:proofErr w:type="spellEnd"/>
      <w:r w:rsidRPr="00F6601C">
        <w:rPr>
          <w:color w:val="000000" w:themeColor="text1"/>
          <w:kern w:val="0"/>
        </w:rPr>
        <w:t>. Vector database management systems: Fundamental concepts, use-cases, and current challenges. Cognitive Systems Research. 2024, 85: 101216</w:t>
      </w:r>
    </w:p>
    <w:p w14:paraId="6FC78230"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[12] </w:t>
      </w:r>
      <w:proofErr w:type="spellStart"/>
      <w:r w:rsidRPr="00F6601C">
        <w:rPr>
          <w:color w:val="000000" w:themeColor="text1"/>
          <w:kern w:val="0"/>
        </w:rPr>
        <w:t>Zilliz</w:t>
      </w:r>
      <w:proofErr w:type="spellEnd"/>
      <w:r w:rsidRPr="00F6601C">
        <w:rPr>
          <w:color w:val="000000" w:themeColor="text1"/>
          <w:kern w:val="0"/>
        </w:rPr>
        <w:t xml:space="preserve">. </w:t>
      </w:r>
      <w:proofErr w:type="spellStart"/>
      <w:r w:rsidRPr="00F6601C">
        <w:rPr>
          <w:color w:val="000000" w:themeColor="text1"/>
          <w:kern w:val="0"/>
        </w:rPr>
        <w:t>VDBBench</w:t>
      </w:r>
      <w:proofErr w:type="spellEnd"/>
      <w:r w:rsidRPr="00F6601C">
        <w:rPr>
          <w:color w:val="000000" w:themeColor="text1"/>
          <w:kern w:val="0"/>
        </w:rPr>
        <w:t xml:space="preserve"> 1.0: Real-world benchmarking for vector databases. Milvus/</w:t>
      </w:r>
      <w:proofErr w:type="spellStart"/>
      <w:r w:rsidRPr="00F6601C">
        <w:rPr>
          <w:color w:val="000000" w:themeColor="text1"/>
          <w:kern w:val="0"/>
        </w:rPr>
        <w:t>Zilliz</w:t>
      </w:r>
      <w:proofErr w:type="spellEnd"/>
      <w:r w:rsidRPr="00F6601C">
        <w:rPr>
          <w:color w:val="000000" w:themeColor="text1"/>
          <w:kern w:val="0"/>
        </w:rPr>
        <w:t xml:space="preserve"> Technical Blog, 2025</w:t>
      </w:r>
    </w:p>
    <w:p w14:paraId="53DA5CA7"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[13] Z. Zhang, Y. Wei, J. Engels, J. Shun. </w:t>
      </w:r>
      <w:proofErr w:type="spellStart"/>
      <w:r w:rsidRPr="00F6601C">
        <w:rPr>
          <w:color w:val="000000" w:themeColor="text1"/>
          <w:kern w:val="0"/>
        </w:rPr>
        <w:t>CleANN</w:t>
      </w:r>
      <w:proofErr w:type="spellEnd"/>
      <w:r w:rsidRPr="00F6601C">
        <w:rPr>
          <w:color w:val="000000" w:themeColor="text1"/>
          <w:kern w:val="0"/>
        </w:rPr>
        <w:t xml:space="preserve">: Efficient full dynamism in graph-based approximate nearest neighbor search. </w:t>
      </w:r>
      <w:proofErr w:type="spellStart"/>
      <w:r w:rsidRPr="00F6601C">
        <w:rPr>
          <w:color w:val="000000" w:themeColor="text1"/>
          <w:kern w:val="0"/>
        </w:rPr>
        <w:t>arXiv</w:t>
      </w:r>
      <w:proofErr w:type="spellEnd"/>
      <w:r w:rsidRPr="00F6601C">
        <w:rPr>
          <w:color w:val="000000" w:themeColor="text1"/>
          <w:kern w:val="0"/>
        </w:rPr>
        <w:t xml:space="preserve"> preprint arXiv:2507.19802, 2025</w:t>
      </w:r>
    </w:p>
    <w:p w14:paraId="7B215E30"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[14] H. Guo, Y. Lu. </w:t>
      </w:r>
      <w:proofErr w:type="spellStart"/>
      <w:r w:rsidRPr="00F6601C">
        <w:rPr>
          <w:color w:val="000000" w:themeColor="text1"/>
          <w:kern w:val="0"/>
        </w:rPr>
        <w:t>OdinANN</w:t>
      </w:r>
      <w:proofErr w:type="spellEnd"/>
      <w:r w:rsidRPr="00F6601C">
        <w:rPr>
          <w:color w:val="000000" w:themeColor="text1"/>
          <w:kern w:val="0"/>
        </w:rPr>
        <w:t>: Direct insert for consistently stable performance in billion-scale graph-based vector search. In: Proceedings of the 24th USENIX Conference on File and Storage Technologies. Santa Clara, CA, USA, February 24-26, 2026, USENIX Association, 2026: 133-147</w:t>
      </w:r>
    </w:p>
    <w:p w14:paraId="4A274A61"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[15] OpenStack. </w:t>
      </w:r>
      <w:proofErr w:type="spellStart"/>
      <w:r w:rsidRPr="00F6601C">
        <w:rPr>
          <w:color w:val="000000" w:themeColor="text1"/>
          <w:kern w:val="0"/>
        </w:rPr>
        <w:t>Storlets</w:t>
      </w:r>
      <w:proofErr w:type="spellEnd"/>
      <w:r w:rsidRPr="00F6601C">
        <w:rPr>
          <w:color w:val="000000" w:themeColor="text1"/>
          <w:kern w:val="0"/>
        </w:rPr>
        <w:t xml:space="preserve"> documentation: Running user-defined computations near data in Swift. OpenStack Documentation, 2024</w:t>
      </w:r>
    </w:p>
    <w:p w14:paraId="605D374A"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[16] J. Chakraborty, I. Jimenez, S. A. Rodriguez, A. Uta, J. LeFevre, C. </w:t>
      </w:r>
      <w:proofErr w:type="spellStart"/>
      <w:r w:rsidRPr="00F6601C">
        <w:rPr>
          <w:color w:val="000000" w:themeColor="text1"/>
          <w:kern w:val="0"/>
        </w:rPr>
        <w:t>Maltzahn</w:t>
      </w:r>
      <w:proofErr w:type="spellEnd"/>
      <w:r w:rsidRPr="00F6601C">
        <w:rPr>
          <w:color w:val="000000" w:themeColor="text1"/>
          <w:kern w:val="0"/>
        </w:rPr>
        <w:t xml:space="preserve">. Skyhook: Towards an Arrow-native storage system. In: Proceedings of the 22nd IEEE/ACM International Symposium on Cluster, Cloud and Internet Computing. </w:t>
      </w:r>
      <w:r w:rsidRPr="00F6601C">
        <w:rPr>
          <w:color w:val="000000" w:themeColor="text1"/>
          <w:kern w:val="0"/>
        </w:rPr>
        <w:lastRenderedPageBreak/>
        <w:t>Taormina, Italy, May 16-19, 2022, IEEE, 2022: 81-88</w:t>
      </w:r>
    </w:p>
    <w:p w14:paraId="731EF9BB" w14:textId="77777777" w:rsidR="00F6601C" w:rsidRPr="00F6601C" w:rsidRDefault="00F6601C" w:rsidP="00F6601C">
      <w:pPr>
        <w:ind w:left="566" w:hangingChars="236" w:hanging="566"/>
        <w:rPr>
          <w:color w:val="000000" w:themeColor="text1"/>
          <w:kern w:val="0"/>
        </w:rPr>
      </w:pPr>
      <w:r w:rsidRPr="00F6601C">
        <w:rPr>
          <w:color w:val="000000" w:themeColor="text1"/>
          <w:kern w:val="0"/>
        </w:rPr>
        <w:t>[17] Storage Networking Industry Association. What is computational storage. SNIA Technical Resource, 2024</w:t>
      </w:r>
    </w:p>
    <w:p w14:paraId="065F71B3" w14:textId="77777777" w:rsidR="00F6601C" w:rsidRPr="00F6601C" w:rsidRDefault="00F6601C" w:rsidP="00F6601C">
      <w:pPr>
        <w:ind w:left="566" w:hangingChars="236" w:hanging="566"/>
        <w:rPr>
          <w:color w:val="000000" w:themeColor="text1"/>
          <w:kern w:val="0"/>
        </w:rPr>
      </w:pPr>
      <w:r w:rsidRPr="00F6601C">
        <w:rPr>
          <w:color w:val="000000" w:themeColor="text1"/>
          <w:kern w:val="0"/>
        </w:rPr>
        <w:t>[18] Y. Wang, S. Li, Q. Zheng, L. Song, Z. Li, A. Chang, et al. NDSEARCH: Accelerating graph-traversal-based approximate nearest neighbor search through near data processing. In: Proceedings of the 51st Annual International Symposium on Computer Architecture. Buenos Aires, Argentina, June 29-July 3, 2024, IEEE, 2024: 368-381</w:t>
      </w:r>
    </w:p>
    <w:p w14:paraId="16998FC2"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[19] W. Xu, J. Chen, P. K. Hsu, J. Kang, M. Zhou, S. </w:t>
      </w:r>
      <w:proofErr w:type="spellStart"/>
      <w:r w:rsidRPr="00F6601C">
        <w:rPr>
          <w:color w:val="000000" w:themeColor="text1"/>
          <w:kern w:val="0"/>
        </w:rPr>
        <w:t>Pinge</w:t>
      </w:r>
      <w:proofErr w:type="spellEnd"/>
      <w:r w:rsidRPr="00F6601C">
        <w:rPr>
          <w:color w:val="000000" w:themeColor="text1"/>
          <w:kern w:val="0"/>
        </w:rPr>
        <w:t xml:space="preserve">, et al. Proxima: Near-storage acceleration for graph-based approximate nearest neighbor search in 3D NAND. </w:t>
      </w:r>
      <w:proofErr w:type="spellStart"/>
      <w:r w:rsidRPr="00F6601C">
        <w:rPr>
          <w:color w:val="000000" w:themeColor="text1"/>
          <w:kern w:val="0"/>
        </w:rPr>
        <w:t>arXiv</w:t>
      </w:r>
      <w:proofErr w:type="spellEnd"/>
      <w:r w:rsidRPr="00F6601C">
        <w:rPr>
          <w:color w:val="000000" w:themeColor="text1"/>
          <w:kern w:val="0"/>
        </w:rPr>
        <w:t xml:space="preserve"> preprint arXiv:2312.04257, 2023</w:t>
      </w:r>
    </w:p>
    <w:p w14:paraId="1C2CD401"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[20] S. A. Weil, S. A. Brandt, E. L. Miller, D. D. E. Long, C. </w:t>
      </w:r>
      <w:proofErr w:type="spellStart"/>
      <w:r w:rsidRPr="00F6601C">
        <w:rPr>
          <w:color w:val="000000" w:themeColor="text1"/>
          <w:kern w:val="0"/>
        </w:rPr>
        <w:t>Maltzahn</w:t>
      </w:r>
      <w:proofErr w:type="spellEnd"/>
      <w:r w:rsidRPr="00F6601C">
        <w:rPr>
          <w:color w:val="000000" w:themeColor="text1"/>
          <w:kern w:val="0"/>
        </w:rPr>
        <w:t xml:space="preserve">. </w:t>
      </w:r>
      <w:proofErr w:type="spellStart"/>
      <w:r w:rsidRPr="00F6601C">
        <w:rPr>
          <w:color w:val="000000" w:themeColor="text1"/>
          <w:kern w:val="0"/>
        </w:rPr>
        <w:t>Ceph</w:t>
      </w:r>
      <w:proofErr w:type="spellEnd"/>
      <w:r w:rsidRPr="00F6601C">
        <w:rPr>
          <w:color w:val="000000" w:themeColor="text1"/>
          <w:kern w:val="0"/>
        </w:rPr>
        <w:t>: A scalable, high-performance distributed file system. In: Proceedings of the 7th USENIX Symposium on Operating Systems Design and Implementation. Seattle, WA, USA, November 6-8, 2006, USENIX Association, 2006: 307-320</w:t>
      </w:r>
    </w:p>
    <w:p w14:paraId="7ECDEB9F"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[21] S. A. Weil, A. W. Leung, S. A. Brandt, C. </w:t>
      </w:r>
      <w:proofErr w:type="spellStart"/>
      <w:r w:rsidRPr="00F6601C">
        <w:rPr>
          <w:color w:val="000000" w:themeColor="text1"/>
          <w:kern w:val="0"/>
        </w:rPr>
        <w:t>Maltzahn</w:t>
      </w:r>
      <w:proofErr w:type="spellEnd"/>
      <w:r w:rsidRPr="00F6601C">
        <w:rPr>
          <w:color w:val="000000" w:themeColor="text1"/>
          <w:kern w:val="0"/>
        </w:rPr>
        <w:t xml:space="preserve">. RADOS: A scalable, reliable storage service for petabyte-scale storage clusters. In: Proceedings of the 2nd International Workshop on </w:t>
      </w:r>
      <w:proofErr w:type="spellStart"/>
      <w:r w:rsidRPr="00F6601C">
        <w:rPr>
          <w:color w:val="000000" w:themeColor="text1"/>
          <w:kern w:val="0"/>
        </w:rPr>
        <w:t>Petascale</w:t>
      </w:r>
      <w:proofErr w:type="spellEnd"/>
      <w:r w:rsidRPr="00F6601C">
        <w:rPr>
          <w:color w:val="000000" w:themeColor="text1"/>
          <w:kern w:val="0"/>
        </w:rPr>
        <w:t xml:space="preserve"> Data Storage. Reno, NV, USA, November 11, 2007, IEEE, 2007: 35-44</w:t>
      </w:r>
    </w:p>
    <w:p w14:paraId="3CD53AFB"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[22] </w:t>
      </w:r>
      <w:proofErr w:type="spellStart"/>
      <w:r w:rsidRPr="00F6601C">
        <w:rPr>
          <w:color w:val="000000" w:themeColor="text1"/>
          <w:kern w:val="0"/>
        </w:rPr>
        <w:t>Ceph</w:t>
      </w:r>
      <w:proofErr w:type="spellEnd"/>
      <w:r w:rsidRPr="00F6601C">
        <w:rPr>
          <w:color w:val="000000" w:themeColor="text1"/>
          <w:kern w:val="0"/>
        </w:rPr>
        <w:t xml:space="preserve"> Authors. SDK for </w:t>
      </w:r>
      <w:proofErr w:type="spellStart"/>
      <w:r w:rsidRPr="00F6601C">
        <w:rPr>
          <w:color w:val="000000" w:themeColor="text1"/>
          <w:kern w:val="0"/>
        </w:rPr>
        <w:t>Ceph</w:t>
      </w:r>
      <w:proofErr w:type="spellEnd"/>
      <w:r w:rsidRPr="00F6601C">
        <w:rPr>
          <w:color w:val="000000" w:themeColor="text1"/>
          <w:kern w:val="0"/>
        </w:rPr>
        <w:t xml:space="preserve"> object classes. </w:t>
      </w:r>
      <w:proofErr w:type="spellStart"/>
      <w:r w:rsidRPr="00F6601C">
        <w:rPr>
          <w:color w:val="000000" w:themeColor="text1"/>
          <w:kern w:val="0"/>
        </w:rPr>
        <w:t>Ceph</w:t>
      </w:r>
      <w:proofErr w:type="spellEnd"/>
      <w:r w:rsidRPr="00F6601C">
        <w:rPr>
          <w:color w:val="000000" w:themeColor="text1"/>
          <w:kern w:val="0"/>
        </w:rPr>
        <w:t xml:space="preserve"> Documentation, 2024</w:t>
      </w:r>
    </w:p>
    <w:p w14:paraId="5B4491B7"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[23] </w:t>
      </w:r>
      <w:proofErr w:type="spellStart"/>
      <w:r w:rsidRPr="00F6601C">
        <w:rPr>
          <w:color w:val="000000" w:themeColor="text1"/>
          <w:kern w:val="0"/>
        </w:rPr>
        <w:t>Ceph</w:t>
      </w:r>
      <w:proofErr w:type="spellEnd"/>
      <w:r w:rsidRPr="00F6601C">
        <w:rPr>
          <w:color w:val="000000" w:themeColor="text1"/>
          <w:kern w:val="0"/>
        </w:rPr>
        <w:t xml:space="preserve"> Authors. </w:t>
      </w:r>
      <w:proofErr w:type="spellStart"/>
      <w:r w:rsidRPr="00F6601C">
        <w:rPr>
          <w:color w:val="000000" w:themeColor="text1"/>
          <w:kern w:val="0"/>
        </w:rPr>
        <w:t>Librados</w:t>
      </w:r>
      <w:proofErr w:type="spellEnd"/>
      <w:r w:rsidRPr="00F6601C">
        <w:rPr>
          <w:color w:val="000000" w:themeColor="text1"/>
          <w:kern w:val="0"/>
        </w:rPr>
        <w:t xml:space="preserve"> API. </w:t>
      </w:r>
      <w:proofErr w:type="spellStart"/>
      <w:r w:rsidRPr="00F6601C">
        <w:rPr>
          <w:color w:val="000000" w:themeColor="text1"/>
          <w:kern w:val="0"/>
        </w:rPr>
        <w:t>Ceph</w:t>
      </w:r>
      <w:proofErr w:type="spellEnd"/>
      <w:r w:rsidRPr="00F6601C">
        <w:rPr>
          <w:color w:val="000000" w:themeColor="text1"/>
          <w:kern w:val="0"/>
        </w:rPr>
        <w:t xml:space="preserve"> Documentation, 2024</w:t>
      </w:r>
    </w:p>
    <w:p w14:paraId="7096EDD9"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[24] </w:t>
      </w:r>
      <w:proofErr w:type="spellStart"/>
      <w:r w:rsidRPr="00F6601C">
        <w:rPr>
          <w:color w:val="000000" w:themeColor="text1"/>
          <w:kern w:val="0"/>
        </w:rPr>
        <w:t>Ceph</w:t>
      </w:r>
      <w:proofErr w:type="spellEnd"/>
      <w:r w:rsidRPr="00F6601C">
        <w:rPr>
          <w:color w:val="000000" w:themeColor="text1"/>
          <w:kern w:val="0"/>
        </w:rPr>
        <w:t xml:space="preserve"> Authors. </w:t>
      </w:r>
      <w:proofErr w:type="spellStart"/>
      <w:r w:rsidRPr="00F6601C">
        <w:rPr>
          <w:color w:val="000000" w:themeColor="text1"/>
          <w:kern w:val="0"/>
        </w:rPr>
        <w:t>Ceph</w:t>
      </w:r>
      <w:proofErr w:type="spellEnd"/>
      <w:r w:rsidRPr="00F6601C">
        <w:rPr>
          <w:color w:val="000000" w:themeColor="text1"/>
          <w:kern w:val="0"/>
        </w:rPr>
        <w:t xml:space="preserve"> OMAP and </w:t>
      </w:r>
      <w:proofErr w:type="spellStart"/>
      <w:r w:rsidRPr="00F6601C">
        <w:rPr>
          <w:color w:val="000000" w:themeColor="text1"/>
          <w:kern w:val="0"/>
        </w:rPr>
        <w:t>BlueStore</w:t>
      </w:r>
      <w:proofErr w:type="spellEnd"/>
      <w:r w:rsidRPr="00F6601C">
        <w:rPr>
          <w:color w:val="000000" w:themeColor="text1"/>
          <w:kern w:val="0"/>
        </w:rPr>
        <w:t>/</w:t>
      </w:r>
      <w:proofErr w:type="spellStart"/>
      <w:r w:rsidRPr="00F6601C">
        <w:rPr>
          <w:color w:val="000000" w:themeColor="text1"/>
          <w:kern w:val="0"/>
        </w:rPr>
        <w:t>RocksDB</w:t>
      </w:r>
      <w:proofErr w:type="spellEnd"/>
      <w:r w:rsidRPr="00F6601C">
        <w:rPr>
          <w:color w:val="000000" w:themeColor="text1"/>
          <w:kern w:val="0"/>
        </w:rPr>
        <w:t xml:space="preserve"> metadata documentation. </w:t>
      </w:r>
      <w:proofErr w:type="spellStart"/>
      <w:r w:rsidRPr="00F6601C">
        <w:rPr>
          <w:color w:val="000000" w:themeColor="text1"/>
          <w:kern w:val="0"/>
        </w:rPr>
        <w:t>Ceph</w:t>
      </w:r>
      <w:proofErr w:type="spellEnd"/>
      <w:r w:rsidRPr="00F6601C">
        <w:rPr>
          <w:color w:val="000000" w:themeColor="text1"/>
          <w:kern w:val="0"/>
        </w:rPr>
        <w:t xml:space="preserve"> Documentation, 2024</w:t>
      </w:r>
    </w:p>
    <w:p w14:paraId="692F8BE6"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[25] P. O’Neil, E. Cheng, D. </w:t>
      </w:r>
      <w:proofErr w:type="spellStart"/>
      <w:r w:rsidRPr="00F6601C">
        <w:rPr>
          <w:color w:val="000000" w:themeColor="text1"/>
          <w:kern w:val="0"/>
        </w:rPr>
        <w:t>Gawlick</w:t>
      </w:r>
      <w:proofErr w:type="spellEnd"/>
      <w:r w:rsidRPr="00F6601C">
        <w:rPr>
          <w:color w:val="000000" w:themeColor="text1"/>
          <w:kern w:val="0"/>
        </w:rPr>
        <w:t>, E. O’Neil. The log-structured merge-tree (LSM-tree). Acta Informatica. 1996, 33(4): 351-385</w:t>
      </w:r>
    </w:p>
    <w:p w14:paraId="6016F050"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[26] S. Dong, M. Callaghan, L. </w:t>
      </w:r>
      <w:proofErr w:type="spellStart"/>
      <w:r w:rsidRPr="00F6601C">
        <w:rPr>
          <w:color w:val="000000" w:themeColor="text1"/>
          <w:kern w:val="0"/>
        </w:rPr>
        <w:t>Galanis</w:t>
      </w:r>
      <w:proofErr w:type="spellEnd"/>
      <w:r w:rsidRPr="00F6601C">
        <w:rPr>
          <w:color w:val="000000" w:themeColor="text1"/>
          <w:kern w:val="0"/>
        </w:rPr>
        <w:t xml:space="preserve">, D. </w:t>
      </w:r>
      <w:proofErr w:type="spellStart"/>
      <w:r w:rsidRPr="00F6601C">
        <w:rPr>
          <w:color w:val="000000" w:themeColor="text1"/>
          <w:kern w:val="0"/>
        </w:rPr>
        <w:t>Borthakur</w:t>
      </w:r>
      <w:proofErr w:type="spellEnd"/>
      <w:r w:rsidRPr="00F6601C">
        <w:rPr>
          <w:color w:val="000000" w:themeColor="text1"/>
          <w:kern w:val="0"/>
        </w:rPr>
        <w:t xml:space="preserve">, T. Savor, M. Strum. Optimizing space amplification in </w:t>
      </w:r>
      <w:proofErr w:type="spellStart"/>
      <w:r w:rsidRPr="00F6601C">
        <w:rPr>
          <w:color w:val="000000" w:themeColor="text1"/>
          <w:kern w:val="0"/>
        </w:rPr>
        <w:t>RocksDB</w:t>
      </w:r>
      <w:proofErr w:type="spellEnd"/>
      <w:r w:rsidRPr="00F6601C">
        <w:rPr>
          <w:color w:val="000000" w:themeColor="text1"/>
          <w:kern w:val="0"/>
        </w:rPr>
        <w:t xml:space="preserve">. In: Proceedings of the 8th Biennial Conference on Innovative Data Systems Research. Chaminade, CA, USA, January 8-11, 2017, </w:t>
      </w:r>
      <w:r w:rsidRPr="00F6601C">
        <w:rPr>
          <w:color w:val="000000" w:themeColor="text1"/>
          <w:kern w:val="0"/>
        </w:rPr>
        <w:lastRenderedPageBreak/>
        <w:t>CIDR, 2017</w:t>
      </w:r>
    </w:p>
    <w:p w14:paraId="6B0E0D45"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[27] S. Sarkar, D. </w:t>
      </w:r>
      <w:proofErr w:type="spellStart"/>
      <w:r w:rsidRPr="00F6601C">
        <w:rPr>
          <w:color w:val="000000" w:themeColor="text1"/>
          <w:kern w:val="0"/>
        </w:rPr>
        <w:t>Staratzis</w:t>
      </w:r>
      <w:proofErr w:type="spellEnd"/>
      <w:r w:rsidRPr="00F6601C">
        <w:rPr>
          <w:color w:val="000000" w:themeColor="text1"/>
          <w:kern w:val="0"/>
        </w:rPr>
        <w:t xml:space="preserve">, Z. Zhu, M. </w:t>
      </w:r>
      <w:proofErr w:type="spellStart"/>
      <w:r w:rsidRPr="00F6601C">
        <w:rPr>
          <w:color w:val="000000" w:themeColor="text1"/>
          <w:kern w:val="0"/>
        </w:rPr>
        <w:t>Athanassoulis</w:t>
      </w:r>
      <w:proofErr w:type="spellEnd"/>
      <w:r w:rsidRPr="00F6601C">
        <w:rPr>
          <w:color w:val="000000" w:themeColor="text1"/>
          <w:kern w:val="0"/>
        </w:rPr>
        <w:t>. Constructing and analyzing the LSM compaction design space. Proceedings of the VLDB Endowment. 2021, 14(11): 2216-2229</w:t>
      </w:r>
    </w:p>
    <w:p w14:paraId="151FF29A" w14:textId="77777777" w:rsidR="00F6601C" w:rsidRPr="00F6601C" w:rsidRDefault="00F6601C" w:rsidP="00F6601C">
      <w:pPr>
        <w:ind w:left="566" w:hangingChars="236" w:hanging="566"/>
        <w:rPr>
          <w:color w:val="000000" w:themeColor="text1"/>
          <w:kern w:val="0"/>
        </w:rPr>
      </w:pPr>
      <w:r w:rsidRPr="00F6601C">
        <w:rPr>
          <w:color w:val="000000" w:themeColor="text1"/>
          <w:kern w:val="0"/>
        </w:rPr>
        <w:t>[28] Y. Kang, Y. S. Kee, E. L. Miller, C. Park. Enabling cost-effective data processing with Smart SSD. In: Proceedings of the IEEE Symposium on Mass Storage Systems and Technologies. Long Beach, CA, USA, May 6-10, 2013, IEEE, 2013: 1-12</w:t>
      </w:r>
    </w:p>
    <w:p w14:paraId="05AAAC08"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[29] P. Lewis, E. Perez, A. </w:t>
      </w:r>
      <w:proofErr w:type="spellStart"/>
      <w:r w:rsidRPr="00F6601C">
        <w:rPr>
          <w:color w:val="000000" w:themeColor="text1"/>
          <w:kern w:val="0"/>
        </w:rPr>
        <w:t>Piktus</w:t>
      </w:r>
      <w:proofErr w:type="spellEnd"/>
      <w:r w:rsidRPr="00F6601C">
        <w:rPr>
          <w:color w:val="000000" w:themeColor="text1"/>
          <w:kern w:val="0"/>
        </w:rPr>
        <w:t xml:space="preserve">, F. </w:t>
      </w:r>
      <w:proofErr w:type="spellStart"/>
      <w:r w:rsidRPr="00F6601C">
        <w:rPr>
          <w:color w:val="000000" w:themeColor="text1"/>
          <w:kern w:val="0"/>
        </w:rPr>
        <w:t>Petroni</w:t>
      </w:r>
      <w:proofErr w:type="spellEnd"/>
      <w:r w:rsidRPr="00F6601C">
        <w:rPr>
          <w:color w:val="000000" w:themeColor="text1"/>
          <w:kern w:val="0"/>
        </w:rPr>
        <w:t xml:space="preserve">, V. </w:t>
      </w:r>
      <w:proofErr w:type="spellStart"/>
      <w:r w:rsidRPr="00F6601C">
        <w:rPr>
          <w:color w:val="000000" w:themeColor="text1"/>
          <w:kern w:val="0"/>
        </w:rPr>
        <w:t>Karpukhin</w:t>
      </w:r>
      <w:proofErr w:type="spellEnd"/>
      <w:r w:rsidRPr="00F6601C">
        <w:rPr>
          <w:color w:val="000000" w:themeColor="text1"/>
          <w:kern w:val="0"/>
        </w:rPr>
        <w:t>, N. Goyal, et al. Retrieval-augmented generation for knowledge-intensive NLP tasks. In: Advances in Neural Information Processing Systems 33. Virtual Conference, December 6-12, 2020, Curran Associates, 2020: 9459-9474</w:t>
      </w:r>
    </w:p>
    <w:p w14:paraId="7F965737" w14:textId="77777777" w:rsidR="00F6601C" w:rsidRPr="00F6601C" w:rsidRDefault="00F6601C" w:rsidP="00F6601C">
      <w:pPr>
        <w:ind w:left="566" w:hangingChars="236" w:hanging="566"/>
        <w:rPr>
          <w:color w:val="000000" w:themeColor="text1"/>
          <w:kern w:val="0"/>
        </w:rPr>
      </w:pPr>
      <w:r w:rsidRPr="00F6601C">
        <w:rPr>
          <w:rFonts w:hint="eastAsia"/>
          <w:color w:val="000000" w:themeColor="text1"/>
          <w:kern w:val="0"/>
        </w:rPr>
        <w:t xml:space="preserve">[30] </w:t>
      </w:r>
      <w:r w:rsidRPr="00F6601C">
        <w:rPr>
          <w:rFonts w:hint="eastAsia"/>
          <w:color w:val="000000" w:themeColor="text1"/>
          <w:kern w:val="0"/>
        </w:rPr>
        <w:t>李迦雳，刘铎，陈咸彰，等</w:t>
      </w:r>
      <w:r w:rsidRPr="00F6601C">
        <w:rPr>
          <w:rFonts w:hint="eastAsia"/>
          <w:color w:val="000000" w:themeColor="text1"/>
          <w:kern w:val="0"/>
        </w:rPr>
        <w:t xml:space="preserve">. </w:t>
      </w:r>
      <w:r w:rsidRPr="00F6601C">
        <w:rPr>
          <w:rFonts w:hint="eastAsia"/>
          <w:color w:val="000000" w:themeColor="text1"/>
          <w:kern w:val="0"/>
        </w:rPr>
        <w:t>基于闪存存储的近数据处理技术综述</w:t>
      </w:r>
      <w:r w:rsidRPr="00F6601C">
        <w:rPr>
          <w:rFonts w:hint="eastAsia"/>
          <w:color w:val="000000" w:themeColor="text1"/>
          <w:kern w:val="0"/>
        </w:rPr>
        <w:t xml:space="preserve">. </w:t>
      </w:r>
      <w:r w:rsidRPr="00F6601C">
        <w:rPr>
          <w:rFonts w:hint="eastAsia"/>
          <w:color w:val="000000" w:themeColor="text1"/>
          <w:kern w:val="0"/>
        </w:rPr>
        <w:t>集成技术，</w:t>
      </w:r>
      <w:r w:rsidRPr="00F6601C">
        <w:rPr>
          <w:rFonts w:hint="eastAsia"/>
          <w:color w:val="000000" w:themeColor="text1"/>
          <w:kern w:val="0"/>
        </w:rPr>
        <w:t>2022, 11(3): 23-41</w:t>
      </w:r>
    </w:p>
    <w:p w14:paraId="459CCE8B" w14:textId="77777777" w:rsidR="00F6601C" w:rsidRPr="00F6601C" w:rsidRDefault="00F6601C" w:rsidP="00F6601C">
      <w:pPr>
        <w:ind w:left="566" w:hangingChars="236" w:hanging="566"/>
        <w:rPr>
          <w:color w:val="000000" w:themeColor="text1"/>
          <w:kern w:val="0"/>
        </w:rPr>
      </w:pPr>
      <w:r w:rsidRPr="00F6601C">
        <w:rPr>
          <w:rFonts w:hint="eastAsia"/>
          <w:color w:val="000000" w:themeColor="text1"/>
          <w:kern w:val="0"/>
        </w:rPr>
        <w:t xml:space="preserve">[31] </w:t>
      </w:r>
      <w:r w:rsidRPr="00F6601C">
        <w:rPr>
          <w:rFonts w:hint="eastAsia"/>
          <w:color w:val="000000" w:themeColor="text1"/>
          <w:kern w:val="0"/>
        </w:rPr>
        <w:t>宋子文，王斌，张喜瑞，等</w:t>
      </w:r>
      <w:r w:rsidRPr="00F6601C">
        <w:rPr>
          <w:rFonts w:hint="eastAsia"/>
          <w:color w:val="000000" w:themeColor="text1"/>
          <w:kern w:val="0"/>
        </w:rPr>
        <w:t xml:space="preserve">. </w:t>
      </w:r>
      <w:r w:rsidRPr="00F6601C">
        <w:rPr>
          <w:rFonts w:hint="eastAsia"/>
          <w:color w:val="000000" w:themeColor="text1"/>
          <w:kern w:val="0"/>
        </w:rPr>
        <w:t>向量数据库中近似最近邻搜索关键技术综述</w:t>
      </w:r>
      <w:r w:rsidRPr="00F6601C">
        <w:rPr>
          <w:rFonts w:hint="eastAsia"/>
          <w:color w:val="000000" w:themeColor="text1"/>
          <w:kern w:val="0"/>
        </w:rPr>
        <w:t xml:space="preserve">. </w:t>
      </w:r>
      <w:r w:rsidRPr="00F6601C">
        <w:rPr>
          <w:rFonts w:hint="eastAsia"/>
          <w:color w:val="000000" w:themeColor="text1"/>
          <w:kern w:val="0"/>
        </w:rPr>
        <w:t>软件学报，</w:t>
      </w:r>
      <w:r w:rsidRPr="00F6601C">
        <w:rPr>
          <w:rFonts w:hint="eastAsia"/>
          <w:color w:val="000000" w:themeColor="text1"/>
          <w:kern w:val="0"/>
        </w:rPr>
        <w:t>2026, 37(3): 971-1005</w:t>
      </w:r>
    </w:p>
    <w:p w14:paraId="2BAC8430" w14:textId="77777777" w:rsidR="00F6601C" w:rsidRPr="00F6601C" w:rsidRDefault="00F6601C" w:rsidP="00F6601C">
      <w:pPr>
        <w:ind w:left="566" w:hangingChars="236" w:hanging="566"/>
        <w:rPr>
          <w:color w:val="000000" w:themeColor="text1"/>
          <w:kern w:val="0"/>
        </w:rPr>
      </w:pPr>
      <w:r w:rsidRPr="00F6601C">
        <w:rPr>
          <w:color w:val="000000" w:themeColor="text1"/>
          <w:kern w:val="0"/>
        </w:rPr>
        <w:t>[32] J. Ren, M. Zhang, D. Li. HM-ANN: Efficient billion-point nearest neighbor search on heterogeneous memory. In: Advances in Neural Information Processing Systems 33. Virtual Conference, December 6-12, 2020, Curran Associates, 2020: 10672-10684</w:t>
      </w:r>
    </w:p>
    <w:p w14:paraId="1457E92D"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[33] B. Tian, H. Liu, Z. Duan, X. Liao, H. </w:t>
      </w:r>
      <w:proofErr w:type="spellStart"/>
      <w:r w:rsidRPr="00F6601C">
        <w:rPr>
          <w:color w:val="000000" w:themeColor="text1"/>
          <w:kern w:val="0"/>
        </w:rPr>
        <w:t>Jin</w:t>
      </w:r>
      <w:proofErr w:type="spellEnd"/>
      <w:r w:rsidRPr="00F6601C">
        <w:rPr>
          <w:color w:val="000000" w:themeColor="text1"/>
          <w:kern w:val="0"/>
        </w:rPr>
        <w:t xml:space="preserve">, Y. Zhang. Scalable billion-point approximate nearest neighbor search using </w:t>
      </w:r>
      <w:proofErr w:type="spellStart"/>
      <w:r w:rsidRPr="00F6601C">
        <w:rPr>
          <w:color w:val="000000" w:themeColor="text1"/>
          <w:kern w:val="0"/>
        </w:rPr>
        <w:t>SmartSSDs</w:t>
      </w:r>
      <w:proofErr w:type="spellEnd"/>
      <w:r w:rsidRPr="00F6601C">
        <w:rPr>
          <w:color w:val="000000" w:themeColor="text1"/>
          <w:kern w:val="0"/>
        </w:rPr>
        <w:t>. In: Proceedings of the 2024 USENIX Annual Technical Conference. Santa Clara, CA, USA, July 10-12, 2024, USENIX Association, 2024: 1135-1150</w:t>
      </w:r>
    </w:p>
    <w:p w14:paraId="0B991E9F"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[34] B. Tian, H. Liu, Y. Tang, S. Xiao, Z. Duan, X. Liao, et al. Towards high-throughput and low-latency billion-scale vector search via CPU/GPU collaborative filtering and re-ranking. In: Proceedings of the 23rd USENIX Conference on File and Storage Technologies. Santa Clara, CA, USA, February 25-27, 2025, USENIX </w:t>
      </w:r>
      <w:r w:rsidRPr="00F6601C">
        <w:rPr>
          <w:color w:val="000000" w:themeColor="text1"/>
          <w:kern w:val="0"/>
        </w:rPr>
        <w:lastRenderedPageBreak/>
        <w:t>Association, 2025: 171-185</w:t>
      </w:r>
    </w:p>
    <w:p w14:paraId="0C3860E1"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[35] Q. Zhang, S. Xu, Q. Chen, G. Sui, J. </w:t>
      </w:r>
      <w:proofErr w:type="spellStart"/>
      <w:r w:rsidRPr="00F6601C">
        <w:rPr>
          <w:color w:val="000000" w:themeColor="text1"/>
          <w:kern w:val="0"/>
        </w:rPr>
        <w:t>Xie</w:t>
      </w:r>
      <w:proofErr w:type="spellEnd"/>
      <w:r w:rsidRPr="00F6601C">
        <w:rPr>
          <w:color w:val="000000" w:themeColor="text1"/>
          <w:kern w:val="0"/>
        </w:rPr>
        <w:t>, Z. Cai, et al. VBASE: Unifying online vector similarity search and relational queries via relaxed monotonicity. In: Proceedings of the 17th USENIX Symposium on Operating Systems Design and Implementation. Boston, MA, USA, July 10-12, 2023, USENIX Association, 2023: 377-395</w:t>
      </w:r>
    </w:p>
    <w:p w14:paraId="69E9442B"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[36] J. </w:t>
      </w:r>
      <w:proofErr w:type="spellStart"/>
      <w:r w:rsidRPr="00F6601C">
        <w:rPr>
          <w:color w:val="000000" w:themeColor="text1"/>
          <w:kern w:val="0"/>
        </w:rPr>
        <w:t>Mohoney</w:t>
      </w:r>
      <w:proofErr w:type="spellEnd"/>
      <w:r w:rsidRPr="00F6601C">
        <w:rPr>
          <w:color w:val="000000" w:themeColor="text1"/>
          <w:kern w:val="0"/>
        </w:rPr>
        <w:t xml:space="preserve">, D. Sarda, M. Tang, S. R. Chowdhury, A. </w:t>
      </w:r>
      <w:proofErr w:type="spellStart"/>
      <w:r w:rsidRPr="00F6601C">
        <w:rPr>
          <w:color w:val="000000" w:themeColor="text1"/>
          <w:kern w:val="0"/>
        </w:rPr>
        <w:t>Pacaci</w:t>
      </w:r>
      <w:proofErr w:type="spellEnd"/>
      <w:r w:rsidRPr="00F6601C">
        <w:rPr>
          <w:color w:val="000000" w:themeColor="text1"/>
          <w:kern w:val="0"/>
        </w:rPr>
        <w:t>, I. F. Ilyas, et al. Quake: Adaptive indexing for vector search. In: Proceedings of the 19th USENIX Symposium on Operating Systems Design and Implementation. Boston, MA, USA, July 7-9, 2025, USENIX Association, 2025: 153-169</w:t>
      </w:r>
    </w:p>
    <w:p w14:paraId="34E91ACF" w14:textId="77777777" w:rsidR="00F6601C" w:rsidRPr="00F6601C" w:rsidRDefault="00F6601C" w:rsidP="00F6601C">
      <w:pPr>
        <w:ind w:left="566" w:hangingChars="236" w:hanging="566"/>
        <w:rPr>
          <w:color w:val="000000" w:themeColor="text1"/>
          <w:kern w:val="0"/>
        </w:rPr>
      </w:pPr>
      <w:r w:rsidRPr="00F6601C">
        <w:rPr>
          <w:color w:val="000000" w:themeColor="text1"/>
          <w:kern w:val="0"/>
        </w:rPr>
        <w:t>[37] H. Guo, Y. Lu. Achieving low-latency graph-based vector search via aligning best-first search algorithm with SSD. In: Proceedings of the 19th USENIX Symposium on Operating Systems Design and Implementation. Boston, MA, USA, July 7-9, 2025, USENIX Association, 2025: 171-186</w:t>
      </w:r>
    </w:p>
    <w:p w14:paraId="6DB65455"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[38] P. Yin, X. Yan, S. Deng, H. Li, Y. Zhu, X. </w:t>
      </w:r>
      <w:proofErr w:type="spellStart"/>
      <w:r w:rsidRPr="00F6601C">
        <w:rPr>
          <w:color w:val="000000" w:themeColor="text1"/>
          <w:kern w:val="0"/>
        </w:rPr>
        <w:t>Zhi</w:t>
      </w:r>
      <w:proofErr w:type="spellEnd"/>
      <w:r w:rsidRPr="00F6601C">
        <w:rPr>
          <w:color w:val="000000" w:themeColor="text1"/>
          <w:kern w:val="0"/>
        </w:rPr>
        <w:t xml:space="preserve">, et al. </w:t>
      </w:r>
      <w:proofErr w:type="spellStart"/>
      <w:r w:rsidRPr="00F6601C">
        <w:rPr>
          <w:color w:val="000000" w:themeColor="text1"/>
          <w:kern w:val="0"/>
        </w:rPr>
        <w:t>DistVS</w:t>
      </w:r>
      <w:proofErr w:type="spellEnd"/>
      <w:r w:rsidRPr="00F6601C">
        <w:rPr>
          <w:color w:val="000000" w:themeColor="text1"/>
          <w:kern w:val="0"/>
        </w:rPr>
        <w:t xml:space="preserve">: Large-scale vector search with </w:t>
      </w:r>
      <w:proofErr w:type="spellStart"/>
      <w:r w:rsidRPr="00F6601C">
        <w:rPr>
          <w:color w:val="000000" w:themeColor="text1"/>
          <w:kern w:val="0"/>
        </w:rPr>
        <w:t>compute</w:t>
      </w:r>
      <w:proofErr w:type="spellEnd"/>
      <w:r w:rsidRPr="00F6601C">
        <w:rPr>
          <w:color w:val="000000" w:themeColor="text1"/>
          <w:kern w:val="0"/>
        </w:rPr>
        <w:t>-memory disaggregation. In: Proceedings of the 23rd USENIX Symposium on Networked Systems Design and Implementation. Renton, WA, USA, May 4-6, 2026, USENIX Association, 2026: 449-467</w:t>
      </w:r>
    </w:p>
    <w:p w14:paraId="06CE389E"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[39] M. D. Manohar, Z. Shen, G. E. </w:t>
      </w:r>
      <w:proofErr w:type="spellStart"/>
      <w:r w:rsidRPr="00F6601C">
        <w:rPr>
          <w:color w:val="000000" w:themeColor="text1"/>
          <w:kern w:val="0"/>
        </w:rPr>
        <w:t>Blelloch</w:t>
      </w:r>
      <w:proofErr w:type="spellEnd"/>
      <w:r w:rsidRPr="00F6601C">
        <w:rPr>
          <w:color w:val="000000" w:themeColor="text1"/>
          <w:kern w:val="0"/>
        </w:rPr>
        <w:t xml:space="preserve">, L. Dhulipala, Y. Gu, H. V. </w:t>
      </w:r>
      <w:proofErr w:type="spellStart"/>
      <w:r w:rsidRPr="00F6601C">
        <w:rPr>
          <w:color w:val="000000" w:themeColor="text1"/>
          <w:kern w:val="0"/>
        </w:rPr>
        <w:t>Simhadri</w:t>
      </w:r>
      <w:proofErr w:type="spellEnd"/>
      <w:r w:rsidRPr="00F6601C">
        <w:rPr>
          <w:color w:val="000000" w:themeColor="text1"/>
          <w:kern w:val="0"/>
        </w:rPr>
        <w:t xml:space="preserve">, et al. </w:t>
      </w:r>
      <w:proofErr w:type="spellStart"/>
      <w:r w:rsidRPr="00F6601C">
        <w:rPr>
          <w:color w:val="000000" w:themeColor="text1"/>
          <w:kern w:val="0"/>
        </w:rPr>
        <w:t>ParlayANN</w:t>
      </w:r>
      <w:proofErr w:type="spellEnd"/>
      <w:r w:rsidRPr="00F6601C">
        <w:rPr>
          <w:color w:val="000000" w:themeColor="text1"/>
          <w:kern w:val="0"/>
        </w:rPr>
        <w:t>: Scalable and deterministic parallel graph-based approximate nearest neighbor search algorithms. In: Proceedings of the 29th ACM SIGPLAN Symposium on Principles and Practice of Parallel Programming. Edinburgh, United Kingdom, March 2-6, 2024, ACM, 2024: 270-285</w:t>
      </w:r>
    </w:p>
    <w:p w14:paraId="305EC311"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[40] S. </w:t>
      </w:r>
      <w:proofErr w:type="spellStart"/>
      <w:r w:rsidRPr="00F6601C">
        <w:rPr>
          <w:color w:val="000000" w:themeColor="text1"/>
          <w:kern w:val="0"/>
        </w:rPr>
        <w:t>Gollapudi</w:t>
      </w:r>
      <w:proofErr w:type="spellEnd"/>
      <w:r w:rsidRPr="00F6601C">
        <w:rPr>
          <w:color w:val="000000" w:themeColor="text1"/>
          <w:kern w:val="0"/>
        </w:rPr>
        <w:t xml:space="preserve">, N. </w:t>
      </w:r>
      <w:proofErr w:type="spellStart"/>
      <w:r w:rsidRPr="00F6601C">
        <w:rPr>
          <w:color w:val="000000" w:themeColor="text1"/>
          <w:kern w:val="0"/>
        </w:rPr>
        <w:t>Karia</w:t>
      </w:r>
      <w:proofErr w:type="spellEnd"/>
      <w:r w:rsidRPr="00F6601C">
        <w:rPr>
          <w:color w:val="000000" w:themeColor="text1"/>
          <w:kern w:val="0"/>
        </w:rPr>
        <w:t xml:space="preserve">, V. </w:t>
      </w:r>
      <w:proofErr w:type="spellStart"/>
      <w:r w:rsidRPr="00F6601C">
        <w:rPr>
          <w:color w:val="000000" w:themeColor="text1"/>
          <w:kern w:val="0"/>
        </w:rPr>
        <w:t>Sivashankar</w:t>
      </w:r>
      <w:proofErr w:type="spellEnd"/>
      <w:r w:rsidRPr="00F6601C">
        <w:rPr>
          <w:color w:val="000000" w:themeColor="text1"/>
          <w:kern w:val="0"/>
        </w:rPr>
        <w:t xml:space="preserve">, R. Krishnaswamy, N. </w:t>
      </w:r>
      <w:proofErr w:type="spellStart"/>
      <w:r w:rsidRPr="00F6601C">
        <w:rPr>
          <w:color w:val="000000" w:themeColor="text1"/>
          <w:kern w:val="0"/>
        </w:rPr>
        <w:t>Begwani</w:t>
      </w:r>
      <w:proofErr w:type="spellEnd"/>
      <w:r w:rsidRPr="00F6601C">
        <w:rPr>
          <w:color w:val="000000" w:themeColor="text1"/>
          <w:kern w:val="0"/>
        </w:rPr>
        <w:t>, S. Raz, et al. Filtered-</w:t>
      </w:r>
      <w:proofErr w:type="spellStart"/>
      <w:r w:rsidRPr="00F6601C">
        <w:rPr>
          <w:color w:val="000000" w:themeColor="text1"/>
          <w:kern w:val="0"/>
        </w:rPr>
        <w:t>DiskANN</w:t>
      </w:r>
      <w:proofErr w:type="spellEnd"/>
      <w:r w:rsidRPr="00F6601C">
        <w:rPr>
          <w:color w:val="000000" w:themeColor="text1"/>
          <w:kern w:val="0"/>
        </w:rPr>
        <w:t>: Graph algorithms for approximate nearest neighbor search with filters. In: Proceedings of the ACM Web Conference 2023. Austin, TX, USA, April 30-May 4, 2023, ACM, 2023: 3406-3416</w:t>
      </w:r>
    </w:p>
    <w:p w14:paraId="3E6E2975" w14:textId="77777777" w:rsidR="00F6601C" w:rsidRPr="00F6601C" w:rsidRDefault="00F6601C" w:rsidP="00F6601C">
      <w:pPr>
        <w:ind w:left="566" w:hangingChars="236" w:hanging="566"/>
        <w:rPr>
          <w:color w:val="000000" w:themeColor="text1"/>
          <w:kern w:val="0"/>
        </w:rPr>
      </w:pPr>
      <w:r w:rsidRPr="00F6601C">
        <w:rPr>
          <w:color w:val="000000" w:themeColor="text1"/>
          <w:kern w:val="0"/>
        </w:rPr>
        <w:t xml:space="preserve">[41] M. Wang, W. Xu, X. Yi, S. Wu, Z. Peng, X. </w:t>
      </w:r>
      <w:proofErr w:type="spellStart"/>
      <w:r w:rsidRPr="00F6601C">
        <w:rPr>
          <w:color w:val="000000" w:themeColor="text1"/>
          <w:kern w:val="0"/>
        </w:rPr>
        <w:t>Ke</w:t>
      </w:r>
      <w:proofErr w:type="spellEnd"/>
      <w:r w:rsidRPr="00F6601C">
        <w:rPr>
          <w:color w:val="000000" w:themeColor="text1"/>
          <w:kern w:val="0"/>
        </w:rPr>
        <w:t xml:space="preserve">, et al. Starling: An I/O-efficient </w:t>
      </w:r>
      <w:r w:rsidRPr="00F6601C">
        <w:rPr>
          <w:color w:val="000000" w:themeColor="text1"/>
          <w:kern w:val="0"/>
        </w:rPr>
        <w:lastRenderedPageBreak/>
        <w:t>disk-resident graph index framework for high-dimensional vector similarity search on data segment. Proceedings of the ACM on Management of Data. 2024, 2(1): Article 14, 1-27</w:t>
      </w:r>
    </w:p>
    <w:p w14:paraId="030BF865" w14:textId="233955E2" w:rsidR="00F6601C" w:rsidRDefault="00F6601C" w:rsidP="00F6601C">
      <w:pPr>
        <w:ind w:left="566" w:hangingChars="236" w:hanging="566"/>
        <w:rPr>
          <w:color w:val="000000" w:themeColor="text1"/>
          <w:kern w:val="0"/>
        </w:rPr>
      </w:pPr>
      <w:r w:rsidRPr="00F6601C">
        <w:rPr>
          <w:color w:val="000000" w:themeColor="text1"/>
          <w:kern w:val="0"/>
        </w:rPr>
        <w:t xml:space="preserve">[42] S. Dong, A. </w:t>
      </w:r>
      <w:proofErr w:type="spellStart"/>
      <w:r w:rsidRPr="00F6601C">
        <w:rPr>
          <w:color w:val="000000" w:themeColor="text1"/>
          <w:kern w:val="0"/>
        </w:rPr>
        <w:t>Kryczka</w:t>
      </w:r>
      <w:proofErr w:type="spellEnd"/>
      <w:r w:rsidRPr="00F6601C">
        <w:rPr>
          <w:color w:val="000000" w:themeColor="text1"/>
          <w:kern w:val="0"/>
        </w:rPr>
        <w:t xml:space="preserve">, Y. </w:t>
      </w:r>
      <w:proofErr w:type="spellStart"/>
      <w:r w:rsidRPr="00F6601C">
        <w:rPr>
          <w:color w:val="000000" w:themeColor="text1"/>
          <w:kern w:val="0"/>
        </w:rPr>
        <w:t>Jin</w:t>
      </w:r>
      <w:proofErr w:type="spellEnd"/>
      <w:r w:rsidRPr="00F6601C">
        <w:rPr>
          <w:color w:val="000000" w:themeColor="text1"/>
          <w:kern w:val="0"/>
        </w:rPr>
        <w:t xml:space="preserve">, M. Stumm. Evolution of development priorities in key-value stores serving large-scale applications: The </w:t>
      </w:r>
      <w:proofErr w:type="spellStart"/>
      <w:r w:rsidRPr="00F6601C">
        <w:rPr>
          <w:color w:val="000000" w:themeColor="text1"/>
          <w:kern w:val="0"/>
        </w:rPr>
        <w:t>RocksDB</w:t>
      </w:r>
      <w:proofErr w:type="spellEnd"/>
      <w:r w:rsidRPr="00F6601C">
        <w:rPr>
          <w:color w:val="000000" w:themeColor="text1"/>
          <w:kern w:val="0"/>
        </w:rPr>
        <w:t xml:space="preserve"> experience. In: Proceedings of the 19th USENIX Conference on File and Storage Technologies. Online, February 23-25, 2021, USENIX Association, 2021: 33-49</w:t>
      </w:r>
    </w:p>
    <w:bookmarkEnd w:id="4"/>
    <w:p w14:paraId="6E672E03" w14:textId="77777777" w:rsidR="001A2933" w:rsidRDefault="001A2933">
      <w:pPr>
        <w:wordWrap w:val="0"/>
        <w:rPr>
          <w:color w:val="000000"/>
          <w:sz w:val="18"/>
          <w:szCs w:val="18"/>
        </w:rPr>
      </w:pPr>
    </w:p>
    <w:p w14:paraId="075D2A92" w14:textId="77777777" w:rsidR="001A2933" w:rsidRDefault="001A2933">
      <w:pPr>
        <w:wordWrap w:val="0"/>
        <w:rPr>
          <w:color w:val="000000"/>
          <w:sz w:val="18"/>
          <w:szCs w:val="18"/>
        </w:rPr>
      </w:pPr>
    </w:p>
    <w:p w14:paraId="1C36D1B9" w14:textId="77777777" w:rsidR="001A2933" w:rsidRDefault="001A2933">
      <w:pPr>
        <w:wordWrap w:val="0"/>
        <w:rPr>
          <w:color w:val="000000"/>
          <w:sz w:val="18"/>
          <w:szCs w:val="18"/>
        </w:rPr>
      </w:pPr>
    </w:p>
    <w:p w14:paraId="7E185FE6" w14:textId="77777777" w:rsidR="001A2933" w:rsidRDefault="001A2933">
      <w:pPr>
        <w:wordWrap w:val="0"/>
        <w:rPr>
          <w:color w:val="000000"/>
          <w:sz w:val="18"/>
          <w:szCs w:val="18"/>
        </w:rPr>
      </w:pPr>
    </w:p>
    <w:p w14:paraId="0823F584" w14:textId="77777777" w:rsidR="001A2933" w:rsidRDefault="001A2933">
      <w:pPr>
        <w:wordWrap w:val="0"/>
        <w:rPr>
          <w:color w:val="000000"/>
          <w:sz w:val="18"/>
          <w:szCs w:val="18"/>
        </w:rPr>
      </w:pPr>
    </w:p>
    <w:p w14:paraId="668E7F46" w14:textId="77777777" w:rsidR="001A2933" w:rsidRDefault="001A2933">
      <w:pPr>
        <w:wordWrap w:val="0"/>
        <w:rPr>
          <w:color w:val="000000"/>
          <w:sz w:val="18"/>
          <w:szCs w:val="18"/>
        </w:rPr>
      </w:pPr>
    </w:p>
    <w:p w14:paraId="03B594B9" w14:textId="77777777" w:rsidR="001A2933" w:rsidRDefault="001A2933">
      <w:pPr>
        <w:wordWrap w:val="0"/>
        <w:rPr>
          <w:color w:val="000000"/>
          <w:sz w:val="18"/>
          <w:szCs w:val="18"/>
        </w:rPr>
      </w:pPr>
    </w:p>
    <w:p w14:paraId="68172D16" w14:textId="77777777" w:rsidR="001A2933" w:rsidRDefault="001A2933">
      <w:pPr>
        <w:wordWrap w:val="0"/>
        <w:rPr>
          <w:color w:val="000000"/>
          <w:sz w:val="18"/>
          <w:szCs w:val="18"/>
        </w:rPr>
      </w:pPr>
    </w:p>
    <w:p w14:paraId="5C298174" w14:textId="77777777" w:rsidR="001A2933" w:rsidRDefault="001A2933">
      <w:pPr>
        <w:wordWrap w:val="0"/>
        <w:rPr>
          <w:color w:val="000000"/>
          <w:sz w:val="18"/>
          <w:szCs w:val="18"/>
        </w:rPr>
      </w:pPr>
    </w:p>
    <w:tbl>
      <w:tblPr>
        <w:tblStyle w:val="af0"/>
        <w:tblW w:w="5817" w:type="dxa"/>
        <w:tblInd w:w="25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40"/>
      </w:tblGrid>
      <w:tr w:rsidR="001A2933" w14:paraId="071114DC" w14:textId="77777777">
        <w:tc>
          <w:tcPr>
            <w:tcW w:w="2877" w:type="dxa"/>
          </w:tcPr>
          <w:p w14:paraId="3F581E86" w14:textId="77777777" w:rsidR="001A2933" w:rsidRDefault="004039B9">
            <w:pPr>
              <w:jc w:val="center"/>
              <w:rPr>
                <w:b/>
                <w:bCs/>
                <w:sz w:val="28"/>
              </w:rPr>
            </w:pPr>
            <w:r>
              <w:rPr>
                <w:b/>
                <w:bCs/>
                <w:sz w:val="28"/>
              </w:rPr>
              <w:t>研究生签字</w:t>
            </w:r>
          </w:p>
        </w:tc>
        <w:tc>
          <w:tcPr>
            <w:tcW w:w="2940" w:type="dxa"/>
          </w:tcPr>
          <w:p w14:paraId="3297DD49" w14:textId="77777777" w:rsidR="001A2933" w:rsidRDefault="001A2933">
            <w:pPr>
              <w:rPr>
                <w:b/>
                <w:bCs/>
              </w:rPr>
            </w:pPr>
          </w:p>
        </w:tc>
      </w:tr>
      <w:tr w:rsidR="001A2933" w14:paraId="576CC074" w14:textId="77777777">
        <w:tc>
          <w:tcPr>
            <w:tcW w:w="2877" w:type="dxa"/>
          </w:tcPr>
          <w:p w14:paraId="3559FF82" w14:textId="77777777" w:rsidR="001A2933" w:rsidRDefault="004039B9">
            <w:pPr>
              <w:jc w:val="center"/>
              <w:rPr>
                <w:b/>
                <w:bCs/>
                <w:sz w:val="28"/>
              </w:rPr>
            </w:pPr>
            <w:r>
              <w:rPr>
                <w:b/>
                <w:bCs/>
                <w:sz w:val="28"/>
              </w:rPr>
              <w:t>指导教师签字</w:t>
            </w:r>
          </w:p>
        </w:tc>
        <w:tc>
          <w:tcPr>
            <w:tcW w:w="2940" w:type="dxa"/>
          </w:tcPr>
          <w:p w14:paraId="58ABF1EC" w14:textId="77777777" w:rsidR="001A2933" w:rsidRDefault="001A2933">
            <w:pPr>
              <w:rPr>
                <w:b/>
                <w:bCs/>
              </w:rPr>
            </w:pPr>
          </w:p>
        </w:tc>
      </w:tr>
      <w:tr w:rsidR="001A2933" w14:paraId="38A3AF52" w14:textId="77777777">
        <w:tc>
          <w:tcPr>
            <w:tcW w:w="2877" w:type="dxa"/>
          </w:tcPr>
          <w:p w14:paraId="021FF431" w14:textId="77777777" w:rsidR="001A2933" w:rsidRDefault="004039B9">
            <w:pPr>
              <w:rPr>
                <w:b/>
                <w:bCs/>
              </w:rPr>
            </w:pPr>
            <w:r>
              <w:rPr>
                <w:b/>
                <w:bCs/>
                <w:sz w:val="28"/>
              </w:rPr>
              <w:t>院</w:t>
            </w:r>
            <w:r>
              <w:rPr>
                <w:b/>
                <w:bCs/>
                <w:sz w:val="28"/>
              </w:rPr>
              <w:t>(</w:t>
            </w:r>
            <w:r>
              <w:rPr>
                <w:b/>
                <w:bCs/>
                <w:sz w:val="28"/>
              </w:rPr>
              <w:t>系、所</w:t>
            </w:r>
            <w:r>
              <w:rPr>
                <w:b/>
                <w:bCs/>
                <w:sz w:val="28"/>
              </w:rPr>
              <w:t>)</w:t>
            </w:r>
            <w:r>
              <w:rPr>
                <w:b/>
                <w:bCs/>
                <w:sz w:val="28"/>
              </w:rPr>
              <w:t>领导签字</w:t>
            </w:r>
          </w:p>
        </w:tc>
        <w:tc>
          <w:tcPr>
            <w:tcW w:w="2940" w:type="dxa"/>
          </w:tcPr>
          <w:p w14:paraId="1EE7AB4F" w14:textId="77777777" w:rsidR="001A2933" w:rsidRDefault="001A2933">
            <w:pPr>
              <w:rPr>
                <w:b/>
                <w:bCs/>
              </w:rPr>
            </w:pPr>
          </w:p>
        </w:tc>
      </w:tr>
      <w:tr w:rsidR="001A2933" w14:paraId="26845EB1" w14:textId="77777777">
        <w:trPr>
          <w:trHeight w:val="416"/>
        </w:trPr>
        <w:tc>
          <w:tcPr>
            <w:tcW w:w="2877" w:type="dxa"/>
          </w:tcPr>
          <w:p w14:paraId="7A89C16A" w14:textId="77777777" w:rsidR="001A2933" w:rsidRDefault="001A2933">
            <w:pPr>
              <w:rPr>
                <w:b/>
                <w:bCs/>
              </w:rPr>
            </w:pPr>
          </w:p>
        </w:tc>
        <w:tc>
          <w:tcPr>
            <w:tcW w:w="2940" w:type="dxa"/>
          </w:tcPr>
          <w:p w14:paraId="11CDFD8A" w14:textId="77777777" w:rsidR="001A2933" w:rsidRDefault="004039B9">
            <w:pPr>
              <w:jc w:val="right"/>
              <w:rPr>
                <w:b/>
                <w:bCs/>
              </w:rPr>
            </w:pPr>
            <w:r>
              <w:rPr>
                <w:b/>
                <w:bCs/>
                <w:sz w:val="28"/>
              </w:rPr>
              <w:t>年</w:t>
            </w:r>
            <w:r>
              <w:rPr>
                <w:b/>
                <w:bCs/>
                <w:sz w:val="28"/>
              </w:rPr>
              <w:t xml:space="preserve">    </w:t>
            </w:r>
            <w:r>
              <w:rPr>
                <w:b/>
                <w:bCs/>
                <w:sz w:val="28"/>
              </w:rPr>
              <w:t>月</w:t>
            </w:r>
            <w:r>
              <w:rPr>
                <w:b/>
                <w:bCs/>
                <w:sz w:val="28"/>
              </w:rPr>
              <w:t xml:space="preserve">    </w:t>
            </w:r>
            <w:r>
              <w:rPr>
                <w:b/>
                <w:bCs/>
                <w:sz w:val="28"/>
              </w:rPr>
              <w:t>日</w:t>
            </w:r>
          </w:p>
        </w:tc>
      </w:tr>
    </w:tbl>
    <w:p w14:paraId="3F3171AF" w14:textId="77777777" w:rsidR="001A2933" w:rsidRDefault="001A2933">
      <w:pPr>
        <w:rPr>
          <w:b/>
          <w:bCs/>
        </w:rPr>
      </w:pPr>
    </w:p>
    <w:sectPr w:rsidR="001A2933">
      <w:footerReference w:type="default" r:id="rId14"/>
      <w:pgSz w:w="11906" w:h="16838"/>
      <w:pgMar w:top="1440" w:right="1800" w:bottom="1440" w:left="1800" w:header="851" w:footer="737"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A98F6" w14:textId="77777777" w:rsidR="00270A43" w:rsidRDefault="00270A43">
      <w:pPr>
        <w:spacing w:line="240" w:lineRule="auto"/>
      </w:pPr>
      <w:r>
        <w:separator/>
      </w:r>
    </w:p>
  </w:endnote>
  <w:endnote w:type="continuationSeparator" w:id="0">
    <w:p w14:paraId="582972A3" w14:textId="77777777" w:rsidR="00270A43" w:rsidRDefault="00270A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6838898"/>
    </w:sdtPr>
    <w:sdtEndPr/>
    <w:sdtContent>
      <w:p w14:paraId="52116AEB" w14:textId="77777777" w:rsidR="001A2933" w:rsidRDefault="004039B9">
        <w:pPr>
          <w:pStyle w:val="a8"/>
          <w:jc w:val="right"/>
        </w:pPr>
        <w:r>
          <w:fldChar w:fldCharType="begin"/>
        </w:r>
        <w:r>
          <w:instrText>PAGE   \* MERGEFORMAT</w:instrText>
        </w:r>
        <w:r>
          <w:fldChar w:fldCharType="separate"/>
        </w:r>
        <w:r>
          <w:rPr>
            <w:lang w:val="zh-CN"/>
          </w:rPr>
          <w:t>2</w:t>
        </w:r>
        <w:r>
          <w:fldChar w:fldCharType="end"/>
        </w:r>
      </w:p>
    </w:sdtContent>
  </w:sdt>
  <w:p w14:paraId="013F9E3B" w14:textId="77777777" w:rsidR="001A2933" w:rsidRDefault="001A293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548EE" w14:textId="77777777" w:rsidR="00270A43" w:rsidRDefault="00270A43">
      <w:r>
        <w:separator/>
      </w:r>
    </w:p>
  </w:footnote>
  <w:footnote w:type="continuationSeparator" w:id="0">
    <w:p w14:paraId="324A6AFE" w14:textId="77777777" w:rsidR="00270A43" w:rsidRDefault="00270A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AA626A"/>
    <w:multiLevelType w:val="multilevel"/>
    <w:tmpl w:val="7CAA626A"/>
    <w:lvl w:ilvl="0">
      <w:start w:val="1"/>
      <w:numFmt w:val="decimal"/>
      <w:suff w:val="space"/>
      <w:lvlText w:val="%1"/>
      <w:lvlJc w:val="left"/>
      <w:pPr>
        <w:ind w:left="540" w:hanging="540"/>
      </w:pPr>
      <w:rPr>
        <w:rFonts w:hint="default"/>
      </w:rPr>
    </w:lvl>
    <w:lvl w:ilvl="1">
      <w:start w:val="1"/>
      <w:numFmt w:val="decimal"/>
      <w:suff w:val="space"/>
      <w:lvlText w:val="%1.%2"/>
      <w:lvlJc w:val="left"/>
      <w:pPr>
        <w:ind w:left="540" w:hanging="54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FFB"/>
    <w:rsid w:val="00001EB6"/>
    <w:rsid w:val="00003D85"/>
    <w:rsid w:val="00004B30"/>
    <w:rsid w:val="000051AB"/>
    <w:rsid w:val="00005F37"/>
    <w:rsid w:val="0000702E"/>
    <w:rsid w:val="0000772F"/>
    <w:rsid w:val="00010039"/>
    <w:rsid w:val="0001117F"/>
    <w:rsid w:val="000146C7"/>
    <w:rsid w:val="00014E66"/>
    <w:rsid w:val="00022CD8"/>
    <w:rsid w:val="00023DB8"/>
    <w:rsid w:val="00024076"/>
    <w:rsid w:val="0002519F"/>
    <w:rsid w:val="00025E7C"/>
    <w:rsid w:val="0002628E"/>
    <w:rsid w:val="000263E4"/>
    <w:rsid w:val="000269C3"/>
    <w:rsid w:val="00027F65"/>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136C"/>
    <w:rsid w:val="000730C7"/>
    <w:rsid w:val="000733D5"/>
    <w:rsid w:val="0007377A"/>
    <w:rsid w:val="00074625"/>
    <w:rsid w:val="00074823"/>
    <w:rsid w:val="00076EA3"/>
    <w:rsid w:val="00077063"/>
    <w:rsid w:val="000816DD"/>
    <w:rsid w:val="00081DDE"/>
    <w:rsid w:val="00081EAD"/>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B77BF"/>
    <w:rsid w:val="000C11DC"/>
    <w:rsid w:val="000C1552"/>
    <w:rsid w:val="000C24A2"/>
    <w:rsid w:val="000C26BC"/>
    <w:rsid w:val="000C2790"/>
    <w:rsid w:val="000C28C3"/>
    <w:rsid w:val="000C34F9"/>
    <w:rsid w:val="000C50BB"/>
    <w:rsid w:val="000C56D9"/>
    <w:rsid w:val="000C5F20"/>
    <w:rsid w:val="000D0CEF"/>
    <w:rsid w:val="000D35CE"/>
    <w:rsid w:val="000D44EC"/>
    <w:rsid w:val="000D579B"/>
    <w:rsid w:val="000D7412"/>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27A5"/>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55AF"/>
    <w:rsid w:val="00185E6A"/>
    <w:rsid w:val="001873F9"/>
    <w:rsid w:val="001922CF"/>
    <w:rsid w:val="00192947"/>
    <w:rsid w:val="00195605"/>
    <w:rsid w:val="001965A8"/>
    <w:rsid w:val="001A0E3E"/>
    <w:rsid w:val="001A1575"/>
    <w:rsid w:val="001A1817"/>
    <w:rsid w:val="001A2933"/>
    <w:rsid w:val="001A46A8"/>
    <w:rsid w:val="001A6594"/>
    <w:rsid w:val="001A69CC"/>
    <w:rsid w:val="001A70E7"/>
    <w:rsid w:val="001A7462"/>
    <w:rsid w:val="001A79AA"/>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A20"/>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A43"/>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5666"/>
    <w:rsid w:val="002F69FD"/>
    <w:rsid w:val="002F7015"/>
    <w:rsid w:val="00300A38"/>
    <w:rsid w:val="00300A71"/>
    <w:rsid w:val="00300D38"/>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B57DD"/>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39B9"/>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043"/>
    <w:rsid w:val="004539E0"/>
    <w:rsid w:val="00453B06"/>
    <w:rsid w:val="00454ADD"/>
    <w:rsid w:val="0045512D"/>
    <w:rsid w:val="004553C1"/>
    <w:rsid w:val="00457FA1"/>
    <w:rsid w:val="0046015A"/>
    <w:rsid w:val="00460DD1"/>
    <w:rsid w:val="00464980"/>
    <w:rsid w:val="00464D7B"/>
    <w:rsid w:val="00465AE3"/>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A4531"/>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448"/>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495"/>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8BA"/>
    <w:rsid w:val="005E2FCC"/>
    <w:rsid w:val="005E3DB9"/>
    <w:rsid w:val="005E68E9"/>
    <w:rsid w:val="005E7212"/>
    <w:rsid w:val="005F0678"/>
    <w:rsid w:val="005F0D2C"/>
    <w:rsid w:val="005F1FB2"/>
    <w:rsid w:val="005F3942"/>
    <w:rsid w:val="005F3B58"/>
    <w:rsid w:val="005F4AD5"/>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87B69"/>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6F7282"/>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6E7F"/>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A81"/>
    <w:rsid w:val="00796E42"/>
    <w:rsid w:val="007A124D"/>
    <w:rsid w:val="007A7247"/>
    <w:rsid w:val="007A770E"/>
    <w:rsid w:val="007A7A5D"/>
    <w:rsid w:val="007A7F1D"/>
    <w:rsid w:val="007B068A"/>
    <w:rsid w:val="007B0D7D"/>
    <w:rsid w:val="007B0D95"/>
    <w:rsid w:val="007B123E"/>
    <w:rsid w:val="007B3552"/>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27688"/>
    <w:rsid w:val="00830D80"/>
    <w:rsid w:val="00830DC0"/>
    <w:rsid w:val="008315BA"/>
    <w:rsid w:val="00831FB3"/>
    <w:rsid w:val="00832FC6"/>
    <w:rsid w:val="0083334D"/>
    <w:rsid w:val="00833B98"/>
    <w:rsid w:val="0084048B"/>
    <w:rsid w:val="00843C0D"/>
    <w:rsid w:val="00845B0F"/>
    <w:rsid w:val="00846D97"/>
    <w:rsid w:val="00846E1E"/>
    <w:rsid w:val="00847B8C"/>
    <w:rsid w:val="008504BF"/>
    <w:rsid w:val="00850BE6"/>
    <w:rsid w:val="0085123E"/>
    <w:rsid w:val="0085143B"/>
    <w:rsid w:val="008520DD"/>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87BC2"/>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57A"/>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3608"/>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B57"/>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304C"/>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0F8E"/>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542F8"/>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D3F"/>
    <w:rsid w:val="00CB1DBF"/>
    <w:rsid w:val="00CB24EB"/>
    <w:rsid w:val="00CC0374"/>
    <w:rsid w:val="00CC083D"/>
    <w:rsid w:val="00CC1A62"/>
    <w:rsid w:val="00CC36C3"/>
    <w:rsid w:val="00CC49B9"/>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57725"/>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7EF"/>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2492"/>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3C0E"/>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95F8E"/>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0A40"/>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EF77C4"/>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380E"/>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6601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C7FEF"/>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49A2B80"/>
    <w:rsid w:val="05FD7DBE"/>
    <w:rsid w:val="06883DA3"/>
    <w:rsid w:val="0B1526A9"/>
    <w:rsid w:val="14EF7AC7"/>
    <w:rsid w:val="1EBD29E4"/>
    <w:rsid w:val="254A2AF8"/>
    <w:rsid w:val="28D9666D"/>
    <w:rsid w:val="29713B4C"/>
    <w:rsid w:val="29BC0E9B"/>
    <w:rsid w:val="2D0A773C"/>
    <w:rsid w:val="2F512542"/>
    <w:rsid w:val="33F93558"/>
    <w:rsid w:val="39A72F65"/>
    <w:rsid w:val="3C7E335B"/>
    <w:rsid w:val="3D50569E"/>
    <w:rsid w:val="3D67144C"/>
    <w:rsid w:val="3D69400B"/>
    <w:rsid w:val="3F2D2E17"/>
    <w:rsid w:val="44DC50C3"/>
    <w:rsid w:val="46F661E4"/>
    <w:rsid w:val="4B7C315C"/>
    <w:rsid w:val="4DF67D3E"/>
    <w:rsid w:val="4EC372F3"/>
    <w:rsid w:val="585C41E3"/>
    <w:rsid w:val="58B73A25"/>
    <w:rsid w:val="58D560E2"/>
    <w:rsid w:val="59A57D21"/>
    <w:rsid w:val="5C6E4764"/>
    <w:rsid w:val="5DFB43B4"/>
    <w:rsid w:val="616C5544"/>
    <w:rsid w:val="622C5484"/>
    <w:rsid w:val="644C5F64"/>
    <w:rsid w:val="66173D55"/>
    <w:rsid w:val="6744501E"/>
    <w:rsid w:val="68386205"/>
    <w:rsid w:val="691602F4"/>
    <w:rsid w:val="6A10568B"/>
    <w:rsid w:val="6A440E91"/>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4B0836"/>
  <w15:docId w15:val="{B669BCA0-B702-4FC1-96D0-DB41AE57B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qFormat="1"/>
    <w:lsdException w:name="footer" w:uiPriority="99" w:qFormat="1"/>
    <w:lsdException w:name="caption" w:unhideWhenUsed="1" w:qFormat="1"/>
    <w:lsdException w:name="page number" w:qFormat="1"/>
    <w:lsdException w:name="Title" w:qFormat="1"/>
    <w:lsdException w:name="Default Paragraph Font" w:semiHidden="1" w:uiPriority="1" w:unhideWhenUsed="1"/>
    <w:lsdException w:name="Body Text Indent" w:qFormat="1"/>
    <w:lsdException w:name="Subtitle" w:qFormat="1"/>
    <w:lsdException w:name="Date" w:qFormat="1"/>
    <w:lsdException w:name="Body Text Indent 2" w:qFormat="1"/>
    <w:lsdException w:name="Block Text"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kern w:val="2"/>
      <w:sz w:val="24"/>
      <w:szCs w:val="24"/>
    </w:rPr>
  </w:style>
  <w:style w:type="paragraph" w:styleId="1">
    <w:name w:val="heading 1"/>
    <w:basedOn w:val="a"/>
    <w:next w:val="a"/>
    <w:link w:val="10"/>
    <w:pPr>
      <w:keepNext/>
      <w:keepLines/>
      <w:jc w:val="left"/>
      <w:outlineLvl w:val="0"/>
    </w:pPr>
    <w:rPr>
      <w:rFonts w:eastAsia="黑体"/>
      <w:b/>
      <w:bCs/>
      <w:kern w:val="44"/>
      <w:sz w:val="30"/>
      <w:szCs w:val="4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Indent"/>
    <w:basedOn w:val="a"/>
    <w:qFormat/>
    <w:pPr>
      <w:ind w:firstLineChars="200" w:firstLine="376"/>
    </w:pPr>
    <w:rPr>
      <w:spacing w:val="4"/>
      <w:sz w:val="18"/>
    </w:rPr>
  </w:style>
  <w:style w:type="paragraph" w:styleId="a5">
    <w:name w:val="Block Text"/>
    <w:basedOn w:val="a"/>
    <w:qFormat/>
    <w:pPr>
      <w:tabs>
        <w:tab w:val="left" w:pos="6660"/>
      </w:tabs>
      <w:ind w:left="600" w:rightChars="783" w:right="1644" w:hangingChars="200" w:hanging="600"/>
    </w:pPr>
    <w:rPr>
      <w:sz w:val="30"/>
    </w:rPr>
  </w:style>
  <w:style w:type="paragraph" w:styleId="TOC3">
    <w:name w:val="toc 3"/>
    <w:basedOn w:val="a"/>
    <w:next w:val="a"/>
    <w:autoRedefine/>
    <w:uiPriority w:val="39"/>
    <w:unhideWhenUsed/>
    <w:qFormat/>
    <w:pPr>
      <w:widowControl/>
      <w:spacing w:after="100" w:line="259" w:lineRule="auto"/>
      <w:ind w:left="440"/>
      <w:jc w:val="left"/>
    </w:pPr>
    <w:rPr>
      <w:kern w:val="0"/>
      <w:szCs w:val="22"/>
    </w:rPr>
  </w:style>
  <w:style w:type="paragraph" w:styleId="a6">
    <w:name w:val="Date"/>
    <w:basedOn w:val="a"/>
    <w:next w:val="a"/>
    <w:qFormat/>
    <w:rPr>
      <w:szCs w:val="20"/>
    </w:rPr>
  </w:style>
  <w:style w:type="paragraph" w:styleId="21">
    <w:name w:val="Body Text Indent 2"/>
    <w:basedOn w:val="a"/>
    <w:qFormat/>
    <w:pPr>
      <w:ind w:leftChars="132" w:left="907" w:hangingChars="224" w:hanging="630"/>
    </w:pPr>
    <w:rPr>
      <w:b/>
      <w:bCs/>
      <w:sz w:val="28"/>
    </w:rPr>
  </w:style>
  <w:style w:type="paragraph" w:styleId="a7">
    <w:name w:val="Balloon Text"/>
    <w:basedOn w:val="a"/>
    <w:semiHidden/>
    <w:qFormat/>
    <w:rPr>
      <w:sz w:val="18"/>
      <w:szCs w:val="18"/>
    </w:rPr>
  </w:style>
  <w:style w:type="paragraph" w:styleId="a8">
    <w:name w:val="footer"/>
    <w:basedOn w:val="a"/>
    <w:link w:val="a9"/>
    <w:uiPriority w:val="99"/>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kern w:val="0"/>
      <w:szCs w:val="22"/>
    </w:rPr>
  </w:style>
  <w:style w:type="paragraph" w:styleId="ab">
    <w:name w:val="Subtitle"/>
    <w:basedOn w:val="a"/>
    <w:next w:val="a"/>
    <w:link w:val="ac"/>
    <w:qFormat/>
    <w:pPr>
      <w:spacing w:line="312" w:lineRule="auto"/>
      <w:jc w:val="left"/>
      <w:outlineLvl w:val="1"/>
    </w:pPr>
    <w:rPr>
      <w:rFonts w:eastAsia="黑体" w:cstheme="minorBidi"/>
      <w:b/>
      <w:bCs/>
      <w:kern w:val="28"/>
      <w:sz w:val="30"/>
      <w:szCs w:val="32"/>
    </w:rPr>
  </w:style>
  <w:style w:type="paragraph" w:styleId="TOC2">
    <w:name w:val="toc 2"/>
    <w:basedOn w:val="a"/>
    <w:next w:val="a"/>
    <w:autoRedefine/>
    <w:uiPriority w:val="39"/>
    <w:unhideWhenUsed/>
    <w:qFormat/>
    <w:pPr>
      <w:widowControl/>
      <w:spacing w:after="100" w:line="259" w:lineRule="auto"/>
      <w:ind w:left="220"/>
      <w:jc w:val="left"/>
    </w:pPr>
    <w:rPr>
      <w:kern w:val="0"/>
      <w:szCs w:val="22"/>
    </w:rPr>
  </w:style>
  <w:style w:type="paragraph" w:styleId="ad">
    <w:name w:val="Normal (Web)"/>
    <w:basedOn w:val="a"/>
    <w:uiPriority w:val="99"/>
    <w:unhideWhenUsed/>
    <w:qFormat/>
    <w:pPr>
      <w:widowControl/>
      <w:spacing w:before="100" w:beforeAutospacing="1" w:after="100" w:afterAutospacing="1" w:line="240" w:lineRule="auto"/>
      <w:jc w:val="left"/>
    </w:pPr>
    <w:rPr>
      <w:rFonts w:ascii="宋体" w:hAnsi="宋体" w:cs="宋体"/>
      <w:kern w:val="0"/>
    </w:rPr>
  </w:style>
  <w:style w:type="paragraph" w:styleId="ae">
    <w:name w:val="Title"/>
    <w:basedOn w:val="a"/>
    <w:next w:val="a"/>
    <w:link w:val="af"/>
    <w:qFormat/>
    <w:pPr>
      <w:spacing w:before="240" w:after="240"/>
      <w:jc w:val="center"/>
      <w:outlineLvl w:val="0"/>
    </w:pPr>
    <w:rPr>
      <w:rFonts w:eastAsia="黑体" w:cstheme="majorBidi"/>
      <w:b/>
      <w:bCs/>
      <w:sz w:val="36"/>
      <w:szCs w:val="32"/>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qFormat/>
    <w:rPr>
      <w:rFonts w:ascii="Times New Roman" w:eastAsia="宋体" w:hAnsi="Times New Roman"/>
      <w:b/>
      <w:bCs/>
      <w:sz w:val="24"/>
    </w:rPr>
  </w:style>
  <w:style w:type="character" w:styleId="af2">
    <w:name w:val="page number"/>
    <w:basedOn w:val="a0"/>
    <w:qFormat/>
  </w:style>
  <w:style w:type="character" w:styleId="af3">
    <w:name w:val="Emphasis"/>
    <w:basedOn w:val="a0"/>
    <w:qFormat/>
    <w:rPr>
      <w:i/>
      <w:iCs/>
    </w:rPr>
  </w:style>
  <w:style w:type="character" w:styleId="af4">
    <w:name w:val="Hyperlink"/>
    <w:basedOn w:val="a0"/>
    <w:uiPriority w:val="99"/>
    <w:unhideWhenUsed/>
    <w:qFormat/>
    <w:rPr>
      <w:color w:val="0563C1" w:themeColor="hyperlink"/>
      <w:u w:val="single"/>
    </w:rPr>
  </w:style>
  <w:style w:type="character" w:customStyle="1" w:styleId="10">
    <w:name w:val="标题 1 字符"/>
    <w:basedOn w:val="a0"/>
    <w:link w:val="1"/>
    <w:qFormat/>
    <w:rPr>
      <w:rFonts w:eastAsia="黑体"/>
      <w:b/>
      <w:bCs/>
      <w:kern w:val="44"/>
      <w:sz w:val="30"/>
      <w:szCs w:val="44"/>
    </w:rPr>
  </w:style>
  <w:style w:type="paragraph" w:customStyle="1" w:styleId="TOC10">
    <w:name w:val="TOC 标题1"/>
    <w:basedOn w:val="1"/>
    <w:next w:val="a"/>
    <w:uiPriority w:val="39"/>
    <w:unhideWhenUsed/>
    <w:qFormat/>
    <w:pPr>
      <w:widowControl/>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c">
    <w:name w:val="副标题 字符"/>
    <w:basedOn w:val="a0"/>
    <w:link w:val="ab"/>
    <w:qFormat/>
    <w:rPr>
      <w:rFonts w:eastAsia="黑体" w:cstheme="minorBidi"/>
      <w:b/>
      <w:bCs/>
      <w:kern w:val="28"/>
      <w:sz w:val="30"/>
      <w:szCs w:val="32"/>
    </w:rPr>
  </w:style>
  <w:style w:type="paragraph" w:customStyle="1" w:styleId="af5">
    <w:name w:val="三级标题"/>
    <w:basedOn w:val="ab"/>
    <w:link w:val="af6"/>
    <w:autoRedefine/>
    <w:qFormat/>
    <w:pPr>
      <w:spacing w:line="360" w:lineRule="auto"/>
      <w:outlineLvl w:val="2"/>
    </w:pPr>
    <w:rPr>
      <w:rFonts w:eastAsia="宋体" w:cs="Times New Roman"/>
      <w:b w:val="0"/>
      <w:bCs w:val="0"/>
      <w:sz w:val="24"/>
      <w:szCs w:val="24"/>
    </w:rPr>
  </w:style>
  <w:style w:type="character" w:customStyle="1" w:styleId="af6">
    <w:name w:val="三级标题 字符"/>
    <w:basedOn w:val="ac"/>
    <w:link w:val="af5"/>
    <w:qFormat/>
    <w:rPr>
      <w:rFonts w:eastAsia="黑体" w:cstheme="minorBidi"/>
      <w:b w:val="0"/>
      <w:bCs w:val="0"/>
      <w:kern w:val="28"/>
      <w:sz w:val="24"/>
      <w:szCs w:val="24"/>
    </w:rPr>
  </w:style>
  <w:style w:type="character" w:customStyle="1" w:styleId="af">
    <w:name w:val="标题 字符"/>
    <w:basedOn w:val="a0"/>
    <w:link w:val="ae"/>
    <w:qFormat/>
    <w:rPr>
      <w:rFonts w:eastAsia="黑体" w:cstheme="majorBidi"/>
      <w:b/>
      <w:bCs/>
      <w:kern w:val="2"/>
      <w:sz w:val="36"/>
      <w:szCs w:val="32"/>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semiHidden/>
    <w:rPr>
      <w:b/>
      <w:bCs/>
      <w:kern w:val="2"/>
      <w:sz w:val="32"/>
      <w:szCs w:val="32"/>
    </w:rPr>
  </w:style>
  <w:style w:type="character" w:styleId="af7">
    <w:name w:val="Placeholder Text"/>
    <w:basedOn w:val="a0"/>
    <w:uiPriority w:val="99"/>
    <w:semiHidden/>
    <w:qFormat/>
    <w:rPr>
      <w:color w:val="808080"/>
    </w:rPr>
  </w:style>
  <w:style w:type="paragraph" w:styleId="af8">
    <w:name w:val="List Paragraph"/>
    <w:basedOn w:val="a"/>
    <w:uiPriority w:val="34"/>
    <w:qFormat/>
    <w:pPr>
      <w:ind w:firstLineChars="200" w:firstLine="420"/>
    </w:pPr>
  </w:style>
  <w:style w:type="paragraph" w:customStyle="1" w:styleId="af9">
    <w:name w:val="公式编号"/>
    <w:basedOn w:val="a"/>
    <w:link w:val="afa"/>
    <w:qFormat/>
    <w:pPr>
      <w:tabs>
        <w:tab w:val="center" w:pos="3570"/>
        <w:tab w:val="right" w:pos="7140"/>
      </w:tabs>
      <w:ind w:firstLine="420"/>
      <w:textAlignment w:val="center"/>
    </w:pPr>
  </w:style>
  <w:style w:type="character" w:customStyle="1" w:styleId="afa">
    <w:name w:val="公式编号 字符"/>
    <w:basedOn w:val="a0"/>
    <w:link w:val="af9"/>
    <w:qFormat/>
    <w:rPr>
      <w:kern w:val="2"/>
      <w:sz w:val="21"/>
      <w:szCs w:val="24"/>
    </w:rPr>
  </w:style>
  <w:style w:type="character" w:customStyle="1" w:styleId="a9">
    <w:name w:val="页脚 字符"/>
    <w:basedOn w:val="a0"/>
    <w:link w:val="a8"/>
    <w:uiPriority w:val="99"/>
    <w:qFormat/>
    <w:rPr>
      <w:kern w:val="2"/>
      <w:sz w:val="18"/>
      <w:szCs w:val="18"/>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pple-converted-space">
    <w:name w:val="apple-converted-space"/>
    <w:basedOn w:val="a0"/>
    <w:qFormat/>
  </w:style>
  <w:style w:type="character" w:customStyle="1" w:styleId="mord">
    <w:name w:val="mord"/>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26</Pages>
  <Words>9782</Words>
  <Characters>18882</Characters>
  <Application>Microsoft Office Word</Application>
  <DocSecurity>0</DocSecurity>
  <Lines>539</Lines>
  <Paragraphs>204</Paragraphs>
  <ScaleCrop>false</ScaleCrop>
  <Company>hua xun</Company>
  <LinksUpToDate>false</LinksUpToDate>
  <CharactersWithSpaces>28460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dc:creator>
  <cp:lastModifiedBy>鸿飞 何</cp:lastModifiedBy>
  <cp:revision>36</cp:revision>
  <cp:lastPrinted>2024-07-18T07:44:00Z</cp:lastPrinted>
  <dcterms:created xsi:type="dcterms:W3CDTF">2026-07-03T07:23:00Z</dcterms:created>
  <dcterms:modified xsi:type="dcterms:W3CDTF">2026-08-18T08:54:00Z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