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200"/>
              <w:left w:type="dxa" w:w="600"/>
              <w:bottom w:type="dxa" w:w="20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0"/>
        <w:gridCol w:w="490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32"/>
                <w:szCs w:val="32"/>
              </w:rPr>
              <w:t xml:space="preserve">Curriculum Vitae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8"/>
                <w:szCs w:val="28"/>
              </w:rPr>
              <w:t xml:space="preserve">europass</w:t>
            </w:r>
          </w:p>
        </w:tc>
      </w:tr>
    </w:tbl>
    <w:p>
      <w:pPr>
        <w:pBdr>
          <w:bottom w:val="single" w:color="003399" w:sz="6" w:space="1"/>
        </w:pBdr>
        <w:spacing w:after="120" w:before="60"/>
        <w:ind w:left="600" w:right="600"/>
      </w:pPr>
    </w:p>
    <w:p>
      <w:pPr>
        <w:spacing w:after="60" w:before="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40"/>
          <w:szCs w:val="40"/>
        </w:rPr>
        <w:t xml:space="preserve">Erion Bala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Nationality: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Albanian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Date of birth: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08/11/2001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Gender: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Male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Phone: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+355 68 334 5512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99"/>
                <w:sz w:val="19"/>
                <w:szCs w:val="19"/>
              </w:rPr>
              <w:t xml:space="preserve">erion.bala@gmail.com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in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99"/>
                <w:sz w:val="19"/>
                <w:szCs w:val="19"/>
              </w:rPr>
              <w:t xml:space="preserve">linkedin.com/in/erionbala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📍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Bulevardi Bajram Curri, Tirana, Albania</w:t>
            </w:r>
          </w:p>
        </w:tc>
      </w:tr>
    </w:tbl>
    <w:p>
      <w:pPr>
        <w:pBdr>
          <w:bottom w:val="single" w:color="CCCCCC" w:sz="2" w:space="1"/>
        </w:pBdr>
        <w:spacing w:after="0" w:before="100"/>
        <w:ind w:left="600" w:right="600"/>
      </w:pPr>
    </w:p>
    <w:p>
      <w:pPr>
        <w:pBdr>
          <w:bottom w:val="single" w:color="003399" w:sz="4" w:space="1"/>
        </w:pBdr>
        <w:spacing w:after="80" w:before="1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ABOUT ME</w:t>
      </w:r>
    </w:p>
    <w:p>
      <w:pPr>
        <w:spacing w:after="120" w:before="60"/>
        <w:ind w:left="600" w:right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Enthusiastic English Language and Literature graduate with a strong command of the English language and practical experience teaching English to secondary school students and adult learners. Completed a teaching internship at a private language institute in Tirana and holds a CELTA certification. Comfortable teaching exam preparation courses including Cambridge B2 First and IELTS. Seeking a position as a junior English teacher in a secondary school or language institute environment.</w:t>
      </w:r>
    </w:p>
    <w:p>
      <w:pPr>
        <w:pBdr>
          <w:bottom w:val="single" w:color="003399" w:sz="4" w:space="1"/>
        </w:pBdr>
        <w:spacing w:after="100" w:before="1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WORK EXPERIENCE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English Teacher Intern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British Council Albania  [ 03/2024 – 08/2024 ]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</w:t>
            </w:r>
          </w:p>
        </w:tc>
      </w:tr>
    </w:tbl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Taught General English classes at B1 and B2 levels to groups of 8–14 adult learners aged 18–45.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Developed weekly lesson plans aligned with the Cambridge English framework and British Council teaching standards.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Prepared and administered progress tests, provided individual written feedback, and maintained student attendance and grade records.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Assisted senior teachers in delivering B2 First exam preparation courses including Writing, Use of English, and Reading modules.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Created supplementary digital learning materials using Canva and Google Slides for use in blended learning sessions.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Participated in weekly teacher training meetings and completed three professional development workshops on communicative language teaching.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English Tutor (Part-time)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Self-employed  [ 09/2021 – 02/2024 ]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</w:t>
            </w:r>
          </w:p>
        </w:tc>
      </w:tr>
    </w:tbl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Provided private English tutoring to secondary school students aged 13–18 preparing for national exams and Cambridge certifications.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Tailored lesson content and pace to individual student needs and learning goals.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Achieved 100% pass rate across eight students who sat for Cambridge B1 Preliminary and B2 First examinations in 2023.</w:t>
      </w:r>
    </w:p>
    <w:p>
      <w:pPr>
        <w:pBdr>
          <w:bottom w:val="single" w:color="003399" w:sz="4" w:space="1"/>
        </w:pBdr>
        <w:spacing w:after="100" w:before="20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EDUCATION AND TRAINING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Bachelor of Arts in English Language and Literature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University of Tirana — Faculty of Foreign Languages  [ 09/2019 – 06/2023 ]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  |  GPA: 3.8/4.0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Key Subjects: English Linguistics, Literature in English, Language Teaching Methodology, Translation Studies, Academic Writing, Phonetics and Phonology, Second Language Acquisition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CELTA — Certificate in English Language Teaching to Adults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Cambridge Assessment English / British Council Albania  [ 10/2023 – 12/2023 ]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  |  Grade: Pass</w:t>
            </w:r>
          </w:p>
        </w:tc>
      </w:tr>
    </w:tbl>
    <w:p>
      <w:pPr>
        <w:pBdr>
          <w:bottom w:val="single" w:color="003399" w:sz="4" w:space="1"/>
        </w:pBdr>
        <w:spacing w:after="100" w:before="20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PERSONAL SKILLS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Mother tongue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Albanian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Other languages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6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300"/>
              <w:gridCol w:w="1300"/>
              <w:gridCol w:w="1300"/>
              <w:gridCol w:w="1300"/>
            </w:tblGrid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LISTENING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READING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WRITING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SPOKEN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English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C1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C2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Italian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B1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B1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B1</w:t>
                  </w:r>
                </w:p>
              </w:tc>
            </w:tr>
          </w:tbl>
          <w:p/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Digital skills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Google Classroom, Microsoft Teams, Zoom, Moodle, Canva, Cambridge One platform, Quizlet, WordWall, Google Slides, Microsoft Office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Excellent oral and written communication skills in English and Albanian. Experienced in explaining complex language concepts clearly to learners at different proficiency levels.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CELTA (Cambridge Assessment English, 2023) — Pass grade. Cambridge C2 Proficiency (CPE) — Grade A.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140"/>
              <w:left w:type="dxa" w:w="600"/>
              <w:bottom w:type="dxa" w:w="14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0" w:right="0" w:bottom="8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2026-05-29T15:21:36.366Z</dcterms:created>
  <dcterms:modified xsi:type="dcterms:W3CDTF">2026-05-29T15:21:36.366Z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