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1906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7200"/>
        <w:gridCol w:w="4706"/>
      </w:tblGrid>
      <w:tr>
        <w:tc>
          <w:tcPr>
            <w:tcW w:type="dxa" w:w="7200"/>
            <w:tcBorders>
              <w:top w:val="none"/>
              <w:left w:val="none"/>
              <w:bottom w:val="none"/>
              <w:right w:val="none"/>
            </w:tcBorders>
            <w:shd w:fill="8B6914" w:val="clear"/>
            <w:tcMar>
              <w:top w:type="dxa" w:w="80"/>
              <w:left w:type="dxa" w:w="400"/>
              <w:bottom w:type="dxa" w:w="80"/>
              <w:right w:type="dxa" w:w="200"/>
            </w:tcMar>
            <w:vAlign w:val="top"/>
          </w:tcPr>
          <w:p>
            <w:pPr>
              <w:spacing w:after="40" w:before="240"/>
              <w:jc w:val="left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FFFFFF"/>
                <w:sz w:val="52"/>
                <w:szCs w:val="52"/>
              </w:rPr>
              <w:t xml:space="preserve">ELSA BENDO</w:t>
            </w:r>
          </w:p>
          <w:p>
            <w:pPr>
              <w:spacing w:after="40" w:before="0"/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/>
                <w:iCs/>
                <w:color w:val="F5DFA0"/>
                <w:sz w:val="22"/>
                <w:szCs w:val="22"/>
              </w:rPr>
              <w:t xml:space="preserve">Hospitality &amp; Tourism Professional</w:t>
            </w:r>
          </w:p>
          <w:p>
            <w:pPr>
              <w:spacing w:after="240" w:before="0"/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EED080"/>
                <w:sz w:val="18"/>
                <w:szCs w:val="18"/>
              </w:rPr>
              <w:t xml:space="preserve">Front Office  |  Guest Relations  |  Tourism Services</w:t>
            </w:r>
          </w:p>
        </w:tc>
        <w:tc>
          <w:tcPr>
            <w:tcW w:type="dxa" w:w="4706"/>
            <w:tcBorders>
              <w:top w:val="none"/>
              <w:left w:val="none"/>
              <w:bottom w:val="none"/>
              <w:right w:val="none"/>
            </w:tcBorders>
            <w:shd w:fill="8B6914" w:val="clear"/>
            <w:tcMar>
              <w:top w:type="dxa" w:w="80"/>
              <w:left w:type="dxa" w:w="200"/>
              <w:bottom w:type="dxa" w:w="80"/>
              <w:right w:type="dxa" w:w="400"/>
            </w:tcMar>
            <w:vAlign w:val="top"/>
          </w:tcPr>
          <w:p>
            <w:pPr>
              <w:spacing w:after="40" w:before="240"/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F5DFA0"/>
                <w:sz w:val="18"/>
                <w:szCs w:val="18"/>
              </w:rPr>
              <w:t xml:space="preserve">📍 Tirana, Albania</w:t>
            </w:r>
          </w:p>
          <w:p>
            <w:pPr>
              <w:spacing w:after="40" w:before="0"/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F5DFA0"/>
                <w:sz w:val="18"/>
                <w:szCs w:val="18"/>
              </w:rPr>
              <w:t xml:space="preserve">📞 +355 69 223 5541</w:t>
            </w:r>
          </w:p>
          <w:p>
            <w:pPr>
              <w:spacing w:after="40" w:before="0"/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F5DFA0"/>
                <w:sz w:val="18"/>
                <w:szCs w:val="18"/>
              </w:rPr>
              <w:t xml:space="preserve">✉ elsa.bendo@gmail.com</w:t>
            </w:r>
          </w:p>
          <w:p>
            <w:pPr>
              <w:spacing w:after="240" w:before="0"/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F5DFA0"/>
                <w:sz w:val="18"/>
                <w:szCs w:val="18"/>
              </w:rPr>
              <w:t xml:space="preserve">in linkedin.com/in/elsabendo</w:t>
            </w:r>
          </w:p>
        </w:tc>
      </w:tr>
    </w:tbl>
    <w:tbl>
      <w:tblPr>
        <w:tblW w:type="dxa" w:w="11906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7400"/>
        <w:gridCol w:w="4506"/>
      </w:tblGrid>
      <w:tr>
        <w:tc>
          <w:tcPr>
            <w:tcW w:type="dxa" w:w="7400"/>
            <w:tcBorders>
              <w:top w:val="none"/>
              <w:left w:val="none"/>
              <w:bottom w:val="none"/>
              <w:right w:val="none"/>
            </w:tcBorders>
            <w:tcMar>
              <w:top w:type="dxa" w:w="80"/>
              <w:left w:type="dxa" w:w="400"/>
              <w:bottom w:type="dxa" w:w="80"/>
              <w:right w:type="dxa" w:w="200"/>
            </w:tcMar>
            <w:vAlign w:val="top"/>
          </w:tcPr>
          <w:p>
            <w:pPr>
              <w:pBdr>
                <w:bottom w:val="single" w:color="C9A84C" w:sz="4" w:space="1"/>
              </w:pBdr>
              <w:spacing w:after="100" w:before="200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8B6914"/>
                <w:sz w:val="19"/>
                <w:szCs w:val="19"/>
              </w:rPr>
              <w:t xml:space="preserve">PROFESSIONAL SUMMARY</w:t>
            </w:r>
          </w:p>
          <w:p>
            <w:pPr>
              <w:spacing w:after="60" w:before="0"/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Enthusiastic and service-oriented recent graduate in Tourism and Hospitality Management with hands-on experience in hotel front office operations, guest relations, and tour coordination. Completed a six-month internship at a four-star property in Tirana, gaining practical exposure to check-in/check-out procedures, reservation systems, and guest complaint resolution. Fluent in Albanian, English, and Italian — well suited to international guest environments.</w:t>
            </w:r>
          </w:p>
          <w:p>
            <w:pPr>
              <w:pBdr>
                <w:bottom w:val="single" w:color="C9A84C" w:sz="4" w:space="1"/>
              </w:pBdr>
              <w:spacing w:after="100" w:before="200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8B6914"/>
                <w:sz w:val="19"/>
                <w:szCs w:val="19"/>
              </w:rPr>
              <w:t xml:space="preserve">WORK EXPERIENCE</w:t>
            </w:r>
          </w:p>
          <w:p>
            <w:pPr>
              <w:spacing w:after="20" w:before="80"/>
              <w:jc w:val="left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8B6914"/>
                <w:sz w:val="20"/>
                <w:szCs w:val="20"/>
              </w:rPr>
              <w:t xml:space="preserve">Front Office Intern</w:t>
            </w: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666666"/>
                <w:sz w:val="19"/>
                <w:szCs w:val="19"/>
              </w:rPr>
              <w:t xml:space="preserve">   |   Hotel Colosseo Tirana</w:t>
            </w:r>
          </w:p>
          <w:p>
            <w:pPr>
              <w:spacing w:after="60" w:before="0"/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/>
                <w:iCs/>
                <w:color w:val="666666"/>
                <w:sz w:val="18"/>
                <w:szCs w:val="18"/>
              </w:rPr>
              <w:t xml:space="preserve">March 2024 – September 2024  |  Full-time  |  Tirana, Albania</w:t>
            </w:r>
          </w:p>
          <w:p>
            <w:pPr>
              <w:spacing w:after="60" w:before="0"/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Worked within the front office team of a 120-room four-star property in central Tirana, gaining full exposure to daily hotel operations during the peak tourism season.</w:t>
            </w:r>
          </w:p>
          <w:p>
            <w:pPr>
              <w:spacing w:after="30" w:before="30"/>
              <w:ind w:left="160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◆  Managed guest check-in and check-out procedures using Opera Property Management System</w:t>
            </w:r>
          </w:p>
          <w:p>
            <w:pPr>
              <w:spacing w:after="30" w:before="30"/>
              <w:ind w:left="160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◆  Handled room reservations, cancellations, and modifications via phone, email, and OTA platforms</w:t>
            </w:r>
          </w:p>
          <w:p>
            <w:pPr>
              <w:spacing w:after="30" w:before="30"/>
              <w:ind w:left="160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◆  Responded to guest enquiries and complaints promptly, maintaining a guest satisfaction score above 90%</w:t>
            </w:r>
          </w:p>
          <w:p>
            <w:pPr>
              <w:spacing w:after="30" w:before="30"/>
              <w:ind w:left="160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◆  Assisted with concierge services including restaurant bookings, transport arrangements, and city tour recommendations</w:t>
            </w:r>
          </w:p>
          <w:p>
            <w:pPr>
              <w:spacing w:after="30" w:before="30"/>
              <w:ind w:left="160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◆  Prepared daily occupancy reports and end-of-shift cash reconciliation under supervisor oversight</w:t>
            </w:r>
          </w:p>
          <w:p>
            <w:pPr>
              <w:spacing w:after="30" w:before="30"/>
              <w:ind w:left="160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◆  Supported the events coordinator during three corporate conference setups and one wedding reception</w:t>
            </w:r>
          </w:p>
          <w:p>
            <w:pPr>
              <w:spacing w:after="20" w:before="120"/>
              <w:jc w:val="left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8B6914"/>
                <w:sz w:val="20"/>
                <w:szCs w:val="20"/>
              </w:rPr>
              <w:t xml:space="preserve">Tourism Guide Assistant</w:t>
            </w: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666666"/>
                <w:sz w:val="19"/>
                <w:szCs w:val="19"/>
              </w:rPr>
              <w:t xml:space="preserve">   |   Albania Explore Tours</w:t>
            </w:r>
          </w:p>
          <w:p>
            <w:pPr>
              <w:spacing w:after="60" w:before="0"/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/>
                <w:iCs/>
                <w:color w:val="666666"/>
                <w:sz w:val="18"/>
                <w:szCs w:val="18"/>
              </w:rPr>
              <w:t xml:space="preserve">June 2023 – August 2023  |  Seasonal  |  Tirana &amp; Berat, Albania</w:t>
            </w:r>
          </w:p>
          <w:p>
            <w:pPr>
              <w:spacing w:after="60" w:before="0"/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Assisted senior tour guides during summer season cultural and historical tours across Tirana, Berat, and the Albanian Riviera, serving groups of 10–25 international tourists.</w:t>
            </w:r>
          </w:p>
          <w:p>
            <w:pPr>
              <w:spacing w:after="30" w:before="30"/>
              <w:ind w:left="160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◆  Assisted in delivering guided tours of UNESCO-listed Berat Old Town in English and Italian</w:t>
            </w:r>
          </w:p>
          <w:p>
            <w:pPr>
              <w:spacing w:after="30" w:before="30"/>
              <w:ind w:left="160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◆  Coordinated group logistics including transport scheduling, meal reservations, and accommodation check-ins</w:t>
            </w:r>
          </w:p>
          <w:p>
            <w:pPr>
              <w:spacing w:after="30" w:before="30"/>
              <w:ind w:left="160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◆  Collected and processed tour feedback forms and reported guest satisfaction data to management</w:t>
            </w:r>
          </w:p>
          <w:p>
            <w:pPr>
              <w:pBdr>
                <w:bottom w:val="single" w:color="C9A84C" w:sz="4" w:space="1"/>
              </w:pBdr>
              <w:spacing w:after="100" w:before="200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8B6914"/>
                <w:sz w:val="19"/>
                <w:szCs w:val="19"/>
              </w:rPr>
              <w:t xml:space="preserve">EDUCATION</w:t>
            </w:r>
          </w:p>
          <w:p>
            <w:pPr>
              <w:spacing w:after="20" w:before="80"/>
              <w:jc w:val="left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8B6914"/>
                <w:sz w:val="20"/>
                <w:szCs w:val="20"/>
              </w:rPr>
              <w:t xml:space="preserve">Bachelor of Science in Tourism and Hospitality Management</w:t>
            </w:r>
          </w:p>
          <w:p>
            <w:pPr>
              <w:spacing w:after="40" w:before="0"/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/>
                <w:iCs/>
                <w:color w:val="666666"/>
                <w:sz w:val="18"/>
                <w:szCs w:val="18"/>
              </w:rPr>
              <w:t xml:space="preserve">Polis University  |  Tirana, Albania  |  2020 – 2024  |  GPA: 3.7/4.0</w:t>
            </w:r>
          </w:p>
          <w:p>
            <w:pPr>
              <w:spacing w:after="60" w:before="0"/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666666"/>
                <w:sz w:val="18"/>
                <w:szCs w:val="18"/>
              </w:rPr>
              <w:t xml:space="preserve">Key Subjects: Hotel Operations Management, Tourism Marketing, Food &amp; Beverage Management, Revenue Management, Event Planning, Hospitality Law, Tourism Geography, Customer Service Excellence</w:t>
            </w:r>
          </w:p>
        </w:tc>
        <w:tc>
          <w:tcPr>
            <w:tcW w:type="dxa" w:w="4506"/>
            <w:tcBorders>
              <w:top w:val="none"/>
              <w:left w:val="none"/>
              <w:bottom w:val="none"/>
              <w:right w:val="none"/>
            </w:tcBorders>
            <w:shd w:fill="FDF6E3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hd w:fill="8B6914" w:val="clear"/>
              <w:spacing w:after="80" w:before="160"/>
              <w:ind w:left="80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CORE SKILLS</w:t>
            </w:r>
          </w:p>
          <w:p>
            <w:pPr>
              <w:spacing w:after="30" w:before="30"/>
              <w:ind w:left="80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✓  Front office operations</w:t>
            </w:r>
          </w:p>
          <w:p>
            <w:pPr>
              <w:spacing w:after="30" w:before="30"/>
              <w:ind w:left="80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✓  Opera PMS / Booking systems</w:t>
            </w:r>
          </w:p>
          <w:p>
            <w:pPr>
              <w:spacing w:after="30" w:before="30"/>
              <w:ind w:left="80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✓  Guest relations &amp; complaint handling</w:t>
            </w:r>
          </w:p>
          <w:p>
            <w:pPr>
              <w:spacing w:after="30" w:before="30"/>
              <w:ind w:left="80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✓  Room reservation management</w:t>
            </w:r>
          </w:p>
          <w:p>
            <w:pPr>
              <w:spacing w:after="30" w:before="30"/>
              <w:ind w:left="80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✓  Concierge services</w:t>
            </w:r>
          </w:p>
          <w:p>
            <w:pPr>
              <w:spacing w:after="30" w:before="30"/>
              <w:ind w:left="80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✓  Tour coordination</w:t>
            </w:r>
          </w:p>
          <w:p>
            <w:pPr>
              <w:spacing w:after="30" w:before="30"/>
              <w:ind w:left="80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✓  Cash handling &amp; reconciliation</w:t>
            </w:r>
          </w:p>
          <w:p>
            <w:pPr>
              <w:spacing w:after="30" w:before="30"/>
              <w:ind w:left="80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✓  Event support &amp; setup</w:t>
            </w:r>
          </w:p>
          <w:p>
            <w:pPr>
              <w:spacing w:after="30" w:before="30"/>
              <w:ind w:left="80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✓  OTA platform management</w:t>
            </w:r>
          </w:p>
          <w:p>
            <w:pPr>
              <w:spacing w:after="30" w:before="30"/>
              <w:ind w:left="80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✓  Cultural &amp; heritage tourism</w:t>
            </w:r>
          </w:p>
          <w:p>
            <w:pPr>
              <w:shd w:fill="8B6914" w:val="clear"/>
              <w:spacing w:after="80" w:before="180"/>
              <w:ind w:left="80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LANGUAGES</w:t>
            </w:r>
          </w:p>
          <w:p>
            <w:pPr>
              <w:spacing w:after="30" w:before="0"/>
              <w:jc w:val="left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Albanian  </w:t>
            </w: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666666"/>
                <w:sz w:val="18"/>
                <w:szCs w:val="18"/>
              </w:rPr>
              <w:t xml:space="preserve">Native</w:t>
            </w:r>
          </w:p>
          <w:p>
            <w:pPr>
              <w:spacing w:after="30" w:before="0"/>
              <w:jc w:val="left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English  </w:t>
            </w: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666666"/>
                <w:sz w:val="18"/>
                <w:szCs w:val="18"/>
              </w:rPr>
              <w:t xml:space="preserve">Fluent (C1)</w:t>
            </w:r>
          </w:p>
          <w:p>
            <w:pPr>
              <w:spacing w:after="30" w:before="0"/>
              <w:jc w:val="left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Italian  </w:t>
            </w: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666666"/>
                <w:sz w:val="18"/>
                <w:szCs w:val="18"/>
              </w:rPr>
              <w:t xml:space="preserve">Fluent (C1)</w:t>
            </w:r>
          </w:p>
          <w:p>
            <w:pPr>
              <w:spacing w:after="30" w:before="0"/>
              <w:jc w:val="left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French  </w:t>
            </w: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666666"/>
                <w:sz w:val="18"/>
                <w:szCs w:val="18"/>
              </w:rPr>
              <w:t xml:space="preserve">Basic (A2)</w:t>
            </w:r>
          </w:p>
          <w:p>
            <w:pPr>
              <w:shd w:fill="8B6914" w:val="clear"/>
              <w:spacing w:after="80" w:before="180"/>
              <w:ind w:left="80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CERTIFICATIONS</w:t>
            </w:r>
          </w:p>
          <w:p>
            <w:pPr>
              <w:spacing w:after="30" w:before="0"/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Opera PMS — Basic Certification</w:t>
            </w:r>
          </w:p>
          <w:p>
            <w:pPr>
              <w:spacing w:after="30" w:before="0"/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Food Hygiene Certificate (Level 2)</w:t>
            </w:r>
          </w:p>
          <w:p>
            <w:pPr>
              <w:spacing w:after="30" w:before="0"/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First Aid — Albanian Red Cross</w:t>
            </w:r>
          </w:p>
          <w:p>
            <w:pPr>
              <w:shd w:fill="8B6914" w:val="clear"/>
              <w:spacing w:after="80" w:before="180"/>
              <w:ind w:left="80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SOFT SKILLS</w:t>
            </w:r>
          </w:p>
          <w:p>
            <w:pPr>
              <w:spacing w:after="30" w:before="30"/>
              <w:ind w:left="80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•  Warm guest-first attitude</w:t>
            </w:r>
          </w:p>
          <w:p>
            <w:pPr>
              <w:spacing w:after="30" w:before="30"/>
              <w:ind w:left="80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•  Problem solving under pressure</w:t>
            </w:r>
          </w:p>
          <w:p>
            <w:pPr>
              <w:spacing w:after="30" w:before="30"/>
              <w:ind w:left="80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•  Cross-cultural communication</w:t>
            </w:r>
          </w:p>
          <w:p>
            <w:pPr>
              <w:spacing w:after="30" w:before="30"/>
              <w:ind w:left="80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•  Team collaboration</w:t>
            </w:r>
          </w:p>
          <w:p>
            <w:pPr>
              <w:spacing w:after="30" w:before="30"/>
              <w:ind w:left="80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•  Attention to detail</w:t>
            </w:r>
          </w:p>
          <w:p>
            <w:pPr>
              <w:spacing w:after="30" w:before="30"/>
              <w:ind w:left="80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•  Professional presentation</w:t>
            </w:r>
          </w:p>
        </w:tc>
      </w:tr>
    </w:tbl>
    <w:sectPr>
      <w:pgSz w:w="11906" w:h="16838" w:orient="portrait"/>
      <w:pgMar w:top="0" w:right="0" w:bottom="600" w:left="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2026-05-29T16:21:23.296Z</dcterms:created>
  <dcterms:modified xsi:type="dcterms:W3CDTF">2026-05-29T16:21:23.296Z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