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33D8" w14:textId="6C2A778B" w:rsidR="00C430D7" w:rsidRPr="0049076A" w:rsidRDefault="008521EB" w:rsidP="00C430D7">
      <w:pPr>
        <w:spacing w:line="480" w:lineRule="auto"/>
        <w:jc w:val="center"/>
        <w:rPr>
          <w:rFonts w:ascii="黑体" w:eastAsia="黑体" w:hAnsi="黑体"/>
          <w:b/>
          <w:color w:val="FF0000"/>
          <w:sz w:val="32"/>
          <w:szCs w:val="32"/>
          <w:u w:val="double"/>
        </w:rPr>
      </w:pPr>
      <w:r>
        <w:rPr>
          <w:rFonts w:ascii="黑体" w:eastAsia="黑体" w:hAnsi="黑体" w:hint="eastAsia"/>
          <w:b/>
          <w:color w:val="FF0000"/>
          <w:sz w:val="32"/>
          <w:szCs w:val="32"/>
          <w:u w:val="double"/>
        </w:rPr>
        <w:t>课程设计答辩及</w:t>
      </w:r>
      <w:r w:rsidR="008A5315" w:rsidRPr="0049076A">
        <w:rPr>
          <w:rFonts w:ascii="黑体" w:eastAsia="黑体" w:hAnsi="黑体" w:hint="eastAsia"/>
          <w:b/>
          <w:color w:val="FF0000"/>
          <w:sz w:val="32"/>
          <w:szCs w:val="32"/>
          <w:u w:val="double"/>
        </w:rPr>
        <w:t>材料</w:t>
      </w:r>
      <w:r w:rsidR="00C430D7" w:rsidRPr="0049076A">
        <w:rPr>
          <w:rFonts w:ascii="黑体" w:eastAsia="黑体" w:hAnsi="黑体" w:hint="eastAsia"/>
          <w:b/>
          <w:color w:val="FF0000"/>
          <w:sz w:val="32"/>
          <w:szCs w:val="32"/>
          <w:u w:val="double"/>
        </w:rPr>
        <w:t>归档要求</w:t>
      </w:r>
    </w:p>
    <w:p w14:paraId="1351D06A" w14:textId="75E53607" w:rsidR="00C430D7" w:rsidRDefault="00C430D7" w:rsidP="00391BF8"/>
    <w:p w14:paraId="75568F3E" w14:textId="3FF51490" w:rsidR="00EF6C1F" w:rsidRPr="007D726D" w:rsidRDefault="00EF6C1F" w:rsidP="00391BF8">
      <w:pPr>
        <w:rPr>
          <w:b/>
          <w:bCs/>
          <w:color w:val="FF0000"/>
        </w:rPr>
      </w:pPr>
      <w:r w:rsidRPr="007D726D">
        <w:rPr>
          <w:rFonts w:hint="eastAsia"/>
          <w:b/>
          <w:bCs/>
          <w:color w:val="FF0000"/>
        </w:rPr>
        <w:t>答辩地点：6</w:t>
      </w:r>
      <w:r w:rsidRPr="007D726D">
        <w:rPr>
          <w:b/>
          <w:bCs/>
          <w:color w:val="FF0000"/>
        </w:rPr>
        <w:t>A-41</w:t>
      </w:r>
      <w:r w:rsidR="00AD2115">
        <w:rPr>
          <w:b/>
          <w:bCs/>
          <w:color w:val="FF0000"/>
        </w:rPr>
        <w:t>5</w:t>
      </w:r>
    </w:p>
    <w:p w14:paraId="177D5112" w14:textId="120424AF" w:rsidR="00EF6C1F" w:rsidRPr="007D726D" w:rsidRDefault="00EF6C1F" w:rsidP="00391BF8">
      <w:pPr>
        <w:rPr>
          <w:b/>
          <w:bCs/>
          <w:color w:val="FF0000"/>
        </w:rPr>
      </w:pPr>
      <w:r w:rsidRPr="007D726D">
        <w:rPr>
          <w:rFonts w:hint="eastAsia"/>
          <w:b/>
          <w:bCs/>
          <w:color w:val="FF0000"/>
        </w:rPr>
        <w:t>答辩时间</w:t>
      </w:r>
      <w:r w:rsidR="00035A05" w:rsidRPr="007D726D">
        <w:rPr>
          <w:rFonts w:hint="eastAsia"/>
          <w:b/>
          <w:bCs/>
          <w:color w:val="FF0000"/>
        </w:rPr>
        <w:t>：</w:t>
      </w:r>
      <w:r w:rsidR="000629F2" w:rsidRPr="007D726D">
        <w:rPr>
          <w:rFonts w:hint="eastAsia"/>
          <w:b/>
          <w:bCs/>
          <w:color w:val="FF0000"/>
        </w:rPr>
        <w:t>6月</w:t>
      </w:r>
      <w:r w:rsidR="0052698F">
        <w:rPr>
          <w:b/>
          <w:bCs/>
          <w:color w:val="FF0000"/>
        </w:rPr>
        <w:t>10</w:t>
      </w:r>
      <w:r w:rsidR="000629F2" w:rsidRPr="007D726D">
        <w:rPr>
          <w:rFonts w:hint="eastAsia"/>
          <w:b/>
          <w:bCs/>
          <w:color w:val="FF0000"/>
        </w:rPr>
        <w:t>日</w:t>
      </w:r>
      <w:r w:rsidR="0052698F">
        <w:rPr>
          <w:rFonts w:hint="eastAsia"/>
          <w:b/>
          <w:bCs/>
          <w:color w:val="FF0000"/>
        </w:rPr>
        <w:t>上午</w:t>
      </w:r>
      <w:r w:rsidR="0052698F">
        <w:rPr>
          <w:b/>
          <w:bCs/>
          <w:color w:val="FF0000"/>
        </w:rPr>
        <w:t>8</w:t>
      </w:r>
      <w:r w:rsidR="000629F2" w:rsidRPr="007D726D">
        <w:rPr>
          <w:rFonts w:hint="eastAsia"/>
          <w:b/>
          <w:bCs/>
          <w:color w:val="FF0000"/>
        </w:rPr>
        <w:t>点</w:t>
      </w:r>
      <w:r w:rsidR="0052698F">
        <w:rPr>
          <w:b/>
          <w:bCs/>
          <w:color w:val="FF0000"/>
        </w:rPr>
        <w:t>0</w:t>
      </w:r>
      <w:r w:rsidR="00A87488">
        <w:rPr>
          <w:b/>
          <w:bCs/>
          <w:color w:val="FF0000"/>
        </w:rPr>
        <w:t>0</w:t>
      </w:r>
    </w:p>
    <w:p w14:paraId="66D9D09D" w14:textId="77777777" w:rsidR="008A5315" w:rsidRPr="005C0346" w:rsidRDefault="008A5315" w:rsidP="00391BF8"/>
    <w:p w14:paraId="6BB8EE0E" w14:textId="3A040B16" w:rsidR="00391BF8" w:rsidRDefault="005C0346" w:rsidP="000629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课程设计</w:t>
      </w:r>
      <w:r w:rsidR="003D2302">
        <w:rPr>
          <w:rFonts w:hint="eastAsia"/>
        </w:rPr>
        <w:t>材料</w:t>
      </w:r>
      <w:r w:rsidR="000629F2">
        <w:rPr>
          <w:rFonts w:hint="eastAsia"/>
        </w:rPr>
        <w:t>归档</w:t>
      </w:r>
    </w:p>
    <w:p w14:paraId="0C2384CE" w14:textId="43FFFBC5" w:rsidR="005C0346" w:rsidRPr="00C430D7" w:rsidRDefault="000629F2" w:rsidP="000629F2">
      <w:r w:rsidRPr="000629F2">
        <w:rPr>
          <w:rFonts w:hint="eastAsia"/>
          <w:color w:val="FF0000"/>
        </w:rPr>
        <w:t>电子资料：</w:t>
      </w:r>
      <w:r w:rsidR="003904FA">
        <w:rPr>
          <w:rFonts w:hint="eastAsia"/>
        </w:rPr>
        <w:t>一个项目组提交一份</w:t>
      </w:r>
      <w:r>
        <w:rPr>
          <w:rFonts w:hint="eastAsia"/>
        </w:rPr>
        <w:t>电子</w:t>
      </w:r>
      <w:r w:rsidR="003904FA">
        <w:rPr>
          <w:rFonts w:hint="eastAsia"/>
        </w:rPr>
        <w:t>文件，文件夹统一命名</w:t>
      </w:r>
      <w:r w:rsidR="005C0346">
        <w:rPr>
          <w:rFonts w:hint="eastAsia"/>
        </w:rPr>
        <w:t>为“</w:t>
      </w:r>
      <w:r w:rsidR="005C0346" w:rsidRPr="005C0346">
        <w:t>项目编号（见腾讯共享文档）-项目名称</w:t>
      </w:r>
      <w:r w:rsidR="005C0346">
        <w:rPr>
          <w:rFonts w:hint="eastAsia"/>
        </w:rPr>
        <w:t>”，文件夹中</w:t>
      </w:r>
      <w:r w:rsidR="003904FA">
        <w:rPr>
          <w:rFonts w:hint="eastAsia"/>
        </w:rPr>
        <w:t>需</w:t>
      </w:r>
      <w:r w:rsidR="005C0346">
        <w:rPr>
          <w:rFonts w:hint="eastAsia"/>
        </w:rPr>
        <w:t>包含</w:t>
      </w:r>
      <w:r w:rsidR="002B3A6A">
        <w:rPr>
          <w:rFonts w:hint="eastAsia"/>
        </w:rPr>
        <w:t>以下文件</w:t>
      </w:r>
      <w:r w:rsidR="00893CA1">
        <w:rPr>
          <w:rFonts w:hint="eastAsia"/>
        </w:rPr>
        <w:t>（</w:t>
      </w:r>
      <w:r w:rsidR="002B3A6A">
        <w:rPr>
          <w:rFonts w:hint="eastAsia"/>
        </w:rPr>
        <w:t>夹</w:t>
      </w:r>
      <w:r w:rsidR="00893CA1">
        <w:rPr>
          <w:rFonts w:hint="eastAsia"/>
        </w:rPr>
        <w:t>）</w:t>
      </w:r>
      <w:r w:rsidR="005C0346">
        <w:rPr>
          <w:rFonts w:hint="eastAsia"/>
        </w:rPr>
        <w:t>：</w:t>
      </w:r>
    </w:p>
    <w:p w14:paraId="309186E6" w14:textId="10271092" w:rsidR="00391BF8" w:rsidRPr="005C0346" w:rsidRDefault="00391BF8" w:rsidP="00391BF8">
      <w:r>
        <w:t>1、</w:t>
      </w:r>
      <w:r w:rsidR="00775CB3">
        <w:rPr>
          <w:rFonts w:hint="eastAsia"/>
        </w:rPr>
        <w:t>课程设计任务书</w:t>
      </w:r>
    </w:p>
    <w:p w14:paraId="59F0EA1D" w14:textId="68F62A9E" w:rsidR="00391BF8" w:rsidRPr="005C0346" w:rsidRDefault="00391BF8" w:rsidP="00391BF8">
      <w:r>
        <w:t>2、</w:t>
      </w:r>
      <w:r w:rsidR="005C0346">
        <w:rPr>
          <w:rFonts w:hint="eastAsia"/>
        </w:rPr>
        <w:t>课程设计说明书</w:t>
      </w:r>
    </w:p>
    <w:p w14:paraId="0A523C18" w14:textId="1F4204CF" w:rsidR="00391BF8" w:rsidRDefault="00391BF8" w:rsidP="00391BF8">
      <w:r>
        <w:t>3、</w:t>
      </w:r>
      <w:r w:rsidR="00775CB3">
        <w:rPr>
          <w:rFonts w:hint="eastAsia"/>
        </w:rPr>
        <w:t>答辩P</w:t>
      </w:r>
      <w:r w:rsidR="00775CB3">
        <w:t xml:space="preserve">PT </w:t>
      </w:r>
    </w:p>
    <w:p w14:paraId="7819BB66" w14:textId="77777777" w:rsidR="00775CB3" w:rsidRDefault="00893CA1">
      <w:r>
        <w:rPr>
          <w:rFonts w:hint="eastAsia"/>
        </w:rPr>
        <w:t>4、</w:t>
      </w:r>
      <w:r w:rsidR="00775CB3">
        <w:rPr>
          <w:rFonts w:hint="eastAsia"/>
        </w:rPr>
        <w:t>项目工程文件夹</w:t>
      </w:r>
    </w:p>
    <w:p w14:paraId="2A23E534" w14:textId="77B0C7C3" w:rsidR="0054058E" w:rsidRDefault="00775CB3">
      <w:r>
        <w:t>5</w:t>
      </w:r>
      <w:r>
        <w:rPr>
          <w:rFonts w:hint="eastAsia"/>
        </w:rPr>
        <w:t>、项目</w:t>
      </w:r>
      <w:r w:rsidR="00893CA1">
        <w:rPr>
          <w:rFonts w:hint="eastAsia"/>
        </w:rPr>
        <w:t>演示视频</w:t>
      </w:r>
    </w:p>
    <w:p w14:paraId="6F505E4D" w14:textId="53EC6E89" w:rsidR="00EF6C1F" w:rsidRDefault="00EF6C1F">
      <w:pPr>
        <w:rPr>
          <w:color w:val="FF0000"/>
        </w:rPr>
      </w:pPr>
      <w:r w:rsidRPr="00EF6C1F">
        <w:rPr>
          <w:rFonts w:hint="eastAsia"/>
          <w:color w:val="FF0000"/>
        </w:rPr>
        <w:t>提交方式：</w:t>
      </w:r>
      <w:r>
        <w:rPr>
          <w:rFonts w:hint="eastAsia"/>
          <w:color w:val="FF0000"/>
        </w:rPr>
        <w:t>在</w:t>
      </w:r>
      <w:r w:rsidRPr="00EF6C1F">
        <w:rPr>
          <w:rFonts w:hint="eastAsia"/>
          <w:color w:val="FF0000"/>
        </w:rPr>
        <w:t>答辩现场拷贝到指定计算机</w:t>
      </w:r>
    </w:p>
    <w:p w14:paraId="7603BD5D" w14:textId="0884940C" w:rsidR="000629F2" w:rsidRDefault="000629F2">
      <w:pPr>
        <w:rPr>
          <w:color w:val="FF0000"/>
        </w:rPr>
      </w:pPr>
    </w:p>
    <w:p w14:paraId="61303C31" w14:textId="2D153870" w:rsidR="000629F2" w:rsidRDefault="000629F2">
      <w:pPr>
        <w:rPr>
          <w:color w:val="FF0000"/>
        </w:rPr>
      </w:pPr>
      <w:r>
        <w:rPr>
          <w:rFonts w:hint="eastAsia"/>
          <w:color w:val="FF0000"/>
        </w:rPr>
        <w:t>纸质资料：</w:t>
      </w:r>
      <w:r w:rsidR="00775CB3" w:rsidRPr="00A21418">
        <w:rPr>
          <w:rFonts w:hint="eastAsia"/>
        </w:rPr>
        <w:t>任务书+</w:t>
      </w:r>
      <w:r>
        <w:rPr>
          <w:rFonts w:hint="eastAsia"/>
        </w:rPr>
        <w:t>课程设计说明书（双面打印</w:t>
      </w:r>
      <w:r w:rsidR="00775CB3">
        <w:rPr>
          <w:rFonts w:hint="eastAsia"/>
        </w:rPr>
        <w:t>，任务书在封面之后说明书之前</w:t>
      </w:r>
      <w:r>
        <w:rPr>
          <w:rFonts w:hint="eastAsia"/>
        </w:rPr>
        <w:t>）</w:t>
      </w:r>
    </w:p>
    <w:p w14:paraId="3AFCDA0E" w14:textId="3122DB7B" w:rsidR="00EF6C1F" w:rsidRDefault="00EF6C1F">
      <w:pPr>
        <w:rPr>
          <w:color w:val="FF0000"/>
        </w:rPr>
      </w:pPr>
    </w:p>
    <w:p w14:paraId="771AB9D7" w14:textId="4BCE4B78" w:rsidR="00B520A4" w:rsidRPr="00ED0A3F" w:rsidRDefault="000629F2" w:rsidP="00B520A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答辩流程：</w:t>
      </w:r>
      <w:r w:rsidR="00ED0A3F">
        <w:rPr>
          <w:noProof/>
        </w:rPr>
        <w:br/>
      </w:r>
      <w:r w:rsidR="00ED0A3F">
        <w:rPr>
          <w:rFonts w:hint="eastAsia"/>
          <w:noProof/>
          <w:color w:val="FF0000"/>
        </w:rPr>
        <w:t>特别注意：组长务必在</w:t>
      </w:r>
      <w:r w:rsidR="0002052B">
        <w:rPr>
          <w:rFonts w:hint="eastAsia"/>
          <w:noProof/>
          <w:color w:val="FF0000"/>
        </w:rPr>
        <w:t>答辩</w:t>
      </w:r>
      <w:r w:rsidR="0002052B" w:rsidRPr="0002052B">
        <w:rPr>
          <w:rFonts w:hint="eastAsia"/>
          <w:b/>
          <w:bCs/>
          <w:noProof/>
          <w:color w:val="FF0000"/>
        </w:rPr>
        <w:t>前一天</w:t>
      </w:r>
      <w:r w:rsidR="00ED0A3F" w:rsidRPr="0002052B">
        <w:rPr>
          <w:rFonts w:hint="eastAsia"/>
          <w:b/>
          <w:bCs/>
          <w:noProof/>
          <w:color w:val="FF0000"/>
        </w:rPr>
        <w:t>晚上8点前</w:t>
      </w:r>
      <w:r w:rsidR="00ED0A3F">
        <w:rPr>
          <w:rFonts w:hint="eastAsia"/>
          <w:noProof/>
          <w:color w:val="FF0000"/>
        </w:rPr>
        <w:t>填写各成员工作量化指标</w:t>
      </w:r>
      <w:r w:rsidR="00ED0A3F">
        <w:rPr>
          <w:noProof/>
          <w:color w:val="FF0000"/>
        </w:rPr>
        <w:br/>
      </w:r>
      <w:r w:rsidR="00ED0A3F" w:rsidRPr="00ED0A3F">
        <w:rPr>
          <w:noProof/>
          <w:color w:val="FF0000"/>
        </w:rPr>
        <w:br/>
      </w:r>
      <w:r w:rsidR="00ED0A3F">
        <w:rPr>
          <w:rFonts w:hint="eastAsia"/>
          <w:noProof/>
          <w:color w:val="FF0000"/>
        </w:rPr>
        <w:t>答辩</w:t>
      </w:r>
      <w:r w:rsidR="00B520A4" w:rsidRPr="00ED0A3F">
        <w:rPr>
          <w:rFonts w:hint="eastAsia"/>
          <w:noProof/>
          <w:color w:val="FF0000"/>
        </w:rPr>
        <w:t>准备工作：U盘中储存好以上电子资料</w:t>
      </w:r>
      <w:r w:rsidR="00FA2568">
        <w:rPr>
          <w:rFonts w:hint="eastAsia"/>
          <w:noProof/>
          <w:color w:val="FF0000"/>
        </w:rPr>
        <w:t>（以及源码word文档，</w:t>
      </w:r>
      <w:r w:rsidR="00FA2568" w:rsidRPr="00FA2568">
        <w:rPr>
          <w:noProof/>
          <w:color w:val="FF0000"/>
        </w:rPr>
        <w:t>技术要点应用情况汇总表.xlsx</w:t>
      </w:r>
      <w:r w:rsidR="00FA2568">
        <w:rPr>
          <w:rFonts w:hint="eastAsia"/>
          <w:noProof/>
          <w:color w:val="FF0000"/>
        </w:rPr>
        <w:t>）</w:t>
      </w:r>
      <w:r w:rsidR="00B520A4" w:rsidRPr="00ED0A3F">
        <w:rPr>
          <w:rFonts w:hint="eastAsia"/>
          <w:noProof/>
          <w:color w:val="FF0000"/>
        </w:rPr>
        <w:t>，答辩时直接打开U盘文件，不用拷贝到教师机</w:t>
      </w:r>
    </w:p>
    <w:p w14:paraId="35826522" w14:textId="77777777" w:rsidR="000629F2" w:rsidRDefault="000629F2" w:rsidP="000629F2">
      <w:pPr>
        <w:rPr>
          <w:noProof/>
        </w:rPr>
      </w:pPr>
      <w:r>
        <w:rPr>
          <w:rFonts w:hint="eastAsia"/>
          <w:noProof/>
        </w:rPr>
        <w:t>1、P</w:t>
      </w:r>
      <w:r>
        <w:rPr>
          <w:noProof/>
        </w:rPr>
        <w:t>PT</w:t>
      </w:r>
      <w:r>
        <w:rPr>
          <w:rFonts w:hint="eastAsia"/>
          <w:noProof/>
        </w:rPr>
        <w:t>演讲（</w:t>
      </w:r>
      <w:r>
        <w:rPr>
          <w:rFonts w:hint="eastAsia"/>
          <w:noProof/>
          <w:color w:val="FF0000"/>
        </w:rPr>
        <w:t>5分钟之内，一人演讲，所有成员上台</w:t>
      </w:r>
      <w:r>
        <w:rPr>
          <w:rFonts w:hint="eastAsia"/>
          <w:noProof/>
        </w:rPr>
        <w:t>）；</w:t>
      </w:r>
    </w:p>
    <w:p w14:paraId="666E89B7" w14:textId="50E1F627" w:rsidR="000629F2" w:rsidRDefault="000629F2" w:rsidP="000629F2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、项目视频演示（</w:t>
      </w:r>
      <w:r w:rsidRPr="00F22C25">
        <w:rPr>
          <w:noProof/>
          <w:color w:val="FF0000"/>
        </w:rPr>
        <w:t>5</w:t>
      </w:r>
      <w:r w:rsidRPr="00F22C25">
        <w:rPr>
          <w:rFonts w:hint="eastAsia"/>
          <w:noProof/>
          <w:color w:val="FF0000"/>
        </w:rPr>
        <w:t>分钟之内，</w:t>
      </w:r>
      <w:r>
        <w:rPr>
          <w:rFonts w:hint="eastAsia"/>
          <w:noProof/>
          <w:color w:val="FF0000"/>
        </w:rPr>
        <w:t>截屏录制项目软件演示过程，演示视频</w:t>
      </w:r>
      <w:r w:rsidR="0050270B">
        <w:rPr>
          <w:rFonts w:hint="eastAsia"/>
          <w:noProof/>
          <w:color w:val="FF0000"/>
        </w:rPr>
        <w:t>中最好有解说</w:t>
      </w:r>
      <w:r>
        <w:rPr>
          <w:rFonts w:hint="eastAsia"/>
          <w:noProof/>
        </w:rPr>
        <w:t>）</w:t>
      </w:r>
    </w:p>
    <w:p w14:paraId="39A60C72" w14:textId="0F5FC5AF" w:rsidR="000629F2" w:rsidRDefault="000629F2" w:rsidP="000629F2">
      <w:pPr>
        <w:rPr>
          <w:noProof/>
        </w:rPr>
      </w:pPr>
      <w:r>
        <w:rPr>
          <w:rFonts w:hint="eastAsia"/>
          <w:noProof/>
        </w:rPr>
        <w:t>3、</w:t>
      </w:r>
      <w:r w:rsidR="0050270B">
        <w:rPr>
          <w:rFonts w:hint="eastAsia"/>
          <w:noProof/>
        </w:rPr>
        <w:t>项目组各成员</w:t>
      </w:r>
      <w:r w:rsidR="00086F96">
        <w:rPr>
          <w:rFonts w:hint="eastAsia"/>
          <w:noProof/>
        </w:rPr>
        <w:t>简要</w:t>
      </w:r>
      <w:r w:rsidR="0050270B">
        <w:rPr>
          <w:rFonts w:hint="eastAsia"/>
          <w:noProof/>
        </w:rPr>
        <w:t>介绍自己的部分</w:t>
      </w:r>
    </w:p>
    <w:p w14:paraId="0D52373F" w14:textId="050F8942" w:rsidR="000629F2" w:rsidRDefault="000629F2">
      <w:pPr>
        <w:rPr>
          <w:color w:val="FF0000"/>
        </w:rPr>
      </w:pPr>
    </w:p>
    <w:p w14:paraId="401168E4" w14:textId="39BECACC" w:rsidR="00BC209C" w:rsidRPr="00A64F68" w:rsidRDefault="00BC209C">
      <w:pPr>
        <w:rPr>
          <w:b/>
          <w:bCs/>
          <w:color w:val="FF0000"/>
        </w:rPr>
      </w:pPr>
      <w:r w:rsidRPr="00A64F68">
        <w:rPr>
          <w:rFonts w:hint="eastAsia"/>
          <w:b/>
          <w:bCs/>
          <w:color w:val="FF0000"/>
        </w:rPr>
        <w:t>答辩顺序：以项目组编号顺序来，如果有考试或没准备好的可适当调整顺序</w:t>
      </w:r>
    </w:p>
    <w:p w14:paraId="730E4239" w14:textId="77777777" w:rsidR="00BC209C" w:rsidRPr="000629F2" w:rsidRDefault="00BC209C">
      <w:pPr>
        <w:rPr>
          <w:color w:val="FF0000"/>
        </w:rPr>
      </w:pPr>
    </w:p>
    <w:p w14:paraId="615E1630" w14:textId="7188B425" w:rsidR="00EF6C1F" w:rsidRPr="00EF6C1F" w:rsidRDefault="00EF6C1F">
      <w:pPr>
        <w:rPr>
          <w:color w:val="FF0000"/>
        </w:rPr>
      </w:pPr>
      <w:r>
        <w:rPr>
          <w:rFonts w:hint="eastAsia"/>
          <w:color w:val="FF0000"/>
        </w:rPr>
        <w:t>注意：答辩结束后，</w:t>
      </w:r>
      <w:r w:rsidR="00B520A4">
        <w:rPr>
          <w:rFonts w:hint="eastAsia"/>
          <w:color w:val="FF0000"/>
        </w:rPr>
        <w:t>如课程设计说明书和相关电子资料存在重大问题，项目组需</w:t>
      </w:r>
      <w:r>
        <w:rPr>
          <w:rFonts w:hint="eastAsia"/>
          <w:color w:val="FF0000"/>
        </w:rPr>
        <w:t>根据修改意见完善后</w:t>
      </w:r>
      <w:r w:rsidR="00B520A4">
        <w:rPr>
          <w:rFonts w:hint="eastAsia"/>
          <w:color w:val="FF0000"/>
        </w:rPr>
        <w:t>更新电子档和重交</w:t>
      </w:r>
      <w:r>
        <w:rPr>
          <w:rFonts w:hint="eastAsia"/>
          <w:color w:val="FF0000"/>
        </w:rPr>
        <w:t>纸质档说明书</w:t>
      </w:r>
      <w:r w:rsidR="00B520A4"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>到</w:t>
      </w:r>
      <w:r w:rsidR="00E544F0">
        <w:rPr>
          <w:color w:val="FF0000"/>
        </w:rPr>
        <w:t>6</w:t>
      </w:r>
      <w:r>
        <w:rPr>
          <w:color w:val="FF0000"/>
        </w:rPr>
        <w:t>A-508</w:t>
      </w:r>
    </w:p>
    <w:p w14:paraId="5A650942" w14:textId="3272B70D" w:rsidR="00EF6C1F" w:rsidRPr="00B96074" w:rsidRDefault="00EF6C1F"/>
    <w:sectPr w:rsidR="00EF6C1F" w:rsidRPr="00B96074" w:rsidSect="000629F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5329" w14:textId="77777777" w:rsidR="00CA5B2B" w:rsidRDefault="00CA5B2B" w:rsidP="00391BF8">
      <w:r>
        <w:separator/>
      </w:r>
    </w:p>
  </w:endnote>
  <w:endnote w:type="continuationSeparator" w:id="0">
    <w:p w14:paraId="707436EE" w14:textId="77777777" w:rsidR="00CA5B2B" w:rsidRDefault="00CA5B2B" w:rsidP="0039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62EC" w14:textId="77777777" w:rsidR="00CA5B2B" w:rsidRDefault="00CA5B2B" w:rsidP="00391BF8">
      <w:r>
        <w:separator/>
      </w:r>
    </w:p>
  </w:footnote>
  <w:footnote w:type="continuationSeparator" w:id="0">
    <w:p w14:paraId="35D3EB61" w14:textId="77777777" w:rsidR="00CA5B2B" w:rsidRDefault="00CA5B2B" w:rsidP="00391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913F3"/>
    <w:multiLevelType w:val="hybridMultilevel"/>
    <w:tmpl w:val="19621676"/>
    <w:lvl w:ilvl="0" w:tplc="8B2CB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8050D"/>
    <w:multiLevelType w:val="multilevel"/>
    <w:tmpl w:val="40D31F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38138034">
    <w:abstractNumId w:val="1"/>
  </w:num>
  <w:num w:numId="2" w16cid:durableId="107107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E1"/>
    <w:rsid w:val="0002052B"/>
    <w:rsid w:val="00035A05"/>
    <w:rsid w:val="00041717"/>
    <w:rsid w:val="00047105"/>
    <w:rsid w:val="000629F2"/>
    <w:rsid w:val="00086F96"/>
    <w:rsid w:val="000B452E"/>
    <w:rsid w:val="000E73A3"/>
    <w:rsid w:val="000F20EE"/>
    <w:rsid w:val="00116D36"/>
    <w:rsid w:val="00120A48"/>
    <w:rsid w:val="00161F5E"/>
    <w:rsid w:val="00187753"/>
    <w:rsid w:val="001C50F2"/>
    <w:rsid w:val="00245F78"/>
    <w:rsid w:val="00274926"/>
    <w:rsid w:val="002B3A6A"/>
    <w:rsid w:val="00306EA0"/>
    <w:rsid w:val="003904FA"/>
    <w:rsid w:val="00391BF8"/>
    <w:rsid w:val="003D2302"/>
    <w:rsid w:val="0040557A"/>
    <w:rsid w:val="0041223C"/>
    <w:rsid w:val="0042050C"/>
    <w:rsid w:val="004635F0"/>
    <w:rsid w:val="0049076A"/>
    <w:rsid w:val="004C5C3E"/>
    <w:rsid w:val="004E6FE1"/>
    <w:rsid w:val="0050270B"/>
    <w:rsid w:val="005029D3"/>
    <w:rsid w:val="0052610C"/>
    <w:rsid w:val="0052698F"/>
    <w:rsid w:val="0054058E"/>
    <w:rsid w:val="00582661"/>
    <w:rsid w:val="005B554A"/>
    <w:rsid w:val="005C0346"/>
    <w:rsid w:val="005F3049"/>
    <w:rsid w:val="006111AD"/>
    <w:rsid w:val="006277E0"/>
    <w:rsid w:val="00645118"/>
    <w:rsid w:val="006A36E2"/>
    <w:rsid w:val="006C0723"/>
    <w:rsid w:val="00702072"/>
    <w:rsid w:val="00732DA3"/>
    <w:rsid w:val="00743151"/>
    <w:rsid w:val="00752B46"/>
    <w:rsid w:val="00775CB3"/>
    <w:rsid w:val="00775FC9"/>
    <w:rsid w:val="007D423D"/>
    <w:rsid w:val="007D726D"/>
    <w:rsid w:val="007E5398"/>
    <w:rsid w:val="00801E20"/>
    <w:rsid w:val="00850779"/>
    <w:rsid w:val="008521EB"/>
    <w:rsid w:val="00893CA1"/>
    <w:rsid w:val="008A5315"/>
    <w:rsid w:val="008B068C"/>
    <w:rsid w:val="008C45BB"/>
    <w:rsid w:val="009019DD"/>
    <w:rsid w:val="00947572"/>
    <w:rsid w:val="009534CB"/>
    <w:rsid w:val="00996C00"/>
    <w:rsid w:val="009A3812"/>
    <w:rsid w:val="009C0EC2"/>
    <w:rsid w:val="009E367D"/>
    <w:rsid w:val="00A11667"/>
    <w:rsid w:val="00A21418"/>
    <w:rsid w:val="00A21448"/>
    <w:rsid w:val="00A64F68"/>
    <w:rsid w:val="00A77010"/>
    <w:rsid w:val="00A87488"/>
    <w:rsid w:val="00AC6C98"/>
    <w:rsid w:val="00AD2115"/>
    <w:rsid w:val="00B114C9"/>
    <w:rsid w:val="00B14EA5"/>
    <w:rsid w:val="00B162E1"/>
    <w:rsid w:val="00B17D5C"/>
    <w:rsid w:val="00B47145"/>
    <w:rsid w:val="00B50D6E"/>
    <w:rsid w:val="00B520A4"/>
    <w:rsid w:val="00B62454"/>
    <w:rsid w:val="00B6580C"/>
    <w:rsid w:val="00B8256C"/>
    <w:rsid w:val="00B96074"/>
    <w:rsid w:val="00BC209C"/>
    <w:rsid w:val="00BF232A"/>
    <w:rsid w:val="00C27C19"/>
    <w:rsid w:val="00C430D7"/>
    <w:rsid w:val="00CA5B2B"/>
    <w:rsid w:val="00CB5030"/>
    <w:rsid w:val="00D23C43"/>
    <w:rsid w:val="00D250EC"/>
    <w:rsid w:val="00D603BC"/>
    <w:rsid w:val="00DB48B2"/>
    <w:rsid w:val="00DD2CCE"/>
    <w:rsid w:val="00DD6BB4"/>
    <w:rsid w:val="00DF3747"/>
    <w:rsid w:val="00E2502A"/>
    <w:rsid w:val="00E37C3F"/>
    <w:rsid w:val="00E544F0"/>
    <w:rsid w:val="00E549F0"/>
    <w:rsid w:val="00E640F1"/>
    <w:rsid w:val="00EB0115"/>
    <w:rsid w:val="00EB6B2F"/>
    <w:rsid w:val="00ED0A3F"/>
    <w:rsid w:val="00EF6C1F"/>
    <w:rsid w:val="00F22C25"/>
    <w:rsid w:val="00F94B33"/>
    <w:rsid w:val="00F9762B"/>
    <w:rsid w:val="00FA2568"/>
    <w:rsid w:val="00FA3675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AC1A5"/>
  <w15:chartTrackingRefBased/>
  <w15:docId w15:val="{78DE94AB-04E2-4006-9154-6AC4FB7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BF8"/>
    <w:rPr>
      <w:sz w:val="18"/>
      <w:szCs w:val="18"/>
    </w:rPr>
  </w:style>
  <w:style w:type="paragraph" w:styleId="a7">
    <w:name w:val="List Paragraph"/>
    <w:basedOn w:val="a"/>
    <w:uiPriority w:val="34"/>
    <w:qFormat/>
    <w:rsid w:val="00062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黄增喜</dc:creator>
  <cp:keywords/>
  <dc:description/>
  <cp:lastModifiedBy>黄增喜</cp:lastModifiedBy>
  <cp:revision>82</cp:revision>
  <dcterms:created xsi:type="dcterms:W3CDTF">2020-06-08T01:12:00Z</dcterms:created>
  <dcterms:modified xsi:type="dcterms:W3CDTF">2023-05-04T16:38:00Z</dcterms:modified>
</cp:coreProperties>
</file>