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预赛</w:t>
      </w:r>
      <w:r>
        <w:t>提交</w:t>
      </w:r>
      <w:bookmarkStart w:id="0" w:name="_GoBack"/>
      <w:bookmarkEnd w:id="0"/>
      <w:r>
        <w:softHyphen/>
      </w:r>
      <w:r>
        <w:softHyphen/>
      </w:r>
    </w:p>
    <w:p>
      <w:pPr>
        <w:pStyle w:val="3"/>
      </w:pPr>
      <w:r>
        <w:rPr>
          <w:rFonts w:hint="eastAsia"/>
        </w:rPr>
        <w:t>提交作品格式</w:t>
      </w:r>
    </w:p>
    <w:p>
      <w:pPr>
        <w:pStyle w:val="47"/>
      </w:pPr>
      <w:r>
        <w:rPr>
          <w:rFonts w:hint="eastAsia"/>
        </w:rPr>
        <w:t>预赛提交的作品需包含：预赛分数报告、设计文档、各测试项生成的b</w:t>
      </w:r>
      <w:r>
        <w:t>it</w:t>
      </w:r>
      <w:r>
        <w:rPr>
          <w:rFonts w:hint="eastAsia"/>
        </w:rPr>
        <w:t>流文件、基于sram或axi的m</w:t>
      </w:r>
      <w:r>
        <w:t>ycpu</w:t>
      </w:r>
      <w:r>
        <w:rPr>
          <w:rFonts w:hint="eastAsia"/>
        </w:rPr>
        <w:t>源码。</w:t>
      </w:r>
    </w:p>
    <w:p>
      <w:pPr>
        <w:pStyle w:val="102"/>
      </w:pPr>
      <w:r>
        <w:rPr>
          <w:rFonts w:hint="eastAsia"/>
        </w:rPr>
        <w:t>提交目录参考预赛发布包</w:t>
      </w:r>
      <w:r>
        <w:t>（</w:t>
      </w:r>
      <w:r>
        <w:rPr>
          <w:rFonts w:hint="eastAsia"/>
          <w:b/>
          <w:i/>
          <w:lang w:eastAsia="zh-CN"/>
        </w:rPr>
        <w:t>nscscc2023_loongarch</w:t>
      </w:r>
      <w:r>
        <w:rPr>
          <w:b/>
          <w:i/>
        </w:rPr>
        <w:t>_group_qualifier_submission</w:t>
      </w:r>
      <w:r>
        <w:t>）里的</w:t>
      </w:r>
      <w:r>
        <w:rPr>
          <w:rFonts w:hint="eastAsia"/>
          <w:b/>
          <w:i/>
        </w:rPr>
        <w:t>su</w:t>
      </w:r>
      <w:r>
        <w:rPr>
          <w:b/>
          <w:i/>
        </w:rPr>
        <w:t>bmission</w:t>
      </w:r>
      <w:r>
        <w:rPr>
          <w:rFonts w:hint="eastAsia"/>
          <w:b/>
          <w:i/>
        </w:rPr>
        <w:t>/</w:t>
      </w:r>
      <w:r>
        <w:rPr>
          <w:rFonts w:hint="eastAsia"/>
          <w:b/>
          <w:i/>
          <w:lang w:eastAsia="zh-CN"/>
        </w:rPr>
        <w:t>LoongArch_MOU</w:t>
      </w:r>
      <w:r>
        <w:rPr>
          <w:b/>
          <w:i/>
        </w:rPr>
        <w:t>_1_zhangsan</w:t>
      </w:r>
      <w:r>
        <w:rPr>
          <w:rFonts w:hint="eastAsia"/>
        </w:rPr>
        <w:t>，</w:t>
      </w:r>
      <w:r>
        <w:t>有</w:t>
      </w:r>
      <w:r>
        <w:rPr>
          <w:rFonts w:hint="eastAsia"/>
        </w:rPr>
        <w:t>以下</w:t>
      </w:r>
      <w:r>
        <w:t>注意事项</w:t>
      </w:r>
      <w:r>
        <w:rPr>
          <w:rFonts w:hint="eastAsia"/>
        </w:rPr>
        <w:t>：</w:t>
      </w:r>
    </w:p>
    <w:p>
      <w:pPr>
        <w:pStyle w:val="102"/>
        <w:numPr>
          <w:ilvl w:val="0"/>
          <w:numId w:val="2"/>
        </w:numPr>
      </w:pPr>
      <w:r>
        <w:rPr>
          <w:rFonts w:hint="eastAsia"/>
        </w:rPr>
        <w:t>不要</w:t>
      </w:r>
      <w:r>
        <w:t>提交整个预赛</w:t>
      </w:r>
      <w:r>
        <w:rPr>
          <w:rFonts w:hint="eastAsia"/>
        </w:rPr>
        <w:t>发布</w:t>
      </w:r>
      <w:r>
        <w:t>包，</w:t>
      </w:r>
      <w:r>
        <w:rPr>
          <w:rFonts w:hint="eastAsia"/>
        </w:rPr>
        <w:t>只</w:t>
      </w:r>
      <w:r>
        <w:t>需要将</w:t>
      </w:r>
      <w:r>
        <w:rPr>
          <w:rFonts w:hint="eastAsia"/>
          <w:b/>
          <w:i/>
        </w:rPr>
        <w:t>su</w:t>
      </w:r>
      <w:r>
        <w:rPr>
          <w:b/>
          <w:i/>
        </w:rPr>
        <w:t>bmission</w:t>
      </w:r>
      <w:r>
        <w:rPr>
          <w:rFonts w:hint="eastAsia"/>
          <w:b/>
          <w:i/>
        </w:rPr>
        <w:t>/</w:t>
      </w:r>
      <w:r>
        <w:rPr>
          <w:rFonts w:hint="eastAsia"/>
          <w:b/>
          <w:i/>
          <w:lang w:eastAsia="zh-CN"/>
        </w:rPr>
        <w:t>LoongArch_MOU</w:t>
      </w:r>
      <w:r>
        <w:rPr>
          <w:b/>
          <w:i/>
        </w:rPr>
        <w:t>_1_zhangsan</w:t>
      </w:r>
      <w:r>
        <w:rPr>
          <w:rFonts w:hint="eastAsia"/>
        </w:rPr>
        <w:t>按</w:t>
      </w:r>
      <w:r>
        <w:t>格式</w:t>
      </w:r>
      <w:r>
        <w:rPr>
          <w:rFonts w:hint="eastAsia"/>
        </w:rPr>
        <w:t>整理好</w:t>
      </w:r>
      <w:r>
        <w:t>后打包提交即可。</w:t>
      </w:r>
    </w:p>
    <w:p>
      <w:pPr>
        <w:pStyle w:val="102"/>
        <w:numPr>
          <w:ilvl w:val="0"/>
          <w:numId w:val="2"/>
        </w:numPr>
      </w:pPr>
      <w:r>
        <w:t>请将</w:t>
      </w:r>
      <w:r>
        <w:rPr>
          <w:rFonts w:hint="eastAsia"/>
          <w:b/>
          <w:i/>
          <w:lang w:eastAsia="zh-CN"/>
        </w:rPr>
        <w:t>LoongArch_MOU</w:t>
      </w:r>
      <w:r>
        <w:rPr>
          <w:b/>
          <w:i/>
        </w:rPr>
        <w:t>_1_zhangsan</w:t>
      </w:r>
      <w:r>
        <w:rPr>
          <w:rFonts w:hint="eastAsia"/>
        </w:rPr>
        <w:t>文件夹按“</w:t>
      </w:r>
      <w:r>
        <w:rPr>
          <w:rFonts w:hint="eastAsia"/>
          <w:b/>
          <w:color w:val="FF0000"/>
          <w:lang w:val="en-US" w:eastAsia="zh-CN"/>
        </w:rPr>
        <w:t>指令集_学</w:t>
      </w:r>
      <w:r>
        <w:rPr>
          <w:b/>
          <w:color w:val="FF0000"/>
        </w:rPr>
        <w:t>校</w:t>
      </w:r>
      <w:r>
        <w:rPr>
          <w:rFonts w:hint="eastAsia"/>
          <w:b/>
          <w:color w:val="FF0000"/>
        </w:rPr>
        <w:t>英文</w:t>
      </w:r>
      <w:r>
        <w:rPr>
          <w:b/>
          <w:color w:val="FF0000"/>
        </w:rPr>
        <w:t>简写</w:t>
      </w:r>
      <w:r>
        <w:rPr>
          <w:rFonts w:hint="eastAsia"/>
          <w:b/>
          <w:color w:val="FF0000"/>
        </w:rPr>
        <w:t>_队伍编号_队长名拼音</w:t>
      </w:r>
      <w:r>
        <w:rPr>
          <w:rFonts w:hint="eastAsia"/>
        </w:rPr>
        <w:t>”的格式进行</w:t>
      </w:r>
      <w:r>
        <w:rPr>
          <w:rFonts w:hint="eastAsia"/>
          <w:b/>
          <w:bCs/>
          <w:color w:val="FF0000"/>
        </w:rPr>
        <w:t>更名</w:t>
      </w:r>
      <w:r>
        <w:rPr>
          <w:rFonts w:hint="eastAsia"/>
        </w:rPr>
        <w:t>。</w:t>
      </w:r>
      <w:r>
        <w:t xml:space="preserve"> </w:t>
      </w:r>
    </w:p>
    <w:p>
      <w:pPr>
        <w:pStyle w:val="102"/>
        <w:numPr>
          <w:ilvl w:val="0"/>
          <w:numId w:val="2"/>
        </w:numPr>
      </w:pPr>
      <w:r>
        <w:rPr>
          <w:rFonts w:hint="eastAsia"/>
        </w:rPr>
        <w:t>整理</w:t>
      </w:r>
      <w:r>
        <w:t>设计文档：</w:t>
      </w:r>
    </w:p>
    <w:p>
      <w:pPr>
        <w:pStyle w:val="102"/>
        <w:ind w:left="840" w:firstLine="0"/>
      </w:pPr>
      <w:r>
        <w:rPr>
          <w:rFonts w:hint="eastAsia"/>
        </w:rPr>
        <w:t>将CPU设计</w:t>
      </w:r>
      <w:r>
        <w:t>文档</w:t>
      </w:r>
      <w:r>
        <w:rPr>
          <w:rFonts w:hint="eastAsia"/>
        </w:rPr>
        <w:t>整理</w:t>
      </w:r>
      <w:r>
        <w:t>为pdf格式</w:t>
      </w:r>
      <w:r>
        <w:rPr>
          <w:rFonts w:hint="eastAsia"/>
        </w:rPr>
        <w:t>，</w:t>
      </w:r>
      <w:r>
        <w:t>复制到</w:t>
      </w:r>
      <w:r>
        <w:rPr>
          <w:rFonts w:hint="eastAsia"/>
          <w:b/>
          <w:i/>
        </w:rPr>
        <w:t>su</w:t>
      </w:r>
      <w:r>
        <w:rPr>
          <w:b/>
          <w:i/>
        </w:rPr>
        <w:t>bmission</w:t>
      </w:r>
      <w:r>
        <w:rPr>
          <w:rFonts w:hint="eastAsia"/>
          <w:b/>
          <w:i/>
        </w:rPr>
        <w:t>/</w:t>
      </w:r>
      <w:r>
        <w:rPr>
          <w:rFonts w:hint="eastAsia"/>
          <w:b/>
          <w:i/>
          <w:lang w:eastAsia="zh-CN"/>
        </w:rPr>
        <w:t>LoongArch_MOU</w:t>
      </w:r>
      <w:r>
        <w:rPr>
          <w:b/>
          <w:i/>
        </w:rPr>
        <w:t>_1_zhangsan/</w:t>
      </w:r>
      <w:r>
        <w:rPr>
          <w:rFonts w:hint="eastAsia"/>
        </w:rPr>
        <w:t>目录里。</w:t>
      </w:r>
    </w:p>
    <w:p>
      <w:pPr>
        <w:pStyle w:val="102"/>
        <w:numPr>
          <w:ilvl w:val="0"/>
          <w:numId w:val="2"/>
        </w:numPr>
      </w:pPr>
      <w:r>
        <w:rPr>
          <w:rFonts w:hint="eastAsia"/>
        </w:rPr>
        <w:t>填写功能和性能得分</w:t>
      </w:r>
      <w:r>
        <w:t>：</w:t>
      </w:r>
    </w:p>
    <w:p>
      <w:pPr>
        <w:pStyle w:val="102"/>
        <w:ind w:left="840" w:firstLine="0"/>
      </w:pPr>
      <w:r>
        <w:rPr>
          <w:rFonts w:hint="eastAsia"/>
        </w:rPr>
        <w:t>将功能和性能得分填写到</w:t>
      </w:r>
      <w:r>
        <w:rPr>
          <w:rFonts w:hint="eastAsia"/>
          <w:b/>
          <w:i/>
        </w:rPr>
        <w:t>su</w:t>
      </w:r>
      <w:r>
        <w:rPr>
          <w:b/>
          <w:i/>
        </w:rPr>
        <w:t>bmission</w:t>
      </w:r>
      <w:r>
        <w:rPr>
          <w:rFonts w:hint="eastAsia"/>
          <w:b/>
          <w:i/>
        </w:rPr>
        <w:t>/</w:t>
      </w:r>
      <w:r>
        <w:rPr>
          <w:rFonts w:hint="eastAsia"/>
          <w:b/>
          <w:i/>
          <w:lang w:eastAsia="zh-CN"/>
        </w:rPr>
        <w:t>LoongArch_MOU</w:t>
      </w:r>
      <w:r>
        <w:rPr>
          <w:b/>
          <w:i/>
        </w:rPr>
        <w:t>_1_zhangsan/</w:t>
      </w:r>
      <w:r>
        <w:rPr>
          <w:rFonts w:hint="eastAsia"/>
          <w:b/>
          <w:i/>
        </w:rPr>
        <w:t>score.</w:t>
      </w:r>
      <w:r>
        <w:rPr>
          <w:b/>
          <w:i/>
        </w:rPr>
        <w:t>xlsx</w:t>
      </w:r>
      <w:r>
        <w:rPr>
          <w:rFonts w:hint="eastAsia"/>
        </w:rPr>
        <w:t>文件里。</w:t>
      </w:r>
    </w:p>
    <w:p>
      <w:pPr>
        <w:pStyle w:val="102"/>
        <w:numPr>
          <w:ilvl w:val="0"/>
          <w:numId w:val="2"/>
        </w:numPr>
      </w:pPr>
      <w:r>
        <w:rPr>
          <w:rFonts w:hint="eastAsia"/>
        </w:rPr>
        <w:t>整理</w:t>
      </w:r>
      <w:r>
        <w:t>预赛</w:t>
      </w:r>
      <w:r>
        <w:rPr>
          <w:rFonts w:hint="eastAsia"/>
        </w:rPr>
        <w:t>作品</w:t>
      </w:r>
      <w:r>
        <w:t>最后的bit流文件</w:t>
      </w:r>
      <w:r>
        <w:rPr>
          <w:rFonts w:hint="eastAsia"/>
        </w:rPr>
        <w:t>：</w:t>
      </w:r>
    </w:p>
    <w:p>
      <w:pPr>
        <w:pStyle w:val="102"/>
        <w:ind w:left="840" w:firstLine="0"/>
      </w:pPr>
      <w:r>
        <w:rPr>
          <w:rFonts w:hint="eastAsia"/>
        </w:rPr>
        <w:t>有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个</w:t>
      </w:r>
      <w:r>
        <w:t>bit流文件：功能测试</w:t>
      </w:r>
      <w:r>
        <w:rPr>
          <w:rFonts w:hint="eastAsia"/>
        </w:rPr>
        <w:t>bit、</w:t>
      </w:r>
      <w:r>
        <w:rPr>
          <w:rFonts w:hint="eastAsia"/>
          <w:lang w:val="en-US" w:eastAsia="zh-CN"/>
        </w:rPr>
        <w:t>性能</w:t>
      </w:r>
      <w:r>
        <w:t>测试bit，请分别放在</w:t>
      </w:r>
      <w:r>
        <w:rPr>
          <w:rFonts w:hint="eastAsia"/>
          <w:b/>
          <w:i/>
        </w:rPr>
        <w:t>su</w:t>
      </w:r>
      <w:r>
        <w:rPr>
          <w:b/>
          <w:i/>
        </w:rPr>
        <w:t>bmission</w:t>
      </w:r>
      <w:r>
        <w:rPr>
          <w:rFonts w:hint="eastAsia"/>
          <w:b/>
          <w:i/>
        </w:rPr>
        <w:t>/</w:t>
      </w:r>
      <w:r>
        <w:rPr>
          <w:rFonts w:hint="eastAsia"/>
          <w:b/>
          <w:i/>
          <w:lang w:eastAsia="zh-CN"/>
        </w:rPr>
        <w:t>LoongArch_MOU</w:t>
      </w:r>
      <w:r>
        <w:rPr>
          <w:b/>
          <w:i/>
        </w:rPr>
        <w:t>_1_zhangsan/bit/</w:t>
      </w:r>
      <w:r>
        <w:rPr>
          <w:rFonts w:hint="eastAsia"/>
        </w:rPr>
        <w:t>目录里</w:t>
      </w:r>
      <w:r>
        <w:t>的</w:t>
      </w:r>
      <w:r>
        <w:rPr>
          <w:rFonts w:hint="eastAsia"/>
        </w:rPr>
        <w:t>对应子</w:t>
      </w:r>
      <w:r>
        <w:t>目录下</w:t>
      </w:r>
      <w:r>
        <w:rPr>
          <w:rFonts w:hint="eastAsia"/>
        </w:rPr>
        <w:t>。</w:t>
      </w:r>
    </w:p>
    <w:p>
      <w:pPr>
        <w:pStyle w:val="102"/>
        <w:ind w:left="840" w:firstLine="0"/>
      </w:pPr>
      <w:r>
        <w:t>请</w:t>
      </w:r>
      <w:r>
        <w:rPr>
          <w:rFonts w:hint="eastAsia"/>
        </w:rPr>
        <w:t>确保</w:t>
      </w:r>
      <w:r>
        <w:t>提交的bit</w:t>
      </w:r>
      <w:r>
        <w:rPr>
          <w:rFonts w:hint="eastAsia"/>
        </w:rPr>
        <w:t>流</w:t>
      </w:r>
      <w:r>
        <w:t>文件没有错误。</w:t>
      </w:r>
    </w:p>
    <w:p>
      <w:pPr>
        <w:pStyle w:val="102"/>
        <w:numPr>
          <w:ilvl w:val="0"/>
          <w:numId w:val="2"/>
        </w:numPr>
      </w:pPr>
      <w:r>
        <w:rPr>
          <w:rFonts w:hint="eastAsia"/>
        </w:rPr>
        <w:t>整理预赛作品</w:t>
      </w:r>
      <w:r>
        <w:t>的CPU</w:t>
      </w:r>
      <w:r>
        <w:rPr>
          <w:rFonts w:hint="eastAsia"/>
        </w:rPr>
        <w:t>设计</w:t>
      </w:r>
      <w:r>
        <w:t>源码</w:t>
      </w:r>
      <w:r>
        <w:rPr>
          <w:rFonts w:hint="eastAsia"/>
        </w:rPr>
        <w:t>：</w:t>
      </w:r>
    </w:p>
    <w:p>
      <w:pPr>
        <w:pStyle w:val="102"/>
        <w:ind w:left="840" w:firstLine="0"/>
      </w:pPr>
      <w:r>
        <w:rPr>
          <w:rFonts w:hint="eastAsia"/>
        </w:rPr>
        <w:t>完成SRAM</w:t>
      </w:r>
      <w:r>
        <w:t>接口CPU的</w:t>
      </w:r>
      <w:r>
        <w:rPr>
          <w:rFonts w:hint="eastAsia"/>
        </w:rPr>
        <w:t>同学</w:t>
      </w:r>
      <w:r>
        <w:t>，</w:t>
      </w:r>
      <w:r>
        <w:rPr>
          <w:rFonts w:hint="eastAsia"/>
        </w:rPr>
        <w:t>请将CPU</w:t>
      </w:r>
      <w:r>
        <w:t>设计源码放在</w:t>
      </w:r>
      <w:r>
        <w:rPr>
          <w:rFonts w:hint="eastAsia"/>
          <w:b/>
          <w:i/>
        </w:rPr>
        <w:t>su</w:t>
      </w:r>
      <w:r>
        <w:rPr>
          <w:b/>
          <w:i/>
        </w:rPr>
        <w:t>bmission</w:t>
      </w:r>
      <w:r>
        <w:rPr>
          <w:rFonts w:hint="eastAsia"/>
          <w:b/>
          <w:i/>
        </w:rPr>
        <w:t>/</w:t>
      </w:r>
      <w:r>
        <w:rPr>
          <w:rFonts w:hint="eastAsia"/>
          <w:b/>
          <w:i/>
          <w:lang w:eastAsia="zh-CN"/>
        </w:rPr>
        <w:t>LoongArch_MOU</w:t>
      </w:r>
      <w:r>
        <w:rPr>
          <w:b/>
          <w:i/>
        </w:rPr>
        <w:t>_1_zhangsan/sram_src</w:t>
      </w:r>
      <w:r>
        <w:rPr>
          <w:rFonts w:hint="eastAsia"/>
          <w:b/>
          <w:i/>
        </w:rPr>
        <w:t>/mycpu</w:t>
      </w:r>
      <w:r>
        <w:rPr>
          <w:b/>
          <w:i/>
        </w:rPr>
        <w:t>/</w:t>
      </w:r>
      <w:r>
        <w:rPr>
          <w:rFonts w:hint="eastAsia"/>
        </w:rPr>
        <w:t>目录</w:t>
      </w:r>
      <w:r>
        <w:t>中</w:t>
      </w:r>
      <w:r>
        <w:rPr>
          <w:rFonts w:hint="eastAsia"/>
        </w:rPr>
        <w:t>。直接做</w:t>
      </w:r>
      <w:r>
        <w:t>AXI接口CPU的同学，</w:t>
      </w:r>
      <w:r>
        <w:rPr>
          <w:b/>
          <w:i/>
        </w:rPr>
        <w:t>sram_src</w:t>
      </w:r>
      <w:r>
        <w:rPr>
          <w:rFonts w:hint="eastAsia"/>
        </w:rPr>
        <w:t>目录保持</w:t>
      </w:r>
      <w:r>
        <w:t>不变即可。</w:t>
      </w:r>
    </w:p>
    <w:p>
      <w:pPr>
        <w:pStyle w:val="102"/>
        <w:ind w:left="840" w:firstLine="0"/>
      </w:pPr>
      <w:r>
        <w:rPr>
          <w:rFonts w:hint="eastAsia"/>
        </w:rPr>
        <w:t>完成</w:t>
      </w:r>
      <w:r>
        <w:t>AXI接口CPU的同学，请将</w:t>
      </w:r>
      <w:r>
        <w:rPr>
          <w:rFonts w:hint="eastAsia"/>
        </w:rPr>
        <w:t>CPU</w:t>
      </w:r>
      <w:r>
        <w:t>设计源码放在</w:t>
      </w:r>
      <w:r>
        <w:rPr>
          <w:rFonts w:hint="eastAsia"/>
          <w:b/>
          <w:i/>
        </w:rPr>
        <w:t>su</w:t>
      </w:r>
      <w:r>
        <w:rPr>
          <w:b/>
          <w:i/>
        </w:rPr>
        <w:t>bmission</w:t>
      </w:r>
      <w:r>
        <w:rPr>
          <w:rFonts w:hint="eastAsia"/>
          <w:b/>
          <w:i/>
        </w:rPr>
        <w:t>/</w:t>
      </w:r>
      <w:r>
        <w:rPr>
          <w:rFonts w:hint="eastAsia"/>
          <w:b/>
          <w:i/>
          <w:lang w:eastAsia="zh-CN"/>
        </w:rPr>
        <w:t>LoongArch_MOU</w:t>
      </w:r>
      <w:r>
        <w:rPr>
          <w:b/>
          <w:i/>
        </w:rPr>
        <w:t>_1_zhangsan/src</w:t>
      </w:r>
      <w:r>
        <w:rPr>
          <w:rFonts w:hint="eastAsia"/>
          <w:b/>
          <w:i/>
        </w:rPr>
        <w:t>/mycpu</w:t>
      </w:r>
      <w:r>
        <w:rPr>
          <w:b/>
          <w:i/>
        </w:rPr>
        <w:t>/</w:t>
      </w:r>
      <w:r>
        <w:rPr>
          <w:rFonts w:hint="eastAsia"/>
        </w:rPr>
        <w:t>目录</w:t>
      </w:r>
      <w:r>
        <w:t>中</w:t>
      </w:r>
      <w:r>
        <w:rPr>
          <w:rFonts w:hint="eastAsia"/>
        </w:rPr>
        <w:t>，</w:t>
      </w:r>
      <w:r>
        <w:t>同时将</w:t>
      </w:r>
      <w:r>
        <w:rPr>
          <w:rFonts w:hint="eastAsia"/>
        </w:rPr>
        <w:t>性能</w:t>
      </w:r>
      <w:r>
        <w:t>测试的clk_pll</w:t>
      </w:r>
      <w:r>
        <w:rPr>
          <w:rFonts w:hint="eastAsia"/>
        </w:rPr>
        <w:t xml:space="preserve"> </w:t>
      </w:r>
      <w:r>
        <w:t>IP定制文件</w:t>
      </w:r>
      <w:r>
        <w:rPr>
          <w:rFonts w:hint="eastAsia"/>
        </w:rPr>
        <w:t>（</w:t>
      </w:r>
      <w:r>
        <w:rPr>
          <w:b/>
          <w:i/>
        </w:rPr>
        <w:t>soc_axi_perf</w:t>
      </w:r>
      <w:r>
        <w:rPr>
          <w:rFonts w:hint="eastAsia"/>
          <w:b/>
          <w:i/>
        </w:rPr>
        <w:t>/</w:t>
      </w:r>
      <w:r>
        <w:rPr>
          <w:b/>
          <w:i/>
        </w:rPr>
        <w:t>rtl/xilinx_ip/clk_pll/clk_pll.xci</w:t>
      </w:r>
      <w:r>
        <w:rPr>
          <w:rFonts w:hint="eastAsia"/>
        </w:rPr>
        <w:t xml:space="preserve">）复制到 </w:t>
      </w:r>
      <w:r>
        <w:rPr>
          <w:rFonts w:hint="eastAsia"/>
          <w:b/>
          <w:i/>
        </w:rPr>
        <w:t>su</w:t>
      </w:r>
      <w:r>
        <w:rPr>
          <w:b/>
          <w:i/>
        </w:rPr>
        <w:t>bmission</w:t>
      </w:r>
      <w:r>
        <w:rPr>
          <w:rFonts w:hint="eastAsia"/>
          <w:b/>
          <w:i/>
        </w:rPr>
        <w:t>/</w:t>
      </w:r>
      <w:r>
        <w:rPr>
          <w:rFonts w:hint="eastAsia"/>
          <w:b/>
          <w:i/>
          <w:lang w:eastAsia="zh-CN"/>
        </w:rPr>
        <w:t>LoongArch_MOU</w:t>
      </w:r>
      <w:r>
        <w:rPr>
          <w:b/>
          <w:i/>
        </w:rPr>
        <w:t>_1_zhangsan</w:t>
      </w:r>
      <w:r>
        <w:rPr>
          <w:rFonts w:hint="eastAsia"/>
          <w:b/>
          <w:i/>
        </w:rPr>
        <w:t>/sr</w:t>
      </w:r>
      <w:r>
        <w:rPr>
          <w:b/>
          <w:i/>
        </w:rPr>
        <w:t>c/perf_clk_pll.xci</w:t>
      </w:r>
      <w:r>
        <w:rPr>
          <w:rFonts w:hint="eastAsia"/>
        </w:rPr>
        <w:t>。</w:t>
      </w:r>
    </w:p>
    <w:p>
      <w:pPr>
        <w:pStyle w:val="102"/>
        <w:numPr>
          <w:ilvl w:val="0"/>
          <w:numId w:val="2"/>
        </w:numPr>
        <w:rPr>
          <w:b/>
          <w:color w:val="FF0000"/>
        </w:rPr>
      </w:pPr>
      <w:r>
        <w:rPr>
          <w:rFonts w:hint="eastAsia"/>
          <w:b/>
          <w:color w:val="FF0000"/>
        </w:rPr>
        <w:t>千万</w:t>
      </w:r>
      <w:r>
        <w:rPr>
          <w:b/>
          <w:color w:val="FF0000"/>
        </w:rPr>
        <w:t>注意，CPU设计源码中如果调用了Xilinx IP</w:t>
      </w:r>
      <w:r>
        <w:rPr>
          <w:rFonts w:hint="eastAsia"/>
          <w:b/>
          <w:color w:val="FF0000"/>
        </w:rPr>
        <w:t>（比如</w:t>
      </w:r>
      <w:r>
        <w:rPr>
          <w:b/>
          <w:color w:val="FF0000"/>
        </w:rPr>
        <w:t>调用Xilinx Block RAM IP</w:t>
      </w:r>
      <w:r>
        <w:rPr>
          <w:rFonts w:hint="eastAsia"/>
          <w:b/>
          <w:color w:val="FF0000"/>
        </w:rPr>
        <w:t>），</w:t>
      </w:r>
      <w:r>
        <w:rPr>
          <w:b/>
          <w:color w:val="FF0000"/>
        </w:rPr>
        <w:t>请将</w:t>
      </w:r>
      <w:r>
        <w:rPr>
          <w:rFonts w:hint="eastAsia"/>
          <w:b/>
          <w:color w:val="FF0000"/>
        </w:rPr>
        <w:t>这些</w:t>
      </w:r>
      <w:r>
        <w:rPr>
          <w:b/>
          <w:color w:val="FF0000"/>
        </w:rPr>
        <w:t>IP的定制文件</w:t>
      </w:r>
      <w:r>
        <w:rPr>
          <w:rFonts w:hint="eastAsia"/>
          <w:b/>
          <w:color w:val="FF0000"/>
        </w:rPr>
        <w:t>*.xci同样复制</w:t>
      </w:r>
      <w:r>
        <w:rPr>
          <w:b/>
          <w:color w:val="FF0000"/>
        </w:rPr>
        <w:t>到</w:t>
      </w:r>
      <w:r>
        <w:rPr>
          <w:rFonts w:hint="eastAsia"/>
          <w:b/>
          <w:i/>
          <w:color w:val="FF0000"/>
        </w:rPr>
        <w:t>su</w:t>
      </w:r>
      <w:r>
        <w:rPr>
          <w:b/>
          <w:i/>
          <w:color w:val="FF0000"/>
        </w:rPr>
        <w:t>bmission</w:t>
      </w:r>
      <w:r>
        <w:rPr>
          <w:rFonts w:hint="eastAsia"/>
          <w:b/>
          <w:i/>
          <w:color w:val="FF0000"/>
        </w:rPr>
        <w:t>/</w:t>
      </w:r>
      <w:r>
        <w:rPr>
          <w:rFonts w:hint="eastAsia"/>
          <w:b/>
          <w:i/>
          <w:color w:val="FF0000"/>
          <w:lang w:eastAsia="zh-CN"/>
        </w:rPr>
        <w:t>LoongArch_MOU</w:t>
      </w:r>
      <w:r>
        <w:rPr>
          <w:b/>
          <w:i/>
          <w:color w:val="FF0000"/>
        </w:rPr>
        <w:t>_1_zhangsan/(sram_)src</w:t>
      </w:r>
      <w:r>
        <w:rPr>
          <w:rFonts w:hint="eastAsia"/>
          <w:b/>
          <w:i/>
          <w:color w:val="FF0000"/>
        </w:rPr>
        <w:t>/mycpu</w:t>
      </w:r>
      <w:r>
        <w:rPr>
          <w:b/>
          <w:i/>
          <w:color w:val="FF0000"/>
        </w:rPr>
        <w:t>/</w:t>
      </w:r>
      <w:r>
        <w:rPr>
          <w:rFonts w:hint="eastAsia"/>
          <w:b/>
          <w:color w:val="FF0000"/>
        </w:rPr>
        <w:t>目录</w:t>
      </w:r>
      <w:r>
        <w:rPr>
          <w:b/>
          <w:color w:val="FF0000"/>
        </w:rPr>
        <w:t>中</w:t>
      </w:r>
      <w:r>
        <w:rPr>
          <w:rFonts w:hint="eastAsia"/>
          <w:b/>
          <w:i/>
          <w:color w:val="FF0000"/>
        </w:rPr>
        <w:t>。</w:t>
      </w:r>
      <w:r>
        <w:rPr>
          <w:rFonts w:hint="eastAsia"/>
        </w:rPr>
        <w:t>也就是提交</w:t>
      </w:r>
      <w:r>
        <w:t>的mycpu源码应当包含除了</w:t>
      </w:r>
      <w:r>
        <w:rPr>
          <w:rFonts w:hint="eastAsia"/>
        </w:rPr>
        <w:t>大赛</w:t>
      </w:r>
      <w:r>
        <w:t>发布包提供的</w:t>
      </w:r>
      <w:r>
        <w:rPr>
          <w:rFonts w:hint="eastAsia"/>
        </w:rPr>
        <w:t>SoC</w:t>
      </w:r>
      <w:r>
        <w:t>相关文件外，</w:t>
      </w:r>
      <w:r>
        <w:rPr>
          <w:rFonts w:hint="eastAsia"/>
        </w:rPr>
        <w:t>你们</w:t>
      </w:r>
      <w:r>
        <w:t>所有新增的</w:t>
      </w:r>
      <w:r>
        <w:rPr>
          <w:rFonts w:hint="eastAsia"/>
        </w:rPr>
        <w:t>设计</w:t>
      </w:r>
      <w:r>
        <w:t>文件。</w:t>
      </w:r>
    </w:p>
    <w:p>
      <w:pPr>
        <w:pStyle w:val="102"/>
        <w:numPr>
          <w:ilvl w:val="0"/>
          <w:numId w:val="2"/>
        </w:numPr>
      </w:pPr>
      <w:r>
        <w:rPr>
          <w:rFonts w:hint="eastAsia"/>
          <w:b/>
          <w:i/>
        </w:rPr>
        <w:t>su</w:t>
      </w:r>
      <w:r>
        <w:rPr>
          <w:b/>
          <w:i/>
        </w:rPr>
        <w:t>bmission</w:t>
      </w:r>
      <w:r>
        <w:rPr>
          <w:rFonts w:hint="eastAsia"/>
          <w:b/>
          <w:i/>
        </w:rPr>
        <w:t>/</w:t>
      </w:r>
      <w:r>
        <w:rPr>
          <w:rFonts w:hint="eastAsia"/>
          <w:b/>
          <w:i/>
          <w:lang w:eastAsia="zh-CN"/>
        </w:rPr>
        <w:t>LoongArch_MOU</w:t>
      </w:r>
      <w:r>
        <w:rPr>
          <w:b/>
          <w:i/>
        </w:rPr>
        <w:t>_1_zhangsan/</w:t>
      </w:r>
      <w:r>
        <w:rPr>
          <w:rFonts w:hint="eastAsia"/>
          <w:b/>
          <w:i/>
        </w:rPr>
        <w:t>sr</w:t>
      </w:r>
      <w:r>
        <w:t>c</w:t>
      </w:r>
      <w:r>
        <w:rPr>
          <w:rFonts w:hint="eastAsia"/>
        </w:rPr>
        <w:t>用于提交</w:t>
      </w:r>
      <w:r>
        <w:t>AXI接口的</w:t>
      </w:r>
      <w:r>
        <w:rPr>
          <w:rFonts w:hint="eastAsia"/>
        </w:rPr>
        <w:t>mycpu源码</w:t>
      </w:r>
      <w:r>
        <w:t>，</w:t>
      </w:r>
      <w:r>
        <w:rPr>
          <w:rFonts w:hint="eastAsia"/>
          <w:b/>
          <w:i/>
        </w:rPr>
        <w:t>su</w:t>
      </w:r>
      <w:r>
        <w:rPr>
          <w:b/>
          <w:i/>
        </w:rPr>
        <w:t>bmission</w:t>
      </w:r>
      <w:r>
        <w:rPr>
          <w:rFonts w:hint="eastAsia"/>
          <w:b/>
          <w:i/>
        </w:rPr>
        <w:t>/</w:t>
      </w:r>
      <w:r>
        <w:rPr>
          <w:rFonts w:hint="eastAsia"/>
          <w:b/>
          <w:i/>
          <w:lang w:eastAsia="zh-CN"/>
        </w:rPr>
        <w:t>LoongArch_MOU</w:t>
      </w:r>
      <w:r>
        <w:rPr>
          <w:b/>
          <w:i/>
        </w:rPr>
        <w:t>_1_zhangsan/sram_</w:t>
      </w:r>
      <w:r>
        <w:rPr>
          <w:rFonts w:hint="eastAsia"/>
          <w:b/>
          <w:i/>
        </w:rPr>
        <w:t>sr</w:t>
      </w:r>
      <w:r>
        <w:rPr>
          <w:b/>
          <w:i/>
        </w:rPr>
        <w:t>c</w:t>
      </w:r>
      <w:r>
        <w:rPr>
          <w:rFonts w:hint="eastAsia"/>
        </w:rPr>
        <w:t>用于提交</w:t>
      </w:r>
      <w:r>
        <w:t>SRAM接口的mycpu源码，通常它们不会同时提交，</w:t>
      </w:r>
      <w:r>
        <w:rPr>
          <w:rFonts w:hint="eastAsia"/>
        </w:rPr>
        <w:t>只有在soc_</w:t>
      </w:r>
      <w:r>
        <w:rPr>
          <w:rFonts w:hint="eastAsia"/>
          <w:lang w:val="en-US" w:eastAsia="zh-CN"/>
        </w:rPr>
        <w:t>bram</w:t>
      </w:r>
      <w:r>
        <w:rPr>
          <w:rFonts w:hint="eastAsia"/>
        </w:rPr>
        <w:t>通过</w:t>
      </w:r>
      <w:r>
        <w:rPr>
          <w:rFonts w:hint="eastAsia"/>
          <w:lang w:val="en-US" w:eastAsia="zh-CN"/>
        </w:rPr>
        <w:t>58</w:t>
      </w:r>
      <w:r>
        <w:rPr>
          <w:rFonts w:hint="eastAsia"/>
        </w:rPr>
        <w:t>个功能点测试后，且尝试了AXI接口的myCPU，才需要同时提交这两个</w:t>
      </w:r>
      <w:r>
        <w:t>目录</w:t>
      </w:r>
      <w:r>
        <w:rPr>
          <w:rFonts w:hint="eastAsia"/>
        </w:rPr>
        <w:t>。</w:t>
      </w:r>
    </w:p>
    <w:p>
      <w:pPr>
        <w:pStyle w:val="47"/>
      </w:pPr>
      <w:r>
        <w:rPr>
          <w:rFonts w:hint="eastAsia" w:cs="Times New Roman"/>
          <w:color w:val="auto"/>
          <w:kern w:val="2"/>
        </w:rPr>
        <w:t>预赛</w:t>
      </w:r>
      <w:r>
        <w:rPr>
          <w:rFonts w:cs="Times New Roman"/>
          <w:color w:val="auto"/>
          <w:kern w:val="2"/>
        </w:rPr>
        <w:t>提交的作品的</w:t>
      </w:r>
      <w:r>
        <w:rPr>
          <w:rFonts w:hint="eastAsia" w:cs="Times New Roman"/>
          <w:color w:val="auto"/>
          <w:kern w:val="2"/>
        </w:rPr>
        <w:t>目录</w:t>
      </w:r>
      <w:r>
        <w:rPr>
          <w:rFonts w:cs="Times New Roman"/>
          <w:color w:val="auto"/>
          <w:kern w:val="2"/>
        </w:rPr>
        <w:t>格式如下</w:t>
      </w:r>
      <w:r>
        <w:rPr>
          <w:rFonts w:hint="eastAsia" w:cs="Times New Roman"/>
          <w:color w:val="auto"/>
          <w:kern w:val="2"/>
        </w:rPr>
        <w:t>（</w:t>
      </w:r>
      <w:r>
        <w:rPr>
          <w:rFonts w:hint="eastAsia"/>
          <w:b/>
          <w:i/>
        </w:rPr>
        <w:t>su</w:t>
      </w:r>
      <w:r>
        <w:rPr>
          <w:b/>
          <w:i/>
        </w:rPr>
        <w:t>bmission</w:t>
      </w:r>
      <w:r>
        <w:rPr>
          <w:rFonts w:hint="eastAsia"/>
          <w:b/>
          <w:i/>
        </w:rPr>
        <w:t>/</w:t>
      </w:r>
      <w:r>
        <w:rPr>
          <w:rFonts w:hint="eastAsia"/>
          <w:b/>
          <w:i/>
          <w:lang w:eastAsia="zh-CN"/>
        </w:rPr>
        <w:t>LoongArch_MOU</w:t>
      </w:r>
      <w:r>
        <w:rPr>
          <w:b/>
          <w:i/>
        </w:rPr>
        <w:t>_1_zhangsan</w:t>
      </w:r>
      <w:r>
        <w:rPr>
          <w:rFonts w:hint="eastAsia" w:cs="Times New Roman"/>
          <w:color w:val="auto"/>
          <w:kern w:val="2"/>
        </w:rPr>
        <w:t>）：</w:t>
      </w:r>
    </w:p>
    <w:tbl>
      <w:tblPr>
        <w:tblStyle w:val="36"/>
        <w:tblW w:w="1079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19"/>
        <w:gridCol w:w="73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419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|-</w:t>
            </w:r>
            <w:r>
              <w:rPr>
                <w:rFonts w:hint="eastAsia" w:ascii="Courier New" w:hAnsi="Courier New" w:cs="Courier New"/>
                <w:sz w:val="16"/>
              </w:rPr>
              <w:t>score.xls</w:t>
            </w:r>
            <w:r>
              <w:rPr>
                <w:rFonts w:ascii="Courier New" w:hAnsi="Courier New" w:cs="Courier New"/>
                <w:sz w:val="16"/>
              </w:rPr>
              <w:t>x</w:t>
            </w:r>
          </w:p>
        </w:tc>
        <w:tc>
          <w:tcPr>
            <w:tcW w:w="7371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hint="eastAsia" w:ascii="Times New Roman" w:hAnsi="Times New Roman"/>
                <w:sz w:val="20"/>
              </w:rPr>
              <w:t>Excel表格，包含功能测试、性能测试得分的计算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419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|-</w:t>
            </w:r>
            <w:r>
              <w:rPr>
                <w:rFonts w:hint="eastAsia" w:ascii="Courier New" w:hAnsi="Courier New" w:cs="Courier New"/>
                <w:b/>
                <w:bCs/>
                <w:color w:val="FF0000"/>
                <w:sz w:val="16"/>
              </w:rPr>
              <w:t>design.pdf</w:t>
            </w:r>
          </w:p>
        </w:tc>
        <w:tc>
          <w:tcPr>
            <w:tcW w:w="7371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hint="eastAsia" w:ascii="Times New Roman" w:hAnsi="Times New Roman"/>
                <w:sz w:val="20"/>
              </w:rPr>
              <w:t>PDF文件，为myCPU设计报告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419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|--sram_src/</w:t>
            </w:r>
          </w:p>
        </w:tc>
        <w:tc>
          <w:tcPr>
            <w:tcW w:w="7371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Times New Roman" w:hAnsi="Times New Roman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目录，S</w:t>
            </w:r>
            <w:r>
              <w:rPr>
                <w:rFonts w:ascii="Times New Roman" w:hAnsi="Times New Roman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RAM</w:t>
            </w:r>
            <w:r>
              <w:rPr>
                <w:rFonts w:hint="eastAsia" w:ascii="Times New Roman" w:hAnsi="Times New Roman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目录（可选）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419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|     |--mycpu</w:t>
            </w:r>
          </w:p>
        </w:tc>
        <w:tc>
          <w:tcPr>
            <w:tcW w:w="7371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Times New Roman" w:hAnsi="Times New Roman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目录，存放S</w:t>
            </w:r>
            <w:r>
              <w:rPr>
                <w:rFonts w:ascii="Times New Roman" w:hAnsi="Times New Roman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RAM</w:t>
            </w:r>
            <w:r>
              <w:rPr>
                <w:rFonts w:hint="eastAsia" w:ascii="Times New Roman" w:hAnsi="Times New Roman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工程</w:t>
            </w:r>
            <w:r>
              <w:rPr>
                <w:rFonts w:hint="eastAsia" w:ascii="Times New Roman" w:hAnsi="Times New Roman"/>
                <w:b/>
                <w:bCs/>
                <w:color w:val="FF0000"/>
                <w:sz w:val="20"/>
              </w:rPr>
              <w:t>新增的源码</w:t>
            </w:r>
            <w:r>
              <w:rPr>
                <w:rFonts w:hint="eastAsia" w:ascii="Times New Roman" w:hAnsi="Times New Roman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文件，如果调用了Xilinx IP，本目录下只提交IP的xci文件。</w:t>
            </w:r>
            <w:r>
              <w:rPr>
                <w:rFonts w:hint="eastAsia" w:ascii="Times New Roman" w:hAnsi="Times New Roman"/>
                <w:color w:val="FF0000"/>
                <w:sz w:val="20"/>
              </w:rPr>
              <w:t>注意</w:t>
            </w:r>
            <w:r>
              <w:rPr>
                <w:rFonts w:ascii="Times New Roman" w:hAnsi="Times New Roman"/>
                <w:color w:val="FF0000"/>
                <w:sz w:val="20"/>
              </w:rPr>
              <w:t>不要忘记自行调用的Xilinx IP的xci文件。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419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|--src/</w:t>
            </w:r>
          </w:p>
        </w:tc>
        <w:tc>
          <w:tcPr>
            <w:tcW w:w="7371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Times New Roman" w:hAnsi="Times New Roman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目录，AXI目录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419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|     |--mycpu</w:t>
            </w:r>
          </w:p>
        </w:tc>
        <w:tc>
          <w:tcPr>
            <w:tcW w:w="7371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Times New Roman" w:hAnsi="Times New Roman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目录，存放</w:t>
            </w:r>
            <w:r>
              <w:rPr>
                <w:rFonts w:ascii="Times New Roman" w:hAnsi="Times New Roman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AXI</w:t>
            </w:r>
            <w:r>
              <w:rPr>
                <w:rFonts w:hint="eastAsia" w:ascii="Times New Roman" w:hAnsi="Times New Roman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相关工程</w:t>
            </w:r>
            <w:r>
              <w:rPr>
                <w:rFonts w:hint="eastAsia" w:ascii="Times New Roman" w:hAnsi="Times New Roman"/>
                <w:b/>
                <w:bCs/>
                <w:color w:val="FF0000"/>
                <w:sz w:val="20"/>
              </w:rPr>
              <w:t>新增的源码</w:t>
            </w:r>
            <w:r>
              <w:rPr>
                <w:rFonts w:hint="eastAsia" w:ascii="Times New Roman" w:hAnsi="Times New Roman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文件，如果调用了Xilinx IP，本目录下只提交IP的xci文件。</w:t>
            </w:r>
            <w:r>
              <w:rPr>
                <w:rFonts w:hint="eastAsia" w:ascii="Times New Roman" w:hAnsi="Times New Roman"/>
                <w:color w:val="FF0000"/>
                <w:sz w:val="20"/>
              </w:rPr>
              <w:t>注意</w:t>
            </w:r>
            <w:r>
              <w:rPr>
                <w:rFonts w:ascii="Times New Roman" w:hAnsi="Times New Roman"/>
                <w:color w:val="FF0000"/>
                <w:sz w:val="20"/>
              </w:rPr>
              <w:t>不要忘记自行调用的Xilinx IP的xci文件。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419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|     |--perf_clk_pll.xci</w:t>
            </w:r>
          </w:p>
        </w:tc>
        <w:tc>
          <w:tcPr>
            <w:tcW w:w="7371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Times New Roman" w:hAnsi="Times New Roman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FF0000"/>
                <w:sz w:val="20"/>
              </w:rPr>
              <w:t>复制性能测试的</w:t>
            </w:r>
            <w:r>
              <w:rPr>
                <w:rFonts w:ascii="Times New Roman" w:hAnsi="Times New Roman"/>
                <w:color w:val="FF0000"/>
                <w:sz w:val="20"/>
              </w:rPr>
              <w:t>clk_pll.xci</w:t>
            </w:r>
            <w:r>
              <w:rPr>
                <w:rFonts w:hint="eastAsia" w:ascii="Times New Roman" w:hAnsi="Times New Roman"/>
                <w:color w:val="FF0000"/>
                <w:sz w:val="20"/>
              </w:rPr>
              <w:t>，更名为</w:t>
            </w:r>
            <w:r>
              <w:rPr>
                <w:rFonts w:ascii="Times New Roman" w:hAnsi="Times New Roman"/>
                <w:color w:val="FF0000"/>
                <w:sz w:val="20"/>
              </w:rPr>
              <w:t>perf_clk_pll.xci</w:t>
            </w:r>
            <w:r>
              <w:rPr>
                <w:rFonts w:hint="eastAsia" w:ascii="Times New Roman" w:hAnsi="Times New Roman"/>
                <w:color w:val="FF0000"/>
                <w:sz w:val="20"/>
              </w:rPr>
              <w:t>。不要</w:t>
            </w:r>
            <w:r>
              <w:rPr>
                <w:rFonts w:ascii="Times New Roman" w:hAnsi="Times New Roman"/>
                <w:color w:val="FF0000"/>
                <w:sz w:val="20"/>
              </w:rPr>
              <w:t>忘记这一步</w:t>
            </w:r>
            <w:r>
              <w:rPr>
                <w:rFonts w:hint="eastAsia" w:ascii="Times New Roman" w:hAnsi="Times New Roman"/>
                <w:color w:val="FF0000"/>
                <w:sz w:val="20"/>
              </w:rPr>
              <w:t>。</w:t>
            </w:r>
          </w:p>
        </w:tc>
      </w:tr>
    </w:tbl>
    <w:p>
      <w:pPr>
        <w:pStyle w:val="3"/>
      </w:pPr>
      <w:r>
        <w:rPr>
          <w:rFonts w:hint="eastAsia"/>
        </w:rPr>
        <w:t>提交方式</w:t>
      </w:r>
    </w:p>
    <w:p>
      <w:pPr>
        <w:pStyle w:val="47"/>
      </w:pPr>
      <w:r>
        <w:rPr>
          <w:rFonts w:hint="eastAsia"/>
        </w:rPr>
        <w:t>整个提交的压缩包应当不大于100M，提交方式</w:t>
      </w:r>
      <w:r>
        <w:t>：</w:t>
      </w:r>
    </w:p>
    <w:p>
      <w:pPr>
        <w:pStyle w:val="47"/>
        <w:numPr>
          <w:ilvl w:val="0"/>
          <w:numId w:val="3"/>
        </w:numPr>
        <w:spacing w:before="78" w:beforeLines="25" w:after="78" w:afterLines="25" w:line="240" w:lineRule="auto"/>
      </w:pPr>
      <w:r>
        <w:t>请将</w:t>
      </w:r>
      <w:r>
        <w:rPr>
          <w:rFonts w:hint="eastAsia"/>
          <w:b/>
          <w:i/>
          <w:lang w:eastAsia="zh-CN"/>
        </w:rPr>
        <w:t>LoongArch_MOU</w:t>
      </w:r>
      <w:r>
        <w:rPr>
          <w:b/>
          <w:i/>
        </w:rPr>
        <w:t>_1_zhangsan</w:t>
      </w:r>
      <w:r>
        <w:rPr>
          <w:rFonts w:hint="eastAsia"/>
        </w:rPr>
        <w:t>文件夹按“</w:t>
      </w:r>
      <w:r>
        <w:rPr>
          <w:rFonts w:hint="eastAsia"/>
          <w:b/>
          <w:color w:val="FF0000"/>
          <w:lang w:val="en-US" w:eastAsia="zh-CN"/>
        </w:rPr>
        <w:t>LoongArch</w:t>
      </w:r>
      <w:r>
        <w:rPr>
          <w:b/>
          <w:color w:val="FF0000"/>
        </w:rPr>
        <w:t>_学校</w:t>
      </w:r>
      <w:r>
        <w:rPr>
          <w:rFonts w:hint="eastAsia"/>
          <w:b/>
          <w:color w:val="FF0000"/>
        </w:rPr>
        <w:t>英文</w:t>
      </w:r>
      <w:r>
        <w:rPr>
          <w:b/>
          <w:color w:val="FF0000"/>
        </w:rPr>
        <w:t>简写</w:t>
      </w:r>
      <w:r>
        <w:rPr>
          <w:rFonts w:hint="eastAsia"/>
          <w:b/>
          <w:color w:val="FF0000"/>
        </w:rPr>
        <w:t>_队伍编号_队长名拼音</w:t>
      </w:r>
      <w:r>
        <w:rPr>
          <w:rFonts w:hint="eastAsia"/>
        </w:rPr>
        <w:t>”的格式进行</w:t>
      </w:r>
      <w:r>
        <w:rPr>
          <w:rFonts w:hint="eastAsia"/>
          <w:b/>
          <w:bCs/>
          <w:color w:val="FF0000"/>
        </w:rPr>
        <w:t>更名</w:t>
      </w:r>
      <w:r>
        <w:rPr>
          <w:rFonts w:hint="eastAsia"/>
        </w:rPr>
        <w:t>，并</w:t>
      </w:r>
      <w:r>
        <w:t>压缩</w:t>
      </w:r>
      <w:r>
        <w:rPr>
          <w:rFonts w:hint="eastAsia"/>
        </w:rPr>
        <w:t>，压缩</w:t>
      </w:r>
      <w:r>
        <w:t>包</w:t>
      </w:r>
      <w:r>
        <w:rPr>
          <w:rFonts w:hint="eastAsia"/>
        </w:rPr>
        <w:t>格式为ZIP格式，压缩之后的名称应与文件夹名称一致，如“</w:t>
      </w:r>
      <w:r>
        <w:rPr>
          <w:rFonts w:hint="eastAsia"/>
          <w:b/>
          <w:i/>
          <w:lang w:eastAsia="zh-CN"/>
        </w:rPr>
        <w:t>LoongArch_MOU</w:t>
      </w:r>
      <w:r>
        <w:rPr>
          <w:rFonts w:hint="eastAsia"/>
          <w:b/>
          <w:i/>
        </w:rPr>
        <w:t>_1_zhangsan.zip</w:t>
      </w:r>
      <w:r>
        <w:rPr>
          <w:rFonts w:hint="eastAsia"/>
        </w:rPr>
        <w:t>”，不能包含中文。（如果一个学校只有一个队伍，则自动编号为1；如果有两个队伍，不知道编号，请相互协商分为1、2队）。</w:t>
      </w:r>
    </w:p>
    <w:p>
      <w:pPr>
        <w:pStyle w:val="47"/>
        <w:numPr>
          <w:ilvl w:val="0"/>
          <w:numId w:val="3"/>
        </w:numPr>
        <w:spacing w:before="78" w:beforeLines="25" w:after="78" w:afterLines="25" w:line="240" w:lineRule="auto"/>
      </w:pPr>
      <w:r>
        <w:t>压缩包</w:t>
      </w:r>
      <w:r>
        <w:fldChar w:fldCharType="begin"/>
      </w:r>
      <w:r>
        <w:instrText xml:space="preserve"> HYPERLINK "mailto:请直接以邮件附件形式发送到service@nscscc.com" </w:instrText>
      </w:r>
      <w:r>
        <w:fldChar w:fldCharType="separate"/>
      </w:r>
      <w:r>
        <w:rPr>
          <w:rStyle w:val="40"/>
        </w:rPr>
        <w:t>请直接以</w:t>
      </w:r>
      <w:r>
        <w:rPr>
          <w:rStyle w:val="40"/>
          <w:rFonts w:hint="eastAsia"/>
        </w:rPr>
        <w:t>邮件</w:t>
      </w:r>
      <w:r>
        <w:rPr>
          <w:rStyle w:val="40"/>
        </w:rPr>
        <w:t>附件形式</w:t>
      </w:r>
      <w:r>
        <w:rPr>
          <w:rStyle w:val="40"/>
          <w:rFonts w:hint="eastAsia"/>
        </w:rPr>
        <w:t>发送</w:t>
      </w:r>
      <w:r>
        <w:rPr>
          <w:rStyle w:val="40"/>
        </w:rPr>
        <w:t>到</w:t>
      </w:r>
      <w:r>
        <w:rPr>
          <w:rStyle w:val="40"/>
          <w:b/>
          <w:i/>
        </w:rPr>
        <w:t>service@nscscc</w:t>
      </w:r>
      <w:r>
        <w:rPr>
          <w:rStyle w:val="40"/>
          <w:rFonts w:hint="eastAsia"/>
          <w:b/>
          <w:i/>
        </w:rPr>
        <w:t>.</w:t>
      </w:r>
      <w:r>
        <w:rPr>
          <w:rStyle w:val="40"/>
          <w:b/>
          <w:i/>
        </w:rPr>
        <w:t>com</w:t>
      </w:r>
      <w:r>
        <w:rPr>
          <w:rStyle w:val="40"/>
          <w:b/>
          <w:i/>
        </w:rPr>
        <w:fldChar w:fldCharType="end"/>
      </w:r>
      <w:r>
        <w:rPr>
          <w:rFonts w:hint="eastAsia"/>
        </w:rPr>
        <w:t>，邮件</w:t>
      </w:r>
      <w:r>
        <w:t>名为：</w:t>
      </w:r>
      <w:r>
        <w:rPr>
          <w:rFonts w:hint="eastAsia"/>
        </w:rPr>
        <w:t>【指令集】</w:t>
      </w:r>
      <w:r>
        <w:t>【</w:t>
      </w:r>
      <w:r>
        <w:rPr>
          <w:rFonts w:hint="eastAsia"/>
        </w:rPr>
        <w:t>202</w:t>
      </w:r>
      <w:r>
        <w:t>3</w:t>
      </w:r>
      <w:r>
        <w:rPr>
          <w:rFonts w:hint="eastAsia"/>
        </w:rPr>
        <w:t>预赛作品提交</w:t>
      </w:r>
      <w:r>
        <w:t>】</w:t>
      </w:r>
      <w:r>
        <w:rPr>
          <w:rFonts w:hint="eastAsia"/>
        </w:rPr>
        <w:t>【xx</w:t>
      </w:r>
      <w:r>
        <w:t>大学</w:t>
      </w:r>
      <w:r>
        <w:rPr>
          <w:rFonts w:hint="eastAsia"/>
        </w:rPr>
        <w:t>】【x</w:t>
      </w:r>
      <w:r>
        <w:t>队</w:t>
      </w:r>
      <w:r>
        <w:rPr>
          <w:rFonts w:hint="eastAsia"/>
        </w:rPr>
        <w:t>】【队长</w:t>
      </w:r>
      <w:r>
        <w:t>名</w:t>
      </w:r>
      <w:r>
        <w:rPr>
          <w:rFonts w:hint="eastAsia"/>
        </w:rPr>
        <w:t>】【日期】，如【</w:t>
      </w:r>
      <w:r>
        <w:rPr>
          <w:rFonts w:hint="eastAsia"/>
          <w:lang w:val="en-US" w:eastAsia="zh-CN"/>
        </w:rPr>
        <w:t>LoongArch</w:t>
      </w:r>
      <w:r>
        <w:rPr>
          <w:rFonts w:hint="eastAsia"/>
        </w:rPr>
        <w:t>】</w:t>
      </w:r>
      <w:r>
        <w:t>【</w:t>
      </w:r>
      <w:r>
        <w:rPr>
          <w:rFonts w:hint="eastAsia"/>
        </w:rPr>
        <w:t>2023预赛作品提交</w:t>
      </w:r>
      <w:r>
        <w:t>】</w:t>
      </w:r>
      <w:r>
        <w:rPr>
          <w:rFonts w:hint="eastAsia"/>
        </w:rPr>
        <w:t>【某大学】【1</w:t>
      </w:r>
      <w:r>
        <w:t>队</w:t>
      </w:r>
      <w:r>
        <w:rPr>
          <w:rFonts w:hint="eastAsia"/>
        </w:rPr>
        <w:t>】【张三】【20230805】。</w:t>
      </w:r>
    </w:p>
    <w:p>
      <w:pPr>
        <w:pStyle w:val="3"/>
      </w:pPr>
      <w:r>
        <w:rPr>
          <w:rFonts w:hint="eastAsia"/>
        </w:rPr>
        <w:t>提交截止时间</w:t>
      </w:r>
    </w:p>
    <w:p>
      <w:pPr>
        <w:pStyle w:val="102"/>
      </w:pPr>
      <w:r>
        <w:rPr>
          <w:rFonts w:hint="eastAsia"/>
        </w:rPr>
        <w:t>预赛提交截止时间：2023年8月5日23:59:59。逾期不接收提交。</w:t>
      </w:r>
    </w:p>
    <w:p>
      <w:pPr>
        <w:pStyle w:val="3"/>
      </w:pPr>
      <w:r>
        <w:rPr>
          <w:rFonts w:hint="eastAsia"/>
        </w:rPr>
        <w:t>提交注意事项</w:t>
      </w:r>
    </w:p>
    <w:p>
      <w:pPr>
        <w:pStyle w:val="102"/>
      </w:pPr>
      <w:r>
        <w:rPr>
          <w:rFonts w:hint="eastAsia"/>
        </w:rPr>
        <w:t>在提交作品时</w:t>
      </w:r>
      <w:r>
        <w:t>，请</w:t>
      </w:r>
      <w:r>
        <w:rPr>
          <w:rFonts w:hint="eastAsia"/>
        </w:rPr>
        <w:t>确确认以下</w:t>
      </w:r>
      <w:r>
        <w:t>10</w:t>
      </w:r>
      <w:r>
        <w:rPr>
          <w:rFonts w:hint="eastAsia"/>
        </w:rPr>
        <w:t>项：</w:t>
      </w:r>
    </w:p>
    <w:p>
      <w:pPr>
        <w:pStyle w:val="102"/>
        <w:numPr>
          <w:ilvl w:val="0"/>
          <w:numId w:val="4"/>
        </w:numPr>
      </w:pPr>
      <w:r>
        <w:rPr>
          <w:rFonts w:hint="eastAsia"/>
        </w:rPr>
        <w:t>提交的目录结构符合规范；</w:t>
      </w:r>
    </w:p>
    <w:p>
      <w:pPr>
        <w:pStyle w:val="102"/>
        <w:numPr>
          <w:ilvl w:val="0"/>
          <w:numId w:val="4"/>
        </w:numPr>
      </w:pPr>
      <w:r>
        <w:rPr>
          <w:rFonts w:hint="eastAsia"/>
        </w:rPr>
        <w:t>确认包含scode.xlsx和design.pdf两个文档，注意命名；</w:t>
      </w:r>
    </w:p>
    <w:p>
      <w:pPr>
        <w:pStyle w:val="102"/>
        <w:numPr>
          <w:ilvl w:val="0"/>
          <w:numId w:val="4"/>
        </w:numPr>
      </w:pPr>
      <w:r>
        <w:rPr>
          <w:rFonts w:hint="eastAsia"/>
        </w:rPr>
        <w:t>确认包含功能测试目录sram_</w:t>
      </w:r>
      <w:r>
        <w:t>src</w:t>
      </w:r>
      <w:r>
        <w:rPr>
          <w:rFonts w:hint="eastAsia"/>
        </w:rPr>
        <w:t>或</w:t>
      </w:r>
      <w:r>
        <w:t>src</w:t>
      </w:r>
      <w:r>
        <w:rPr>
          <w:rFonts w:hint="eastAsia"/>
        </w:rPr>
        <w:t>，只有指定情况才需要同时提交sram_</w:t>
      </w:r>
      <w:r>
        <w:t>src</w:t>
      </w:r>
      <w:r>
        <w:rPr>
          <w:rFonts w:hint="eastAsia"/>
        </w:rPr>
        <w:t>和s</w:t>
      </w:r>
      <w:r>
        <w:t>rc</w:t>
      </w:r>
      <w:r>
        <w:rPr>
          <w:rFonts w:hint="eastAsia"/>
        </w:rPr>
        <w:t>；</w:t>
      </w:r>
    </w:p>
    <w:p>
      <w:pPr>
        <w:pStyle w:val="102"/>
        <w:numPr>
          <w:ilvl w:val="0"/>
          <w:numId w:val="4"/>
        </w:numPr>
      </w:pPr>
      <w:r>
        <w:rPr>
          <w:rFonts w:hint="eastAsia"/>
        </w:rPr>
        <w:t>如果有性能测试分，确认包含</w:t>
      </w:r>
      <w:r>
        <w:t>src/ perf_clk_pll.xci</w:t>
      </w:r>
      <w:r>
        <w:rPr>
          <w:rFonts w:hint="eastAsia"/>
        </w:rPr>
        <w:t>；</w:t>
      </w:r>
    </w:p>
    <w:p>
      <w:pPr>
        <w:pStyle w:val="102"/>
        <w:numPr>
          <w:ilvl w:val="0"/>
          <w:numId w:val="4"/>
        </w:numPr>
      </w:pPr>
      <w:r>
        <w:rPr>
          <w:rFonts w:hint="eastAsia"/>
        </w:rPr>
        <w:t>如果mycpu调用了xilinx IP，请</w:t>
      </w:r>
      <w:r>
        <w:t>确认这些</w:t>
      </w:r>
      <w:r>
        <w:rPr>
          <w:rFonts w:hint="eastAsia"/>
        </w:rPr>
        <w:t>IP的*.xci文件已被</w:t>
      </w:r>
      <w:r>
        <w:t>赋值到</w:t>
      </w:r>
      <w:r>
        <w:rPr>
          <w:rFonts w:hint="eastAsia"/>
        </w:rPr>
        <w:t>(</w:t>
      </w:r>
      <w:r>
        <w:t>sram_</w:t>
      </w:r>
      <w:r>
        <w:rPr>
          <w:rFonts w:hint="eastAsia"/>
        </w:rPr>
        <w:t>)</w:t>
      </w:r>
      <w:r>
        <w:t>src</w:t>
      </w:r>
      <w:r>
        <w:rPr>
          <w:rFonts w:hint="eastAsia"/>
        </w:rPr>
        <w:t>/mycpu/目录</w:t>
      </w:r>
      <w:r>
        <w:t>中</w:t>
      </w:r>
      <w:r>
        <w:rPr>
          <w:rFonts w:hint="eastAsia"/>
        </w:rPr>
        <w:t>；</w:t>
      </w:r>
    </w:p>
    <w:p>
      <w:pPr>
        <w:pStyle w:val="102"/>
        <w:numPr>
          <w:ilvl w:val="0"/>
          <w:numId w:val="4"/>
        </w:numPr>
      </w:pPr>
      <w:r>
        <w:rPr>
          <w:rFonts w:hint="eastAsia"/>
        </w:rPr>
        <w:t>确认(</w:t>
      </w:r>
      <w:r>
        <w:t>sram_</w:t>
      </w:r>
      <w:r>
        <w:rPr>
          <w:rFonts w:hint="eastAsia"/>
        </w:rPr>
        <w:t>)</w:t>
      </w:r>
      <w:r>
        <w:t>src</w:t>
      </w:r>
      <w:r>
        <w:rPr>
          <w:rFonts w:hint="eastAsia"/>
        </w:rPr>
        <w:t>/my</w:t>
      </w:r>
      <w:r>
        <w:t>cpu</w:t>
      </w:r>
      <w:r>
        <w:rPr>
          <w:rFonts w:hint="eastAsia"/>
        </w:rPr>
        <w:t>目录下，各IP只包含*.xci文件。</w:t>
      </w:r>
    </w:p>
    <w:p>
      <w:pPr>
        <w:pStyle w:val="102"/>
        <w:numPr>
          <w:ilvl w:val="0"/>
          <w:numId w:val="4"/>
        </w:numPr>
      </w:pPr>
      <w:r>
        <w:rPr>
          <w:rFonts w:hint="eastAsia"/>
        </w:rPr>
        <w:t>确认</w:t>
      </w:r>
      <w:r>
        <w:t>src/perf_clk_pll.xci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PLL出来的sys_clk未被修改，必须为100MHz，</w:t>
      </w:r>
      <w:r>
        <w:t>cpu_clk</w:t>
      </w:r>
      <w:r>
        <w:rPr>
          <w:rFonts w:hint="eastAsia"/>
        </w:rPr>
        <w:t>为</w:t>
      </w:r>
      <w:r>
        <w:t>自己性能测试的设定值</w:t>
      </w:r>
      <w:r>
        <w:rPr>
          <w:rFonts w:hint="eastAsia"/>
        </w:rPr>
        <w:t>；</w:t>
      </w:r>
    </w:p>
    <w:p>
      <w:pPr>
        <w:pStyle w:val="102"/>
        <w:numPr>
          <w:ilvl w:val="0"/>
          <w:numId w:val="4"/>
        </w:numPr>
      </w:pPr>
      <w:r>
        <w:rPr>
          <w:rFonts w:hint="eastAsia"/>
        </w:rPr>
        <w:t>确认性能测试环境里</w:t>
      </w:r>
      <w:r>
        <w:t>src/perf_clk_pll.xci</w:t>
      </w:r>
      <w:r>
        <w:rPr>
          <w:rFonts w:hint="eastAsia"/>
        </w:rPr>
        <w:t>中cpu_clk的设置满足时序要求，Implementation后WNS</w:t>
      </w:r>
      <w:r>
        <w:rPr>
          <w:rFonts w:hint="eastAsia"/>
          <w:b/>
          <w:bCs/>
          <w:color w:val="FF0000"/>
        </w:rPr>
        <w:t>非负值</w:t>
      </w:r>
      <w:r>
        <w:rPr>
          <w:rFonts w:hint="eastAsia"/>
        </w:rPr>
        <w:t>；</w:t>
      </w:r>
    </w:p>
    <w:p>
      <w:pPr>
        <w:pStyle w:val="102"/>
        <w:numPr>
          <w:ilvl w:val="0"/>
          <w:numId w:val="4"/>
        </w:numPr>
      </w:pPr>
      <w:r>
        <w:rPr>
          <w:rFonts w:hint="eastAsia"/>
        </w:rPr>
        <w:t>提交的功能测试环境跑出的功能测试分与提交的功能测试分一致；</w:t>
      </w:r>
    </w:p>
    <w:p>
      <w:pPr>
        <w:pStyle w:val="102"/>
        <w:numPr>
          <w:ilvl w:val="0"/>
          <w:numId w:val="4"/>
        </w:numPr>
      </w:pPr>
      <w:r>
        <w:rPr>
          <w:rFonts w:hint="eastAsia"/>
        </w:rPr>
        <w:t>提交的性能测试环境跑出的功能测试分与提交的性能测试分一致。</w:t>
      </w:r>
    </w:p>
    <w:p>
      <w:pPr>
        <w:pStyle w:val="102"/>
        <w:rPr>
          <w:b/>
          <w:color w:val="FF0000"/>
        </w:rPr>
      </w:pPr>
      <w:r>
        <w:rPr>
          <w:rFonts w:hint="eastAsia"/>
          <w:b/>
          <w:color w:val="FF0000"/>
        </w:rPr>
        <w:t>提交格式或邮件格式不符合规范的，我们会酌情扣分，严重不符合记为0分。设计有所参考其他资料，但未在设计报告里指明引用关系的，我们会酌情扣分，严重者记为0分</w:t>
      </w:r>
    </w:p>
    <w:p>
      <w:pPr>
        <w:pStyle w:val="102"/>
        <w:rPr>
          <w:color w:val="FF0000"/>
        </w:rPr>
      </w:pPr>
    </w:p>
    <w:p>
      <w:pPr>
        <w:pStyle w:val="102"/>
      </w:pPr>
      <w:r>
        <w:rPr>
          <w:rFonts w:hint="eastAsia"/>
        </w:rPr>
        <w:t>包含但不只包含以下情况，功能</w:t>
      </w:r>
      <w:r>
        <w:t>测试</w:t>
      </w:r>
      <w:r>
        <w:rPr>
          <w:rFonts w:hint="eastAsia"/>
        </w:rPr>
        <w:t>复核分数一定会记为0分：</w:t>
      </w:r>
    </w:p>
    <w:p>
      <w:pPr>
        <w:pStyle w:val="102"/>
        <w:numPr>
          <w:ilvl w:val="0"/>
          <w:numId w:val="5"/>
        </w:numPr>
      </w:pPr>
      <w:r>
        <w:t>提交的</w:t>
      </w:r>
      <w:r>
        <w:rPr>
          <w:rFonts w:hint="eastAsia"/>
        </w:rPr>
        <w:t>代码</w:t>
      </w:r>
      <w:r>
        <w:t>添加到大赛发布包里的SoC里</w:t>
      </w:r>
      <w:r>
        <w:rPr>
          <w:rFonts w:hint="eastAsia"/>
        </w:rPr>
        <w:t>，</w:t>
      </w:r>
      <w:r>
        <w:t>无法运行仿真</w:t>
      </w:r>
      <w:r>
        <w:rPr>
          <w:rFonts w:hint="eastAsia"/>
        </w:rPr>
        <w:t>，或无法进行综合实现；</w:t>
      </w:r>
    </w:p>
    <w:p>
      <w:pPr>
        <w:pStyle w:val="102"/>
        <w:numPr>
          <w:ilvl w:val="0"/>
          <w:numId w:val="5"/>
        </w:numPr>
      </w:pPr>
      <w:r>
        <w:rPr>
          <w:rFonts w:hint="eastAsia"/>
        </w:rPr>
        <w:t>提交的代码</w:t>
      </w:r>
      <w:r>
        <w:t>添加到大赛发布包里的SoC里</w:t>
      </w:r>
      <w:r>
        <w:rPr>
          <w:rFonts w:hint="eastAsia"/>
        </w:rPr>
        <w:t>，</w:t>
      </w:r>
      <w:r>
        <w:t>生成的bit流与提交的bit流文件</w:t>
      </w:r>
      <w:r>
        <w:rPr>
          <w:rFonts w:hint="eastAsia"/>
        </w:rPr>
        <w:t>，</w:t>
      </w:r>
      <w:r>
        <w:t>运行结果不一致</w:t>
      </w:r>
      <w:r>
        <w:rPr>
          <w:rFonts w:hint="eastAsia"/>
        </w:rPr>
        <w:t>，</w:t>
      </w:r>
      <w:r>
        <w:t>且差异很大</w:t>
      </w:r>
      <w:r>
        <w:rPr>
          <w:rFonts w:hint="eastAsia"/>
        </w:rPr>
        <w:t>；</w:t>
      </w:r>
    </w:p>
    <w:p>
      <w:pPr>
        <w:pStyle w:val="102"/>
        <w:numPr>
          <w:ilvl w:val="0"/>
          <w:numId w:val="5"/>
        </w:numPr>
      </w:pPr>
      <w:r>
        <w:rPr>
          <w:rFonts w:hint="eastAsia"/>
        </w:rPr>
        <w:t>复核</w:t>
      </w:r>
      <w:r>
        <w:t>的</w:t>
      </w:r>
      <w:r>
        <w:rPr>
          <w:rFonts w:hint="eastAsia"/>
        </w:rPr>
        <w:t>bit流运行结果与提交的分数报告不一致，且差异很大；</w:t>
      </w:r>
    </w:p>
    <w:p>
      <w:pPr>
        <w:pStyle w:val="102"/>
        <w:numPr>
          <w:ilvl w:val="0"/>
          <w:numId w:val="5"/>
        </w:numPr>
      </w:pPr>
      <w:r>
        <w:t>提交的压缩包格式</w:t>
      </w:r>
      <w:r>
        <w:rPr>
          <w:rFonts w:hint="eastAsia"/>
        </w:rPr>
        <w:t>、</w:t>
      </w:r>
      <w:r>
        <w:t>邮件格式严重不符合要求的</w:t>
      </w:r>
      <w:r>
        <w:rPr>
          <w:rFonts w:hint="eastAsia"/>
        </w:rPr>
        <w:t>。</w:t>
      </w:r>
    </w:p>
    <w:p>
      <w:pPr>
        <w:pStyle w:val="102"/>
        <w:ind w:left="420" w:firstLine="0"/>
      </w:pPr>
    </w:p>
    <w:p>
      <w:pPr>
        <w:pStyle w:val="102"/>
      </w:pPr>
      <w:r>
        <w:rPr>
          <w:rFonts w:hint="eastAsia"/>
        </w:rPr>
        <w:t>包含但不只包含以下情况，性能测试复核分数一定会记为0分：</w:t>
      </w:r>
    </w:p>
    <w:p>
      <w:pPr>
        <w:pStyle w:val="102"/>
        <w:numPr>
          <w:ilvl w:val="0"/>
          <w:numId w:val="6"/>
        </w:numPr>
      </w:pPr>
      <w:r>
        <w:t>提交的</w:t>
      </w:r>
      <w:r>
        <w:rPr>
          <w:rFonts w:hint="eastAsia"/>
        </w:rPr>
        <w:t>代码</w:t>
      </w:r>
      <w:r>
        <w:t>添加到大赛发布包里的SoC里</w:t>
      </w:r>
      <w:r>
        <w:rPr>
          <w:rFonts w:hint="eastAsia"/>
        </w:rPr>
        <w:t>，</w:t>
      </w:r>
      <w:r>
        <w:t>无法运行仿真</w:t>
      </w:r>
      <w:r>
        <w:rPr>
          <w:rFonts w:hint="eastAsia"/>
        </w:rPr>
        <w:t>，或无法进行综合实现；</w:t>
      </w:r>
    </w:p>
    <w:p>
      <w:pPr>
        <w:pStyle w:val="102"/>
        <w:numPr>
          <w:ilvl w:val="0"/>
          <w:numId w:val="6"/>
        </w:numPr>
      </w:pPr>
      <w:r>
        <w:rPr>
          <w:rFonts w:hint="eastAsia"/>
        </w:rPr>
        <w:t>提交的代码</w:t>
      </w:r>
      <w:r>
        <w:t>添加到大赛发布包里的SoC里</w:t>
      </w:r>
      <w:r>
        <w:rPr>
          <w:rFonts w:hint="eastAsia"/>
        </w:rPr>
        <w:t>，</w:t>
      </w:r>
      <w:r>
        <w:t>生成的bit流与提交的bit流文件</w:t>
      </w:r>
      <w:r>
        <w:rPr>
          <w:rFonts w:hint="eastAsia"/>
        </w:rPr>
        <w:t>，</w:t>
      </w:r>
      <w:r>
        <w:t>运行结果不一致</w:t>
      </w:r>
      <w:r>
        <w:rPr>
          <w:rFonts w:hint="eastAsia"/>
        </w:rPr>
        <w:t>，</w:t>
      </w:r>
      <w:r>
        <w:t>且差异较大</w:t>
      </w:r>
      <w:r>
        <w:rPr>
          <w:rFonts w:hint="eastAsia"/>
        </w:rPr>
        <w:t>；</w:t>
      </w:r>
    </w:p>
    <w:p>
      <w:pPr>
        <w:pStyle w:val="102"/>
        <w:numPr>
          <w:ilvl w:val="0"/>
          <w:numId w:val="6"/>
        </w:numPr>
      </w:pPr>
      <w:r>
        <w:rPr>
          <w:rFonts w:hint="eastAsia"/>
        </w:rPr>
        <w:t>复核的bit流运行结果与提交的分数报告不一致，且差异较大；</w:t>
      </w:r>
    </w:p>
    <w:p>
      <w:pPr>
        <w:pStyle w:val="102"/>
        <w:numPr>
          <w:ilvl w:val="0"/>
          <w:numId w:val="6"/>
        </w:numPr>
      </w:pPr>
      <w:r>
        <w:rPr>
          <w:rFonts w:hint="eastAsia"/>
        </w:rPr>
        <w:t>在score.xls中，计算性能分时，未通过的性能测试程序，其计时结果未按要求填写的；</w:t>
      </w:r>
    </w:p>
    <w:p>
      <w:pPr>
        <w:pStyle w:val="102"/>
        <w:numPr>
          <w:ilvl w:val="0"/>
          <w:numId w:val="6"/>
        </w:numPr>
      </w:pPr>
      <w:r>
        <w:t>myCPU使用的时钟非直接使用自PLL生成的cpu_clk</w:t>
      </w:r>
      <w:r>
        <w:rPr>
          <w:rFonts w:hint="eastAsia"/>
        </w:rPr>
        <w:t>；</w:t>
      </w:r>
    </w:p>
    <w:p>
      <w:pPr>
        <w:pStyle w:val="102"/>
        <w:numPr>
          <w:ilvl w:val="0"/>
          <w:numId w:val="6"/>
        </w:numPr>
      </w:pPr>
      <w:r>
        <w:rPr>
          <w:rFonts w:hint="eastAsia"/>
        </w:rPr>
        <w:t>PLL的sys_clk擅自修改为非100MHz；</w:t>
      </w:r>
    </w:p>
    <w:p>
      <w:pPr>
        <w:pStyle w:val="102"/>
        <w:numPr>
          <w:ilvl w:val="0"/>
          <w:numId w:val="6"/>
        </w:numPr>
      </w:pPr>
      <w:r>
        <w:rPr>
          <w:rFonts w:hint="eastAsia"/>
        </w:rPr>
        <w:t>复核时工程综合实现后Implementation栏的WNS为负值；</w:t>
      </w:r>
    </w:p>
    <w:p>
      <w:pPr>
        <w:pStyle w:val="102"/>
        <w:numPr>
          <w:ilvl w:val="0"/>
          <w:numId w:val="6"/>
        </w:numPr>
      </w:pPr>
      <w:r>
        <w:t>提交的压缩包格式</w:t>
      </w:r>
      <w:r>
        <w:rPr>
          <w:rFonts w:hint="eastAsia"/>
        </w:rPr>
        <w:t>、</w:t>
      </w:r>
      <w:r>
        <w:t>邮件格式严重不符合要求的</w:t>
      </w:r>
      <w:r>
        <w:rPr>
          <w:rFonts w:hint="eastAsia"/>
        </w:rPr>
        <w:t>；</w:t>
      </w:r>
    </w:p>
    <w:p>
      <w:pPr>
        <w:pStyle w:val="3"/>
      </w:pPr>
      <w:r>
        <w:rPr>
          <w:rFonts w:hint="eastAsia"/>
        </w:rPr>
        <w:t>预赛分数报告</w:t>
      </w:r>
    </w:p>
    <w:p>
      <w:pPr>
        <w:pStyle w:val="102"/>
      </w:pPr>
      <w:r>
        <w:rPr>
          <w:rFonts w:hint="eastAsia"/>
        </w:rPr>
        <w:t>预赛分数报告，也就是提交目录下的</w:t>
      </w:r>
      <w:r>
        <w:rPr>
          <w:rFonts w:hint="eastAsia"/>
          <w:b/>
          <w:i/>
          <w:lang w:eastAsia="zh-CN"/>
        </w:rPr>
        <w:t>LoongArch_MOU</w:t>
      </w:r>
      <w:r>
        <w:rPr>
          <w:b/>
          <w:i/>
        </w:rPr>
        <w:t>_1_zhangsan</w:t>
      </w:r>
      <w:r>
        <w:rPr>
          <w:rFonts w:hint="eastAsia"/>
          <w:b/>
          <w:i/>
        </w:rPr>
        <w:t>/score.xls</w:t>
      </w:r>
      <w:r>
        <w:rPr>
          <w:b/>
          <w:i/>
        </w:rPr>
        <w:t>x</w:t>
      </w:r>
      <w:r>
        <w:rPr>
          <w:rFonts w:hint="eastAsia"/>
        </w:rPr>
        <w:t>，应当为Excel文档，格式参考本目录下的score.xls</w:t>
      </w:r>
      <w:r>
        <w:t>x</w:t>
      </w:r>
      <w:r>
        <w:rPr>
          <w:rFonts w:hint="eastAsia"/>
        </w:rPr>
        <w:t>。</w:t>
      </w:r>
    </w:p>
    <w:p>
      <w:pPr>
        <w:pStyle w:val="3"/>
      </w:pPr>
      <w:r>
        <w:rPr>
          <w:rFonts w:hint="eastAsia"/>
        </w:rPr>
        <w:t>预赛设计文档</w:t>
      </w:r>
    </w:p>
    <w:p>
      <w:pPr>
        <w:pStyle w:val="102"/>
      </w:pPr>
      <w:r>
        <w:rPr>
          <w:rFonts w:hint="eastAsia"/>
        </w:rPr>
        <w:t>预赛设计文档，也就是提交目录下的</w:t>
      </w:r>
      <w:r>
        <w:rPr>
          <w:rFonts w:hint="eastAsia"/>
          <w:b/>
          <w:i/>
          <w:lang w:eastAsia="zh-CN"/>
        </w:rPr>
        <w:t>LoongArch_MOU</w:t>
      </w:r>
      <w:r>
        <w:rPr>
          <w:b/>
          <w:i/>
        </w:rPr>
        <w:t>_1_zhangsan</w:t>
      </w:r>
      <w:r>
        <w:rPr>
          <w:rFonts w:hint="eastAsia"/>
          <w:b/>
          <w:i/>
        </w:rPr>
        <w:t>/design.pdf</w:t>
      </w:r>
      <w:r>
        <w:rPr>
          <w:rFonts w:hint="eastAsia"/>
        </w:rPr>
        <w:t>，应当为PDF文档。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720" w:right="720" w:bottom="720" w:left="720" w:header="851" w:footer="992" w:gutter="0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Noto Sans CJK SC Regular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575765463"/>
      <w:docPartObj>
        <w:docPartGallery w:val="AutoText"/>
      </w:docPartObj>
    </w:sdtPr>
    <w:sdtContent>
      <w:p>
        <w:pPr>
          <w:pStyle w:val="22"/>
          <w:jc w:val="center"/>
        </w:pPr>
        <w:r>
          <w:fldChar w:fldCharType="begin"/>
        </w:r>
        <w:r>
          <w:instrText xml:space="preserve">PAGE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>
    <w:pPr>
      <w:pStyle w:val="2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</w:pPr>
    <w:r>
      <mc:AlternateContent>
        <mc:Choice Requires="wps">
          <w:drawing>
            <wp:anchor distT="0" distB="0" distL="114300" distR="114300" simplePos="0" relativeHeight="251660288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8560435" cy="1040765"/>
              <wp:effectExtent l="0" t="2676525" r="0" b="2769235"/>
              <wp:wrapNone/>
              <wp:docPr id="1" name="WordArt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8560435" cy="10407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/>
                              <w:color w:val="BFBFBF" w:themeColor="background1" w:themeShade="BF"/>
                              <w:sz w:val="2"/>
                              <w:szCs w:val="2"/>
                              <w14:textFill>
                                <w14:solidFill>
                                  <w14:schemeClr w14:val="bg1">
                                    <w14:alpha w14:val="50000"/>
                                    <w14:lumMod w14:val="75000"/>
                                  </w14:schemeClr>
                                </w14:solidFill>
                              </w14:textFill>
                            </w:rPr>
                            <w:t>系统能力培养大赛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WordArt 6" o:spid="_x0000_s1026" o:spt="202" type="#_x0000_t202" style="position:absolute;left:0pt;height:81.95pt;width:674.05pt;mso-position-horizontal:center;mso-position-horizontal-relative:margin;mso-position-vertical:center;mso-position-vertical-relative:margin;rotation:-2949120f;z-index:-251656192;mso-width-relative:page;mso-height-relative:page;" filled="f" stroked="f" coordsize="21600,21600" o:allowincell="f" o:gfxdata="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vIbBOdUAAAAGAQAADwAAAAAA&#10;AAABACAAAAAiAAAAZHJzL2Rvd25yZXYueG1sUEsBAhQAFAAAAAgAh07iQIkIm0kWAgAANwQAAA4A&#10;AAAAAAAAAQAgAAAAJAEAAGRycy9lMm9Eb2MueG1sUEsFBgAAAAAGAAYAWQEAAKwFAAAAAA==&#10;" adj="10800">
              <v:fill on="f" focussize="0,0"/>
              <v:stroke on="f"/>
              <v:imagedata o:title=""/>
              <o:lock v:ext="edit" text="t" aspectratio="f"/>
              <v:textbox style="mso-fit-shape-to-text:t;">
                <w:txbxContent>
                  <w:p>
                    <w:pPr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rFonts w:hint="eastAsia"/>
                        <w:color w:val="BFBFBF" w:themeColor="background1" w:themeShade="BF"/>
                        <w:sz w:val="2"/>
                        <w:szCs w:val="2"/>
                        <w14:textFill>
                          <w14:solidFill>
                            <w14:schemeClr w14:val="bg1">
                              <w14:alpha w14:val="50000"/>
                              <w14:lumMod w14:val="75000"/>
                            </w14:schemeClr>
                          </w14:solidFill>
                        </w14:textFill>
                      </w:rPr>
                      <w:t>系统能力培养大赛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</w:pPr>
    <w:r>
      <mc:AlternateContent>
        <mc:Choice Requires="wps">
          <w:drawing>
            <wp:anchor distT="0" distB="0" distL="114300" distR="114300" simplePos="0" relativeHeight="251659264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8328660" cy="1040765"/>
              <wp:effectExtent l="0" t="2600325" r="0" b="2683510"/>
              <wp:wrapNone/>
              <wp:docPr id="2" name="WordArt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8328660" cy="10407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/>
                              <w:color w:val="BFBFBF" w:themeColor="background1" w:themeShade="BF"/>
                              <w:sz w:val="2"/>
                              <w:szCs w:val="2"/>
                              <w14:textFill>
                                <w14:solidFill>
                                  <w14:schemeClr w14:val="bg1">
                                    <w14:alpha w14:val="50000"/>
                                    <w14:lumMod w14:val="75000"/>
                                  </w14:schemeClr>
                                </w14:solidFill>
                              </w14:textFill>
                            </w:rPr>
                            <w:t>系统能力培养大赛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WordArt 5" o:spid="_x0000_s1026" o:spt="202" type="#_x0000_t202" style="position:absolute;left:0pt;height:81.95pt;width:655.8pt;mso-position-horizontal:center;mso-position-horizontal-relative:margin;mso-position-vertical:center;mso-position-vertical-relative:margin;rotation:-2949120f;z-index:-251657216;mso-width-relative:page;mso-height-relative:page;" filled="f" stroked="f" coordsize="21600,21600" o:allowincell="f" o:gfxdata="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QQbwPdQAAAAGAQAADwAAAAAA&#10;AAABACAAAAAiAAAAZHJzL2Rvd25yZXYueG1sUEsBAhQAFAAAAAgAh07iQMJQ0L8XAgAANwQAAA4A&#10;AAAAAAAAAQAgAAAAIwEAAGRycy9lMm9Eb2MueG1sUEsFBgAAAAAGAAYAWQEAAKwFAAAAAA==&#10;" adj="10800">
              <v:fill on="f" focussize="0,0"/>
              <v:stroke on="f"/>
              <v:imagedata o:title=""/>
              <o:lock v:ext="edit" text="t" aspectratio="f"/>
              <v:textbox style="mso-fit-shape-to-text:t;">
                <w:txbxContent>
                  <w:p>
                    <w:pPr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rFonts w:hint="eastAsia"/>
                        <w:color w:val="BFBFBF" w:themeColor="background1" w:themeShade="BF"/>
                        <w:sz w:val="2"/>
                        <w:szCs w:val="2"/>
                        <w14:textFill>
                          <w14:solidFill>
                            <w14:schemeClr w14:val="bg1">
                              <w14:alpha w14:val="50000"/>
                              <w14:lumMod w14:val="75000"/>
                            </w14:schemeClr>
                          </w14:solidFill>
                        </w14:textFill>
                      </w:rPr>
                      <w:t>系统能力培养大赛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</w:pPr>
    <w:r>
      <w:pict>
        <v:shape id="PowerPlusWaterMarkObject" o:spid="_x0000_s1028" o:spt="136" type="#_x0000_t136" style="position:absolute;left:0pt;height:81.95pt;width:655.8pt;mso-position-horizontal:center;mso-position-horizontal-relative:margin;mso-position-vertical:center;mso-position-vertical-relative:margin;rotation:20643840f;z-index:-251656192;mso-width-relative:page;mso-height-relative:page;" fillcolor="#BFBFBF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系统能力培养大赛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F21D7F"/>
    <w:multiLevelType w:val="multilevel"/>
    <w:tmpl w:val="15F21D7F"/>
    <w:lvl w:ilvl="0" w:tentative="0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5141D36"/>
    <w:multiLevelType w:val="multilevel"/>
    <w:tmpl w:val="25141D36"/>
    <w:lvl w:ilvl="0" w:tentative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2315051"/>
    <w:multiLevelType w:val="multilevel"/>
    <w:tmpl w:val="32315051"/>
    <w:lvl w:ilvl="0" w:tentative="0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AED6128"/>
    <w:multiLevelType w:val="multilevel"/>
    <w:tmpl w:val="6AED6128"/>
    <w:lvl w:ilvl="0" w:tentative="0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01771D5"/>
    <w:multiLevelType w:val="multilevel"/>
    <w:tmpl w:val="701771D5"/>
    <w:lvl w:ilvl="0" w:tentative="0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F30239D"/>
    <w:multiLevelType w:val="multilevel"/>
    <w:tmpl w:val="7F30239D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666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layout v:ext="edit">
      <o:idmap v:ext="edit" data="1"/>
    </o:shapelayout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NmYzg1MDI0NGQ0MGVlMjUwYmUwMGM5ODhjZmJjMWEifQ=="/>
  </w:docVars>
  <w:rsids>
    <w:rsidRoot w:val="00FA656D"/>
    <w:rsid w:val="0000049D"/>
    <w:rsid w:val="00007A8E"/>
    <w:rsid w:val="000218A9"/>
    <w:rsid w:val="0002378D"/>
    <w:rsid w:val="0002507B"/>
    <w:rsid w:val="00026DB7"/>
    <w:rsid w:val="00030FB1"/>
    <w:rsid w:val="00034B13"/>
    <w:rsid w:val="000411E8"/>
    <w:rsid w:val="00056B4C"/>
    <w:rsid w:val="000574F2"/>
    <w:rsid w:val="00070E64"/>
    <w:rsid w:val="00096611"/>
    <w:rsid w:val="000A4326"/>
    <w:rsid w:val="000D6C53"/>
    <w:rsid w:val="000E442D"/>
    <w:rsid w:val="000F48A2"/>
    <w:rsid w:val="00106E23"/>
    <w:rsid w:val="00107D8E"/>
    <w:rsid w:val="0012035E"/>
    <w:rsid w:val="001372F9"/>
    <w:rsid w:val="00140E73"/>
    <w:rsid w:val="00163B31"/>
    <w:rsid w:val="00171025"/>
    <w:rsid w:val="00180F5A"/>
    <w:rsid w:val="0018747E"/>
    <w:rsid w:val="001907EC"/>
    <w:rsid w:val="0019084B"/>
    <w:rsid w:val="00191770"/>
    <w:rsid w:val="001965E2"/>
    <w:rsid w:val="00197673"/>
    <w:rsid w:val="001A0695"/>
    <w:rsid w:val="001A4FFE"/>
    <w:rsid w:val="001B28E7"/>
    <w:rsid w:val="001B4FA1"/>
    <w:rsid w:val="001B5874"/>
    <w:rsid w:val="001B7E51"/>
    <w:rsid w:val="001C5C1A"/>
    <w:rsid w:val="001C610C"/>
    <w:rsid w:val="001E6D11"/>
    <w:rsid w:val="002075D0"/>
    <w:rsid w:val="00224B0B"/>
    <w:rsid w:val="00224E4C"/>
    <w:rsid w:val="002542F0"/>
    <w:rsid w:val="00260012"/>
    <w:rsid w:val="00267B46"/>
    <w:rsid w:val="0027348D"/>
    <w:rsid w:val="00273767"/>
    <w:rsid w:val="00280A0B"/>
    <w:rsid w:val="00286659"/>
    <w:rsid w:val="00291EFC"/>
    <w:rsid w:val="00293ADF"/>
    <w:rsid w:val="00297A0A"/>
    <w:rsid w:val="002A6E97"/>
    <w:rsid w:val="002B0910"/>
    <w:rsid w:val="002B35DC"/>
    <w:rsid w:val="002B4763"/>
    <w:rsid w:val="002B61B8"/>
    <w:rsid w:val="002D21EA"/>
    <w:rsid w:val="002F30A5"/>
    <w:rsid w:val="0030181B"/>
    <w:rsid w:val="0030230E"/>
    <w:rsid w:val="003028BE"/>
    <w:rsid w:val="00304A4C"/>
    <w:rsid w:val="0030571F"/>
    <w:rsid w:val="003204C6"/>
    <w:rsid w:val="003242A1"/>
    <w:rsid w:val="00334CC3"/>
    <w:rsid w:val="003370D7"/>
    <w:rsid w:val="00350D14"/>
    <w:rsid w:val="00352F6E"/>
    <w:rsid w:val="003865A3"/>
    <w:rsid w:val="003A0314"/>
    <w:rsid w:val="003A0D35"/>
    <w:rsid w:val="003A68D6"/>
    <w:rsid w:val="003B2460"/>
    <w:rsid w:val="003B6B48"/>
    <w:rsid w:val="003C25C2"/>
    <w:rsid w:val="003C6F66"/>
    <w:rsid w:val="003D77D0"/>
    <w:rsid w:val="003E4881"/>
    <w:rsid w:val="003F25C2"/>
    <w:rsid w:val="003F6C75"/>
    <w:rsid w:val="0040166B"/>
    <w:rsid w:val="00403C2C"/>
    <w:rsid w:val="00410B06"/>
    <w:rsid w:val="004236D7"/>
    <w:rsid w:val="00423716"/>
    <w:rsid w:val="004308E4"/>
    <w:rsid w:val="00434FFE"/>
    <w:rsid w:val="00450B49"/>
    <w:rsid w:val="00452D2D"/>
    <w:rsid w:val="0045441E"/>
    <w:rsid w:val="00456094"/>
    <w:rsid w:val="00473C4F"/>
    <w:rsid w:val="0047649F"/>
    <w:rsid w:val="00476F99"/>
    <w:rsid w:val="00480841"/>
    <w:rsid w:val="00484B77"/>
    <w:rsid w:val="004860A3"/>
    <w:rsid w:val="004A37B7"/>
    <w:rsid w:val="004B21A0"/>
    <w:rsid w:val="004B2EEF"/>
    <w:rsid w:val="004D2436"/>
    <w:rsid w:val="004D70F9"/>
    <w:rsid w:val="004E3C43"/>
    <w:rsid w:val="004F0665"/>
    <w:rsid w:val="004F5482"/>
    <w:rsid w:val="00513ECE"/>
    <w:rsid w:val="005169CA"/>
    <w:rsid w:val="00517A62"/>
    <w:rsid w:val="00523D64"/>
    <w:rsid w:val="00531D32"/>
    <w:rsid w:val="005349DF"/>
    <w:rsid w:val="00552350"/>
    <w:rsid w:val="00552BE1"/>
    <w:rsid w:val="005565BD"/>
    <w:rsid w:val="00570440"/>
    <w:rsid w:val="00570AD1"/>
    <w:rsid w:val="00572656"/>
    <w:rsid w:val="00575C64"/>
    <w:rsid w:val="005764DA"/>
    <w:rsid w:val="00582B5B"/>
    <w:rsid w:val="00582FB1"/>
    <w:rsid w:val="005A25EB"/>
    <w:rsid w:val="005B35A6"/>
    <w:rsid w:val="005D27D1"/>
    <w:rsid w:val="005D3D1A"/>
    <w:rsid w:val="005E0DFD"/>
    <w:rsid w:val="005E5ED6"/>
    <w:rsid w:val="005F21FF"/>
    <w:rsid w:val="005F446A"/>
    <w:rsid w:val="00614335"/>
    <w:rsid w:val="00621D6E"/>
    <w:rsid w:val="006279DD"/>
    <w:rsid w:val="00630057"/>
    <w:rsid w:val="00631319"/>
    <w:rsid w:val="006368A2"/>
    <w:rsid w:val="0064390F"/>
    <w:rsid w:val="00647BD9"/>
    <w:rsid w:val="00650E02"/>
    <w:rsid w:val="006520A3"/>
    <w:rsid w:val="00657CD1"/>
    <w:rsid w:val="00667025"/>
    <w:rsid w:val="00675B26"/>
    <w:rsid w:val="006945AF"/>
    <w:rsid w:val="006B0CF3"/>
    <w:rsid w:val="006B2FA1"/>
    <w:rsid w:val="006D383C"/>
    <w:rsid w:val="006D3E33"/>
    <w:rsid w:val="006D3F09"/>
    <w:rsid w:val="006E130B"/>
    <w:rsid w:val="006F3FE3"/>
    <w:rsid w:val="00707B08"/>
    <w:rsid w:val="00710718"/>
    <w:rsid w:val="00711915"/>
    <w:rsid w:val="00711E7F"/>
    <w:rsid w:val="00714AC1"/>
    <w:rsid w:val="00721877"/>
    <w:rsid w:val="00723A91"/>
    <w:rsid w:val="00724AC2"/>
    <w:rsid w:val="00725AEA"/>
    <w:rsid w:val="007416A9"/>
    <w:rsid w:val="00744C1A"/>
    <w:rsid w:val="00746054"/>
    <w:rsid w:val="007504B6"/>
    <w:rsid w:val="0075408E"/>
    <w:rsid w:val="00755BB4"/>
    <w:rsid w:val="00767EEA"/>
    <w:rsid w:val="007718D6"/>
    <w:rsid w:val="00780CAD"/>
    <w:rsid w:val="007857C4"/>
    <w:rsid w:val="00787869"/>
    <w:rsid w:val="00792033"/>
    <w:rsid w:val="007A124C"/>
    <w:rsid w:val="007A276A"/>
    <w:rsid w:val="007A5104"/>
    <w:rsid w:val="007B10F6"/>
    <w:rsid w:val="007B5099"/>
    <w:rsid w:val="007B637B"/>
    <w:rsid w:val="007B7D6A"/>
    <w:rsid w:val="007D06F4"/>
    <w:rsid w:val="007D0D19"/>
    <w:rsid w:val="007D7498"/>
    <w:rsid w:val="007E379D"/>
    <w:rsid w:val="007F2D19"/>
    <w:rsid w:val="007F33EB"/>
    <w:rsid w:val="007F366D"/>
    <w:rsid w:val="007F4FA4"/>
    <w:rsid w:val="007F7702"/>
    <w:rsid w:val="0080058C"/>
    <w:rsid w:val="00812DBB"/>
    <w:rsid w:val="00822B92"/>
    <w:rsid w:val="00827270"/>
    <w:rsid w:val="00835C37"/>
    <w:rsid w:val="0084592D"/>
    <w:rsid w:val="00847196"/>
    <w:rsid w:val="00851F7E"/>
    <w:rsid w:val="00853C21"/>
    <w:rsid w:val="0085432D"/>
    <w:rsid w:val="00855E0C"/>
    <w:rsid w:val="00865DF6"/>
    <w:rsid w:val="00870F17"/>
    <w:rsid w:val="008733CD"/>
    <w:rsid w:val="00881F1D"/>
    <w:rsid w:val="008837EA"/>
    <w:rsid w:val="0088641A"/>
    <w:rsid w:val="00894A14"/>
    <w:rsid w:val="008A3124"/>
    <w:rsid w:val="008A5288"/>
    <w:rsid w:val="008A58B1"/>
    <w:rsid w:val="008D19B8"/>
    <w:rsid w:val="008E45E0"/>
    <w:rsid w:val="008F38F0"/>
    <w:rsid w:val="008F6899"/>
    <w:rsid w:val="00911B3E"/>
    <w:rsid w:val="009408E5"/>
    <w:rsid w:val="00941C82"/>
    <w:rsid w:val="009531BF"/>
    <w:rsid w:val="00954A5C"/>
    <w:rsid w:val="00956D46"/>
    <w:rsid w:val="00963886"/>
    <w:rsid w:val="00977C6B"/>
    <w:rsid w:val="00980934"/>
    <w:rsid w:val="009930F1"/>
    <w:rsid w:val="00996F91"/>
    <w:rsid w:val="009A18B7"/>
    <w:rsid w:val="009A7C44"/>
    <w:rsid w:val="009C5D75"/>
    <w:rsid w:val="009D019A"/>
    <w:rsid w:val="009D1927"/>
    <w:rsid w:val="009D526A"/>
    <w:rsid w:val="009E3F55"/>
    <w:rsid w:val="009F04BB"/>
    <w:rsid w:val="009F2CA9"/>
    <w:rsid w:val="00A00154"/>
    <w:rsid w:val="00A14468"/>
    <w:rsid w:val="00A20F1B"/>
    <w:rsid w:val="00A2304A"/>
    <w:rsid w:val="00A249E9"/>
    <w:rsid w:val="00A35C69"/>
    <w:rsid w:val="00A378AC"/>
    <w:rsid w:val="00A5023D"/>
    <w:rsid w:val="00A5425F"/>
    <w:rsid w:val="00A614EF"/>
    <w:rsid w:val="00A70E95"/>
    <w:rsid w:val="00A7561A"/>
    <w:rsid w:val="00A76733"/>
    <w:rsid w:val="00A80E57"/>
    <w:rsid w:val="00A823F6"/>
    <w:rsid w:val="00AE5086"/>
    <w:rsid w:val="00AE5098"/>
    <w:rsid w:val="00B02EEE"/>
    <w:rsid w:val="00B064C1"/>
    <w:rsid w:val="00B130C0"/>
    <w:rsid w:val="00B131D7"/>
    <w:rsid w:val="00B22CB9"/>
    <w:rsid w:val="00B26C0C"/>
    <w:rsid w:val="00B60831"/>
    <w:rsid w:val="00B611C8"/>
    <w:rsid w:val="00B67A4F"/>
    <w:rsid w:val="00B755B9"/>
    <w:rsid w:val="00B77982"/>
    <w:rsid w:val="00B85503"/>
    <w:rsid w:val="00B920B2"/>
    <w:rsid w:val="00B92649"/>
    <w:rsid w:val="00B951D7"/>
    <w:rsid w:val="00B95D0C"/>
    <w:rsid w:val="00BA4AC3"/>
    <w:rsid w:val="00BA4FA8"/>
    <w:rsid w:val="00BB0E98"/>
    <w:rsid w:val="00BB3C7A"/>
    <w:rsid w:val="00BC017C"/>
    <w:rsid w:val="00BD0300"/>
    <w:rsid w:val="00BD0FBB"/>
    <w:rsid w:val="00BD3813"/>
    <w:rsid w:val="00BD42B5"/>
    <w:rsid w:val="00BD653B"/>
    <w:rsid w:val="00BF092E"/>
    <w:rsid w:val="00BF0AFB"/>
    <w:rsid w:val="00BF6260"/>
    <w:rsid w:val="00C03616"/>
    <w:rsid w:val="00C142D3"/>
    <w:rsid w:val="00C271DF"/>
    <w:rsid w:val="00C3367A"/>
    <w:rsid w:val="00C34023"/>
    <w:rsid w:val="00C4135D"/>
    <w:rsid w:val="00C611DD"/>
    <w:rsid w:val="00C702C9"/>
    <w:rsid w:val="00C7260C"/>
    <w:rsid w:val="00C75884"/>
    <w:rsid w:val="00C77366"/>
    <w:rsid w:val="00C81285"/>
    <w:rsid w:val="00C82EAD"/>
    <w:rsid w:val="00C87C45"/>
    <w:rsid w:val="00C908AB"/>
    <w:rsid w:val="00C971F6"/>
    <w:rsid w:val="00CA0368"/>
    <w:rsid w:val="00CA2359"/>
    <w:rsid w:val="00CA48C5"/>
    <w:rsid w:val="00CC2817"/>
    <w:rsid w:val="00CC4053"/>
    <w:rsid w:val="00CC6414"/>
    <w:rsid w:val="00CD2B64"/>
    <w:rsid w:val="00CE0DEF"/>
    <w:rsid w:val="00CE1470"/>
    <w:rsid w:val="00CF5C8C"/>
    <w:rsid w:val="00D004DD"/>
    <w:rsid w:val="00D04BE9"/>
    <w:rsid w:val="00D05E33"/>
    <w:rsid w:val="00D14BCC"/>
    <w:rsid w:val="00D24270"/>
    <w:rsid w:val="00D257E8"/>
    <w:rsid w:val="00D315B1"/>
    <w:rsid w:val="00D4111F"/>
    <w:rsid w:val="00D463B7"/>
    <w:rsid w:val="00D51A3C"/>
    <w:rsid w:val="00D62698"/>
    <w:rsid w:val="00D7225D"/>
    <w:rsid w:val="00DA091C"/>
    <w:rsid w:val="00DA13C6"/>
    <w:rsid w:val="00DA1F18"/>
    <w:rsid w:val="00DA7A85"/>
    <w:rsid w:val="00DB0D1D"/>
    <w:rsid w:val="00DD79EE"/>
    <w:rsid w:val="00DD7A67"/>
    <w:rsid w:val="00DE5249"/>
    <w:rsid w:val="00DF5D19"/>
    <w:rsid w:val="00DF7018"/>
    <w:rsid w:val="00E00DB9"/>
    <w:rsid w:val="00E03FA1"/>
    <w:rsid w:val="00E17C51"/>
    <w:rsid w:val="00E244A8"/>
    <w:rsid w:val="00E27736"/>
    <w:rsid w:val="00E310CC"/>
    <w:rsid w:val="00E6425B"/>
    <w:rsid w:val="00E75E21"/>
    <w:rsid w:val="00E77B41"/>
    <w:rsid w:val="00E81742"/>
    <w:rsid w:val="00E84192"/>
    <w:rsid w:val="00E87550"/>
    <w:rsid w:val="00E92C19"/>
    <w:rsid w:val="00EA3594"/>
    <w:rsid w:val="00EA52F3"/>
    <w:rsid w:val="00EA5417"/>
    <w:rsid w:val="00EB77A6"/>
    <w:rsid w:val="00EB7932"/>
    <w:rsid w:val="00EC0368"/>
    <w:rsid w:val="00EC0840"/>
    <w:rsid w:val="00EC321A"/>
    <w:rsid w:val="00EC4FCE"/>
    <w:rsid w:val="00EC5854"/>
    <w:rsid w:val="00ED1252"/>
    <w:rsid w:val="00ED184B"/>
    <w:rsid w:val="00ED2994"/>
    <w:rsid w:val="00EF5867"/>
    <w:rsid w:val="00F141A2"/>
    <w:rsid w:val="00F21FB3"/>
    <w:rsid w:val="00F262B8"/>
    <w:rsid w:val="00F31633"/>
    <w:rsid w:val="00F456C3"/>
    <w:rsid w:val="00F54291"/>
    <w:rsid w:val="00F57336"/>
    <w:rsid w:val="00F7353B"/>
    <w:rsid w:val="00F750AF"/>
    <w:rsid w:val="00F80CB5"/>
    <w:rsid w:val="00F85928"/>
    <w:rsid w:val="00F91123"/>
    <w:rsid w:val="00F9354B"/>
    <w:rsid w:val="00F96508"/>
    <w:rsid w:val="00F97E9A"/>
    <w:rsid w:val="00FA07A0"/>
    <w:rsid w:val="00FA1CE3"/>
    <w:rsid w:val="00FA50C3"/>
    <w:rsid w:val="00FA656D"/>
    <w:rsid w:val="00FB4BEA"/>
    <w:rsid w:val="00FD5544"/>
    <w:rsid w:val="00FE4B07"/>
    <w:rsid w:val="00FF54ED"/>
    <w:rsid w:val="62380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nhideWhenUsed="0" w:uiPriority="0" w:semiHidden="0" w:name="Normal Indent"/>
    <w:lsdException w:qFormat="1"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qFormat="1" w:uiPriority="99" w:semiHidden="0" w:name="table of figures"/>
    <w:lsdException w:uiPriority="99" w:name="envelope address"/>
    <w:lsdException w:uiPriority="99" w:name="envelope return"/>
    <w:lsdException w:qFormat="1" w:uiPriority="99" w:name="footnote reference"/>
    <w:lsdException w:qFormat="1"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color w:val="00000A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45"/>
    <w:qFormat/>
    <w:uiPriority w:val="0"/>
    <w:pPr>
      <w:keepNext/>
      <w:keepLines/>
      <w:numPr>
        <w:ilvl w:val="0"/>
        <w:numId w:val="1"/>
      </w:numPr>
      <w:spacing w:before="300" w:after="180"/>
      <w:ind w:left="431" w:hanging="431"/>
      <w:outlineLvl w:val="0"/>
    </w:pPr>
    <w:rPr>
      <w:rFonts w:ascii="Arial" w:hAnsi="Arial" w:eastAsia="宋体"/>
      <w:b/>
      <w:bCs/>
      <w:sz w:val="32"/>
      <w:szCs w:val="44"/>
    </w:rPr>
  </w:style>
  <w:style w:type="paragraph" w:styleId="3">
    <w:name w:val="heading 2"/>
    <w:basedOn w:val="1"/>
    <w:next w:val="1"/>
    <w:link w:val="50"/>
    <w:unhideWhenUsed/>
    <w:qFormat/>
    <w:uiPriority w:val="9"/>
    <w:pPr>
      <w:keepNext/>
      <w:keepLines/>
      <w:numPr>
        <w:ilvl w:val="1"/>
        <w:numId w:val="1"/>
      </w:numPr>
      <w:spacing w:before="300" w:after="100"/>
      <w:outlineLvl w:val="1"/>
    </w:pPr>
    <w:rPr>
      <w:rFonts w:ascii="Arial" w:hAnsi="Arial" w:eastAsia="宋体" w:cstheme="majorBidi"/>
      <w:b/>
      <w:bCs/>
      <w:sz w:val="28"/>
      <w:szCs w:val="32"/>
    </w:rPr>
  </w:style>
  <w:style w:type="paragraph" w:styleId="4">
    <w:name w:val="heading 3"/>
    <w:basedOn w:val="1"/>
    <w:next w:val="1"/>
    <w:link w:val="58"/>
    <w:unhideWhenUsed/>
    <w:qFormat/>
    <w:uiPriority w:val="9"/>
    <w:pPr>
      <w:keepNext/>
      <w:keepLines/>
      <w:numPr>
        <w:ilvl w:val="2"/>
        <w:numId w:val="1"/>
      </w:numPr>
      <w:spacing w:before="300" w:after="100"/>
      <w:outlineLvl w:val="2"/>
    </w:pPr>
    <w:rPr>
      <w:rFonts w:ascii="Arial" w:hAnsi="Arial"/>
      <w:b/>
      <w:bCs/>
      <w:sz w:val="24"/>
      <w:szCs w:val="32"/>
    </w:rPr>
  </w:style>
  <w:style w:type="paragraph" w:styleId="5">
    <w:name w:val="heading 4"/>
    <w:basedOn w:val="1"/>
    <w:next w:val="1"/>
    <w:link w:val="59"/>
    <w:unhideWhenUsed/>
    <w:qFormat/>
    <w:uiPriority w:val="9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60"/>
    <w:unhideWhenUsed/>
    <w:qFormat/>
    <w:uiPriority w:val="9"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61"/>
    <w:unhideWhenUsed/>
    <w:qFormat/>
    <w:uiPriority w:val="9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62"/>
    <w:unhideWhenUsed/>
    <w:qFormat/>
    <w:uiPriority w:val="9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63"/>
    <w:unhideWhenUsed/>
    <w:qFormat/>
    <w:uiPriority w:val="9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64"/>
    <w:unhideWhenUsed/>
    <w:qFormat/>
    <w:uiPriority w:val="9"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37">
    <w:name w:val="Default Paragraph Font"/>
    <w:semiHidden/>
    <w:unhideWhenUsed/>
    <w:uiPriority w:val="1"/>
  </w:style>
  <w:style w:type="table" w:default="1" w:styleId="3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2520"/>
    </w:pPr>
  </w:style>
  <w:style w:type="paragraph" w:styleId="12">
    <w:name w:val="Normal Indent"/>
    <w:basedOn w:val="1"/>
    <w:qFormat/>
    <w:uiPriority w:val="0"/>
    <w:pPr>
      <w:spacing w:line="400" w:lineRule="exact"/>
      <w:ind w:firstLine="200" w:firstLineChars="200"/>
    </w:pPr>
    <w:rPr>
      <w:rFonts w:ascii="Times New Roman" w:hAnsi="Times New Roman" w:eastAsia="宋体" w:cs="Times New Roman"/>
      <w:sz w:val="24"/>
      <w:szCs w:val="24"/>
    </w:rPr>
  </w:style>
  <w:style w:type="paragraph" w:styleId="13">
    <w:name w:val="caption"/>
    <w:basedOn w:val="1"/>
    <w:next w:val="1"/>
    <w:unhideWhenUsed/>
    <w:qFormat/>
    <w:uiPriority w:val="35"/>
    <w:pPr>
      <w:jc w:val="center"/>
    </w:pPr>
    <w:rPr>
      <w:rFonts w:ascii="Arial" w:hAnsi="Arial" w:eastAsia="宋体" w:cstheme="majorBidi"/>
      <w:b/>
      <w:szCs w:val="20"/>
    </w:rPr>
  </w:style>
  <w:style w:type="paragraph" w:styleId="14">
    <w:name w:val="Document Map"/>
    <w:basedOn w:val="1"/>
    <w:semiHidden/>
    <w:unhideWhenUsed/>
    <w:qFormat/>
    <w:uiPriority w:val="99"/>
    <w:rPr>
      <w:rFonts w:ascii="宋体" w:hAnsi="宋体" w:eastAsia="宋体"/>
      <w:sz w:val="18"/>
      <w:szCs w:val="18"/>
    </w:rPr>
  </w:style>
  <w:style w:type="paragraph" w:styleId="15">
    <w:name w:val="annotation text"/>
    <w:basedOn w:val="1"/>
    <w:semiHidden/>
    <w:unhideWhenUsed/>
    <w:qFormat/>
    <w:uiPriority w:val="99"/>
    <w:pPr>
      <w:jc w:val="left"/>
    </w:pPr>
  </w:style>
  <w:style w:type="paragraph" w:styleId="16">
    <w:name w:val="Body Text"/>
    <w:basedOn w:val="1"/>
    <w:qFormat/>
    <w:uiPriority w:val="0"/>
    <w:pPr>
      <w:spacing w:after="140" w:line="288" w:lineRule="auto"/>
    </w:pPr>
  </w:style>
  <w:style w:type="paragraph" w:styleId="17">
    <w:name w:val="toc 5"/>
    <w:basedOn w:val="1"/>
    <w:next w:val="1"/>
    <w:unhideWhenUsed/>
    <w:qFormat/>
    <w:uiPriority w:val="39"/>
    <w:pPr>
      <w:ind w:left="1680"/>
    </w:pPr>
  </w:style>
  <w:style w:type="paragraph" w:styleId="18">
    <w:name w:val="toc 3"/>
    <w:basedOn w:val="1"/>
    <w:next w:val="1"/>
    <w:unhideWhenUsed/>
    <w:qFormat/>
    <w:uiPriority w:val="39"/>
    <w:pPr>
      <w:ind w:left="840"/>
    </w:pPr>
  </w:style>
  <w:style w:type="paragraph" w:styleId="19">
    <w:name w:val="toc 8"/>
    <w:basedOn w:val="1"/>
    <w:next w:val="1"/>
    <w:unhideWhenUsed/>
    <w:qFormat/>
    <w:uiPriority w:val="39"/>
    <w:pPr>
      <w:ind w:left="2940"/>
    </w:pPr>
  </w:style>
  <w:style w:type="paragraph" w:styleId="20">
    <w:name w:val="endnote text"/>
    <w:basedOn w:val="1"/>
    <w:semiHidden/>
    <w:unhideWhenUsed/>
    <w:qFormat/>
    <w:uiPriority w:val="99"/>
    <w:pPr>
      <w:snapToGrid w:val="0"/>
      <w:jc w:val="left"/>
    </w:pPr>
  </w:style>
  <w:style w:type="paragraph" w:styleId="21">
    <w:name w:val="Balloon Text"/>
    <w:basedOn w:val="1"/>
    <w:semiHidden/>
    <w:unhideWhenUsed/>
    <w:qFormat/>
    <w:uiPriority w:val="99"/>
    <w:rPr>
      <w:sz w:val="18"/>
      <w:szCs w:val="18"/>
    </w:rPr>
  </w:style>
  <w:style w:type="paragraph" w:styleId="2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3">
    <w:name w:val="header"/>
    <w:basedOn w:val="1"/>
    <w:unhideWhenUsed/>
    <w:qFormat/>
    <w:uiPriority w:val="99"/>
    <w:pPr>
      <w:pBdr>
        <w:bottom w:val="single" w:color="00000A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4">
    <w:name w:val="toc 1"/>
    <w:basedOn w:val="1"/>
    <w:next w:val="1"/>
    <w:unhideWhenUsed/>
    <w:qFormat/>
    <w:uiPriority w:val="39"/>
  </w:style>
  <w:style w:type="paragraph" w:styleId="25">
    <w:name w:val="toc 4"/>
    <w:basedOn w:val="1"/>
    <w:next w:val="1"/>
    <w:unhideWhenUsed/>
    <w:qFormat/>
    <w:uiPriority w:val="39"/>
    <w:pPr>
      <w:ind w:left="1260"/>
    </w:pPr>
  </w:style>
  <w:style w:type="paragraph" w:styleId="26">
    <w:name w:val="Subtitle"/>
    <w:basedOn w:val="1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27">
    <w:name w:val="List"/>
    <w:basedOn w:val="16"/>
    <w:qFormat/>
    <w:uiPriority w:val="0"/>
    <w:rPr>
      <w:rFonts w:cs="Noto Sans CJK SC Regular"/>
    </w:rPr>
  </w:style>
  <w:style w:type="paragraph" w:styleId="28">
    <w:name w:val="footnote text"/>
    <w:basedOn w:val="1"/>
    <w:semiHidden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29">
    <w:name w:val="toc 6"/>
    <w:basedOn w:val="1"/>
    <w:next w:val="1"/>
    <w:unhideWhenUsed/>
    <w:qFormat/>
    <w:uiPriority w:val="39"/>
    <w:pPr>
      <w:ind w:left="2100"/>
    </w:pPr>
  </w:style>
  <w:style w:type="paragraph" w:styleId="30">
    <w:name w:val="table of figures"/>
    <w:basedOn w:val="1"/>
    <w:next w:val="1"/>
    <w:unhideWhenUsed/>
    <w:qFormat/>
    <w:uiPriority w:val="99"/>
    <w:pPr>
      <w:ind w:left="200" w:hanging="200"/>
    </w:pPr>
  </w:style>
  <w:style w:type="paragraph" w:styleId="31">
    <w:name w:val="toc 2"/>
    <w:basedOn w:val="1"/>
    <w:next w:val="1"/>
    <w:unhideWhenUsed/>
    <w:qFormat/>
    <w:uiPriority w:val="39"/>
    <w:pPr>
      <w:ind w:left="420"/>
    </w:pPr>
  </w:style>
  <w:style w:type="paragraph" w:styleId="32">
    <w:name w:val="toc 9"/>
    <w:basedOn w:val="1"/>
    <w:next w:val="1"/>
    <w:unhideWhenUsed/>
    <w:qFormat/>
    <w:uiPriority w:val="39"/>
    <w:pPr>
      <w:ind w:left="3360"/>
    </w:pPr>
  </w:style>
  <w:style w:type="paragraph" w:styleId="33">
    <w:name w:val="Title"/>
    <w:basedOn w:val="1"/>
    <w:next w:val="16"/>
    <w:qFormat/>
    <w:uiPriority w:val="0"/>
    <w:pPr>
      <w:keepNext/>
      <w:spacing w:before="240" w:after="120"/>
    </w:pPr>
    <w:rPr>
      <w:rFonts w:ascii="Liberation Sans" w:hAnsi="Liberation Sans" w:eastAsia="微软雅黑" w:cs="Noto Sans CJK SC Regular"/>
      <w:sz w:val="28"/>
      <w:szCs w:val="28"/>
    </w:rPr>
  </w:style>
  <w:style w:type="paragraph" w:styleId="34">
    <w:name w:val="annotation subject"/>
    <w:basedOn w:val="15"/>
    <w:next w:val="15"/>
    <w:semiHidden/>
    <w:unhideWhenUsed/>
    <w:qFormat/>
    <w:uiPriority w:val="99"/>
    <w:rPr>
      <w:b/>
      <w:bCs/>
    </w:rPr>
  </w:style>
  <w:style w:type="table" w:styleId="36">
    <w:name w:val="Table Grid"/>
    <w:basedOn w:val="3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8">
    <w:name w:val="endnote reference"/>
    <w:basedOn w:val="37"/>
    <w:semiHidden/>
    <w:unhideWhenUsed/>
    <w:qFormat/>
    <w:uiPriority w:val="99"/>
    <w:rPr>
      <w:vertAlign w:val="superscript"/>
    </w:rPr>
  </w:style>
  <w:style w:type="character" w:styleId="39">
    <w:name w:val="FollowedHyperlink"/>
    <w:basedOn w:val="37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40">
    <w:name w:val="Hyperlink"/>
    <w:basedOn w:val="3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41">
    <w:name w:val="annotation reference"/>
    <w:basedOn w:val="37"/>
    <w:semiHidden/>
    <w:unhideWhenUsed/>
    <w:qFormat/>
    <w:uiPriority w:val="99"/>
    <w:rPr>
      <w:sz w:val="21"/>
      <w:szCs w:val="21"/>
    </w:rPr>
  </w:style>
  <w:style w:type="character" w:styleId="42">
    <w:name w:val="footnote reference"/>
    <w:basedOn w:val="37"/>
    <w:semiHidden/>
    <w:unhideWhenUsed/>
    <w:qFormat/>
    <w:uiPriority w:val="99"/>
    <w:rPr>
      <w:vertAlign w:val="superscript"/>
    </w:rPr>
  </w:style>
  <w:style w:type="character" w:customStyle="1" w:styleId="43">
    <w:name w:val="页眉 字符"/>
    <w:basedOn w:val="37"/>
    <w:qFormat/>
    <w:uiPriority w:val="99"/>
    <w:rPr>
      <w:sz w:val="18"/>
      <w:szCs w:val="18"/>
    </w:rPr>
  </w:style>
  <w:style w:type="character" w:customStyle="1" w:styleId="44">
    <w:name w:val="页脚 字符"/>
    <w:basedOn w:val="37"/>
    <w:qFormat/>
    <w:uiPriority w:val="99"/>
    <w:rPr>
      <w:sz w:val="18"/>
      <w:szCs w:val="18"/>
    </w:rPr>
  </w:style>
  <w:style w:type="character" w:customStyle="1" w:styleId="45">
    <w:name w:val="标题 1 字符"/>
    <w:basedOn w:val="37"/>
    <w:link w:val="2"/>
    <w:qFormat/>
    <w:uiPriority w:val="0"/>
    <w:rPr>
      <w:rFonts w:ascii="Arial" w:hAnsi="Arial" w:eastAsia="宋体"/>
      <w:b/>
      <w:bCs/>
      <w:sz w:val="32"/>
      <w:szCs w:val="44"/>
    </w:rPr>
  </w:style>
  <w:style w:type="character" w:customStyle="1" w:styleId="46">
    <w:name w:val="首行缩进正文 Char"/>
    <w:basedOn w:val="37"/>
    <w:link w:val="47"/>
    <w:qFormat/>
    <w:uiPriority w:val="0"/>
    <w:rPr>
      <w:rFonts w:ascii="Times New Roman" w:hAnsi="Times New Roman" w:eastAsia="宋体"/>
      <w:color w:val="00000A"/>
      <w:sz w:val="21"/>
    </w:rPr>
  </w:style>
  <w:style w:type="paragraph" w:customStyle="1" w:styleId="47">
    <w:name w:val="首行缩进正文"/>
    <w:basedOn w:val="1"/>
    <w:link w:val="46"/>
    <w:qFormat/>
    <w:uiPriority w:val="0"/>
    <w:pPr>
      <w:spacing w:before="60" w:after="60" w:line="300" w:lineRule="auto"/>
      <w:ind w:firstLine="420"/>
    </w:pPr>
    <w:rPr>
      <w:rFonts w:ascii="Times New Roman" w:hAnsi="Times New Roman" w:eastAsia="宋体"/>
    </w:rPr>
  </w:style>
  <w:style w:type="character" w:customStyle="1" w:styleId="48">
    <w:name w:val="Internet 链接"/>
    <w:basedOn w:val="3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49">
    <w:name w:val="批注框文本 字符"/>
    <w:basedOn w:val="37"/>
    <w:semiHidden/>
    <w:qFormat/>
    <w:uiPriority w:val="99"/>
    <w:rPr>
      <w:sz w:val="18"/>
      <w:szCs w:val="18"/>
    </w:rPr>
  </w:style>
  <w:style w:type="character" w:customStyle="1" w:styleId="50">
    <w:name w:val="标题 2 字符"/>
    <w:basedOn w:val="37"/>
    <w:link w:val="3"/>
    <w:qFormat/>
    <w:uiPriority w:val="9"/>
    <w:rPr>
      <w:rFonts w:ascii="Arial" w:hAnsi="Arial" w:eastAsia="宋体" w:cstheme="majorBidi"/>
      <w:b/>
      <w:bCs/>
      <w:color w:val="00000A"/>
      <w:sz w:val="28"/>
      <w:szCs w:val="32"/>
    </w:rPr>
  </w:style>
  <w:style w:type="character" w:customStyle="1" w:styleId="51">
    <w:name w:val="本文标题1 Char"/>
    <w:basedOn w:val="45"/>
    <w:link w:val="52"/>
    <w:qFormat/>
    <w:uiPriority w:val="0"/>
    <w:rPr>
      <w:rFonts w:ascii="Arial" w:hAnsi="Arial" w:eastAsia="宋体"/>
      <w:sz w:val="36"/>
      <w:szCs w:val="36"/>
    </w:rPr>
  </w:style>
  <w:style w:type="paragraph" w:customStyle="1" w:styleId="52">
    <w:name w:val="本文标题1"/>
    <w:basedOn w:val="2"/>
    <w:link w:val="51"/>
    <w:qFormat/>
    <w:uiPriority w:val="0"/>
    <w:pPr>
      <w:numPr>
        <w:numId w:val="0"/>
      </w:numPr>
      <w:spacing w:before="240" w:after="240"/>
      <w:ind w:left="431" w:hanging="431"/>
    </w:pPr>
    <w:rPr>
      <w:szCs w:val="36"/>
    </w:rPr>
  </w:style>
  <w:style w:type="character" w:customStyle="1" w:styleId="53">
    <w:name w:val="本文标题2 Char"/>
    <w:basedOn w:val="50"/>
    <w:link w:val="54"/>
    <w:qFormat/>
    <w:uiPriority w:val="0"/>
    <w:rPr>
      <w:rFonts w:ascii="Arial" w:hAnsi="Arial" w:eastAsia="宋体" w:cstheme="majorBidi"/>
      <w:color w:val="00000A"/>
      <w:sz w:val="30"/>
      <w:szCs w:val="32"/>
    </w:rPr>
  </w:style>
  <w:style w:type="paragraph" w:customStyle="1" w:styleId="54">
    <w:name w:val="本文标题2"/>
    <w:basedOn w:val="3"/>
    <w:link w:val="53"/>
    <w:qFormat/>
    <w:uiPriority w:val="0"/>
    <w:pPr>
      <w:numPr>
        <w:ilvl w:val="0"/>
        <w:numId w:val="0"/>
      </w:numPr>
      <w:spacing w:before="120" w:after="120"/>
    </w:pPr>
  </w:style>
  <w:style w:type="character" w:customStyle="1" w:styleId="55">
    <w:name w:val="副标题 字符"/>
    <w:basedOn w:val="37"/>
    <w:qFormat/>
    <w:uiPriority w:val="11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56">
    <w:name w:val="脚注文本 字符"/>
    <w:basedOn w:val="37"/>
    <w:semiHidden/>
    <w:qFormat/>
    <w:uiPriority w:val="99"/>
    <w:rPr>
      <w:sz w:val="18"/>
      <w:szCs w:val="18"/>
    </w:rPr>
  </w:style>
  <w:style w:type="character" w:customStyle="1" w:styleId="57">
    <w:name w:val="无间隔 字符"/>
    <w:basedOn w:val="37"/>
    <w:qFormat/>
    <w:uiPriority w:val="1"/>
    <w:rPr>
      <w:sz w:val="22"/>
    </w:rPr>
  </w:style>
  <w:style w:type="character" w:customStyle="1" w:styleId="58">
    <w:name w:val="标题 3 字符"/>
    <w:basedOn w:val="37"/>
    <w:link w:val="4"/>
    <w:qFormat/>
    <w:uiPriority w:val="9"/>
    <w:rPr>
      <w:rFonts w:ascii="Arial" w:hAnsi="Arial"/>
      <w:b/>
      <w:bCs/>
      <w:color w:val="00000A"/>
      <w:sz w:val="24"/>
      <w:szCs w:val="32"/>
    </w:rPr>
  </w:style>
  <w:style w:type="character" w:customStyle="1" w:styleId="59">
    <w:name w:val="标题 4 字符"/>
    <w:basedOn w:val="37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60">
    <w:name w:val="标题 5 字符"/>
    <w:basedOn w:val="37"/>
    <w:link w:val="6"/>
    <w:qFormat/>
    <w:uiPriority w:val="9"/>
    <w:rPr>
      <w:b/>
      <w:bCs/>
      <w:sz w:val="28"/>
      <w:szCs w:val="28"/>
    </w:rPr>
  </w:style>
  <w:style w:type="character" w:customStyle="1" w:styleId="61">
    <w:name w:val="标题 6 字符"/>
    <w:basedOn w:val="37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62">
    <w:name w:val="标题 7 字符"/>
    <w:basedOn w:val="37"/>
    <w:link w:val="8"/>
    <w:qFormat/>
    <w:uiPriority w:val="9"/>
    <w:rPr>
      <w:b/>
      <w:bCs/>
      <w:sz w:val="24"/>
      <w:szCs w:val="24"/>
    </w:rPr>
  </w:style>
  <w:style w:type="character" w:customStyle="1" w:styleId="63">
    <w:name w:val="标题 8 字符"/>
    <w:basedOn w:val="37"/>
    <w:link w:val="9"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64">
    <w:name w:val="标题 9 字符"/>
    <w:basedOn w:val="37"/>
    <w:link w:val="10"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65">
    <w:name w:val="文档结构图 字符"/>
    <w:basedOn w:val="37"/>
    <w:semiHidden/>
    <w:qFormat/>
    <w:uiPriority w:val="99"/>
    <w:rPr>
      <w:rFonts w:ascii="宋体" w:hAnsi="宋体" w:eastAsia="宋体"/>
      <w:sz w:val="18"/>
      <w:szCs w:val="18"/>
    </w:rPr>
  </w:style>
  <w:style w:type="character" w:styleId="66">
    <w:name w:val="Placeholder Text"/>
    <w:basedOn w:val="37"/>
    <w:semiHidden/>
    <w:qFormat/>
    <w:uiPriority w:val="99"/>
    <w:rPr>
      <w:color w:val="808080"/>
    </w:rPr>
  </w:style>
  <w:style w:type="character" w:customStyle="1" w:styleId="67">
    <w:name w:val="加粗正文做小标题 Char"/>
    <w:basedOn w:val="37"/>
    <w:link w:val="68"/>
    <w:qFormat/>
    <w:uiPriority w:val="0"/>
    <w:rPr>
      <w:b/>
    </w:rPr>
  </w:style>
  <w:style w:type="paragraph" w:customStyle="1" w:styleId="68">
    <w:name w:val="加粗小标题"/>
    <w:basedOn w:val="47"/>
    <w:link w:val="67"/>
    <w:qFormat/>
    <w:uiPriority w:val="0"/>
    <w:pPr>
      <w:spacing w:before="25" w:after="25"/>
      <w:ind w:firstLine="100"/>
      <w:outlineLvl w:val="3"/>
    </w:pPr>
    <w:rPr>
      <w:b/>
    </w:rPr>
  </w:style>
  <w:style w:type="character" w:customStyle="1" w:styleId="69">
    <w:name w:val="加粗小标题 Char"/>
    <w:basedOn w:val="46"/>
    <w:qFormat/>
    <w:uiPriority w:val="0"/>
    <w:rPr>
      <w:rFonts w:ascii="Times New Roman" w:hAnsi="Times New Roman" w:eastAsia="宋体"/>
      <w:b/>
      <w:color w:val="00000A"/>
      <w:sz w:val="21"/>
    </w:rPr>
  </w:style>
  <w:style w:type="character" w:customStyle="1" w:styleId="70">
    <w:name w:val="正文缩进 字符"/>
    <w:basedOn w:val="37"/>
    <w:qFormat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71">
    <w:name w:val="正文缩进 Char1"/>
    <w:basedOn w:val="37"/>
    <w:qFormat/>
    <w:uiPriority w:val="0"/>
    <w:rPr>
      <w:rFonts w:eastAsia="宋体"/>
      <w:sz w:val="24"/>
      <w:szCs w:val="24"/>
      <w:lang w:val="en-US" w:eastAsia="zh-CN" w:bidi="ar-SA"/>
    </w:rPr>
  </w:style>
  <w:style w:type="character" w:customStyle="1" w:styleId="72">
    <w:name w:val="批注文字 字符"/>
    <w:basedOn w:val="37"/>
    <w:semiHidden/>
    <w:qFormat/>
    <w:uiPriority w:val="99"/>
  </w:style>
  <w:style w:type="character" w:customStyle="1" w:styleId="73">
    <w:name w:val="批注主题 字符"/>
    <w:basedOn w:val="72"/>
    <w:semiHidden/>
    <w:qFormat/>
    <w:uiPriority w:val="99"/>
    <w:rPr>
      <w:b/>
      <w:bCs/>
    </w:rPr>
  </w:style>
  <w:style w:type="character" w:customStyle="1" w:styleId="74">
    <w:name w:val="尾注文本 字符"/>
    <w:basedOn w:val="37"/>
    <w:semiHidden/>
    <w:qFormat/>
    <w:uiPriority w:val="99"/>
  </w:style>
  <w:style w:type="character" w:customStyle="1" w:styleId="75">
    <w:name w:val="脚注符"/>
    <w:qFormat/>
    <w:uiPriority w:val="0"/>
  </w:style>
  <w:style w:type="character" w:customStyle="1" w:styleId="76">
    <w:name w:val="ListLabel 1"/>
    <w:qFormat/>
    <w:uiPriority w:val="0"/>
    <w:rPr>
      <w:rFonts w:cs="Wingdings"/>
    </w:rPr>
  </w:style>
  <w:style w:type="character" w:customStyle="1" w:styleId="77">
    <w:name w:val="ListLabel 2"/>
    <w:qFormat/>
    <w:uiPriority w:val="0"/>
    <w:rPr>
      <w:rFonts w:cs="Wingdings"/>
    </w:rPr>
  </w:style>
  <w:style w:type="character" w:customStyle="1" w:styleId="78">
    <w:name w:val="ListLabel 3"/>
    <w:qFormat/>
    <w:uiPriority w:val="0"/>
    <w:rPr>
      <w:rFonts w:cs="Wingdings"/>
    </w:rPr>
  </w:style>
  <w:style w:type="character" w:customStyle="1" w:styleId="79">
    <w:name w:val="ListLabel 4"/>
    <w:qFormat/>
    <w:uiPriority w:val="0"/>
    <w:rPr>
      <w:rFonts w:cs="Wingdings"/>
    </w:rPr>
  </w:style>
  <w:style w:type="character" w:customStyle="1" w:styleId="80">
    <w:name w:val="ListLabel 5"/>
    <w:qFormat/>
    <w:uiPriority w:val="0"/>
    <w:rPr>
      <w:rFonts w:cs="Wingdings"/>
    </w:rPr>
  </w:style>
  <w:style w:type="character" w:customStyle="1" w:styleId="81">
    <w:name w:val="ListLabel 6"/>
    <w:qFormat/>
    <w:uiPriority w:val="0"/>
    <w:rPr>
      <w:rFonts w:cs="Wingdings"/>
    </w:rPr>
  </w:style>
  <w:style w:type="character" w:customStyle="1" w:styleId="82">
    <w:name w:val="ListLabel 7"/>
    <w:qFormat/>
    <w:uiPriority w:val="0"/>
    <w:rPr>
      <w:rFonts w:cs="Wingdings"/>
    </w:rPr>
  </w:style>
  <w:style w:type="character" w:customStyle="1" w:styleId="83">
    <w:name w:val="ListLabel 8"/>
    <w:qFormat/>
    <w:uiPriority w:val="0"/>
    <w:rPr>
      <w:rFonts w:cs="Wingdings"/>
    </w:rPr>
  </w:style>
  <w:style w:type="character" w:customStyle="1" w:styleId="84">
    <w:name w:val="ListLabel 9"/>
    <w:qFormat/>
    <w:uiPriority w:val="0"/>
    <w:rPr>
      <w:rFonts w:cs="Wingdings"/>
    </w:rPr>
  </w:style>
  <w:style w:type="character" w:customStyle="1" w:styleId="85">
    <w:name w:val="ListLabel 10"/>
    <w:qFormat/>
    <w:uiPriority w:val="0"/>
    <w:rPr>
      <w:rFonts w:cs="Wingdings"/>
    </w:rPr>
  </w:style>
  <w:style w:type="character" w:customStyle="1" w:styleId="86">
    <w:name w:val="ListLabel 11"/>
    <w:qFormat/>
    <w:uiPriority w:val="0"/>
    <w:rPr>
      <w:rFonts w:cs="Wingdings"/>
    </w:rPr>
  </w:style>
  <w:style w:type="character" w:customStyle="1" w:styleId="87">
    <w:name w:val="ListLabel 12"/>
    <w:qFormat/>
    <w:uiPriority w:val="0"/>
    <w:rPr>
      <w:rFonts w:cs="Wingdings"/>
    </w:rPr>
  </w:style>
  <w:style w:type="character" w:customStyle="1" w:styleId="88">
    <w:name w:val="ListLabel 13"/>
    <w:qFormat/>
    <w:uiPriority w:val="0"/>
    <w:rPr>
      <w:rFonts w:cs="Wingdings"/>
    </w:rPr>
  </w:style>
  <w:style w:type="character" w:customStyle="1" w:styleId="89">
    <w:name w:val="ListLabel 14"/>
    <w:qFormat/>
    <w:uiPriority w:val="0"/>
    <w:rPr>
      <w:rFonts w:cs="Wingdings"/>
    </w:rPr>
  </w:style>
  <w:style w:type="character" w:customStyle="1" w:styleId="90">
    <w:name w:val="ListLabel 15"/>
    <w:qFormat/>
    <w:uiPriority w:val="0"/>
    <w:rPr>
      <w:rFonts w:cs="Wingdings"/>
    </w:rPr>
  </w:style>
  <w:style w:type="character" w:customStyle="1" w:styleId="91">
    <w:name w:val="ListLabel 16"/>
    <w:qFormat/>
    <w:uiPriority w:val="0"/>
    <w:rPr>
      <w:rFonts w:cs="Wingdings"/>
    </w:rPr>
  </w:style>
  <w:style w:type="character" w:customStyle="1" w:styleId="92">
    <w:name w:val="ListLabel 17"/>
    <w:qFormat/>
    <w:uiPriority w:val="0"/>
    <w:rPr>
      <w:rFonts w:cs="Wingdings"/>
    </w:rPr>
  </w:style>
  <w:style w:type="character" w:customStyle="1" w:styleId="93">
    <w:name w:val="ListLabel 18"/>
    <w:qFormat/>
    <w:uiPriority w:val="0"/>
    <w:rPr>
      <w:rFonts w:cs="Wingdings"/>
    </w:rPr>
  </w:style>
  <w:style w:type="character" w:customStyle="1" w:styleId="94">
    <w:name w:val="ListLabel 19"/>
    <w:qFormat/>
    <w:uiPriority w:val="0"/>
    <w:rPr>
      <w:rFonts w:cs="Wingdings"/>
    </w:rPr>
  </w:style>
  <w:style w:type="paragraph" w:customStyle="1" w:styleId="95">
    <w:name w:val="索引"/>
    <w:basedOn w:val="1"/>
    <w:qFormat/>
    <w:uiPriority w:val="0"/>
    <w:pPr>
      <w:suppressLineNumbers/>
    </w:pPr>
    <w:rPr>
      <w:rFonts w:cs="Noto Sans CJK SC Regular"/>
    </w:rPr>
  </w:style>
  <w:style w:type="paragraph" w:customStyle="1" w:styleId="96">
    <w:name w:val="TOC Heading"/>
    <w:basedOn w:val="2"/>
    <w:semiHidden/>
    <w:unhideWhenUsed/>
    <w:qFormat/>
    <w:uiPriority w:val="39"/>
    <w:pPr>
      <w:widowControl/>
      <w:numPr>
        <w:numId w:val="0"/>
      </w:numPr>
      <w:spacing w:before="480" w:after="0" w:line="276" w:lineRule="auto"/>
      <w:ind w:left="431" w:hanging="431"/>
      <w:jc w:val="left"/>
    </w:pPr>
    <w:rPr>
      <w:rFonts w:asciiTheme="majorHAnsi" w:hAnsiTheme="majorHAnsi" w:eastAsiaTheme="majorEastAsia" w:cstheme="majorBidi"/>
      <w:color w:val="376092" w:themeColor="accent1" w:themeShade="BF"/>
      <w:sz w:val="28"/>
      <w:szCs w:val="28"/>
    </w:rPr>
  </w:style>
  <w:style w:type="paragraph" w:styleId="97">
    <w:name w:val="List Paragraph"/>
    <w:basedOn w:val="1"/>
    <w:qFormat/>
    <w:uiPriority w:val="34"/>
    <w:pPr>
      <w:ind w:firstLine="420"/>
    </w:pPr>
  </w:style>
  <w:style w:type="paragraph" w:styleId="98">
    <w:name w:val="No Spacing"/>
    <w:qFormat/>
    <w:uiPriority w:val="1"/>
    <w:rPr>
      <w:rFonts w:asciiTheme="minorHAnsi" w:hAnsiTheme="minorHAnsi" w:eastAsiaTheme="minorEastAsia" w:cstheme="minorBidi"/>
      <w:color w:val="00000A"/>
      <w:sz w:val="22"/>
      <w:szCs w:val="22"/>
      <w:lang w:val="en-US" w:eastAsia="zh-CN" w:bidi="ar-SA"/>
    </w:rPr>
  </w:style>
  <w:style w:type="paragraph" w:customStyle="1" w:styleId="99">
    <w:name w:val="加粗正文做小标题"/>
    <w:basedOn w:val="1"/>
    <w:qFormat/>
    <w:uiPriority w:val="0"/>
    <w:rPr>
      <w:b/>
    </w:rPr>
  </w:style>
  <w:style w:type="paragraph" w:customStyle="1" w:styleId="100">
    <w:name w:val="表标题"/>
    <w:basedOn w:val="1"/>
    <w:qFormat/>
    <w:uiPriority w:val="0"/>
    <w:pPr>
      <w:overflowPunct w:val="0"/>
      <w:spacing w:line="300" w:lineRule="auto"/>
      <w:jc w:val="center"/>
    </w:pPr>
    <w:rPr>
      <w:rFonts w:ascii="Times New Roman" w:hAnsi="Times New Roman" w:eastAsia="宋体" w:cs="Times New Roman"/>
      <w:szCs w:val="20"/>
    </w:rPr>
  </w:style>
  <w:style w:type="table" w:customStyle="1" w:styleId="101">
    <w:name w:val="浅色列表1"/>
    <w:basedOn w:val="35"/>
    <w:qFormat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paragraph" w:customStyle="1" w:styleId="102">
    <w:name w:val="Default"/>
    <w:basedOn w:val="1"/>
    <w:qFormat/>
    <w:uiPriority w:val="0"/>
    <w:pPr>
      <w:spacing w:line="300" w:lineRule="auto"/>
      <w:ind w:firstLine="420"/>
    </w:pPr>
    <w:rPr>
      <w:rFonts w:ascii="Times New Roman" w:hAnsi="Times New Roman" w:eastAsia="宋体" w:cs="Times New Roman"/>
      <w:color w:val="auto"/>
      <w:kern w:val="2"/>
    </w:rPr>
  </w:style>
  <w:style w:type="character" w:customStyle="1" w:styleId="103">
    <w:name w:val="Unresolved Mention"/>
    <w:basedOn w:val="37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2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19A270-B0BC-4325-83EB-46D2EB31227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中国石油大学</Company>
  <Pages>5</Pages>
  <Words>2918</Words>
  <Characters>4857</Characters>
  <Lines>35</Lines>
  <Paragraphs>10</Paragraphs>
  <TotalTime>1722</TotalTime>
  <ScaleCrop>false</ScaleCrop>
  <LinksUpToDate>false</LinksUpToDate>
  <CharactersWithSpaces>4911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2020-07-08T14:44:00Z</dcterms:created>
  <dc:creator>wwx</dc:creator>
  <cp:lastModifiedBy>张曦</cp:lastModifiedBy>
  <cp:lastPrinted>2018-07-10T09:35:00Z</cp:lastPrinted>
  <dcterms:modified xsi:type="dcterms:W3CDTF">2023-08-01T13:56:24Z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中国石油大学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2052-11.1.0.14036</vt:lpwstr>
  </property>
  <property fmtid="{D5CDD505-2E9C-101B-9397-08002B2CF9AE}" pid="10" name="ICV">
    <vt:lpwstr>51960BA913E14E17BDB54B6A48CD82E6_12</vt:lpwstr>
  </property>
</Properties>
</file>