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8714" w14:textId="77777777" w:rsidR="003A54F0" w:rsidRDefault="003A54F0" w:rsidP="003A54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1365713" w14:textId="57C10DC8" w:rsidR="00AD5012" w:rsidRDefault="003A54F0" w:rsidP="003A54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A54F0">
        <w:rPr>
          <w:rFonts w:ascii="Times New Roman" w:hAnsi="Times New Roman" w:cs="Times New Roman"/>
          <w:b/>
          <w:bCs/>
          <w:sz w:val="44"/>
          <w:szCs w:val="44"/>
        </w:rPr>
        <w:t xml:space="preserve">User Manual </w:t>
      </w:r>
      <w:proofErr w:type="spellStart"/>
      <w:r w:rsidRPr="003A54F0">
        <w:rPr>
          <w:rFonts w:ascii="Times New Roman" w:hAnsi="Times New Roman" w:cs="Times New Roman"/>
          <w:b/>
          <w:bCs/>
          <w:sz w:val="44"/>
          <w:szCs w:val="44"/>
        </w:rPr>
        <w:t>for</w:t>
      </w:r>
      <w:proofErr w:type="spellEnd"/>
      <w:r w:rsidRPr="003A54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44"/>
          <w:szCs w:val="44"/>
        </w:rPr>
        <w:t>Todo</w:t>
      </w:r>
      <w:proofErr w:type="spellEnd"/>
      <w:r w:rsidRPr="003A54F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44"/>
          <w:szCs w:val="44"/>
        </w:rPr>
        <w:t>List</w:t>
      </w:r>
      <w:proofErr w:type="spellEnd"/>
      <w:r w:rsidRPr="003A54F0">
        <w:rPr>
          <w:rFonts w:ascii="Times New Roman" w:hAnsi="Times New Roman" w:cs="Times New Roman"/>
          <w:b/>
          <w:bCs/>
          <w:sz w:val="44"/>
          <w:szCs w:val="44"/>
        </w:rPr>
        <w:t xml:space="preserve"> Web Application</w:t>
      </w:r>
    </w:p>
    <w:p w14:paraId="254F6F0B" w14:textId="77777777" w:rsidR="003A54F0" w:rsidRDefault="003A54F0" w:rsidP="003A54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80AB6B1" w14:textId="77777777" w:rsidR="003A54F0" w:rsidRP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Getting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Started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AEB3B0F" w14:textId="1CF5AD6C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Welcome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Todo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Web Application.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guide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walk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through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functionalities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provided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by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effectively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manage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daily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>.</w:t>
      </w:r>
    </w:p>
    <w:p w14:paraId="5294675A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61339619" w14:textId="36A2B58C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Accessing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the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Application</w:t>
      </w:r>
    </w:p>
    <w:p w14:paraId="0BE62A3B" w14:textId="4AF718EB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access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open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provided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URL in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modern web browser.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Ensure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connection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active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hosted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online.</w:t>
      </w:r>
    </w:p>
    <w:p w14:paraId="1CB2EEAF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76B2D770" w14:textId="43B727C3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Adding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</w:t>
      </w:r>
      <w:proofErr w:type="spellEnd"/>
    </w:p>
    <w:p w14:paraId="0FF49ABF" w14:textId="0F45B89F" w:rsidR="003A54F0" w:rsidRPr="003A54F0" w:rsidRDefault="003A54F0" w:rsidP="003A54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Locate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field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homepage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labeled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". </w:t>
      </w:r>
    </w:p>
    <w:p w14:paraId="1DD986EF" w14:textId="77777777" w:rsidR="003A54F0" w:rsidRPr="003A54F0" w:rsidRDefault="003A54F0" w:rsidP="003A54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Type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description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field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4F03FA8" w14:textId="3AFA1011" w:rsidR="003A54F0" w:rsidRDefault="003A54F0" w:rsidP="003A54F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Press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next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field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appear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immediately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>.</w:t>
      </w:r>
    </w:p>
    <w:p w14:paraId="2122E289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450958C6" w14:textId="484A5BCD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Editing a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</w:t>
      </w:r>
      <w:proofErr w:type="spellEnd"/>
    </w:p>
    <w:p w14:paraId="0D50FDC7" w14:textId="77777777" w:rsidR="003B6A3F" w:rsidRDefault="003B6A3F" w:rsidP="003A54F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two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dots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next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want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press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enable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mode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>.</w:t>
      </w:r>
    </w:p>
    <w:p w14:paraId="7D51B56E" w14:textId="68C69891" w:rsidR="003A54F0" w:rsidRDefault="003B6A3F" w:rsidP="003A54F0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B6A3F">
        <w:rPr>
          <w:rFonts w:ascii="Times New Roman" w:hAnsi="Times New Roman" w:cs="Times New Roman"/>
          <w:sz w:val="32"/>
          <w:szCs w:val="32"/>
        </w:rPr>
        <w:t>Press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Enter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save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B6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6A3F">
        <w:rPr>
          <w:rFonts w:ascii="Times New Roman" w:hAnsi="Times New Roman" w:cs="Times New Roman"/>
          <w:sz w:val="32"/>
          <w:szCs w:val="32"/>
        </w:rPr>
        <w:t>changes</w:t>
      </w:r>
      <w:proofErr w:type="spellEnd"/>
      <w:r w:rsidR="003A54F0" w:rsidRPr="003A54F0">
        <w:rPr>
          <w:rFonts w:ascii="Times New Roman" w:hAnsi="Times New Roman" w:cs="Times New Roman"/>
          <w:sz w:val="32"/>
          <w:szCs w:val="32"/>
        </w:rPr>
        <w:t>.</w:t>
      </w:r>
    </w:p>
    <w:p w14:paraId="41A46A36" w14:textId="77777777" w:rsidR="003A54F0" w:rsidRPr="003A54F0" w:rsidRDefault="003A54F0" w:rsidP="003A54F0">
      <w:pPr>
        <w:pStyle w:val="ListeParagraf"/>
        <w:rPr>
          <w:rFonts w:ascii="Times New Roman" w:hAnsi="Times New Roman" w:cs="Times New Roman"/>
          <w:sz w:val="32"/>
          <w:szCs w:val="32"/>
        </w:rPr>
      </w:pPr>
    </w:p>
    <w:p w14:paraId="4E396268" w14:textId="77777777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03619F" w14:textId="77777777" w:rsidR="003B6A3F" w:rsidRDefault="003B6A3F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4ED152" w14:textId="4665232D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lastRenderedPageBreak/>
        <w:t>Deleting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a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</w:t>
      </w:r>
      <w:proofErr w:type="spellEnd"/>
    </w:p>
    <w:p w14:paraId="488A1D2E" w14:textId="77777777" w:rsidR="003A54F0" w:rsidRPr="003A54F0" w:rsidRDefault="003A54F0" w:rsidP="003A54F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hover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over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want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remove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D6C3D1D" w14:textId="1E7D509B" w:rsidR="003A54F0" w:rsidRDefault="003A54F0" w:rsidP="003A54F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'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appears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next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when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hovered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Confirm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deletion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prompted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remove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permanently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>.</w:t>
      </w:r>
    </w:p>
    <w:p w14:paraId="13F063B6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757886C6" w14:textId="6FD203A5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Marking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Tasks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as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Completed</w:t>
      </w:r>
      <w:proofErr w:type="spellEnd"/>
    </w:p>
    <w:p w14:paraId="77131756" w14:textId="77777777" w:rsidR="003A54F0" w:rsidRPr="003A54F0" w:rsidRDefault="003A54F0" w:rsidP="003A54F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once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wish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mark as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will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strike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through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indicating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it has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been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2F7B2CC" w14:textId="74478701" w:rsidR="003A54F0" w:rsidRDefault="003A54F0" w:rsidP="003A54F0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mark a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incomplete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again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simply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A54F0">
        <w:rPr>
          <w:rFonts w:ascii="Times New Roman" w:hAnsi="Times New Roman" w:cs="Times New Roman"/>
          <w:sz w:val="32"/>
          <w:szCs w:val="32"/>
        </w:rPr>
        <w:t>again</w:t>
      </w:r>
      <w:proofErr w:type="spellEnd"/>
      <w:r w:rsidRPr="003A54F0">
        <w:rPr>
          <w:rFonts w:ascii="Times New Roman" w:hAnsi="Times New Roman" w:cs="Times New Roman"/>
          <w:sz w:val="32"/>
          <w:szCs w:val="32"/>
        </w:rPr>
        <w:t>.</w:t>
      </w:r>
    </w:p>
    <w:p w14:paraId="42C0F64A" w14:textId="77777777" w:rsidR="003A54F0" w:rsidRDefault="003A54F0" w:rsidP="003A54F0">
      <w:pPr>
        <w:rPr>
          <w:rFonts w:ascii="Times New Roman" w:hAnsi="Times New Roman" w:cs="Times New Roman"/>
          <w:sz w:val="32"/>
          <w:szCs w:val="32"/>
        </w:rPr>
      </w:pPr>
    </w:p>
    <w:p w14:paraId="189EB0E0" w14:textId="38246DBB" w:rsidR="003A54F0" w:rsidRDefault="003A54F0" w:rsidP="003A54F0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Filtering</w:t>
      </w:r>
      <w:proofErr w:type="spellEnd"/>
      <w:r w:rsidRPr="003A54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4F0">
        <w:rPr>
          <w:rFonts w:ascii="Times New Roman" w:hAnsi="Times New Roman" w:cs="Times New Roman"/>
          <w:b/>
          <w:bCs/>
          <w:sz w:val="36"/>
          <w:szCs w:val="36"/>
        </w:rPr>
        <w:t>Tasks</w:t>
      </w:r>
      <w:proofErr w:type="spellEnd"/>
    </w:p>
    <w:p w14:paraId="52F71AB8" w14:textId="45EAF019" w:rsidR="003A54F0" w:rsidRDefault="000150DB" w:rsidP="000150D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Use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filter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provided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above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list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view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only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are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still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progress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. Select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desired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filter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option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update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view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accordingly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>.</w:t>
      </w:r>
    </w:p>
    <w:p w14:paraId="6E56467C" w14:textId="77777777" w:rsidR="000150DB" w:rsidRDefault="000150DB" w:rsidP="000150D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89BA8B4" w14:textId="2587FE8D" w:rsidR="000150DB" w:rsidRDefault="000150DB" w:rsidP="000150D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150DB">
        <w:rPr>
          <w:rFonts w:ascii="Times New Roman" w:hAnsi="Times New Roman" w:cs="Times New Roman"/>
          <w:b/>
          <w:bCs/>
          <w:sz w:val="36"/>
          <w:szCs w:val="36"/>
        </w:rPr>
        <w:t>Additional</w:t>
      </w:r>
      <w:proofErr w:type="spellEnd"/>
      <w:r w:rsidRPr="000150D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150DB">
        <w:rPr>
          <w:rFonts w:ascii="Times New Roman" w:hAnsi="Times New Roman" w:cs="Times New Roman"/>
          <w:b/>
          <w:bCs/>
          <w:sz w:val="36"/>
          <w:szCs w:val="36"/>
        </w:rPr>
        <w:t>Functionalities</w:t>
      </w:r>
      <w:proofErr w:type="spellEnd"/>
    </w:p>
    <w:p w14:paraId="6055073C" w14:textId="45195B96" w:rsidR="000150DB" w:rsidRDefault="000150DB" w:rsidP="000150DB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Context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Menu: Right-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task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access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context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menu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which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includes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edit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delete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mark as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completed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>.</w:t>
      </w:r>
    </w:p>
    <w:p w14:paraId="5819522C" w14:textId="77777777" w:rsidR="000150DB" w:rsidRDefault="000150DB" w:rsidP="000150DB">
      <w:pPr>
        <w:rPr>
          <w:rFonts w:ascii="Times New Roman" w:hAnsi="Times New Roman" w:cs="Times New Roman"/>
          <w:sz w:val="32"/>
          <w:szCs w:val="32"/>
        </w:rPr>
      </w:pPr>
    </w:p>
    <w:p w14:paraId="5B647098" w14:textId="3CC1277E" w:rsidR="000150DB" w:rsidRDefault="000150DB" w:rsidP="000150D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150DB">
        <w:rPr>
          <w:rFonts w:ascii="Times New Roman" w:hAnsi="Times New Roman" w:cs="Times New Roman"/>
          <w:b/>
          <w:bCs/>
          <w:sz w:val="36"/>
          <w:szCs w:val="36"/>
        </w:rPr>
        <w:t>Troubleshooting</w:t>
      </w:r>
      <w:proofErr w:type="spellEnd"/>
    </w:p>
    <w:p w14:paraId="1107DDBE" w14:textId="77777777" w:rsidR="000150DB" w:rsidRDefault="000150DB" w:rsidP="000150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you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encounter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any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issues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while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using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75CB0E1" w14:textId="77777777" w:rsidR="000150DB" w:rsidRPr="000150DB" w:rsidRDefault="000150DB" w:rsidP="000150DB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Ensure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JavaScript is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enabled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browser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settings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2500A7" w14:textId="77777777" w:rsidR="000150DB" w:rsidRPr="000150DB" w:rsidRDefault="000150DB" w:rsidP="000150DB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Refresh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browser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page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reload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EE3491C" w14:textId="29FA6C99" w:rsidR="000150DB" w:rsidRDefault="000150DB" w:rsidP="000150DB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lastRenderedPageBreak/>
        <w:t>Check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your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internet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connection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application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does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not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load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updates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do not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reflect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>.</w:t>
      </w:r>
    </w:p>
    <w:p w14:paraId="4993CB13" w14:textId="77777777" w:rsidR="000150DB" w:rsidRDefault="000150DB" w:rsidP="000150DB">
      <w:pPr>
        <w:rPr>
          <w:rFonts w:ascii="Times New Roman" w:hAnsi="Times New Roman" w:cs="Times New Roman"/>
          <w:sz w:val="32"/>
          <w:szCs w:val="32"/>
        </w:rPr>
      </w:pPr>
    </w:p>
    <w:p w14:paraId="7759AFDE" w14:textId="1ABCC979" w:rsidR="000150DB" w:rsidRDefault="000150DB" w:rsidP="000150DB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150DB">
        <w:rPr>
          <w:rFonts w:ascii="Times New Roman" w:hAnsi="Times New Roman" w:cs="Times New Roman"/>
          <w:b/>
          <w:bCs/>
          <w:sz w:val="36"/>
          <w:szCs w:val="36"/>
        </w:rPr>
        <w:t>Support</w:t>
      </w:r>
      <w:proofErr w:type="spellEnd"/>
    </w:p>
    <w:p w14:paraId="5E290A85" w14:textId="286E5E3E" w:rsidR="000150DB" w:rsidRPr="000150DB" w:rsidRDefault="000150DB" w:rsidP="000150D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150DB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further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assistance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report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a problem,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please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contact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support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150DB">
        <w:rPr>
          <w:rFonts w:ascii="Times New Roman" w:hAnsi="Times New Roman" w:cs="Times New Roman"/>
          <w:sz w:val="32"/>
          <w:szCs w:val="32"/>
        </w:rPr>
        <w:t>team</w:t>
      </w:r>
      <w:proofErr w:type="spellEnd"/>
      <w:r w:rsidRPr="000150DB">
        <w:rPr>
          <w:rFonts w:ascii="Times New Roman" w:hAnsi="Times New Roman" w:cs="Times New Roman"/>
          <w:sz w:val="32"/>
          <w:szCs w:val="32"/>
        </w:rPr>
        <w:t xml:space="preserve"> at </w:t>
      </w:r>
      <w:hyperlink r:id="rId5" w:history="1">
        <w:r w:rsidRPr="006561B4">
          <w:rPr>
            <w:rStyle w:val="Kpr"/>
            <w:rFonts w:ascii="Times New Roman" w:hAnsi="Times New Roman" w:cs="Times New Roman"/>
            <w:sz w:val="32"/>
            <w:szCs w:val="32"/>
          </w:rPr>
          <w:t>230229080@kocaeli.edu.tr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0150DB" w:rsidRPr="00015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F84"/>
    <w:multiLevelType w:val="hybridMultilevel"/>
    <w:tmpl w:val="4CAE28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7400"/>
    <w:multiLevelType w:val="hybridMultilevel"/>
    <w:tmpl w:val="F80219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3D0B"/>
    <w:multiLevelType w:val="hybridMultilevel"/>
    <w:tmpl w:val="155260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F022A"/>
    <w:multiLevelType w:val="hybridMultilevel"/>
    <w:tmpl w:val="626429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E7EA2"/>
    <w:multiLevelType w:val="hybridMultilevel"/>
    <w:tmpl w:val="CD1C47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304A1"/>
    <w:multiLevelType w:val="hybridMultilevel"/>
    <w:tmpl w:val="6FF81B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941A0"/>
    <w:multiLevelType w:val="hybridMultilevel"/>
    <w:tmpl w:val="8F0089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491741">
    <w:abstractNumId w:val="6"/>
  </w:num>
  <w:num w:numId="2" w16cid:durableId="749471011">
    <w:abstractNumId w:val="5"/>
  </w:num>
  <w:num w:numId="3" w16cid:durableId="319583189">
    <w:abstractNumId w:val="0"/>
  </w:num>
  <w:num w:numId="4" w16cid:durableId="1117675009">
    <w:abstractNumId w:val="2"/>
  </w:num>
  <w:num w:numId="5" w16cid:durableId="545873183">
    <w:abstractNumId w:val="3"/>
  </w:num>
  <w:num w:numId="6" w16cid:durableId="1548103431">
    <w:abstractNumId w:val="4"/>
  </w:num>
  <w:num w:numId="7" w16cid:durableId="2134784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8"/>
    <w:rsid w:val="000150DB"/>
    <w:rsid w:val="00181240"/>
    <w:rsid w:val="003A54F0"/>
    <w:rsid w:val="003B6A3F"/>
    <w:rsid w:val="0061728A"/>
    <w:rsid w:val="00AD5012"/>
    <w:rsid w:val="00B639B8"/>
    <w:rsid w:val="00B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0B60"/>
  <w15:chartTrackingRefBased/>
  <w15:docId w15:val="{7AA5E02B-9447-43A4-82FD-FE41921F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617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7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3A54F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150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15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30229080@kocaeli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Güngör</dc:creator>
  <cp:keywords/>
  <dc:description/>
  <cp:lastModifiedBy>Güngör</cp:lastModifiedBy>
  <cp:revision>3</cp:revision>
  <dcterms:created xsi:type="dcterms:W3CDTF">2024-05-12T22:35:00Z</dcterms:created>
  <dcterms:modified xsi:type="dcterms:W3CDTF">2024-05-12T22:59:00Z</dcterms:modified>
</cp:coreProperties>
</file>