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0D5B" w:rsidRPr="00740D5B" w:rsidRDefault="00740D5B" w:rsidP="00740D5B">
      <w:pPr>
        <w:jc w:val="center"/>
        <w:rPr>
          <w:rFonts w:ascii="黑体" w:eastAsia="黑体" w:hAnsi="黑体" w:hint="eastAsia"/>
          <w:sz w:val="30"/>
          <w:szCs w:val="30"/>
        </w:rPr>
      </w:pPr>
      <w:r w:rsidRPr="00740D5B">
        <w:rPr>
          <w:rFonts w:ascii="黑体" w:eastAsia="黑体" w:hAnsi="黑体" w:hint="eastAsia"/>
          <w:sz w:val="30"/>
          <w:szCs w:val="30"/>
        </w:rPr>
        <w:t>函数功能及使用场景说明</w:t>
      </w:r>
    </w:p>
    <w:p w:rsidR="00740D5B" w:rsidRPr="00F951CE" w:rsidRDefault="00F951CE" w:rsidP="00F951CE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(</w:t>
      </w:r>
      <w:proofErr w:type="gramStart"/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1)</w:t>
      </w:r>
      <w:proofErr w:type="spellStart"/>
      <w:r w:rsidR="00740D5B" w:rsidRPr="00F951CE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main</w:t>
      </w:r>
      <w:proofErr w:type="gramEnd"/>
      <w:r w:rsidR="00740D5B" w:rsidRPr="00F951CE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.c</w:t>
      </w:r>
      <w:proofErr w:type="spellEnd"/>
    </w:p>
    <w:p w:rsidR="00740D5B" w:rsidRPr="00F951CE" w:rsidRDefault="00740D5B" w:rsidP="00740D5B">
      <w:pPr>
        <w:rPr>
          <w:rFonts w:ascii="宋体" w:eastAsia="宋体" w:hAnsi="宋体" w:hint="eastAsia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功能</w:t>
      </w:r>
      <w:r w:rsidRPr="00F951CE">
        <w:rPr>
          <w:rFonts w:ascii="宋体" w:eastAsia="宋体" w:hAnsi="宋体" w:hint="eastAsia"/>
          <w:sz w:val="24"/>
          <w:szCs w:val="24"/>
        </w:rPr>
        <w:t>：主程序入口，包含程序初始化和主循环逻辑。</w:t>
      </w:r>
    </w:p>
    <w:p w:rsidR="00740D5B" w:rsidRDefault="00740D5B" w:rsidP="00740D5B">
      <w:pPr>
        <w:rPr>
          <w:rFonts w:ascii="宋体" w:eastAsia="宋体" w:hAnsi="宋体"/>
          <w:sz w:val="24"/>
          <w:szCs w:val="24"/>
        </w:rPr>
      </w:pPr>
      <w:r w:rsidRPr="00F951CE">
        <w:rPr>
          <w:rFonts w:ascii="宋体" w:eastAsia="宋体" w:hAnsi="宋体" w:hint="eastAsia"/>
          <w:sz w:val="24"/>
          <w:szCs w:val="24"/>
        </w:rPr>
        <w:t>使用场景：主程序的逻辑通常写在这里，用于控制整个系统的运行流程。</w:t>
      </w:r>
    </w:p>
    <w:p w:rsidR="00F951CE" w:rsidRPr="00F951CE" w:rsidRDefault="00F951CE" w:rsidP="00740D5B">
      <w:pPr>
        <w:rPr>
          <w:rFonts w:ascii="宋体" w:eastAsia="宋体" w:hAnsi="宋体" w:hint="eastAsia"/>
          <w:sz w:val="24"/>
          <w:szCs w:val="24"/>
        </w:rPr>
      </w:pPr>
    </w:p>
    <w:p w:rsidR="00740D5B" w:rsidRPr="00F951CE" w:rsidRDefault="00F951CE" w:rsidP="00740D5B">
      <w:pPr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</w:pPr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(</w:t>
      </w:r>
      <w:proofErr w:type="gramStart"/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2)</w:t>
      </w:r>
      <w:r w:rsidR="00740D5B" w:rsidRPr="00F951CE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syst</w:t>
      </w:r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em</w:t>
      </w:r>
      <w:proofErr w:type="gramEnd"/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_stm32f1xx.c</w:t>
      </w:r>
    </w:p>
    <w:p w:rsidR="00740D5B" w:rsidRPr="00F951CE" w:rsidRDefault="00740D5B" w:rsidP="00740D5B">
      <w:pPr>
        <w:rPr>
          <w:rFonts w:ascii="宋体" w:eastAsia="宋体" w:hAnsi="宋体" w:cs="Times New Roman" w:hint="eastAsia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功能：系统初始化文件，配置时钟和系统基础设置。</w:t>
      </w:r>
    </w:p>
    <w:p w:rsidR="00740D5B" w:rsidRDefault="00740D5B" w:rsidP="00740D5B">
      <w:pPr>
        <w:rPr>
          <w:rFonts w:ascii="宋体" w:eastAsia="宋体" w:hAnsi="宋体" w:cs="Times New Roman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使用场景：适用于初始化</w:t>
      </w:r>
      <w:r w:rsidRPr="00F951CE">
        <w:rPr>
          <w:rFonts w:ascii="Times New Roman" w:eastAsia="宋体" w:hAnsi="Times New Roman" w:cs="Times New Roman" w:hint="eastAsia"/>
          <w:sz w:val="24"/>
          <w:szCs w:val="24"/>
        </w:rPr>
        <w:t>STM32</w:t>
      </w:r>
      <w:r w:rsidRPr="00F951CE">
        <w:rPr>
          <w:rFonts w:ascii="宋体" w:eastAsia="宋体" w:hAnsi="宋体" w:cs="Times New Roman" w:hint="eastAsia"/>
          <w:sz w:val="24"/>
          <w:szCs w:val="24"/>
        </w:rPr>
        <w:t>的系统时钟、寄存器等，确保外设和</w:t>
      </w:r>
      <w:r w:rsidRPr="00F951CE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Pr="00F951CE">
        <w:rPr>
          <w:rFonts w:ascii="宋体" w:eastAsia="宋体" w:hAnsi="宋体" w:cs="Times New Roman" w:hint="eastAsia"/>
          <w:sz w:val="24"/>
          <w:szCs w:val="24"/>
        </w:rPr>
        <w:t>的正常运行。</w:t>
      </w:r>
    </w:p>
    <w:p w:rsidR="00F951CE" w:rsidRPr="00F951CE" w:rsidRDefault="00F951CE" w:rsidP="00740D5B">
      <w:pPr>
        <w:rPr>
          <w:rFonts w:ascii="宋体" w:eastAsia="宋体" w:hAnsi="宋体" w:cs="Times New Roman" w:hint="eastAsia"/>
          <w:sz w:val="24"/>
          <w:szCs w:val="24"/>
        </w:rPr>
      </w:pPr>
    </w:p>
    <w:p w:rsidR="00740D5B" w:rsidRPr="00F951CE" w:rsidRDefault="00F951CE" w:rsidP="00740D5B">
      <w:pPr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</w:pPr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(</w:t>
      </w:r>
      <w:proofErr w:type="gramStart"/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3)</w:t>
      </w:r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stm</w:t>
      </w:r>
      <w:proofErr w:type="gramEnd"/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32f1xx_it.c</w:t>
      </w:r>
    </w:p>
    <w:p w:rsidR="00740D5B" w:rsidRPr="00F951CE" w:rsidRDefault="00740D5B" w:rsidP="00740D5B">
      <w:pPr>
        <w:rPr>
          <w:rFonts w:ascii="宋体" w:eastAsia="宋体" w:hAnsi="宋体" w:cs="Times New Roman" w:hint="eastAsia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功能：中断服务程序文件，定义各种外部中断的处理逻辑。</w:t>
      </w:r>
    </w:p>
    <w:p w:rsidR="00740D5B" w:rsidRDefault="00740D5B" w:rsidP="00740D5B">
      <w:pPr>
        <w:rPr>
          <w:rFonts w:ascii="宋体" w:eastAsia="宋体" w:hAnsi="宋体" w:cs="Times New Roman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使用场景：用于处理中断请求，如按键中断、定时器中断等，适合任何需要响应外部事件的应用。</w:t>
      </w:r>
    </w:p>
    <w:p w:rsidR="00F951CE" w:rsidRPr="00F951CE" w:rsidRDefault="00F951CE" w:rsidP="00740D5B">
      <w:pPr>
        <w:rPr>
          <w:rFonts w:ascii="宋体" w:eastAsia="宋体" w:hAnsi="宋体" w:cs="Times New Roman" w:hint="eastAsia"/>
          <w:sz w:val="24"/>
          <w:szCs w:val="24"/>
        </w:rPr>
      </w:pPr>
    </w:p>
    <w:p w:rsidR="00740D5B" w:rsidRPr="00F951CE" w:rsidRDefault="00F951CE" w:rsidP="00740D5B">
      <w:pPr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</w:pPr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(</w:t>
      </w:r>
      <w:proofErr w:type="gramStart"/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4)</w:t>
      </w:r>
      <w:proofErr w:type="spellStart"/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delay</w:t>
      </w:r>
      <w:proofErr w:type="gramEnd"/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.c</w:t>
      </w:r>
      <w:proofErr w:type="spellEnd"/>
    </w:p>
    <w:p w:rsidR="00740D5B" w:rsidRPr="00F951CE" w:rsidRDefault="00740D5B" w:rsidP="00740D5B">
      <w:pPr>
        <w:rPr>
          <w:rFonts w:ascii="宋体" w:eastAsia="宋体" w:hAnsi="宋体" w:cs="Times New Roman" w:hint="eastAsia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功能：延时函数实现，提供精确的时间延迟功能。</w:t>
      </w:r>
    </w:p>
    <w:p w:rsidR="00740D5B" w:rsidRDefault="00740D5B" w:rsidP="00740D5B">
      <w:pPr>
        <w:rPr>
          <w:rFonts w:ascii="宋体" w:eastAsia="宋体" w:hAnsi="宋体" w:cs="Times New Roman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使用场景：在需要精确延时的地方使用，但不适合实时性要求高的场景，避免阻塞主程序运行。</w:t>
      </w:r>
    </w:p>
    <w:p w:rsidR="00F951CE" w:rsidRPr="00F951CE" w:rsidRDefault="00F951CE" w:rsidP="00740D5B">
      <w:pPr>
        <w:rPr>
          <w:rFonts w:ascii="宋体" w:eastAsia="宋体" w:hAnsi="宋体" w:cs="Times New Roman" w:hint="eastAsia"/>
          <w:sz w:val="24"/>
          <w:szCs w:val="24"/>
        </w:rPr>
      </w:pPr>
    </w:p>
    <w:p w:rsidR="00740D5B" w:rsidRPr="00F951CE" w:rsidRDefault="00F951CE" w:rsidP="00740D5B">
      <w:pPr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</w:pPr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(</w:t>
      </w:r>
      <w:proofErr w:type="gramStart"/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5)</w:t>
      </w:r>
      <w:proofErr w:type="spellStart"/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sys</w:t>
      </w:r>
      <w:proofErr w:type="gramEnd"/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.c</w:t>
      </w:r>
      <w:proofErr w:type="spellEnd"/>
    </w:p>
    <w:p w:rsidR="00740D5B" w:rsidRPr="00F951CE" w:rsidRDefault="00740D5B" w:rsidP="00740D5B">
      <w:pPr>
        <w:rPr>
          <w:rFonts w:ascii="宋体" w:eastAsia="宋体" w:hAnsi="宋体" w:cs="Times New Roman" w:hint="eastAsia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功能：系统相关函数的定义，通常包含系统设置和状态管理等功能。</w:t>
      </w:r>
    </w:p>
    <w:p w:rsidR="00740D5B" w:rsidRDefault="00740D5B" w:rsidP="00740D5B">
      <w:pPr>
        <w:rPr>
          <w:rFonts w:ascii="宋体" w:eastAsia="宋体" w:hAnsi="宋体" w:cs="Times New Roman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使用场景：适合管理系统参数和配置，如系统复位、时钟设置等。</w:t>
      </w:r>
    </w:p>
    <w:p w:rsidR="00F951CE" w:rsidRPr="00F951CE" w:rsidRDefault="00F951CE" w:rsidP="00740D5B">
      <w:pPr>
        <w:rPr>
          <w:rFonts w:ascii="宋体" w:eastAsia="宋体" w:hAnsi="宋体" w:cs="Times New Roman" w:hint="eastAsia"/>
          <w:sz w:val="24"/>
          <w:szCs w:val="24"/>
        </w:rPr>
      </w:pPr>
    </w:p>
    <w:p w:rsidR="00740D5B" w:rsidRPr="00F951CE" w:rsidRDefault="00F951CE" w:rsidP="00740D5B">
      <w:pPr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</w:pPr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(</w:t>
      </w:r>
      <w:proofErr w:type="gramStart"/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6)</w:t>
      </w:r>
      <w:proofErr w:type="spellStart"/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usart</w:t>
      </w:r>
      <w:proofErr w:type="gramEnd"/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.c</w:t>
      </w:r>
      <w:proofErr w:type="spellEnd"/>
    </w:p>
    <w:p w:rsidR="00740D5B" w:rsidRPr="00F951CE" w:rsidRDefault="00740D5B" w:rsidP="00740D5B">
      <w:pPr>
        <w:rPr>
          <w:rFonts w:ascii="宋体" w:eastAsia="宋体" w:hAnsi="宋体" w:cs="Times New Roman" w:hint="eastAsia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功能：串口通信功能的实现，负责</w:t>
      </w:r>
      <w:r w:rsidRPr="00F951CE">
        <w:rPr>
          <w:rFonts w:ascii="Times New Roman" w:eastAsia="宋体" w:hAnsi="Times New Roman" w:cs="Times New Roman"/>
          <w:sz w:val="24"/>
          <w:szCs w:val="24"/>
        </w:rPr>
        <w:t>USART</w:t>
      </w:r>
      <w:r w:rsidRPr="00F951CE">
        <w:rPr>
          <w:rFonts w:ascii="宋体" w:eastAsia="宋体" w:hAnsi="宋体" w:cs="Times New Roman" w:hint="eastAsia"/>
          <w:sz w:val="24"/>
          <w:szCs w:val="24"/>
        </w:rPr>
        <w:t>的初始化和数据收发。</w:t>
      </w:r>
    </w:p>
    <w:p w:rsidR="00740D5B" w:rsidRDefault="00740D5B" w:rsidP="00740D5B">
      <w:pPr>
        <w:rPr>
          <w:rFonts w:ascii="宋体" w:eastAsia="宋体" w:hAnsi="宋体" w:cs="Times New Roman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使用场景：用于串口通信，如调试信息输出、与其他设备通信，适合任何需要数据交互的场景。</w:t>
      </w:r>
    </w:p>
    <w:p w:rsidR="00F951CE" w:rsidRPr="00F951CE" w:rsidRDefault="00F951CE" w:rsidP="00740D5B">
      <w:pPr>
        <w:rPr>
          <w:rFonts w:ascii="宋体" w:eastAsia="宋体" w:hAnsi="宋体" w:cs="Times New Roman" w:hint="eastAsia"/>
          <w:sz w:val="24"/>
          <w:szCs w:val="24"/>
        </w:rPr>
      </w:pPr>
    </w:p>
    <w:p w:rsidR="00740D5B" w:rsidRPr="00F951CE" w:rsidRDefault="00F951CE" w:rsidP="00740D5B">
      <w:pPr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</w:pPr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(</w:t>
      </w:r>
      <w:proofErr w:type="gramStart"/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7)</w:t>
      </w:r>
      <w:proofErr w:type="spellStart"/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led</w:t>
      </w:r>
      <w:proofErr w:type="gramEnd"/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.c</w:t>
      </w:r>
      <w:proofErr w:type="spellEnd"/>
    </w:p>
    <w:p w:rsidR="00740D5B" w:rsidRPr="00F951CE" w:rsidRDefault="00740D5B" w:rsidP="00740D5B">
      <w:pPr>
        <w:rPr>
          <w:rFonts w:ascii="宋体" w:eastAsia="宋体" w:hAnsi="宋体" w:cs="Times New Roman" w:hint="eastAsia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功能：</w:t>
      </w:r>
      <w:r w:rsidRPr="00F951CE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Pr="00F951CE">
        <w:rPr>
          <w:rFonts w:ascii="宋体" w:eastAsia="宋体" w:hAnsi="宋体" w:cs="Times New Roman" w:hint="eastAsia"/>
          <w:sz w:val="24"/>
          <w:szCs w:val="24"/>
        </w:rPr>
        <w:t>控制函数，实现</w:t>
      </w:r>
      <w:r w:rsidRPr="00F951CE">
        <w:rPr>
          <w:rFonts w:ascii="Times New Roman" w:eastAsia="宋体" w:hAnsi="Times New Roman" w:cs="Times New Roman" w:hint="eastAsia"/>
          <w:sz w:val="24"/>
          <w:szCs w:val="24"/>
        </w:rPr>
        <w:t>LED</w:t>
      </w:r>
      <w:proofErr w:type="gramStart"/>
      <w:r w:rsidRPr="00F951CE">
        <w:rPr>
          <w:rFonts w:ascii="宋体" w:eastAsia="宋体" w:hAnsi="宋体" w:cs="Times New Roman" w:hint="eastAsia"/>
          <w:sz w:val="24"/>
          <w:szCs w:val="24"/>
        </w:rPr>
        <w:t>的亮灭控制</w:t>
      </w:r>
      <w:proofErr w:type="gramEnd"/>
      <w:r w:rsidRPr="00F951CE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740D5B" w:rsidRDefault="00740D5B" w:rsidP="00740D5B">
      <w:pPr>
        <w:rPr>
          <w:rFonts w:ascii="宋体" w:eastAsia="宋体" w:hAnsi="宋体" w:cs="Times New Roman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使用场景：用于指示系统状态或调试信息，如电源状态指示、错误状态提示等。</w:t>
      </w:r>
    </w:p>
    <w:p w:rsidR="00F951CE" w:rsidRPr="00F951CE" w:rsidRDefault="00F951CE" w:rsidP="00740D5B">
      <w:pPr>
        <w:rPr>
          <w:rFonts w:ascii="宋体" w:eastAsia="宋体" w:hAnsi="宋体" w:cs="Times New Roman" w:hint="eastAsia"/>
          <w:sz w:val="24"/>
          <w:szCs w:val="24"/>
        </w:rPr>
      </w:pPr>
    </w:p>
    <w:p w:rsidR="00740D5B" w:rsidRPr="00F951CE" w:rsidRDefault="00F951CE" w:rsidP="00740D5B">
      <w:pPr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</w:pPr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(</w:t>
      </w:r>
      <w:proofErr w:type="gramStart"/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8)</w:t>
      </w:r>
      <w:proofErr w:type="spellStart"/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lcd</w:t>
      </w:r>
      <w:proofErr w:type="gramEnd"/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.c</w:t>
      </w:r>
      <w:proofErr w:type="spellEnd"/>
    </w:p>
    <w:p w:rsidR="00740D5B" w:rsidRPr="00F951CE" w:rsidRDefault="00740D5B" w:rsidP="00740D5B">
      <w:pPr>
        <w:rPr>
          <w:rFonts w:ascii="宋体" w:eastAsia="宋体" w:hAnsi="宋体" w:cs="Times New Roman" w:hint="eastAsia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功能：</w:t>
      </w:r>
      <w:r w:rsidRPr="00F951CE">
        <w:rPr>
          <w:rFonts w:ascii="Times New Roman" w:eastAsia="宋体" w:hAnsi="Times New Roman" w:cs="Times New Roman" w:hint="eastAsia"/>
          <w:sz w:val="24"/>
          <w:szCs w:val="24"/>
        </w:rPr>
        <w:t>LCD</w:t>
      </w:r>
      <w:r w:rsidRPr="00F951CE">
        <w:rPr>
          <w:rFonts w:ascii="宋体" w:eastAsia="宋体" w:hAnsi="宋体" w:cs="Times New Roman" w:hint="eastAsia"/>
          <w:sz w:val="24"/>
          <w:szCs w:val="24"/>
        </w:rPr>
        <w:t>显示驱动，实现</w:t>
      </w:r>
      <w:r w:rsidRPr="00F951CE">
        <w:rPr>
          <w:rFonts w:ascii="Times New Roman" w:eastAsia="宋体" w:hAnsi="Times New Roman" w:cs="Times New Roman" w:hint="eastAsia"/>
          <w:sz w:val="24"/>
          <w:szCs w:val="24"/>
        </w:rPr>
        <w:t>LCD</w:t>
      </w:r>
      <w:r w:rsidRPr="00F951CE">
        <w:rPr>
          <w:rFonts w:ascii="宋体" w:eastAsia="宋体" w:hAnsi="宋体" w:cs="Times New Roman" w:hint="eastAsia"/>
          <w:sz w:val="24"/>
          <w:szCs w:val="24"/>
        </w:rPr>
        <w:t>的初始化和显示内容控制。</w:t>
      </w:r>
    </w:p>
    <w:p w:rsidR="00740D5B" w:rsidRDefault="00740D5B" w:rsidP="00740D5B">
      <w:pPr>
        <w:rPr>
          <w:rFonts w:ascii="宋体" w:eastAsia="宋体" w:hAnsi="宋体" w:cs="Times New Roman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使用场景：用于图形或字符显示，适合用户界面设计或信息展示。</w:t>
      </w:r>
    </w:p>
    <w:p w:rsidR="00F951CE" w:rsidRPr="00F951CE" w:rsidRDefault="00F951CE" w:rsidP="00740D5B">
      <w:pPr>
        <w:rPr>
          <w:rFonts w:ascii="宋体" w:eastAsia="宋体" w:hAnsi="宋体" w:cs="Times New Roman" w:hint="eastAsia"/>
          <w:sz w:val="24"/>
          <w:szCs w:val="24"/>
        </w:rPr>
      </w:pPr>
    </w:p>
    <w:p w:rsidR="00740D5B" w:rsidRPr="00F951CE" w:rsidRDefault="00F951CE" w:rsidP="00740D5B">
      <w:pPr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</w:pPr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(</w:t>
      </w:r>
      <w:proofErr w:type="gramStart"/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9)</w:t>
      </w:r>
      <w:proofErr w:type="spellStart"/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key</w:t>
      </w:r>
      <w:proofErr w:type="gramEnd"/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.c</w:t>
      </w:r>
      <w:proofErr w:type="spellEnd"/>
    </w:p>
    <w:p w:rsidR="00740D5B" w:rsidRPr="00F951CE" w:rsidRDefault="00740D5B" w:rsidP="00740D5B">
      <w:pPr>
        <w:rPr>
          <w:rFonts w:ascii="宋体" w:eastAsia="宋体" w:hAnsi="宋体" w:cs="Times New Roman" w:hint="eastAsia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功能：按键处理函数，负责按键扫描和状态判定。</w:t>
      </w:r>
    </w:p>
    <w:p w:rsidR="00740D5B" w:rsidRDefault="00740D5B" w:rsidP="00740D5B">
      <w:pPr>
        <w:rPr>
          <w:rFonts w:ascii="宋体" w:eastAsia="宋体" w:hAnsi="宋体" w:cs="Times New Roman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使用场景：用于按键输入处理，适合用户</w:t>
      </w:r>
      <w:proofErr w:type="gramStart"/>
      <w:r w:rsidRPr="00F951CE">
        <w:rPr>
          <w:rFonts w:ascii="宋体" w:eastAsia="宋体" w:hAnsi="宋体" w:cs="Times New Roman" w:hint="eastAsia"/>
          <w:sz w:val="24"/>
          <w:szCs w:val="24"/>
        </w:rPr>
        <w:t>交互或</w:t>
      </w:r>
      <w:proofErr w:type="gramEnd"/>
      <w:r w:rsidRPr="00F951CE">
        <w:rPr>
          <w:rFonts w:ascii="宋体" w:eastAsia="宋体" w:hAnsi="宋体" w:cs="Times New Roman" w:hint="eastAsia"/>
          <w:sz w:val="24"/>
          <w:szCs w:val="24"/>
        </w:rPr>
        <w:t>模式切换等功能。</w:t>
      </w:r>
    </w:p>
    <w:p w:rsidR="00F951CE" w:rsidRPr="00F951CE" w:rsidRDefault="00F951CE" w:rsidP="00740D5B">
      <w:pPr>
        <w:rPr>
          <w:rFonts w:ascii="宋体" w:eastAsia="宋体" w:hAnsi="宋体" w:cs="Times New Roman" w:hint="eastAsia"/>
          <w:sz w:val="24"/>
          <w:szCs w:val="24"/>
        </w:rPr>
      </w:pPr>
    </w:p>
    <w:p w:rsidR="00740D5B" w:rsidRPr="00F951CE" w:rsidRDefault="00F951CE" w:rsidP="00740D5B">
      <w:pPr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</w:pPr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(</w:t>
      </w:r>
      <w:proofErr w:type="gramStart"/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10)</w:t>
      </w:r>
      <w:proofErr w:type="spellStart"/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touch</w:t>
      </w:r>
      <w:proofErr w:type="gramEnd"/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.c</w:t>
      </w:r>
      <w:proofErr w:type="spellEnd"/>
    </w:p>
    <w:p w:rsidR="00740D5B" w:rsidRPr="00F951CE" w:rsidRDefault="00740D5B" w:rsidP="00740D5B">
      <w:pPr>
        <w:rPr>
          <w:rFonts w:ascii="宋体" w:eastAsia="宋体" w:hAnsi="宋体" w:cs="Times New Roman" w:hint="eastAsia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功能：触摸屏控制函数，处理触摸事件。</w:t>
      </w:r>
    </w:p>
    <w:p w:rsidR="00740D5B" w:rsidRDefault="00740D5B" w:rsidP="00740D5B">
      <w:pPr>
        <w:rPr>
          <w:rFonts w:ascii="宋体" w:eastAsia="宋体" w:hAnsi="宋体" w:cs="Times New Roman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lastRenderedPageBreak/>
        <w:t>使用场景：用于触摸屏应用，适合图形界面的用户输入。</w:t>
      </w:r>
    </w:p>
    <w:p w:rsidR="00F951CE" w:rsidRPr="00F951CE" w:rsidRDefault="00F951CE" w:rsidP="00740D5B">
      <w:pPr>
        <w:rPr>
          <w:rFonts w:ascii="宋体" w:eastAsia="宋体" w:hAnsi="宋体" w:cs="Times New Roman" w:hint="eastAsia"/>
          <w:sz w:val="24"/>
          <w:szCs w:val="24"/>
        </w:rPr>
      </w:pPr>
    </w:p>
    <w:p w:rsidR="00740D5B" w:rsidRPr="00F951CE" w:rsidRDefault="00F951CE" w:rsidP="00740D5B">
      <w:pPr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</w:pPr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(</w:t>
      </w:r>
      <w:proofErr w:type="gramStart"/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12)</w:t>
      </w:r>
      <w:proofErr w:type="spellStart"/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ctiic</w:t>
      </w:r>
      <w:proofErr w:type="gramEnd"/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.c</w:t>
      </w:r>
      <w:proofErr w:type="spellEnd"/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/</w:t>
      </w:r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 xml:space="preserve">ft5206.c / gt9xx.c / </w:t>
      </w:r>
      <w:proofErr w:type="spellStart"/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myiic.c</w:t>
      </w:r>
      <w:proofErr w:type="spellEnd"/>
    </w:p>
    <w:p w:rsidR="00740D5B" w:rsidRPr="00F951CE" w:rsidRDefault="00740D5B" w:rsidP="00740D5B">
      <w:pPr>
        <w:rPr>
          <w:rFonts w:ascii="宋体" w:eastAsia="宋体" w:hAnsi="宋体" w:cs="Times New Roman" w:hint="eastAsia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功能：</w:t>
      </w:r>
      <w:r w:rsidRPr="00F951CE">
        <w:rPr>
          <w:rFonts w:ascii="Times New Roman" w:eastAsia="宋体" w:hAnsi="Times New Roman" w:cs="Times New Roman"/>
          <w:sz w:val="24"/>
          <w:szCs w:val="24"/>
        </w:rPr>
        <w:t>I2C</w:t>
      </w:r>
      <w:r w:rsidRPr="00F951CE">
        <w:rPr>
          <w:rFonts w:ascii="宋体" w:eastAsia="宋体" w:hAnsi="宋体" w:cs="Times New Roman" w:hint="eastAsia"/>
          <w:sz w:val="24"/>
          <w:szCs w:val="24"/>
        </w:rPr>
        <w:t>触摸屏控制芯片的驱动文件。</w:t>
      </w:r>
    </w:p>
    <w:p w:rsidR="00740D5B" w:rsidRDefault="00740D5B" w:rsidP="00740D5B">
      <w:pPr>
        <w:rPr>
          <w:rFonts w:ascii="宋体" w:eastAsia="宋体" w:hAnsi="宋体" w:cs="Times New Roman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使用场景：用于驱动特定型号的触摸屏控制芯片，通过</w:t>
      </w:r>
      <w:r w:rsidRPr="00F951CE">
        <w:rPr>
          <w:rFonts w:ascii="Times New Roman" w:eastAsia="宋体" w:hAnsi="Times New Roman" w:cs="Times New Roman" w:hint="eastAsia"/>
          <w:sz w:val="24"/>
          <w:szCs w:val="24"/>
        </w:rPr>
        <w:t>I2C</w:t>
      </w:r>
      <w:r w:rsidRPr="00F951CE">
        <w:rPr>
          <w:rFonts w:ascii="宋体" w:eastAsia="宋体" w:hAnsi="宋体" w:cs="Times New Roman" w:hint="eastAsia"/>
          <w:sz w:val="24"/>
          <w:szCs w:val="24"/>
        </w:rPr>
        <w:t>通信控制触摸屏。</w:t>
      </w:r>
    </w:p>
    <w:p w:rsidR="00F951CE" w:rsidRPr="00F951CE" w:rsidRDefault="00F951CE" w:rsidP="00740D5B">
      <w:pPr>
        <w:rPr>
          <w:rFonts w:ascii="宋体" w:eastAsia="宋体" w:hAnsi="宋体" w:cs="Times New Roman" w:hint="eastAsia"/>
          <w:sz w:val="24"/>
          <w:szCs w:val="24"/>
        </w:rPr>
      </w:pPr>
    </w:p>
    <w:p w:rsidR="00740D5B" w:rsidRPr="00F951CE" w:rsidRDefault="00F951CE" w:rsidP="00740D5B">
      <w:pPr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</w:pPr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(</w:t>
      </w:r>
      <w:proofErr w:type="gramStart"/>
      <w:r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13)</w:t>
      </w:r>
      <w:r w:rsidR="00740D5B" w:rsidRPr="00F951CE">
        <w:rPr>
          <w:rFonts w:ascii="Times New Roman" w:hAnsi="Times New Roman" w:cs="Times New Roman" w:hint="eastAsia"/>
          <w:color w:val="2E74B5" w:themeColor="accent5" w:themeShade="BF"/>
          <w:sz w:val="24"/>
          <w:szCs w:val="24"/>
        </w:rPr>
        <w:t>24cxx.c</w:t>
      </w:r>
      <w:proofErr w:type="gramEnd"/>
    </w:p>
    <w:p w:rsidR="00740D5B" w:rsidRPr="00F951CE" w:rsidRDefault="00740D5B" w:rsidP="00740D5B">
      <w:pPr>
        <w:rPr>
          <w:rFonts w:ascii="宋体" w:eastAsia="宋体" w:hAnsi="宋体" w:cs="Times New Roman" w:hint="eastAsia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功能：</w:t>
      </w:r>
      <w:r w:rsidRPr="00F951CE">
        <w:rPr>
          <w:rFonts w:ascii="Times New Roman" w:eastAsia="宋体" w:hAnsi="Times New Roman" w:cs="Times New Roman"/>
          <w:sz w:val="24"/>
          <w:szCs w:val="24"/>
        </w:rPr>
        <w:t>EEPROM</w:t>
      </w:r>
      <w:r w:rsidRPr="00F951CE">
        <w:rPr>
          <w:rFonts w:ascii="宋体" w:eastAsia="宋体" w:hAnsi="宋体" w:cs="Times New Roman" w:hint="eastAsia"/>
          <w:sz w:val="24"/>
          <w:szCs w:val="24"/>
        </w:rPr>
        <w:t>存储器的驱动，实现数据存储和读取。</w:t>
      </w:r>
    </w:p>
    <w:p w:rsidR="00E479AD" w:rsidRPr="00F951CE" w:rsidRDefault="00740D5B" w:rsidP="00F951CE">
      <w:pPr>
        <w:rPr>
          <w:rFonts w:ascii="宋体" w:eastAsia="宋体" w:hAnsi="宋体" w:cs="Times New Roman" w:hint="eastAsia"/>
          <w:sz w:val="24"/>
          <w:szCs w:val="24"/>
        </w:rPr>
      </w:pPr>
      <w:r w:rsidRPr="00F951CE">
        <w:rPr>
          <w:rFonts w:ascii="宋体" w:eastAsia="宋体" w:hAnsi="宋体" w:cs="Times New Roman" w:hint="eastAsia"/>
          <w:sz w:val="24"/>
          <w:szCs w:val="24"/>
        </w:rPr>
        <w:t>使用场景：用于保存系统参数或历史数据，适合断电保持数据的应用。</w:t>
      </w:r>
    </w:p>
    <w:sectPr w:rsidR="00E479AD" w:rsidRPr="00F9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B2C75"/>
    <w:multiLevelType w:val="hybridMultilevel"/>
    <w:tmpl w:val="7BA6330A"/>
    <w:lvl w:ilvl="0" w:tplc="4D2AB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4D263B"/>
    <w:multiLevelType w:val="hybridMultilevel"/>
    <w:tmpl w:val="783AD910"/>
    <w:lvl w:ilvl="0" w:tplc="D5F6C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F4773B"/>
    <w:multiLevelType w:val="hybridMultilevel"/>
    <w:tmpl w:val="642EC636"/>
    <w:lvl w:ilvl="0" w:tplc="67C66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2D67D38"/>
    <w:multiLevelType w:val="hybridMultilevel"/>
    <w:tmpl w:val="AB88EB72"/>
    <w:lvl w:ilvl="0" w:tplc="4086A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8758495">
    <w:abstractNumId w:val="1"/>
  </w:num>
  <w:num w:numId="2" w16cid:durableId="1950426945">
    <w:abstractNumId w:val="0"/>
  </w:num>
  <w:num w:numId="3" w16cid:durableId="661155808">
    <w:abstractNumId w:val="2"/>
  </w:num>
  <w:num w:numId="4" w16cid:durableId="158886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5B"/>
    <w:rsid w:val="001664E7"/>
    <w:rsid w:val="00371AF4"/>
    <w:rsid w:val="004D439E"/>
    <w:rsid w:val="00573062"/>
    <w:rsid w:val="0058010E"/>
    <w:rsid w:val="0067794B"/>
    <w:rsid w:val="00740D5B"/>
    <w:rsid w:val="007B651A"/>
    <w:rsid w:val="008F63BE"/>
    <w:rsid w:val="00970E33"/>
    <w:rsid w:val="00A1699E"/>
    <w:rsid w:val="00B2598D"/>
    <w:rsid w:val="00B95CAA"/>
    <w:rsid w:val="00C92057"/>
    <w:rsid w:val="00C9619C"/>
    <w:rsid w:val="00DF08DB"/>
    <w:rsid w:val="00E479AD"/>
    <w:rsid w:val="00F721CA"/>
    <w:rsid w:val="00F9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1A1B"/>
  <w15:chartTrackingRefBased/>
  <w15:docId w15:val="{733E82B9-E9E1-4CA1-BD63-75E45E90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0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小柴 马</dc:creator>
  <cp:keywords/>
  <dc:description/>
  <cp:lastModifiedBy>小柴 马</cp:lastModifiedBy>
  <cp:revision>1</cp:revision>
  <dcterms:created xsi:type="dcterms:W3CDTF">2024-11-01T12:41:00Z</dcterms:created>
  <dcterms:modified xsi:type="dcterms:W3CDTF">2024-11-01T13:17:00Z</dcterms:modified>
</cp:coreProperties>
</file>