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4F" w:rsidRPr="00375116" w:rsidRDefault="004E614F" w:rsidP="00375116">
      <w:pPr>
        <w:widowControl/>
        <w:jc w:val="center"/>
        <w:rPr>
          <w:rFonts w:ascii="等线" w:eastAsia="等线" w:hAnsi="宋体" w:cs="宋体"/>
          <w:b/>
          <w:bCs/>
          <w:color w:val="000000"/>
          <w:kern w:val="0"/>
          <w:sz w:val="32"/>
          <w:szCs w:val="32"/>
        </w:rPr>
      </w:pPr>
      <w:r w:rsidRPr="00375116">
        <w:rPr>
          <w:rFonts w:ascii="等线" w:eastAsia="等线" w:hAnsi="宋体" w:cs="宋体"/>
          <w:b/>
          <w:bCs/>
          <w:color w:val="000000"/>
          <w:kern w:val="0"/>
          <w:sz w:val="32"/>
          <w:szCs w:val="32"/>
        </w:rPr>
        <w:t>______</w:t>
      </w:r>
      <w:r w:rsidRPr="00375116">
        <w:rPr>
          <w:rFonts w:ascii="等线" w:eastAsia="等线" w:hAnsi="宋体" w:cs="宋体" w:hint="eastAsia"/>
          <w:b/>
          <w:bCs/>
          <w:color w:val="000000"/>
          <w:kern w:val="0"/>
          <w:sz w:val="32"/>
          <w:szCs w:val="32"/>
        </w:rPr>
        <w:t>市</w:t>
      </w:r>
      <w:r w:rsidRPr="00375116">
        <w:rPr>
          <w:rFonts w:ascii="等线" w:eastAsia="等线" w:hAnsi="宋体" w:cs="宋体"/>
          <w:b/>
          <w:bCs/>
          <w:color w:val="000000"/>
          <w:kern w:val="0"/>
          <w:sz w:val="32"/>
          <w:szCs w:val="32"/>
        </w:rPr>
        <w:t>/</w:t>
      </w:r>
      <w:r w:rsidRPr="00375116">
        <w:rPr>
          <w:rFonts w:ascii="等线" w:eastAsia="等线" w:hAnsi="宋体" w:cs="宋体" w:hint="eastAsia"/>
          <w:b/>
          <w:bCs/>
          <w:color w:val="000000"/>
          <w:kern w:val="0"/>
          <w:sz w:val="32"/>
          <w:szCs w:val="32"/>
        </w:rPr>
        <w:t>县山洪灾害监测预警平台巡检记录表</w:t>
      </w:r>
    </w:p>
    <w:p w:rsidR="004E614F" w:rsidRDefault="004E614F" w:rsidP="005B24A3">
      <w:pPr>
        <w:widowControl/>
        <w:jc w:val="center"/>
        <w:rPr>
          <w:rFonts w:ascii="等线" w:eastAsia="等线" w:hAnsi="宋体" w:cs="宋体"/>
          <w:b/>
          <w:bCs/>
          <w:color w:val="000000"/>
          <w:kern w:val="0"/>
          <w:szCs w:val="21"/>
        </w:rPr>
      </w:pPr>
      <w:r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（</w:t>
      </w:r>
      <w:r w:rsidRPr="00375116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巡检日期：</w:t>
      </w:r>
      <w:r w:rsidRPr="00375116">
        <w:rPr>
          <w:rFonts w:ascii="等线" w:eastAsia="等线" w:hAnsi="宋体" w:cs="宋体"/>
          <w:b/>
          <w:bCs/>
          <w:color w:val="000000"/>
          <w:kern w:val="0"/>
          <w:szCs w:val="21"/>
        </w:rPr>
        <w:t xml:space="preserve"> </w:t>
      </w:r>
      <w:r w:rsidRPr="00375116">
        <w:rPr>
          <w:rFonts w:ascii="等线" w:eastAsia="等线" w:hAnsi="宋体" w:cs="宋体"/>
          <w:b/>
          <w:bCs/>
          <w:color w:val="000000"/>
          <w:kern w:val="0"/>
          <w:szCs w:val="21"/>
          <w:u w:val="single"/>
        </w:rPr>
        <w:t xml:space="preserve">   </w:t>
      </w:r>
      <w:r>
        <w:rPr>
          <w:rFonts w:ascii="等线" w:eastAsia="等线" w:hAnsi="宋体" w:cs="宋体"/>
          <w:b/>
          <w:bCs/>
          <w:color w:val="000000"/>
          <w:kern w:val="0"/>
          <w:szCs w:val="21"/>
          <w:u w:val="single"/>
        </w:rPr>
        <w:t>__</w:t>
      </w:r>
      <w:r w:rsidRPr="00375116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年</w:t>
      </w:r>
      <w:r w:rsidRPr="00375116">
        <w:rPr>
          <w:rFonts w:ascii="等线" w:eastAsia="等线" w:hAnsi="宋体" w:cs="宋体"/>
          <w:b/>
          <w:bCs/>
          <w:color w:val="000000"/>
          <w:kern w:val="0"/>
          <w:szCs w:val="21"/>
          <w:u w:val="single"/>
        </w:rPr>
        <w:t xml:space="preserve">   </w:t>
      </w:r>
      <w:r>
        <w:rPr>
          <w:rFonts w:ascii="等线" w:eastAsia="等线" w:hAnsi="宋体" w:cs="宋体"/>
          <w:b/>
          <w:bCs/>
          <w:color w:val="000000"/>
          <w:kern w:val="0"/>
          <w:szCs w:val="21"/>
          <w:u w:val="single"/>
        </w:rPr>
        <w:t>_</w:t>
      </w:r>
      <w:r w:rsidRPr="00375116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月</w:t>
      </w:r>
      <w:r w:rsidRPr="00375116">
        <w:rPr>
          <w:rFonts w:ascii="等线" w:eastAsia="等线" w:hAnsi="宋体" w:cs="宋体"/>
          <w:b/>
          <w:bCs/>
          <w:color w:val="000000"/>
          <w:kern w:val="0"/>
          <w:szCs w:val="21"/>
          <w:u w:val="single"/>
        </w:rPr>
        <w:t xml:space="preserve">  </w:t>
      </w:r>
      <w:r>
        <w:rPr>
          <w:rFonts w:ascii="等线" w:eastAsia="等线" w:hAnsi="宋体" w:cs="宋体"/>
          <w:b/>
          <w:bCs/>
          <w:color w:val="000000"/>
          <w:kern w:val="0"/>
          <w:szCs w:val="21"/>
          <w:u w:val="single"/>
        </w:rPr>
        <w:t>__</w:t>
      </w:r>
      <w:r w:rsidRPr="00375116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日</w:t>
      </w:r>
      <w:r>
        <w:rPr>
          <w:rFonts w:ascii="等线" w:eastAsia="等线" w:hAnsi="宋体" w:cs="宋体"/>
          <w:b/>
          <w:bCs/>
          <w:color w:val="000000"/>
          <w:kern w:val="0"/>
          <w:szCs w:val="21"/>
        </w:rPr>
        <w:t>,</w:t>
      </w:r>
      <w:r w:rsidRPr="00375116"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巡检人：</w:t>
      </w:r>
      <w:r w:rsidRPr="00375116">
        <w:rPr>
          <w:rFonts w:ascii="等线" w:eastAsia="等线" w:hAnsi="宋体" w:cs="宋体"/>
          <w:b/>
          <w:bCs/>
          <w:color w:val="000000"/>
          <w:kern w:val="0"/>
          <w:szCs w:val="21"/>
          <w:u w:val="single"/>
        </w:rPr>
        <w:t xml:space="preserve">           </w:t>
      </w:r>
      <w:r w:rsidRPr="00375116">
        <w:rPr>
          <w:rFonts w:ascii="等线" w:eastAsia="等线" w:hAnsi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ascii="等线" w:eastAsia="等线" w:hAnsi="宋体" w:cs="宋体" w:hint="eastAsia"/>
          <w:b/>
          <w:bCs/>
          <w:color w:val="000000"/>
          <w:kern w:val="0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4"/>
        <w:gridCol w:w="2108"/>
        <w:gridCol w:w="2391"/>
        <w:gridCol w:w="2185"/>
      </w:tblGrid>
      <w:tr w:rsidR="004E614F" w:rsidRPr="00D95A61" w:rsidTr="00D95A61">
        <w:trPr>
          <w:jc w:val="center"/>
        </w:trPr>
        <w:tc>
          <w:tcPr>
            <w:tcW w:w="1791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Cs w:val="21"/>
              </w:rPr>
              <w:t>检查项目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Cs w:val="21"/>
              </w:rPr>
              <w:t>检查内容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Cs w:val="21"/>
              </w:rPr>
              <w:t>检查结果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Cs w:val="21"/>
              </w:rPr>
              <w:t>异常情况描述</w:t>
            </w: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70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服务器远程登录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71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服务器远程登录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72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服务器远程登录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接收机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登录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Web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管理界面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0" w:name="OLE_LINK30"/>
            <w:bookmarkStart w:id="1" w:name="OLE_LINK31"/>
            <w:bookmarkStart w:id="2" w:name="OLE_LINK32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  <w:bookmarkEnd w:id="0"/>
            <w:bookmarkEnd w:id="1"/>
            <w:bookmarkEnd w:id="2"/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SIM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卡是否欠费停机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□停机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USB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转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485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接收模块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驱动程序是否安装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3" w:name="OLE_LINK33"/>
            <w:bookmarkStart w:id="4" w:name="OLE_LINK34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□是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□否</w:t>
            </w:r>
            <w:bookmarkEnd w:id="3"/>
            <w:bookmarkEnd w:id="4"/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设备能否正常识别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□是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□否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山洪灾害接收软件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程序开启状态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□打开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□未打开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程序运行状况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数据接收情况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5" w:name="OLE_LINK5"/>
            <w:bookmarkStart w:id="6" w:name="OLE_LINK6"/>
            <w:bookmarkStart w:id="7" w:name="OLE_LINK7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在线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个，离线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</w:t>
            </w:r>
            <w:bookmarkEnd w:id="5"/>
            <w:bookmarkEnd w:id="6"/>
            <w:bookmarkEnd w:id="7"/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8" w:name="_Hlk485734378"/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SupSoc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数据转发服务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服务启动状态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□启动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□未启动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服务运行状况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数据及图片转发状况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9" w:name="OLE_LINK1"/>
            <w:bookmarkStart w:id="10" w:name="OLE_LINK2"/>
            <w:bookmarkStart w:id="11" w:name="OLE_LINK11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  <w:bookmarkEnd w:id="9"/>
            <w:bookmarkEnd w:id="10"/>
            <w:bookmarkEnd w:id="11"/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bookmarkEnd w:id="8"/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水雨情数据同步服务（针对南瑞服务器）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服务启动状态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□启动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□未启动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服务运行状况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数据同步状况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卫星信道接收服务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BD_SERVICE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服务启动状态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□启动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□未启动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服务运行状况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数据入库状况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短信猫及移动网关测试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SIM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卡是否欠费停机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□停机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短信测试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短信猫监视服务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Forecast_caimao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服务启动状态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□启动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□未启动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服务运行状况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12" w:name="OLE_LINK12"/>
            <w:bookmarkStart w:id="13" w:name="OLE_LINK13"/>
            <w:bookmarkStart w:id="14" w:name="OLE_LINK14"/>
            <w:bookmarkStart w:id="15" w:name="OLE_LINK15"/>
            <w:bookmarkStart w:id="16" w:name="OLE_LINK16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 w:val="restart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17" w:name="_Hlk485733429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山洪灾害监测预警平台</w:t>
            </w: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平台访问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bookmarkEnd w:id="17"/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平台登录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□成功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□失败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18" w:name="_Hlk485734029"/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水雨情站点数量检查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实建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个，接入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bookmarkEnd w:id="18"/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水雨情站点在线情况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19" w:name="OLE_LINK8"/>
            <w:bookmarkStart w:id="20" w:name="OLE_LINK9"/>
            <w:bookmarkStart w:id="21" w:name="OLE_LINK10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在线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个，离线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</w:t>
            </w:r>
            <w:bookmarkEnd w:id="19"/>
            <w:bookmarkEnd w:id="20"/>
            <w:bookmarkEnd w:id="21"/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雨量数据异常检查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22" w:name="OLE_LINK23"/>
            <w:bookmarkStart w:id="23" w:name="OLE_LINK24"/>
            <w:bookmarkStart w:id="24" w:name="OLE_LINK25"/>
            <w:bookmarkStart w:id="25" w:name="OLE_LINK26"/>
            <w:bookmarkStart w:id="26" w:name="OLE_LINK27"/>
            <w:bookmarkStart w:id="27" w:name="OLE_LINK28"/>
            <w:bookmarkStart w:id="28" w:name="OLE_LINK29"/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水位数据异常检查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图像站点数量检查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实建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个，接入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图像站点在线情况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在线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个，离线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图像站照片异常检查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bookmarkStart w:id="29" w:name="_Hlk485734213"/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广播站点数量检查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实建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个，接入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广播站点在线情况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在线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个，离线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>___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个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bookmarkEnd w:id="29"/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基础信息模块测试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综合监控模块测试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水雨情模块测试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图像查询模块测试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预警发布模块测试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响应反馈模块测试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气象国土模块测试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数据维护模块测试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4E614F" w:rsidRPr="00D95A61" w:rsidTr="00D95A61">
        <w:trPr>
          <w:jc w:val="center"/>
        </w:trPr>
        <w:tc>
          <w:tcPr>
            <w:tcW w:w="1791" w:type="dxa"/>
            <w:vMerge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25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系统管理模块测试</w:t>
            </w:r>
          </w:p>
        </w:tc>
        <w:tc>
          <w:tcPr>
            <w:tcW w:w="2409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□正常</w:t>
            </w:r>
            <w:r w:rsidRPr="00D95A61"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  <w:t xml:space="preserve">  </w:t>
            </w:r>
            <w:r w:rsidRPr="00D95A61">
              <w:rPr>
                <w:rFonts w:ascii="等线" w:eastAsia="等线" w:hAnsi="宋体" w:cs="宋体" w:hint="eastAsia"/>
                <w:bCs/>
                <w:color w:val="000000"/>
                <w:kern w:val="0"/>
                <w:szCs w:val="21"/>
              </w:rPr>
              <w:t>□异常</w:t>
            </w:r>
          </w:p>
        </w:tc>
        <w:tc>
          <w:tcPr>
            <w:tcW w:w="2203" w:type="dxa"/>
            <w:vAlign w:val="center"/>
          </w:tcPr>
          <w:p w:rsidR="004E614F" w:rsidRPr="00D95A61" w:rsidRDefault="004E614F" w:rsidP="00D95A61">
            <w:pPr>
              <w:widowControl/>
              <w:jc w:val="center"/>
              <w:rPr>
                <w:rFonts w:ascii="等线" w:eastAsia="等线" w:hAnsi="宋体" w:cs="宋体"/>
                <w:bCs/>
                <w:color w:val="000000"/>
                <w:kern w:val="0"/>
                <w:szCs w:val="21"/>
              </w:rPr>
            </w:pPr>
          </w:p>
        </w:tc>
      </w:tr>
    </w:tbl>
    <w:p w:rsidR="004E614F" w:rsidRPr="00375116" w:rsidRDefault="004E614F" w:rsidP="00010781"/>
    <w:sectPr w:rsidR="004E614F" w:rsidRPr="00375116" w:rsidSect="00C82A2A">
      <w:pgSz w:w="11906" w:h="16838"/>
      <w:pgMar w:top="623" w:right="1797" w:bottom="62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14F" w:rsidRDefault="004E614F" w:rsidP="00375116">
      <w:r>
        <w:separator/>
      </w:r>
    </w:p>
  </w:endnote>
  <w:endnote w:type="continuationSeparator" w:id="0">
    <w:p w:rsidR="004E614F" w:rsidRDefault="004E614F" w:rsidP="00375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14F" w:rsidRDefault="004E614F" w:rsidP="00375116">
      <w:r>
        <w:separator/>
      </w:r>
    </w:p>
  </w:footnote>
  <w:footnote w:type="continuationSeparator" w:id="0">
    <w:p w:rsidR="004E614F" w:rsidRDefault="004E614F" w:rsidP="003751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5116"/>
    <w:rsid w:val="00010781"/>
    <w:rsid w:val="000A5479"/>
    <w:rsid w:val="001F07F3"/>
    <w:rsid w:val="00294830"/>
    <w:rsid w:val="003525ED"/>
    <w:rsid w:val="00375116"/>
    <w:rsid w:val="003D340F"/>
    <w:rsid w:val="004E614F"/>
    <w:rsid w:val="00556C56"/>
    <w:rsid w:val="005B24A3"/>
    <w:rsid w:val="00697D91"/>
    <w:rsid w:val="007F27DD"/>
    <w:rsid w:val="00815670"/>
    <w:rsid w:val="00905748"/>
    <w:rsid w:val="009830C4"/>
    <w:rsid w:val="00B11927"/>
    <w:rsid w:val="00C30606"/>
    <w:rsid w:val="00C82A2A"/>
    <w:rsid w:val="00D95A61"/>
    <w:rsid w:val="00DC7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2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75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511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5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5116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375116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3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96</TotalTime>
  <Pages>1</Pages>
  <Words>168</Words>
  <Characters>960</Characters>
  <Application>Microsoft Office Outlook</Application>
  <DocSecurity>0</DocSecurity>
  <Lines>0</Lines>
  <Paragraphs>0</Paragraphs>
  <ScaleCrop>false</ScaleCrop>
  <Company>zky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xuhaigang</dc:creator>
  <cp:keywords/>
  <dc:description/>
  <cp:lastModifiedBy>陈高峰</cp:lastModifiedBy>
  <cp:revision>7</cp:revision>
  <dcterms:created xsi:type="dcterms:W3CDTF">2017-06-20T05:51:00Z</dcterms:created>
  <dcterms:modified xsi:type="dcterms:W3CDTF">2017-06-21T01:46:00Z</dcterms:modified>
</cp:coreProperties>
</file>