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3B" w:rsidRDefault="001D31CE" w:rsidP="001D31CE">
      <w:r>
        <w:rPr>
          <w:rFonts w:hint="eastAsia"/>
        </w:rPr>
        <w:t>T</w:t>
      </w:r>
      <w:r>
        <w:t xml:space="preserve">he code is for paper: </w:t>
      </w:r>
      <w:r>
        <w:t>Discriminative Transfer Feature and Label</w:t>
      </w:r>
      <w:r>
        <w:t xml:space="preserve"> </w:t>
      </w:r>
      <w:r>
        <w:t>Consistency for Cross-Domain Image Classification</w:t>
      </w:r>
    </w:p>
    <w:p w:rsidR="001D31CE" w:rsidRDefault="001D31CE" w:rsidP="001D31CE"/>
    <w:p w:rsidR="001D31CE" w:rsidRDefault="001D31CE" w:rsidP="001D31CE">
      <w:r>
        <w:t xml:space="preserve">1. The data folder has all the datasets used in this paper: </w:t>
      </w:r>
      <w:r w:rsidRPr="001D31CE">
        <w:t>CMU-PIE</w:t>
      </w:r>
      <w:r>
        <w:t xml:space="preserve">, </w:t>
      </w:r>
      <w:r w:rsidRPr="001D31CE">
        <w:t>ImageNet+VOC2007</w:t>
      </w:r>
      <w:r>
        <w:t xml:space="preserve">, </w:t>
      </w:r>
      <w:r w:rsidRPr="001D31CE">
        <w:t>Office+Caltech10_DeCAF6</w:t>
      </w:r>
      <w:r>
        <w:t xml:space="preserve">, </w:t>
      </w:r>
      <w:r w:rsidRPr="001D31CE">
        <w:t>Office+Caltech10_SURF</w:t>
      </w:r>
      <w:r>
        <w:t xml:space="preserve"> and </w:t>
      </w:r>
      <w:r w:rsidRPr="001D31CE">
        <w:t>Office-31_DeCAF7</w:t>
      </w:r>
      <w:r>
        <w:t>.</w:t>
      </w:r>
    </w:p>
    <w:p w:rsidR="00C20301" w:rsidRDefault="00C20301" w:rsidP="001D31CE"/>
    <w:p w:rsidR="001D31CE" w:rsidRDefault="001D31CE" w:rsidP="001D31CE">
      <w:r>
        <w:t>2. The folder code_TABLE</w:t>
      </w:r>
      <w:r w:rsidRPr="001D31CE">
        <w:t>_II_III_IV_V_VI_VII</w:t>
      </w:r>
      <w:r>
        <w:t xml:space="preserve"> has all the codes for Table II~Table VII in our paper. To be specific, you can obtain the results of DTLC on dataset </w:t>
      </w:r>
      <w:r w:rsidRPr="001D31CE">
        <w:t>CMU-PIE</w:t>
      </w:r>
      <w:r>
        <w:t xml:space="preserve">, </w:t>
      </w:r>
      <w:r w:rsidRPr="001D31CE">
        <w:t>Office31_DeCAF7</w:t>
      </w:r>
      <w:r>
        <w:t xml:space="preserve">, </w:t>
      </w:r>
      <w:r w:rsidRPr="001D31CE">
        <w:t>Office</w:t>
      </w:r>
      <w:r>
        <w:t>+</w:t>
      </w:r>
      <w:r w:rsidRPr="001D31CE">
        <w:t>Caltech10_DeCAF6</w:t>
      </w:r>
      <w:r>
        <w:t xml:space="preserve">, </w:t>
      </w:r>
      <w:r w:rsidRPr="001D31CE">
        <w:t>Office</w:t>
      </w:r>
      <w:r w:rsidR="00C20301">
        <w:t>+</w:t>
      </w:r>
      <w:r w:rsidRPr="001D31CE">
        <w:t>Caltech10_SURF</w:t>
      </w:r>
      <w:r w:rsidR="00C20301">
        <w:t xml:space="preserve"> and </w:t>
      </w:r>
      <w:r w:rsidR="00C20301" w:rsidRPr="00C20301">
        <w:t>Imagenet</w:t>
      </w:r>
      <w:r w:rsidR="00C20301">
        <w:t>+</w:t>
      </w:r>
      <w:r w:rsidR="00C20301" w:rsidRPr="00C20301">
        <w:t>VOC2007</w:t>
      </w:r>
      <w:r>
        <w:t xml:space="preserve"> by running </w:t>
      </w:r>
      <w:r w:rsidRPr="001D31CE">
        <w:t>table2_run_CMUPIE</w:t>
      </w:r>
      <w:r>
        <w:t>.</w:t>
      </w:r>
      <w:r w:rsidR="00C20301">
        <w:t xml:space="preserve">m, </w:t>
      </w:r>
      <w:r w:rsidR="00C20301" w:rsidRPr="00C20301">
        <w:t>table3_table7_run_Office31_DeCAF7</w:t>
      </w:r>
      <w:r w:rsidR="00C20301">
        <w:t xml:space="preserve">.m, </w:t>
      </w:r>
      <w:r w:rsidR="00C20301" w:rsidRPr="00C20301">
        <w:t>table4_table7_run_OfficeCaltech10_DeCAF6</w:t>
      </w:r>
      <w:r w:rsidR="00C20301">
        <w:t xml:space="preserve">.m </w:t>
      </w:r>
      <w:r w:rsidR="00C20301" w:rsidRPr="00C20301">
        <w:t>table5_run_OfficeCaltech10_SURF</w:t>
      </w:r>
      <w:r w:rsidR="00C20301">
        <w:t xml:space="preserve">.m and </w:t>
      </w:r>
      <w:r w:rsidR="00C20301" w:rsidRPr="00C20301">
        <w:t>table6_run_ImagenetVOC2007</w:t>
      </w:r>
      <w:r w:rsidR="00C20301">
        <w:t>.m, respectively.</w:t>
      </w:r>
    </w:p>
    <w:p w:rsidR="00C20301" w:rsidRDefault="00C20301" w:rsidP="001D31CE"/>
    <w:p w:rsidR="00C20301" w:rsidRDefault="00C20301" w:rsidP="00C20301">
      <w:r>
        <w:rPr>
          <w:rFonts w:hint="eastAsia"/>
        </w:rPr>
        <w:t>3</w:t>
      </w:r>
      <w:r>
        <w:t xml:space="preserve">. The folder </w:t>
      </w:r>
      <w:r w:rsidRPr="00C20301">
        <w:t>Fig4_tsne</w:t>
      </w:r>
      <w:r>
        <w:t xml:space="preserve"> is for </w:t>
      </w:r>
      <w:r>
        <w:t>t-SNE visualization of sourc</w:t>
      </w:r>
      <w:r>
        <w:t>e and target data for task C07-</w:t>
      </w:r>
      <w:r>
        <w:t>C29 of</w:t>
      </w:r>
      <w:r>
        <w:t xml:space="preserve"> </w:t>
      </w:r>
      <w:r>
        <w:t>CMU-PIE</w:t>
      </w:r>
      <w:r>
        <w:t xml:space="preserve">. For example, in the </w:t>
      </w:r>
      <w:r w:rsidRPr="00C20301">
        <w:t>DTLC_tsne_save_data</w:t>
      </w:r>
      <w:r>
        <w:t xml:space="preserve"> folder, we can run run_pie.m to </w:t>
      </w:r>
      <w:r w:rsidR="007E1C17">
        <w:t xml:space="preserve">save projected data in the folder of save_data. Then run </w:t>
      </w:r>
      <w:r w:rsidR="007E1C17" w:rsidRPr="007E1C17">
        <w:t>tsne_visualization</w:t>
      </w:r>
      <w:r w:rsidR="007E1C17">
        <w:t xml:space="preserve">.m to get the </w:t>
      </w:r>
      <w:r w:rsidR="007E1C17">
        <w:t>t-SNE visualization of</w:t>
      </w:r>
      <w:r w:rsidR="007E1C17">
        <w:t xml:space="preserve"> DTLC. This way is fitting for all the other methods. We can also run map_visual.m to show all the </w:t>
      </w:r>
      <w:r w:rsidR="007E1C17">
        <w:t>t-SNE visualization</w:t>
      </w:r>
      <w:r w:rsidR="007E1C17">
        <w:t>s for all the methods in Fig4 of the paper.</w:t>
      </w:r>
    </w:p>
    <w:p w:rsidR="007E1C17" w:rsidRDefault="007E1C17" w:rsidP="00C20301"/>
    <w:p w:rsidR="007E1C17" w:rsidRDefault="007E1C17" w:rsidP="007E1C17">
      <w:r>
        <w:t xml:space="preserve">4. The folder </w:t>
      </w:r>
      <w:r w:rsidRPr="007E1C17">
        <w:t>Fig5_weight</w:t>
      </w:r>
      <w:r>
        <w:t xml:space="preserve"> is</w:t>
      </w:r>
      <w:r w:rsidR="001725F4">
        <w:t xml:space="preserve"> the</w:t>
      </w:r>
      <w:r>
        <w:t xml:space="preserve"> code for Fig. 5 in our paper. Run </w:t>
      </w:r>
      <w:r w:rsidR="001F2119">
        <w:t>Fig5_</w:t>
      </w:r>
      <w:r w:rsidRPr="007E1C17">
        <w:t>run_decaf6</w:t>
      </w:r>
      <w:r>
        <w:t xml:space="preserve">.m in the folder </w:t>
      </w:r>
      <w:r w:rsidRPr="007E1C17">
        <w:t>DTLC_fig5_weight_code</w:t>
      </w:r>
      <w:r>
        <w:t xml:space="preserve"> to produce the accuracy of every 1/</w:t>
      </w:r>
      <w:r>
        <w:t>3 target data with different</w:t>
      </w:r>
      <w:r>
        <w:t xml:space="preserve"> weight value</w:t>
      </w:r>
      <w:r>
        <w:t xml:space="preserve"> from small to large</w:t>
      </w:r>
      <w:r>
        <w:t xml:space="preserve">. </w:t>
      </w:r>
      <w:bookmarkStart w:id="0" w:name="_GoBack"/>
      <w:bookmarkEnd w:id="0"/>
    </w:p>
    <w:p w:rsidR="007E1C17" w:rsidRDefault="007E1C17" w:rsidP="007E1C17"/>
    <w:p w:rsidR="007E1C17" w:rsidRDefault="007E1C17" w:rsidP="007E1C17">
      <w:r>
        <w:t xml:space="preserve">5. </w:t>
      </w:r>
      <w:r w:rsidR="001725F4">
        <w:t>The folder</w:t>
      </w:r>
      <w:r w:rsidR="001725F4">
        <w:t xml:space="preserve"> </w:t>
      </w:r>
      <w:r w:rsidR="001725F4" w:rsidRPr="001725F4">
        <w:t>Fig6_JDA_DT_DTLC</w:t>
      </w:r>
      <w:r w:rsidR="001725F4">
        <w:t xml:space="preserve"> is for </w:t>
      </w:r>
      <w:r w:rsidR="001E6AE5">
        <w:t>Fig.6 in our paper: r</w:t>
      </w:r>
      <w:r w:rsidR="001E6AE5" w:rsidRPr="001E6AE5">
        <w:t>esults of JDA, DTLC w/o label consistency and DTLC</w:t>
      </w:r>
      <w:r w:rsidR="001E6AE5">
        <w:t xml:space="preserve">. The folders </w:t>
      </w:r>
      <w:r w:rsidR="001E6AE5" w:rsidRPr="001E6AE5">
        <w:t>JDAcode</w:t>
      </w:r>
      <w:r w:rsidR="001E6AE5">
        <w:t xml:space="preserve">, </w:t>
      </w:r>
      <w:r w:rsidR="001E6AE5" w:rsidRPr="001E6AE5">
        <w:t>DTLC_wo_LC</w:t>
      </w:r>
      <w:r w:rsidR="001E6AE5">
        <w:t xml:space="preserve"> and </w:t>
      </w:r>
      <w:r w:rsidR="001E6AE5" w:rsidRPr="001E6AE5">
        <w:t>DTLCcode</w:t>
      </w:r>
      <w:r w:rsidR="001E6AE5">
        <w:t xml:space="preserve"> are for methods </w:t>
      </w:r>
      <w:r w:rsidR="001E6AE5" w:rsidRPr="001E6AE5">
        <w:t>JDA, DTLC w/o label consistency and DTLC</w:t>
      </w:r>
      <w:r w:rsidR="001E6AE5">
        <w:t>, respectively.</w:t>
      </w:r>
    </w:p>
    <w:p w:rsidR="001E6AE5" w:rsidRDefault="001E6AE5" w:rsidP="007E1C17"/>
    <w:p w:rsidR="001E6AE5" w:rsidRDefault="001E6AE5" w:rsidP="001E6AE5">
      <w:r>
        <w:t xml:space="preserve">6. The folder </w:t>
      </w:r>
      <w:r w:rsidRPr="001E6AE5">
        <w:t>Fig7_DTLC_iteration</w:t>
      </w:r>
      <w:r>
        <w:t xml:space="preserve"> is for Fig. 7 to illustrate </w:t>
      </w:r>
      <w:r>
        <w:t>the iterative optimization process in DTLC for 10</w:t>
      </w:r>
      <w:r>
        <w:t xml:space="preserve"> </w:t>
      </w:r>
      <w:r>
        <w:t>iterations.</w:t>
      </w:r>
      <w:r>
        <w:t xml:space="preserve"> </w:t>
      </w:r>
      <w:r w:rsidR="0030149D">
        <w:t>The folder DICDcode is the code of method DICD.</w:t>
      </w:r>
    </w:p>
    <w:p w:rsidR="0030149D" w:rsidRDefault="0030149D" w:rsidP="001E6AE5"/>
    <w:p w:rsidR="0030149D" w:rsidRDefault="0030149D" w:rsidP="001E6AE5">
      <w:r>
        <w:t xml:space="preserve">7. The folder </w:t>
      </w:r>
      <w:r w:rsidRPr="0030149D">
        <w:t>Fig8_DTLC_parameter_sensitivity</w:t>
      </w:r>
      <w:r>
        <w:t xml:space="preserve"> is for Fig. 8: p</w:t>
      </w:r>
      <w:r w:rsidRPr="0030149D">
        <w:t xml:space="preserve">arameter sensitivity studies w.r.t. </w:t>
      </w:r>
      <w:r>
        <w:t xml:space="preserve">\alpha, \beta and \eta, </w:t>
      </w:r>
      <w:r w:rsidRPr="0030149D">
        <w:t>respectively</w:t>
      </w:r>
      <w:r>
        <w:t>. We can run run_</w:t>
      </w:r>
      <w:r w:rsidR="00CB218B">
        <w:t>DATASET</w:t>
      </w:r>
      <w:r w:rsidRPr="0030149D">
        <w:t>_alpha</w:t>
      </w:r>
      <w:r>
        <w:t xml:space="preserve">.m, </w:t>
      </w:r>
      <w:r>
        <w:t>run_</w:t>
      </w:r>
      <w:r w:rsidR="00CB218B" w:rsidRPr="00CB218B">
        <w:t xml:space="preserve"> </w:t>
      </w:r>
      <w:r w:rsidR="00CB218B">
        <w:t>DATASET</w:t>
      </w:r>
      <w:r w:rsidR="00CB218B" w:rsidRPr="0030149D">
        <w:t xml:space="preserve"> </w:t>
      </w:r>
      <w:r w:rsidRPr="0030149D">
        <w:t>_</w:t>
      </w:r>
      <w:r>
        <w:t>beta</w:t>
      </w:r>
      <w:r>
        <w:t>.m,</w:t>
      </w:r>
      <w:r>
        <w:t xml:space="preserve"> and </w:t>
      </w:r>
      <w:r>
        <w:t>run_</w:t>
      </w:r>
      <w:r w:rsidR="00CB218B" w:rsidRPr="00CB218B">
        <w:t xml:space="preserve"> </w:t>
      </w:r>
      <w:r w:rsidR="00CB218B">
        <w:t>DATASET</w:t>
      </w:r>
      <w:r>
        <w:t xml:space="preserve">_eta.m to test the parameter sensitivity of </w:t>
      </w:r>
      <w:r>
        <w:t>\alpha, \beta and \eta</w:t>
      </w:r>
      <w:r>
        <w:t xml:space="preserve"> to DTLC.</w:t>
      </w:r>
    </w:p>
    <w:p w:rsidR="0030149D" w:rsidRDefault="0030149D" w:rsidP="001E6AE5"/>
    <w:p w:rsidR="00C035B6" w:rsidRDefault="00C035B6" w:rsidP="001E6AE5">
      <w:pPr>
        <w:rPr>
          <w:rFonts w:hint="eastAsia"/>
        </w:rPr>
      </w:pPr>
      <w:r>
        <w:t xml:space="preserve">8. The folder </w:t>
      </w:r>
      <w:r w:rsidRPr="00C035B6">
        <w:t>TABLEVIII</w:t>
      </w:r>
      <w:r>
        <w:t xml:space="preserve"> is for Table VIII in our paper. Folder </w:t>
      </w:r>
      <w:r w:rsidRPr="00C035B6">
        <w:t>DTLC_wo_LC_code</w:t>
      </w:r>
      <w:r>
        <w:t xml:space="preserve"> is the code of DTLC without LC. Run </w:t>
      </w:r>
      <w:r w:rsidRPr="00C035B6">
        <w:t>run_Office31_DeCAF7</w:t>
      </w:r>
      <w:r>
        <w:t>.m to get the results.</w:t>
      </w:r>
    </w:p>
    <w:p w:rsidR="00C20301" w:rsidRPr="001E6AE5" w:rsidRDefault="00C20301" w:rsidP="001D31CE"/>
    <w:p w:rsidR="00C035B6" w:rsidRDefault="00C035B6" w:rsidP="00C035B6">
      <w:r>
        <w:t xml:space="preserve">9. The folder </w:t>
      </w:r>
      <w:r w:rsidRPr="0030149D">
        <w:t>TABLEIX_DTLC_Variants</w:t>
      </w:r>
      <w:r>
        <w:t xml:space="preserve"> is for Table IX in our paper to compare the results of DTLC and its variants. Folder </w:t>
      </w:r>
      <w:r w:rsidRPr="00C035B6">
        <w:t>DTLCcode_random</w:t>
      </w:r>
      <w:r>
        <w:t xml:space="preserve"> is the code of </w:t>
      </w:r>
      <w:r w:rsidRPr="00C035B6">
        <w:t>DTLC-random</w:t>
      </w:r>
      <w:r>
        <w:t xml:space="preserve">, and folder </w:t>
      </w:r>
      <w:r w:rsidRPr="00C035B6">
        <w:t>JDAcode_LC</w:t>
      </w:r>
      <w:r>
        <w:t xml:space="preserve"> is the code of </w:t>
      </w:r>
      <w:r w:rsidRPr="00C035B6">
        <w:t>JDA-LC</w:t>
      </w:r>
      <w:r>
        <w:t>. We can run run_</w:t>
      </w:r>
      <w:r w:rsidR="00CB218B">
        <w:t>DATASET</w:t>
      </w:r>
      <w:r>
        <w:t>.m to get the results of each method.</w:t>
      </w:r>
    </w:p>
    <w:p w:rsidR="00C20301" w:rsidRDefault="00C20301" w:rsidP="001D31CE"/>
    <w:p w:rsidR="00C20301" w:rsidRDefault="00C20301" w:rsidP="001D31CE"/>
    <w:p w:rsidR="00C20301" w:rsidRDefault="00C20301" w:rsidP="001D31CE"/>
    <w:sectPr w:rsidR="00C2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6C" w:rsidRDefault="0091106C" w:rsidP="00144502">
      <w:r>
        <w:separator/>
      </w:r>
    </w:p>
  </w:endnote>
  <w:endnote w:type="continuationSeparator" w:id="0">
    <w:p w:rsidR="0091106C" w:rsidRDefault="0091106C" w:rsidP="0014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6C" w:rsidRDefault="0091106C" w:rsidP="00144502">
      <w:r>
        <w:separator/>
      </w:r>
    </w:p>
  </w:footnote>
  <w:footnote w:type="continuationSeparator" w:id="0">
    <w:p w:rsidR="0091106C" w:rsidRDefault="0091106C" w:rsidP="00144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D3"/>
    <w:rsid w:val="00144502"/>
    <w:rsid w:val="001725F4"/>
    <w:rsid w:val="001D31CE"/>
    <w:rsid w:val="001E6AE5"/>
    <w:rsid w:val="001F2119"/>
    <w:rsid w:val="0030149D"/>
    <w:rsid w:val="0043753B"/>
    <w:rsid w:val="007E1C17"/>
    <w:rsid w:val="0091106C"/>
    <w:rsid w:val="009F31D3"/>
    <w:rsid w:val="00B5282C"/>
    <w:rsid w:val="00C035B6"/>
    <w:rsid w:val="00C20301"/>
    <w:rsid w:val="00CB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C4523"/>
  <w15:chartTrackingRefBased/>
  <w15:docId w15:val="{1FA2A99A-9B6B-4DA5-AEAD-D95466C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9</cp:revision>
  <dcterms:created xsi:type="dcterms:W3CDTF">2019-01-09T08:38:00Z</dcterms:created>
  <dcterms:modified xsi:type="dcterms:W3CDTF">2019-01-09T13:52:00Z</dcterms:modified>
</cp:coreProperties>
</file>