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396216D1" w14:textId="37229ABE" w:rsidR="00360662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Revised</w:t>
      </w:r>
      <w:r w:rsidR="00360662" w:rsidRPr="00360662">
        <w:rPr>
          <w:sz w:val="24"/>
          <w:szCs w:val="24"/>
        </w:rPr>
        <w:t xml:space="preserve"> sphinx documentation </w:t>
      </w:r>
      <w:r>
        <w:rPr>
          <w:sz w:val="24"/>
          <w:szCs w:val="24"/>
        </w:rPr>
        <w:t>about default values.</w:t>
      </w:r>
    </w:p>
    <w:p w14:paraId="45974BFB" w14:textId="673A210A" w:rsid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BDeuScore</w:t>
      </w:r>
      <w:proofErr w:type="spellEnd"/>
      <w:r>
        <w:rPr>
          <w:sz w:val="24"/>
          <w:szCs w:val="24"/>
        </w:rPr>
        <w:t xml:space="preserve"> for interaction sets.</w:t>
      </w:r>
    </w:p>
    <w:p w14:paraId="3C126263" w14:textId="0867D42F" w:rsidR="006B0760" w:rsidRPr="006B0760" w:rsidRDefault="006B0760" w:rsidP="006B0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 information gain questions that </w:t>
      </w: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has.</w:t>
      </w:r>
    </w:p>
    <w:p w14:paraId="57827334" w14:textId="77777777" w:rsidR="00360662" w:rsidRPr="001249A7" w:rsidRDefault="00360662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64A3A8CE" w:rsidR="001249A7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 include attributes in documentation</w:t>
      </w:r>
    </w:p>
    <w:p w14:paraId="758FCA1D" w14:textId="09621DD6" w:rsidR="006B0760" w:rsidRPr="006B0760" w:rsidRDefault="006B0760" w:rsidP="006B07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should include default values and explanation in documentation. 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8C68315" w:rsidR="00A34745" w:rsidRPr="006B0760" w:rsidRDefault="006B0760" w:rsidP="006B0760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 w:rsidR="000059A7"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0A9F8C7D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25DD56BA" w14:textId="3754E3B4" w:rsidR="006B0760" w:rsidRDefault="006B0760" w:rsidP="00A34745">
      <w:pPr>
        <w:ind w:left="720" w:hanging="360"/>
        <w:rPr>
          <w:b/>
          <w:bCs/>
          <w:sz w:val="28"/>
          <w:szCs w:val="28"/>
        </w:rPr>
      </w:pPr>
    </w:p>
    <w:p w14:paraId="4EB04AD4" w14:textId="11AD60C2" w:rsidR="006B0760" w:rsidRPr="006B0760" w:rsidRDefault="006B0760" w:rsidP="00A34745">
      <w:pPr>
        <w:ind w:left="720" w:hanging="360"/>
        <w:rPr>
          <w:sz w:val="28"/>
          <w:szCs w:val="28"/>
        </w:rPr>
      </w:pPr>
      <w:r w:rsidRPr="006B0760">
        <w:rPr>
          <w:sz w:val="28"/>
          <w:szCs w:val="28"/>
        </w:rPr>
        <w:t>See ongoing tasks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CD5"/>
    <w:multiLevelType w:val="hybridMultilevel"/>
    <w:tmpl w:val="BD32E2A8"/>
    <w:lvl w:ilvl="0" w:tplc="0EAC5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158"/>
    <w:multiLevelType w:val="hybridMultilevel"/>
    <w:tmpl w:val="A6826180"/>
    <w:lvl w:ilvl="0" w:tplc="87568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2C0"/>
    <w:multiLevelType w:val="hybridMultilevel"/>
    <w:tmpl w:val="891A45E0"/>
    <w:lvl w:ilvl="0" w:tplc="6C1862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7D9225F7"/>
    <w:multiLevelType w:val="hybridMultilevel"/>
    <w:tmpl w:val="B088D1F6"/>
    <w:lvl w:ilvl="0" w:tplc="21CCC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99768">
    <w:abstractNumId w:val="1"/>
  </w:num>
  <w:num w:numId="2" w16cid:durableId="2104766221">
    <w:abstractNumId w:val="3"/>
  </w:num>
  <w:num w:numId="3" w16cid:durableId="1974212465">
    <w:abstractNumId w:val="4"/>
  </w:num>
  <w:num w:numId="4" w16cid:durableId="618410951">
    <w:abstractNumId w:val="0"/>
  </w:num>
  <w:num w:numId="5" w16cid:durableId="1029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59A7"/>
    <w:rsid w:val="00060DAF"/>
    <w:rsid w:val="001249A7"/>
    <w:rsid w:val="001613E9"/>
    <w:rsid w:val="001B6DB7"/>
    <w:rsid w:val="00210C88"/>
    <w:rsid w:val="00360662"/>
    <w:rsid w:val="0061016B"/>
    <w:rsid w:val="00622F54"/>
    <w:rsid w:val="00687ECA"/>
    <w:rsid w:val="006B0760"/>
    <w:rsid w:val="008955CA"/>
    <w:rsid w:val="008E24C4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4794B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14</cp:revision>
  <dcterms:created xsi:type="dcterms:W3CDTF">2021-02-12T00:10:00Z</dcterms:created>
  <dcterms:modified xsi:type="dcterms:W3CDTF">2022-05-06T18:13:00Z</dcterms:modified>
</cp:coreProperties>
</file>