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p/>
    <w:p>
      <w:pPr>
        <w:keepNext/>
        <w:spacing w:before="180" w:line="360" w:lineRule="auto"/>
        <w:rPr>
          <w:rFonts w:eastAsia="新細明體"/>
        </w:rPr>
      </w:pPr>
      <w:r>
        <w:tab/>
      </w:r>
    </w:p>
    <w:p>
      <w:pPr>
        <w:spacing w:line="360" w:lineRule="auto"/>
        <w:rPr>
          <w:rFonts w:eastAsia="新細明體"/>
          <w:shd w:val="clear" w:color="auto" w:fill="FFFFFF"/>
        </w:rPr>
      </w:pPr>
    </w:p>
    <w:p>
      <w:pPr>
        <w:spacing w:line="360" w:lineRule="auto"/>
        <w:jc w:val="center"/>
        <w:rPr>
          <w:rFonts w:hint="eastAsia" w:eastAsia="新細明體"/>
          <w:sz w:val="40"/>
          <w:lang w:val="en-US" w:eastAsia="zh-TW"/>
        </w:rPr>
      </w:pPr>
      <w:r>
        <w:rPr>
          <w:rFonts w:hint="eastAsia" w:eastAsia="新細明體"/>
          <w:sz w:val="40"/>
          <w:lang w:val="en-US" w:eastAsia="zh-TW"/>
        </w:rPr>
        <w:t>使用對抗式生成神經網路生成動態天空材質</w:t>
      </w:r>
    </w:p>
    <w:p>
      <w:pPr>
        <w:spacing w:line="360" w:lineRule="auto"/>
        <w:jc w:val="both"/>
        <w:rPr>
          <w:rFonts w:eastAsia="新細明體"/>
          <w:sz w:val="32"/>
        </w:rPr>
      </w:pPr>
    </w:p>
    <w:p>
      <w:pPr>
        <w:spacing w:line="360" w:lineRule="auto"/>
        <w:jc w:val="both"/>
        <w:rPr>
          <w:rFonts w:hint="eastAsia" w:eastAsia="新細明體"/>
          <w:sz w:val="32"/>
          <w:lang w:eastAsia="zh-TW"/>
        </w:rPr>
      </w:pPr>
      <w:r>
        <w:rPr>
          <w:rFonts w:eastAsia="新細明體"/>
          <w:sz w:val="32"/>
        </w:rPr>
        <w:t>關 鍵 詞：</w:t>
      </w:r>
      <w:r>
        <w:rPr>
          <w:rFonts w:hint="eastAsia" w:eastAsia="新細明體"/>
          <w:sz w:val="32"/>
        </w:rPr>
        <w:t>對抗式生成神經網路</w:t>
      </w:r>
      <w:r>
        <w:rPr>
          <w:rFonts w:eastAsia="新細明體"/>
          <w:sz w:val="32"/>
        </w:rPr>
        <w:t>、</w:t>
      </w:r>
      <w:r>
        <w:rPr>
          <w:rFonts w:hint="default" w:eastAsia="新細明體"/>
          <w:sz w:val="32"/>
          <w:lang w:val="en-US"/>
        </w:rPr>
        <w:t>LSTM</w:t>
      </w:r>
      <w:r>
        <w:rPr>
          <w:rFonts w:eastAsia="新細明體"/>
          <w:sz w:val="32"/>
        </w:rPr>
        <w:t>、</w:t>
      </w:r>
      <w:r>
        <w:rPr>
          <w:rFonts w:hint="eastAsia" w:eastAsia="新細明體"/>
          <w:sz w:val="32"/>
          <w:lang w:eastAsia="zh-TW"/>
        </w:rPr>
        <w:t>天空材質</w:t>
      </w:r>
    </w:p>
    <w:p>
      <w:pPr>
        <w:spacing w:line="360" w:lineRule="auto"/>
        <w:jc w:val="both"/>
        <w:rPr>
          <w:rFonts w:eastAsia="新細明體"/>
          <w:sz w:val="32"/>
        </w:rPr>
      </w:pPr>
    </w:p>
    <w:p>
      <w:pPr>
        <w:spacing w:line="360" w:lineRule="auto"/>
        <w:jc w:val="both"/>
        <w:rPr>
          <w:rFonts w:eastAsia="新細明體"/>
          <w:sz w:val="28"/>
        </w:rPr>
      </w:pPr>
    </w:p>
    <w:p>
      <w:pPr>
        <w:spacing w:line="360" w:lineRule="auto"/>
        <w:jc w:val="both"/>
        <w:rPr>
          <w:rFonts w:eastAsia="新細明體"/>
        </w:rPr>
      </w:pPr>
    </w:p>
    <w:p>
      <w:r>
        <w:br w:type="page"/>
      </w:r>
    </w:p>
    <w:p>
      <w:pPr>
        <w:keepNext/>
        <w:spacing w:before="180" w:line="360" w:lineRule="auto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摘要</w:t>
      </w:r>
    </w:p>
    <w:p>
      <w:pPr>
        <w:tabs>
          <w:tab w:val="left" w:pos="913"/>
        </w:tabs>
        <w:spacing w:line="360" w:lineRule="auto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希望能使用</w:t>
      </w:r>
      <w:r>
        <w:rPr>
          <w:rFonts w:hint="default" w:eastAsia="新細明體"/>
          <w:lang w:val="en-US" w:eastAsia="zh-TW"/>
        </w:rPr>
        <w:t>GAN</w:t>
      </w:r>
      <w:r>
        <w:rPr>
          <w:rFonts w:hint="eastAsia" w:eastAsia="新細明體"/>
          <w:lang w:val="en-US" w:eastAsia="zh-TW"/>
        </w:rPr>
        <w:t>（對抗式生成神經網路）配合</w:t>
      </w:r>
      <w:r>
        <w:rPr>
          <w:rFonts w:hint="default" w:eastAsia="新細明體"/>
          <w:lang w:val="en-US" w:eastAsia="zh-TW"/>
        </w:rPr>
        <w:t>LSTM</w:t>
      </w:r>
      <w:r>
        <w:rPr>
          <w:rFonts w:hint="eastAsia" w:eastAsia="新細明體"/>
          <w:lang w:val="en-US" w:eastAsia="zh-TW"/>
        </w:rPr>
        <w:t>訓練出能產生無止境的動態天空材質的模型。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壹、</w:t>
      </w:r>
      <w:r>
        <w:rPr>
          <w:rFonts w:eastAsia="新細明體"/>
          <w:b/>
          <w:bCs/>
          <w:sz w:val="32"/>
          <w:szCs w:val="32"/>
        </w:rPr>
        <w:t>研究動機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eastAsia="新細明體"/>
        </w:rPr>
      </w:pPr>
      <w:r>
        <w:rPr>
          <w:rFonts w:hint="eastAsia" w:eastAsia="新細明體"/>
          <w:lang w:eastAsia="zh-TW"/>
        </w:rPr>
        <w:t>生活在都市之中，放眼望去最貼近大自然的風景就是天空了吧。現今</w:t>
      </w:r>
      <w:r>
        <w:rPr>
          <w:rFonts w:hint="eastAsia" w:eastAsia="新細明體"/>
          <w:lang w:val="en-US" w:eastAsia="zh-TW"/>
        </w:rPr>
        <w:t>各種3D技術發達，舉凡虛擬實境，3D視覺引擎，如此之類到進步的最終都必然走向自然化的發展，當中被大部分人所熟悉的真實天空重現將會是一大考驗。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</w:rPr>
      </w:pPr>
      <w:r>
        <w:rPr>
          <w:rFonts w:hint="eastAsia" w:eastAsia="新細明體"/>
          <w:b/>
          <w:bCs/>
          <w:sz w:val="32"/>
          <w:szCs w:val="32"/>
        </w:rPr>
        <w:t>貳、</w:t>
      </w:r>
      <w:r>
        <w:rPr>
          <w:rFonts w:eastAsia="新細明體"/>
          <w:b/>
          <w:bCs/>
          <w:sz w:val="32"/>
          <w:szCs w:val="32"/>
        </w:rPr>
        <w:t>研究目的</w:t>
      </w:r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參、</w:t>
      </w:r>
      <w:r>
        <w:rPr>
          <w:rFonts w:eastAsia="新細明體"/>
          <w:b/>
          <w:bCs/>
          <w:sz w:val="32"/>
          <w:szCs w:val="32"/>
        </w:rPr>
        <w:t>研究設備及器材</w:t>
      </w:r>
    </w:p>
    <w:p>
      <w:pPr>
        <w:pStyle w:val="11"/>
        <w:spacing w:before="180" w:after="180" w:line="360" w:lineRule="auto"/>
        <w:ind w:left="0" w:leftChars="0"/>
        <w:jc w:val="both"/>
        <w:rPr>
          <w:rFonts w:hint="eastAsia"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肆、研</w:t>
      </w:r>
      <w:r>
        <w:rPr>
          <w:rFonts w:eastAsia="新細明體"/>
          <w:b/>
          <w:bCs/>
          <w:sz w:val="32"/>
          <w:szCs w:val="32"/>
        </w:rPr>
        <w:t>究</w:t>
      </w:r>
      <w:r>
        <w:rPr>
          <w:rFonts w:hint="eastAsia" w:eastAsia="新細明體"/>
          <w:b/>
          <w:bCs/>
          <w:sz w:val="32"/>
          <w:szCs w:val="32"/>
        </w:rPr>
        <w:t>過程或方法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天空材質主要運作的方式有兩種，球或立方體，俗稱天空球和天空盒。本研究將會採用天空球的模式生成材質。範例如下：</w:t>
      </w:r>
    </w:p>
    <w:p>
      <w:pPr>
        <w:pStyle w:val="11"/>
        <w:spacing w:before="180" w:after="180" w:line="360" w:lineRule="auto"/>
        <w:ind w:left="708" w:leftChars="295" w:firstLine="424" w:firstLineChars="177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82365" cy="2295525"/>
            <wp:effectExtent l="0" t="0" r="13335" b="952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天空盒的材質將會是六張天空的照片，但是同樣有圖片扭曲程度上下不一的問題，因此選擇生成單張圖片即可滿足的天空球材質。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eastAsia="zh-TW"/>
        </w:rPr>
        <w:t>所以我可能需要三個模型來達成這個目標。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模型一：生成一個開始的天空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模型二：接收上一個模型的天空產生下一張</w:t>
      </w:r>
    </w:p>
    <w:p>
      <w:pPr>
        <w:pStyle w:val="11"/>
        <w:spacing w:before="180" w:after="180" w:line="360" w:lineRule="auto"/>
        <w:jc w:val="both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模型三：扭曲天空照片使得其符合天空球的格式。</w:t>
      </w:r>
    </w:p>
    <w:p>
      <w:pPr>
        <w:pStyle w:val="11"/>
        <w:spacing w:before="180" w:after="180" w:line="360" w:lineRule="auto"/>
        <w:jc w:val="both"/>
        <w:rPr>
          <w:rFonts w:hint="default" w:ascii="SimSun" w:hAnsi="SimSun" w:eastAsia="新細明體" w:cs="SimSun"/>
          <w:sz w:val="28"/>
          <w:szCs w:val="28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當中應該只有模型一和二需要大量訓練。模型三應該可以用手刻程式碼。</w:t>
      </w:r>
    </w:p>
    <w:p>
      <w:pPr>
        <w:pStyle w:val="11"/>
        <w:spacing w:before="180" w:after="180" w:line="360" w:lineRule="auto"/>
        <w:ind w:left="0" w:leftChars="0"/>
        <w:jc w:val="both"/>
        <w:rPr>
          <w:rFonts w:hint="eastAsia" w:eastAsia="新細明體"/>
          <w:lang w:eastAsia="zh-TW"/>
        </w:rPr>
      </w:pPr>
      <w:r>
        <w:rPr>
          <w:rFonts w:hint="eastAsia" w:eastAsia="新細明體"/>
          <w:b/>
          <w:bCs/>
          <w:sz w:val="32"/>
          <w:szCs w:val="32"/>
        </w:rPr>
        <w:t>伍、研究結果</w:t>
      </w:r>
    </w:p>
    <w:p>
      <w:pPr>
        <w:spacing w:before="180" w:after="180" w:line="360" w:lineRule="auto"/>
        <w:jc w:val="both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陸、討論</w:t>
      </w:r>
    </w:p>
    <w:p>
      <w:pPr>
        <w:spacing w:before="180" w:after="180" w:line="360" w:lineRule="auto"/>
        <w:ind w:left="566" w:leftChars="236"/>
        <w:jc w:val="both"/>
        <w:rPr>
          <w:rFonts w:asciiTheme="minorEastAsia" w:hAnsiTheme="minorEastAsia" w:eastAsiaTheme="minorEastAsia"/>
        </w:rPr>
      </w:pPr>
      <w:r>
        <w:rPr>
          <w:rFonts w:hint="eastAsia" w:asciiTheme="majorEastAsia" w:hAnsiTheme="majorEastAsia" w:eastAsiaTheme="majorEastAsia"/>
        </w:rPr>
        <w:t>一</w:t>
      </w:r>
      <w:r>
        <w:rPr>
          <w:rFonts w:asciiTheme="majorEastAsia" w:hAnsiTheme="majorEastAsia" w:eastAsiaTheme="majorEastAsia"/>
        </w:rPr>
        <w:t>、</w:t>
      </w:r>
      <w:r>
        <w:rPr>
          <w:rFonts w:asciiTheme="minorEastAsia" w:hAnsiTheme="minorEastAsia" w:eastAsiaTheme="minorEastAsia"/>
        </w:rPr>
        <w:t>文獻探討</w:t>
      </w:r>
    </w:p>
    <w:p>
      <w:pPr>
        <w:spacing w:before="180" w:after="180" w:line="360" w:lineRule="auto"/>
        <w:ind w:left="1133" w:leftChars="472" w:firstLine="480"/>
        <w:jc w:val="both"/>
        <w:rPr>
          <w:rFonts w:hint="eastAsia" w:eastAsia="新細明體"/>
          <w:lang w:val="en-US" w:eastAsia="zh-TW"/>
        </w:rPr>
      </w:pPr>
      <w:r>
        <w:rPr>
          <w:rFonts w:eastAsia="新細明體"/>
        </w:rPr>
        <w:t>在我們的研究中，</w:t>
      </w:r>
      <w:r>
        <w:rPr>
          <w:rFonts w:hint="eastAsia" w:eastAsia="新細明體"/>
          <w:lang w:eastAsia="zh-TW"/>
        </w:rPr>
        <w:t>我們生成的是上下扭曲程度不同的天空球材質，而在</w:t>
      </w:r>
      <w:r>
        <w:rPr>
          <w:rFonts w:hint="eastAsia" w:eastAsia="新細明體"/>
          <w:lang w:val="en-US" w:eastAsia="zh-TW"/>
        </w:rPr>
        <w:t>[1]這個程式可以做到生成一個不存在的天空的風景照，而在[2]這篇論文，他說他可以透過讓模型學習自然環境的物理行為，產生下一張天空的照片。這兩篇嚴格來講並不是生成天空球的材質，所以應該算沒有人做過的題目吧。</w:t>
      </w:r>
    </w:p>
    <w:p>
      <w:pPr>
        <w:spacing w:before="180" w:after="180" w:line="360" w:lineRule="auto"/>
        <w:ind w:left="1133" w:leftChars="472" w:firstLine="480"/>
        <w:jc w:val="both"/>
        <w:rPr>
          <w:rFonts w:hint="eastAsia" w:eastAsia="新細明體"/>
          <w:b/>
          <w:bCs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備註：我使用 </w:t>
      </w:r>
      <w:r>
        <w:rPr>
          <w:rFonts w:hint="default" w:eastAsia="新細明體"/>
          <w:lang w:val="en-US" w:eastAsia="zh-TW"/>
        </w:rPr>
        <w:t xml:space="preserve">generate sky texture gan </w:t>
      </w:r>
      <w:r>
        <w:rPr>
          <w:rFonts w:hint="eastAsia" w:eastAsia="新細明體"/>
          <w:lang w:val="en-US" w:eastAsia="zh-TW"/>
        </w:rPr>
        <w:t>和</w:t>
      </w:r>
      <w:r>
        <w:rPr>
          <w:rFonts w:hint="default" w:eastAsia="新細明體"/>
          <w:lang w:val="en-US" w:eastAsia="zh-TW"/>
        </w:rPr>
        <w:t xml:space="preserve"> generate dynamic sky texture gan </w:t>
      </w:r>
      <w:r>
        <w:rPr>
          <w:rFonts w:hint="eastAsia" w:eastAsia="新細明體"/>
          <w:lang w:val="en-US" w:eastAsia="zh-TW"/>
        </w:rPr>
        <w:t>作為關鍵字搜尋。中文的方面沒有查到用人工智慧生成天空照片或材質的文獻，但是有查到不使用人工智慧的。</w:t>
      </w:r>
      <w:bookmarkStart w:id="0" w:name="_GoBack"/>
      <w:bookmarkEnd w:id="0"/>
    </w:p>
    <w:p>
      <w:pPr>
        <w:pStyle w:val="11"/>
        <w:spacing w:before="180" w:after="180" w:line="360" w:lineRule="auto"/>
        <w:ind w:left="0" w:leftChars="0"/>
        <w:jc w:val="both"/>
        <w:rPr>
          <w:rFonts w:eastAsia="新細明體"/>
          <w:b/>
          <w:bCs/>
          <w:sz w:val="32"/>
          <w:szCs w:val="32"/>
        </w:rPr>
      </w:pPr>
      <w:r>
        <w:rPr>
          <w:rFonts w:hint="eastAsia" w:eastAsia="新細明體"/>
          <w:b/>
          <w:bCs/>
          <w:sz w:val="32"/>
          <w:szCs w:val="32"/>
        </w:rPr>
        <w:t>柒、結論</w:t>
      </w:r>
    </w:p>
    <w:p>
      <w:pPr>
        <w:spacing w:before="180" w:after="180" w:line="360" w:lineRule="auto"/>
        <w:jc w:val="both"/>
        <w:rPr>
          <w:rFonts w:eastAsia="新細明體"/>
          <w:b/>
          <w:bCs/>
          <w:sz w:val="32"/>
          <w:szCs w:val="32"/>
        </w:rPr>
      </w:pPr>
      <w:r>
        <w:rPr>
          <w:rFonts w:eastAsia="新細明體"/>
          <w:b/>
          <w:bCs/>
          <w:sz w:val="32"/>
          <w:szCs w:val="32"/>
        </w:rPr>
        <w:t>捌、參考資料及其他</w:t>
      </w:r>
    </w:p>
    <w:p>
      <w:pPr>
        <w:spacing w:before="180" w:after="180" w:line="360" w:lineRule="auto"/>
        <w:ind w:firstLine="480"/>
        <w:jc w:val="both"/>
        <w:rPr>
          <w:rFonts w:eastAsia="新細明體"/>
        </w:rPr>
      </w:pPr>
      <w:r>
        <w:rPr>
          <w:rFonts w:eastAsia="新細明體"/>
        </w:rPr>
        <w:t>一、參考資料</w:t>
      </w:r>
    </w:p>
    <w:p>
      <w:pPr>
        <w:spacing w:line="360" w:lineRule="auto"/>
        <w:ind w:left="991" w:leftChars="413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[1]</w:t>
      </w:r>
      <w:r>
        <w:rPr>
          <w:rFonts w:hint="eastAsia" w:eastAsia="新細明體"/>
        </w:rPr>
        <w:fldChar w:fldCharType="begin"/>
      </w:r>
      <w:r>
        <w:rPr>
          <w:rFonts w:hint="eastAsia" w:eastAsia="新細明體"/>
        </w:rPr>
        <w:instrText xml:space="preserve"> HYPERLINK "https://github.com/aleju/sky-generator" </w:instrText>
      </w:r>
      <w:r>
        <w:rPr>
          <w:rFonts w:hint="eastAsia" w:eastAsia="新細明體"/>
        </w:rPr>
        <w:fldChar w:fldCharType="separate"/>
      </w:r>
      <w:r>
        <w:rPr>
          <w:rStyle w:val="8"/>
          <w:rFonts w:hint="eastAsia" w:eastAsia="新細明體"/>
        </w:rPr>
        <w:t>https://github.com/aleju/sky-generator</w:t>
      </w:r>
      <w:r>
        <w:rPr>
          <w:rFonts w:hint="eastAsia" w:eastAsia="新細明體"/>
        </w:rPr>
        <w:fldChar w:fldCharType="end"/>
      </w:r>
      <w:r>
        <w:rPr>
          <w:rFonts w:hint="eastAsia" w:eastAsia="新細明體"/>
          <w:lang w:val="en-US" w:eastAsia="zh-TW"/>
        </w:rPr>
        <w:t xml:space="preserve"> (生成單張有天空的風景照)</w:t>
      </w:r>
    </w:p>
    <w:p>
      <w:pPr>
        <w:spacing w:line="360" w:lineRule="auto"/>
        <w:ind w:left="991" w:leftChars="413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[2]</w:t>
      </w:r>
      <w:r>
        <w:rPr>
          <w:rFonts w:hint="eastAsia" w:eastAsia="新細明體"/>
        </w:rPr>
        <w:fldChar w:fldCharType="begin"/>
      </w:r>
      <w:r>
        <w:rPr>
          <w:rFonts w:hint="eastAsia" w:eastAsia="新細明體"/>
        </w:rPr>
        <w:instrText xml:space="preserve"> HYPERLINK "http://img.cs.uec.ac.jp/pub/conf19/191126horita_0.pdf" </w:instrText>
      </w:r>
      <w:r>
        <w:rPr>
          <w:rFonts w:hint="eastAsia" w:eastAsia="新細明體"/>
        </w:rPr>
        <w:fldChar w:fldCharType="separate"/>
      </w:r>
      <w:r>
        <w:rPr>
          <w:rStyle w:val="8"/>
          <w:rFonts w:hint="eastAsia" w:eastAsia="新細明體"/>
        </w:rPr>
        <w:t>http://img.cs.uec.ac.jp/pub/conf19/191126horita_0.pdf</w:t>
      </w:r>
      <w:r>
        <w:rPr>
          <w:rFonts w:hint="eastAsia" w:eastAsia="新細明體"/>
        </w:rPr>
        <w:fldChar w:fldCharType="end"/>
      </w:r>
      <w:r>
        <w:rPr>
          <w:rFonts w:hint="eastAsia" w:eastAsia="新細明體"/>
          <w:lang w:val="en-US" w:eastAsia="zh-TW"/>
        </w:rPr>
        <w:t xml:space="preserve"> (預測下一個瞬間自然景物的模樣，但是似乎只有做成功天空的照片)</w:t>
      </w:r>
    </w:p>
    <w:sectPr>
      <w:footerReference r:id="rId3" w:type="default"/>
      <w:footerReference r:id="rId4" w:type="even"/>
      <w:pgSz w:w="11900" w:h="16840"/>
      <w:pgMar w:top="1134" w:right="1134" w:bottom="1134" w:left="1134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inherit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1015036873"/>
    </w:sdtPr>
    <w:sdtEndPr>
      <w:rPr>
        <w:rStyle w:val="9"/>
      </w:rPr>
    </w:sdtEndPr>
    <w:sdtContent>
      <w:p>
        <w:pPr>
          <w:pStyle w:val="6"/>
          <w:framePr w:wrap="around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separate"/>
        </w:r>
        <w:r>
          <w:rPr>
            <w:rStyle w:val="9"/>
          </w:rPr>
          <w:t>1</w: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624812878"/>
    </w:sdtPr>
    <w:sdtEndPr>
      <w:rPr>
        <w:rStyle w:val="9"/>
      </w:rPr>
    </w:sdtEndPr>
    <w:sdtContent>
      <w:p>
        <w:pPr>
          <w:pStyle w:val="6"/>
          <w:framePr w:wrap="around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end"/>
        </w:r>
      </w:p>
    </w:sdtContent>
  </w:sdt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40"/>
    <w:rsid w:val="00010B8C"/>
    <w:rsid w:val="0003340B"/>
    <w:rsid w:val="0003377E"/>
    <w:rsid w:val="00036E20"/>
    <w:rsid w:val="00042461"/>
    <w:rsid w:val="00051452"/>
    <w:rsid w:val="0009352E"/>
    <w:rsid w:val="00100CB5"/>
    <w:rsid w:val="00117507"/>
    <w:rsid w:val="00123F5C"/>
    <w:rsid w:val="00131718"/>
    <w:rsid w:val="001573D4"/>
    <w:rsid w:val="001B235E"/>
    <w:rsid w:val="00214E40"/>
    <w:rsid w:val="00237B08"/>
    <w:rsid w:val="00266259"/>
    <w:rsid w:val="00355553"/>
    <w:rsid w:val="00355EE1"/>
    <w:rsid w:val="00397915"/>
    <w:rsid w:val="00400A0D"/>
    <w:rsid w:val="004467E8"/>
    <w:rsid w:val="004A7205"/>
    <w:rsid w:val="004D60B9"/>
    <w:rsid w:val="005870F6"/>
    <w:rsid w:val="00604F36"/>
    <w:rsid w:val="006302C0"/>
    <w:rsid w:val="00713A05"/>
    <w:rsid w:val="00744FB8"/>
    <w:rsid w:val="0078368C"/>
    <w:rsid w:val="0078765A"/>
    <w:rsid w:val="008122BA"/>
    <w:rsid w:val="008B72DE"/>
    <w:rsid w:val="0094218A"/>
    <w:rsid w:val="009B3165"/>
    <w:rsid w:val="009D3B80"/>
    <w:rsid w:val="009E362B"/>
    <w:rsid w:val="00A21B62"/>
    <w:rsid w:val="00A40731"/>
    <w:rsid w:val="00A43389"/>
    <w:rsid w:val="00AB0A37"/>
    <w:rsid w:val="00AB4950"/>
    <w:rsid w:val="00B02E84"/>
    <w:rsid w:val="00B10A64"/>
    <w:rsid w:val="00B53B77"/>
    <w:rsid w:val="00B832C5"/>
    <w:rsid w:val="00BA2D42"/>
    <w:rsid w:val="00CB2149"/>
    <w:rsid w:val="00CD6BA5"/>
    <w:rsid w:val="00D03602"/>
    <w:rsid w:val="00D5580C"/>
    <w:rsid w:val="00E0338B"/>
    <w:rsid w:val="00EF03C5"/>
    <w:rsid w:val="00F03D9F"/>
    <w:rsid w:val="00F81CDC"/>
    <w:rsid w:val="00FC043C"/>
    <w:rsid w:val="031F54AC"/>
    <w:rsid w:val="14AB215C"/>
    <w:rsid w:val="34B15BAA"/>
    <w:rsid w:val="4991688C"/>
    <w:rsid w:val="4B626BBC"/>
    <w:rsid w:val="4E7D27A1"/>
    <w:rsid w:val="52024F5D"/>
    <w:rsid w:val="61284C5D"/>
    <w:rsid w:val="623B724A"/>
    <w:rsid w:val="6ECC57FE"/>
    <w:rsid w:val="7BA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Times New Roman"/>
      <w:kern w:val="3"/>
      <w:sz w:val="24"/>
      <w:szCs w:val="24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rFonts w:ascii="新細明體" w:eastAsia="新細明體"/>
      <w:sz w:val="18"/>
      <w:szCs w:val="18"/>
    </w:rPr>
  </w:style>
  <w:style w:type="character" w:styleId="5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character" w:styleId="9">
    <w:name w:val="page number"/>
    <w:basedOn w:val="2"/>
    <w:unhideWhenUsed/>
    <w:qFormat/>
    <w:uiPriority w:val="99"/>
  </w:style>
  <w:style w:type="table" w:styleId="10">
    <w:name w:val="Table Grid"/>
    <w:basedOn w:val="3"/>
    <w:qFormat/>
    <w:uiPriority w:val="39"/>
    <w:pPr>
      <w:widowControl w:val="0"/>
      <w:jc w:val="both"/>
    </w:pPr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清單段落1"/>
    <w:basedOn w:val="1"/>
    <w:qFormat/>
    <w:uiPriority w:val="34"/>
    <w:pPr>
      <w:ind w:left="480" w:leftChars="200"/>
    </w:pPr>
  </w:style>
  <w:style w:type="character" w:customStyle="1" w:styleId="12">
    <w:name w:val="頁首 字元"/>
    <w:basedOn w:val="2"/>
    <w:link w:val="7"/>
    <w:qFormat/>
    <w:uiPriority w:val="99"/>
    <w:rPr>
      <w:rFonts w:ascii="Times New Roman" w:hAnsi="Times New Roman" w:eastAsia="SimSun" w:cs="Times New Roman"/>
      <w:kern w:val="3"/>
      <w:sz w:val="20"/>
      <w:szCs w:val="20"/>
    </w:rPr>
  </w:style>
  <w:style w:type="character" w:customStyle="1" w:styleId="13">
    <w:name w:val="頁尾 字元"/>
    <w:basedOn w:val="2"/>
    <w:link w:val="6"/>
    <w:qFormat/>
    <w:uiPriority w:val="99"/>
    <w:rPr>
      <w:rFonts w:ascii="Times New Roman" w:hAnsi="Times New Roman" w:eastAsia="SimSun" w:cs="Times New Roman"/>
      <w:kern w:val="3"/>
      <w:sz w:val="20"/>
      <w:szCs w:val="20"/>
    </w:rPr>
  </w:style>
  <w:style w:type="paragraph" w:customStyle="1" w:styleId="14">
    <w:name w:val="List Paragraph"/>
    <w:basedOn w:val="1"/>
    <w:qFormat/>
    <w:uiPriority w:val="99"/>
    <w:pPr>
      <w:ind w:left="480" w:leftChars="200"/>
    </w:pPr>
  </w:style>
  <w:style w:type="character" w:customStyle="1" w:styleId="15">
    <w:name w:val="註解方塊文字 字元"/>
    <w:basedOn w:val="2"/>
    <w:link w:val="4"/>
    <w:semiHidden/>
    <w:qFormat/>
    <w:uiPriority w:val="99"/>
    <w:rPr>
      <w:rFonts w:ascii="新細明體" w:hAnsi="Times New Roman" w:eastAsia="新細明體" w:cs="Times New Roman"/>
      <w:kern w:val="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1092</Words>
  <Characters>6229</Characters>
  <Lines>51</Lines>
  <Paragraphs>14</Paragraphs>
  <TotalTime>2</TotalTime>
  <ScaleCrop>false</ScaleCrop>
  <LinksUpToDate>false</LinksUpToDate>
  <CharactersWithSpaces>7307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2021-02-15T00:43:00Z</dcterms:created>
  <dc:creator>Jumbo Chang</dc:creator>
  <cp:lastModifiedBy>Kulimi</cp:lastModifiedBy>
  <cp:lastPrinted>2021-02-15T00:43:00Z</cp:lastPrinted>
  <dcterms:modified xsi:type="dcterms:W3CDTF">2021-04-05T15:11:44Z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