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10" w:rsidRDefault="00DF0E65" w:rsidP="00DF0E65">
      <w:pPr>
        <w:pStyle w:val="2"/>
      </w:pPr>
      <w:r>
        <w:rPr>
          <w:rFonts w:hint="eastAsia"/>
        </w:rPr>
        <w:t>特点：</w:t>
      </w:r>
    </w:p>
    <w:p w:rsidR="00DF0E65" w:rsidRPr="00DF0E65" w:rsidRDefault="00DF0E65" w:rsidP="00DF0E65">
      <w:pPr>
        <w:pStyle w:val="a3"/>
        <w:numPr>
          <w:ilvl w:val="0"/>
          <w:numId w:val="2"/>
        </w:numPr>
        <w:ind w:firstLineChars="0"/>
        <w:rPr>
          <w:rFonts w:asciiTheme="minorEastAsia" w:hAnsiTheme="minorEastAsia"/>
          <w:sz w:val="24"/>
          <w:szCs w:val="24"/>
        </w:rPr>
      </w:pPr>
      <w:r w:rsidRPr="00DF0E65">
        <w:rPr>
          <w:rFonts w:asciiTheme="minorEastAsia" w:hAnsiTheme="minorEastAsia" w:hint="eastAsia"/>
          <w:sz w:val="24"/>
          <w:szCs w:val="24"/>
        </w:rPr>
        <w:t>数据精细，精确到1-5秒</w:t>
      </w:r>
    </w:p>
    <w:p w:rsidR="00DF0E65" w:rsidRPr="00DF0E65" w:rsidRDefault="00DF0E65" w:rsidP="00DF0E65">
      <w:pPr>
        <w:pStyle w:val="a3"/>
        <w:numPr>
          <w:ilvl w:val="0"/>
          <w:numId w:val="2"/>
        </w:numPr>
        <w:ind w:firstLineChars="0"/>
        <w:rPr>
          <w:rFonts w:asciiTheme="minorEastAsia" w:hAnsiTheme="minorEastAsia"/>
          <w:sz w:val="24"/>
          <w:szCs w:val="24"/>
        </w:rPr>
      </w:pPr>
      <w:r w:rsidRPr="00DF0E65">
        <w:rPr>
          <w:rFonts w:asciiTheme="minorEastAsia" w:hAnsiTheme="minorEastAsia" w:hint="eastAsia"/>
          <w:sz w:val="24"/>
          <w:szCs w:val="24"/>
        </w:rPr>
        <w:t>部署速度快</w:t>
      </w:r>
    </w:p>
    <w:p w:rsidR="00DF0E65" w:rsidRPr="00DF0E65" w:rsidRDefault="00DF0E65" w:rsidP="00DF0E65">
      <w:pPr>
        <w:pStyle w:val="a3"/>
        <w:numPr>
          <w:ilvl w:val="0"/>
          <w:numId w:val="2"/>
        </w:numPr>
        <w:ind w:firstLineChars="0"/>
        <w:rPr>
          <w:rFonts w:asciiTheme="minorEastAsia" w:hAnsiTheme="minorEastAsia"/>
          <w:sz w:val="24"/>
          <w:szCs w:val="24"/>
        </w:rPr>
      </w:pPr>
      <w:r w:rsidRPr="00DF0E65">
        <w:rPr>
          <w:rFonts w:asciiTheme="minorEastAsia" w:hAnsiTheme="minorEastAsia" w:hint="eastAsia"/>
          <w:sz w:val="24"/>
          <w:szCs w:val="24"/>
        </w:rPr>
        <w:t>周边插件很丰富如：Exporter、PushgateWay</w:t>
      </w:r>
    </w:p>
    <w:p w:rsidR="00DF0E65" w:rsidRPr="00DF0E65" w:rsidRDefault="00DF0E65" w:rsidP="00DF0E65">
      <w:pPr>
        <w:pStyle w:val="a3"/>
        <w:numPr>
          <w:ilvl w:val="0"/>
          <w:numId w:val="2"/>
        </w:numPr>
        <w:ind w:firstLineChars="0"/>
        <w:rPr>
          <w:rFonts w:asciiTheme="minorEastAsia" w:hAnsiTheme="minorEastAsia"/>
          <w:sz w:val="24"/>
          <w:szCs w:val="24"/>
        </w:rPr>
      </w:pPr>
      <w:r w:rsidRPr="00DF0E65">
        <w:rPr>
          <w:rFonts w:asciiTheme="minorEastAsia" w:hAnsiTheme="minorEastAsia" w:hint="eastAsia"/>
          <w:sz w:val="24"/>
          <w:szCs w:val="24"/>
        </w:rPr>
        <w:t>大量使用的函数，实现复杂逻辑的监控（弯曲凸起）</w:t>
      </w:r>
      <w:r w:rsidR="007E710E">
        <w:rPr>
          <w:rFonts w:asciiTheme="minorEastAsia" w:hAnsiTheme="minorEastAsia" w:hint="eastAsia"/>
          <w:sz w:val="24"/>
          <w:szCs w:val="24"/>
        </w:rPr>
        <w:t>，数学函数，也就是PromQL</w:t>
      </w:r>
      <w:bookmarkStart w:id="0" w:name="_GoBack"/>
      <w:bookmarkEnd w:id="0"/>
    </w:p>
    <w:p w:rsidR="00DF0E65" w:rsidRDefault="00DF0E65" w:rsidP="00DF0E65">
      <w:pPr>
        <w:pStyle w:val="a3"/>
        <w:numPr>
          <w:ilvl w:val="0"/>
          <w:numId w:val="2"/>
        </w:numPr>
        <w:ind w:firstLineChars="0"/>
        <w:rPr>
          <w:rFonts w:asciiTheme="minorEastAsia" w:hAnsiTheme="minorEastAsia"/>
          <w:sz w:val="24"/>
          <w:szCs w:val="24"/>
        </w:rPr>
      </w:pPr>
      <w:r w:rsidRPr="00DF0E65">
        <w:rPr>
          <w:rFonts w:asciiTheme="minorEastAsia" w:hAnsiTheme="minorEastAsia" w:hint="eastAsia"/>
          <w:sz w:val="24"/>
          <w:szCs w:val="24"/>
        </w:rPr>
        <w:t>可以嵌入很多开源工具内部进行监控：Nginx、数据库</w:t>
      </w:r>
    </w:p>
    <w:p w:rsidR="00DF0E65" w:rsidRDefault="00DF0E65" w:rsidP="00DF0E65">
      <w:pPr>
        <w:rPr>
          <w:rFonts w:asciiTheme="minorEastAsia" w:hAnsiTheme="minorEastAsia"/>
          <w:sz w:val="24"/>
          <w:szCs w:val="24"/>
        </w:rPr>
      </w:pPr>
      <w:r w:rsidRPr="00DF0E65">
        <w:rPr>
          <w:rFonts w:asciiTheme="majorHAnsi" w:eastAsiaTheme="majorEastAsia" w:hAnsiTheme="majorHAnsi" w:cstheme="majorBidi" w:hint="eastAsia"/>
          <w:b/>
          <w:bCs/>
          <w:sz w:val="32"/>
          <w:szCs w:val="32"/>
        </w:rPr>
        <w:t>缺点</w:t>
      </w:r>
      <w:r>
        <w:rPr>
          <w:rFonts w:asciiTheme="minorEastAsia" w:hAnsiTheme="minorEastAsia" w:hint="eastAsia"/>
          <w:sz w:val="24"/>
          <w:szCs w:val="24"/>
        </w:rPr>
        <w:t>：</w:t>
      </w:r>
    </w:p>
    <w:p w:rsidR="00DF0E65" w:rsidRPr="00DF0E65" w:rsidRDefault="00DF0E65" w:rsidP="00DF0E65">
      <w:pPr>
        <w:pStyle w:val="a3"/>
        <w:numPr>
          <w:ilvl w:val="0"/>
          <w:numId w:val="3"/>
        </w:numPr>
        <w:ind w:firstLineChars="0"/>
        <w:rPr>
          <w:rFonts w:asciiTheme="minorEastAsia" w:hAnsiTheme="minorEastAsia"/>
          <w:sz w:val="24"/>
          <w:szCs w:val="24"/>
        </w:rPr>
      </w:pPr>
      <w:r w:rsidRPr="00DF0E65">
        <w:rPr>
          <w:rFonts w:asciiTheme="minorEastAsia" w:hAnsiTheme="minorEastAsia" w:hint="eastAsia"/>
          <w:sz w:val="24"/>
          <w:szCs w:val="24"/>
        </w:rPr>
        <w:t>精度高，集群数量大</w:t>
      </w:r>
    </w:p>
    <w:p w:rsidR="00DF0E65" w:rsidRPr="00DF0E65" w:rsidRDefault="00DF0E65" w:rsidP="00DF0E65">
      <w:pPr>
        <w:pStyle w:val="a3"/>
        <w:numPr>
          <w:ilvl w:val="0"/>
          <w:numId w:val="3"/>
        </w:numPr>
        <w:ind w:firstLineChars="0"/>
        <w:rPr>
          <w:rFonts w:asciiTheme="minorEastAsia" w:hAnsiTheme="minorEastAsia"/>
          <w:sz w:val="24"/>
          <w:szCs w:val="24"/>
        </w:rPr>
      </w:pPr>
      <w:r w:rsidRPr="00DF0E65">
        <w:rPr>
          <w:rFonts w:asciiTheme="minorEastAsia" w:hAnsiTheme="minorEastAsia" w:hint="eastAsia"/>
          <w:sz w:val="24"/>
          <w:szCs w:val="24"/>
        </w:rPr>
        <w:t>磁盘资源耗费大</w:t>
      </w:r>
    </w:p>
    <w:p w:rsidR="00DF0E65" w:rsidRPr="00D344A5" w:rsidRDefault="00DF0E65">
      <w:pPr>
        <w:rPr>
          <w:rFonts w:asciiTheme="majorHAnsi" w:eastAsiaTheme="majorEastAsia" w:hAnsiTheme="majorHAnsi" w:cstheme="majorBidi"/>
          <w:b/>
          <w:bCs/>
          <w:sz w:val="32"/>
          <w:szCs w:val="32"/>
        </w:rPr>
      </w:pPr>
      <w:r w:rsidRPr="00D344A5">
        <w:rPr>
          <w:rFonts w:asciiTheme="majorHAnsi" w:eastAsiaTheme="majorEastAsia" w:hAnsiTheme="majorHAnsi" w:cstheme="majorBidi" w:hint="eastAsia"/>
          <w:b/>
          <w:bCs/>
          <w:sz w:val="32"/>
          <w:szCs w:val="32"/>
        </w:rPr>
        <w:t>各种级别的监控</w:t>
      </w:r>
    </w:p>
    <w:p w:rsidR="00DF0E65" w:rsidRPr="00D344A5" w:rsidRDefault="00DF0E65" w:rsidP="00D344A5">
      <w:pPr>
        <w:pStyle w:val="a3"/>
        <w:numPr>
          <w:ilvl w:val="0"/>
          <w:numId w:val="4"/>
        </w:numPr>
        <w:ind w:firstLineChars="0"/>
        <w:rPr>
          <w:rFonts w:asciiTheme="minorEastAsia" w:hAnsiTheme="minorEastAsia"/>
          <w:sz w:val="24"/>
          <w:szCs w:val="24"/>
        </w:rPr>
      </w:pPr>
      <w:r w:rsidRPr="00D344A5">
        <w:rPr>
          <w:rFonts w:asciiTheme="minorEastAsia" w:hAnsiTheme="minorEastAsia" w:hint="eastAsia"/>
          <w:sz w:val="24"/>
          <w:szCs w:val="24"/>
        </w:rPr>
        <w:t>业务级别监控：用户访问量QPS,DAU日活，访问状态（http请求）</w:t>
      </w:r>
    </w:p>
    <w:p w:rsidR="00DF0E65" w:rsidRPr="00D344A5" w:rsidRDefault="00DF0E65" w:rsidP="00D344A5">
      <w:pPr>
        <w:pStyle w:val="a3"/>
        <w:numPr>
          <w:ilvl w:val="0"/>
          <w:numId w:val="4"/>
        </w:numPr>
        <w:ind w:firstLineChars="0"/>
        <w:rPr>
          <w:rFonts w:asciiTheme="minorEastAsia" w:hAnsiTheme="minorEastAsia"/>
          <w:sz w:val="24"/>
          <w:szCs w:val="24"/>
        </w:rPr>
      </w:pPr>
      <w:r w:rsidRPr="00D344A5">
        <w:rPr>
          <w:rFonts w:asciiTheme="minorEastAsia" w:hAnsiTheme="minorEastAsia" w:hint="eastAsia"/>
          <w:sz w:val="24"/>
          <w:szCs w:val="24"/>
        </w:rPr>
        <w:t>系统级别监控：CPU/内存/硬盘/IO/TCP</w:t>
      </w:r>
    </w:p>
    <w:p w:rsidR="00D344A5" w:rsidRPr="00D344A5" w:rsidRDefault="00DF0E65" w:rsidP="00D344A5">
      <w:pPr>
        <w:pStyle w:val="a3"/>
        <w:numPr>
          <w:ilvl w:val="0"/>
          <w:numId w:val="4"/>
        </w:numPr>
        <w:ind w:firstLineChars="0"/>
        <w:rPr>
          <w:rFonts w:asciiTheme="minorEastAsia" w:hAnsiTheme="minorEastAsia"/>
          <w:sz w:val="24"/>
          <w:szCs w:val="24"/>
        </w:rPr>
      </w:pPr>
      <w:r w:rsidRPr="00D344A5">
        <w:rPr>
          <w:rFonts w:asciiTheme="minorEastAsia" w:hAnsiTheme="minorEastAsia" w:hint="eastAsia"/>
          <w:sz w:val="24"/>
          <w:szCs w:val="24"/>
        </w:rPr>
        <w:t>网络监控：托管服务器（公有云）</w:t>
      </w:r>
      <w:r w:rsidR="00D344A5" w:rsidRPr="00D344A5">
        <w:rPr>
          <w:rFonts w:asciiTheme="minorEastAsia" w:hAnsiTheme="minorEastAsia" w:hint="eastAsia"/>
          <w:sz w:val="24"/>
          <w:szCs w:val="24"/>
        </w:rPr>
        <w:t>，连通性、丢包率、公有与上可用区（不同可用区创建虚拟机）</w:t>
      </w:r>
    </w:p>
    <w:p w:rsidR="00D344A5" w:rsidRPr="00D344A5" w:rsidRDefault="00D344A5" w:rsidP="00D344A5">
      <w:pPr>
        <w:pStyle w:val="a3"/>
        <w:numPr>
          <w:ilvl w:val="0"/>
          <w:numId w:val="4"/>
        </w:numPr>
        <w:ind w:firstLineChars="0"/>
        <w:rPr>
          <w:rFonts w:asciiTheme="minorEastAsia" w:hAnsiTheme="minorEastAsia"/>
          <w:sz w:val="24"/>
          <w:szCs w:val="24"/>
        </w:rPr>
      </w:pPr>
      <w:r w:rsidRPr="00D344A5">
        <w:rPr>
          <w:rFonts w:asciiTheme="minorEastAsia" w:hAnsiTheme="minorEastAsia" w:hint="eastAsia"/>
          <w:sz w:val="24"/>
          <w:szCs w:val="24"/>
        </w:rPr>
        <w:t>日志监控：往往单独设计和搭建，全部种类日志都需要采集</w:t>
      </w:r>
    </w:p>
    <w:p w:rsidR="00D344A5" w:rsidRPr="00D344A5" w:rsidRDefault="00D344A5">
      <w:pPr>
        <w:rPr>
          <w:rFonts w:asciiTheme="majorHAnsi" w:eastAsiaTheme="majorEastAsia" w:hAnsiTheme="majorHAnsi" w:cstheme="majorBidi"/>
          <w:b/>
          <w:bCs/>
          <w:sz w:val="32"/>
          <w:szCs w:val="32"/>
        </w:rPr>
      </w:pPr>
      <w:r w:rsidRPr="00D344A5">
        <w:rPr>
          <w:rFonts w:asciiTheme="majorHAnsi" w:eastAsiaTheme="majorEastAsia" w:hAnsiTheme="majorHAnsi" w:cstheme="majorBidi" w:hint="eastAsia"/>
          <w:b/>
          <w:bCs/>
          <w:sz w:val="32"/>
          <w:szCs w:val="32"/>
        </w:rPr>
        <w:t>采集数据的意义</w:t>
      </w:r>
    </w:p>
    <w:p w:rsidR="00D344A5" w:rsidRDefault="00D344A5">
      <w:pPr>
        <w:rPr>
          <w:rFonts w:asciiTheme="minorEastAsia" w:hAnsiTheme="minorEastAsia"/>
          <w:sz w:val="24"/>
          <w:szCs w:val="24"/>
        </w:rPr>
      </w:pPr>
      <w:r>
        <w:rPr>
          <w:rFonts w:asciiTheme="minorEastAsia" w:hAnsiTheme="minorEastAsia" w:hint="eastAsia"/>
          <w:sz w:val="24"/>
          <w:szCs w:val="24"/>
        </w:rPr>
        <w:t>对于传统的监控数据采集方式，例如CPU的其中状态参数、采集用户每秒访问的请求量，这些基本单位，对于采集回来的基本单位数据，没有形成监控数据或者报警阈值，则采集的数据没有意义</w:t>
      </w:r>
    </w:p>
    <w:p w:rsidR="00D344A5" w:rsidRDefault="00D344A5">
      <w:pPr>
        <w:rPr>
          <w:rFonts w:asciiTheme="minorEastAsia" w:hAnsiTheme="minorEastAsia"/>
          <w:sz w:val="24"/>
          <w:szCs w:val="24"/>
        </w:rPr>
      </w:pPr>
      <w:r>
        <w:rPr>
          <w:rFonts w:asciiTheme="minorEastAsia" w:hAnsiTheme="minorEastAsia" w:hint="eastAsia"/>
          <w:sz w:val="24"/>
          <w:szCs w:val="24"/>
        </w:rPr>
        <w:t>传统的监控系统：得到报警，但是是否有利于我们通过监控找到问题？</w:t>
      </w:r>
    </w:p>
    <w:p w:rsidR="00D344A5" w:rsidRDefault="00D344A5">
      <w:pPr>
        <w:rPr>
          <w:rFonts w:asciiTheme="minorEastAsia" w:hAnsiTheme="minorEastAsia"/>
          <w:sz w:val="24"/>
          <w:szCs w:val="24"/>
        </w:rPr>
      </w:pPr>
      <w:r w:rsidRPr="00ED5FD1">
        <w:rPr>
          <w:rFonts w:asciiTheme="majorHAnsi" w:eastAsiaTheme="majorEastAsia" w:hAnsiTheme="majorHAnsi" w:cstheme="majorBidi" w:hint="eastAsia"/>
          <w:b/>
          <w:bCs/>
          <w:sz w:val="32"/>
          <w:szCs w:val="32"/>
        </w:rPr>
        <w:t>监控系统的未来</w:t>
      </w:r>
    </w:p>
    <w:p w:rsidR="00D344A5" w:rsidRDefault="00D344A5">
      <w:pPr>
        <w:rPr>
          <w:rFonts w:asciiTheme="minorEastAsia" w:hAnsiTheme="minorEastAsia"/>
          <w:sz w:val="24"/>
          <w:szCs w:val="24"/>
        </w:rPr>
      </w:pPr>
      <w:r w:rsidRPr="00ED5FD1">
        <w:rPr>
          <w:rFonts w:asciiTheme="minorEastAsia" w:hAnsiTheme="minorEastAsia" w:hint="eastAsia"/>
          <w:b/>
          <w:sz w:val="24"/>
          <w:szCs w:val="24"/>
        </w:rPr>
        <w:t>完善自愈式监控体系</w:t>
      </w:r>
      <w:r>
        <w:rPr>
          <w:rFonts w:asciiTheme="minorEastAsia" w:hAnsiTheme="minorEastAsia" w:hint="eastAsia"/>
          <w:sz w:val="24"/>
          <w:szCs w:val="24"/>
        </w:rPr>
        <w:t>：监控和报警，总归只能发现问题，出现问题之后依然需要人工干预，未来打造一种</w:t>
      </w:r>
      <w:r w:rsidR="001A671A">
        <w:rPr>
          <w:rFonts w:asciiTheme="minorEastAsia" w:hAnsiTheme="minorEastAsia" w:hint="eastAsia"/>
          <w:sz w:val="24"/>
          <w:szCs w:val="24"/>
        </w:rPr>
        <w:t>自愈系统，各种层级问题，都会被各种自动化、持续集成、人工智能、灾备、统缓冲等技术自行修复。</w:t>
      </w:r>
    </w:p>
    <w:p w:rsidR="001A671A" w:rsidRDefault="001A671A">
      <w:pPr>
        <w:rPr>
          <w:rFonts w:asciiTheme="minorEastAsia" w:hAnsiTheme="minorEastAsia"/>
          <w:sz w:val="24"/>
          <w:szCs w:val="24"/>
        </w:rPr>
      </w:pPr>
      <w:r w:rsidRPr="00ED5FD1">
        <w:rPr>
          <w:rFonts w:asciiTheme="minorEastAsia" w:hAnsiTheme="minorEastAsia" w:hint="eastAsia"/>
          <w:b/>
          <w:sz w:val="24"/>
          <w:szCs w:val="24"/>
        </w:rPr>
        <w:t>真实链路式监控</w:t>
      </w:r>
      <w:r>
        <w:rPr>
          <w:rFonts w:asciiTheme="minorEastAsia" w:hAnsiTheme="minorEastAsia" w:hint="eastAsia"/>
          <w:sz w:val="24"/>
          <w:szCs w:val="24"/>
        </w:rPr>
        <w:t>：监控和报警的准确性、真实性发展到一个理想化模型——</w:t>
      </w:r>
    </w:p>
    <w:p w:rsidR="001A671A" w:rsidRDefault="001A671A">
      <w:pPr>
        <w:rPr>
          <w:rFonts w:asciiTheme="minorEastAsia" w:hAnsiTheme="minorEastAsia"/>
          <w:sz w:val="24"/>
          <w:szCs w:val="24"/>
        </w:rPr>
      </w:pPr>
      <w:r>
        <w:rPr>
          <w:rFonts w:asciiTheme="minorEastAsia" w:hAnsiTheme="minorEastAsia" w:hint="eastAsia"/>
          <w:sz w:val="24"/>
          <w:szCs w:val="24"/>
        </w:rPr>
        <w:t>例如：当系统发出报警信息，往往是各层级的报警，一大堆一起发出，报警的真实引起的问题的地方被掩盖住了非常不利于我们及时发现问题、处理问题。</w:t>
      </w:r>
    </w:p>
    <w:p w:rsidR="00ED5FD1" w:rsidRDefault="001A671A">
      <w:pPr>
        <w:rPr>
          <w:rFonts w:asciiTheme="minorEastAsia" w:hAnsiTheme="minorEastAsia"/>
          <w:sz w:val="24"/>
          <w:szCs w:val="24"/>
        </w:rPr>
      </w:pPr>
      <w:r>
        <w:rPr>
          <w:rFonts w:asciiTheme="minorEastAsia" w:hAnsiTheme="minorEastAsia" w:hint="eastAsia"/>
          <w:sz w:val="24"/>
          <w:szCs w:val="24"/>
        </w:rPr>
        <w:t>如：一个数据库的联合查询，对系统的资源消耗太大，造成各方面的资源大量的消耗，引起各种链路问题，于是乎各层级的报警接踵而至，日志报警、慢查询报警、CPU报警，企业级监控用户流量下降报警，一堆问题全部暴露，真正原因DB查询反而没有发现。</w:t>
      </w:r>
      <w:r w:rsidR="009620BF">
        <w:rPr>
          <w:rFonts w:asciiTheme="minorEastAsia" w:hAnsiTheme="minorEastAsia" w:hint="eastAsia"/>
          <w:sz w:val="24"/>
          <w:szCs w:val="24"/>
        </w:rPr>
        <w:t>无关报警，全部忽略。</w:t>
      </w:r>
      <w:r w:rsidR="00F16532">
        <w:rPr>
          <w:rFonts w:asciiTheme="minorEastAsia" w:hAnsiTheme="minorEastAsia" w:hint="eastAsia"/>
          <w:sz w:val="24"/>
          <w:szCs w:val="24"/>
        </w:rPr>
        <w:t>（精确、真实：因为其提供的是底层的数据监控）</w:t>
      </w:r>
    </w:p>
    <w:p w:rsidR="00ED5FD1" w:rsidRDefault="00ED5FD1">
      <w:pPr>
        <w:rPr>
          <w:rFonts w:asciiTheme="minorEastAsia" w:hAnsiTheme="minorEastAsia"/>
          <w:sz w:val="24"/>
          <w:szCs w:val="24"/>
        </w:rPr>
      </w:pPr>
      <w:r w:rsidRPr="00317045">
        <w:rPr>
          <w:rFonts w:asciiTheme="majorHAnsi" w:eastAsiaTheme="majorEastAsia" w:hAnsiTheme="majorHAnsi" w:cstheme="majorBidi" w:hint="eastAsia"/>
          <w:b/>
          <w:bCs/>
          <w:sz w:val="32"/>
          <w:szCs w:val="32"/>
        </w:rPr>
        <w:t>Prometheus</w:t>
      </w:r>
      <w:r w:rsidRPr="00317045">
        <w:rPr>
          <w:rFonts w:asciiTheme="majorHAnsi" w:eastAsiaTheme="majorEastAsia" w:hAnsiTheme="majorHAnsi" w:cstheme="majorBidi" w:hint="eastAsia"/>
          <w:b/>
          <w:bCs/>
          <w:sz w:val="32"/>
          <w:szCs w:val="32"/>
        </w:rPr>
        <w:t>的系统架构</w:t>
      </w:r>
    </w:p>
    <w:p w:rsidR="00317045" w:rsidRDefault="00317045">
      <w:pPr>
        <w:rPr>
          <w:rFonts w:asciiTheme="minorEastAsia" w:hAnsiTheme="minorEastAsia"/>
          <w:sz w:val="24"/>
          <w:szCs w:val="24"/>
        </w:rPr>
      </w:pPr>
    </w:p>
    <w:p w:rsidR="00317045" w:rsidRDefault="00317045">
      <w:pPr>
        <w:rPr>
          <w:rFonts w:asciiTheme="majorHAnsi" w:eastAsiaTheme="majorEastAsia" w:hAnsiTheme="majorHAnsi" w:cstheme="majorBidi"/>
          <w:b/>
          <w:bCs/>
          <w:sz w:val="32"/>
          <w:szCs w:val="32"/>
        </w:rPr>
      </w:pPr>
      <w:r w:rsidRPr="00317045">
        <w:rPr>
          <w:rFonts w:asciiTheme="majorHAnsi" w:eastAsiaTheme="majorEastAsia" w:hAnsiTheme="majorHAnsi" w:cstheme="majorBidi" w:hint="eastAsia"/>
          <w:b/>
          <w:bCs/>
          <w:sz w:val="32"/>
          <w:szCs w:val="32"/>
        </w:rPr>
        <w:t>3</w:t>
      </w:r>
      <w:r w:rsidRPr="00317045">
        <w:rPr>
          <w:rFonts w:asciiTheme="majorHAnsi" w:eastAsiaTheme="majorEastAsia" w:hAnsiTheme="majorHAnsi" w:cstheme="majorBidi" w:hint="eastAsia"/>
          <w:b/>
          <w:bCs/>
          <w:sz w:val="32"/>
          <w:szCs w:val="32"/>
        </w:rPr>
        <w:t>种常用的</w:t>
      </w:r>
      <w:r w:rsidRPr="00317045">
        <w:rPr>
          <w:rFonts w:asciiTheme="majorHAnsi" w:eastAsiaTheme="majorEastAsia" w:hAnsiTheme="majorHAnsi" w:cstheme="majorBidi" w:hint="eastAsia"/>
          <w:b/>
          <w:bCs/>
          <w:sz w:val="32"/>
          <w:szCs w:val="32"/>
        </w:rPr>
        <w:t>metric</w:t>
      </w:r>
      <w:r w:rsidRPr="00317045">
        <w:rPr>
          <w:rFonts w:asciiTheme="majorHAnsi" w:eastAsiaTheme="majorEastAsia" w:hAnsiTheme="majorHAnsi" w:cstheme="majorBidi" w:hint="eastAsia"/>
          <w:b/>
          <w:bCs/>
          <w:sz w:val="32"/>
          <w:szCs w:val="32"/>
        </w:rPr>
        <w:t>类型</w:t>
      </w:r>
    </w:p>
    <w:p w:rsidR="00F72D97" w:rsidRPr="00317045" w:rsidRDefault="00F72D97">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使用及函数</w:t>
      </w:r>
    </w:p>
    <w:sectPr w:rsidR="00F72D97" w:rsidRPr="00317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949"/>
    <w:multiLevelType w:val="hybridMultilevel"/>
    <w:tmpl w:val="4C16464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FE2E4A"/>
    <w:multiLevelType w:val="hybridMultilevel"/>
    <w:tmpl w:val="0E2AB6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73B1F"/>
    <w:multiLevelType w:val="hybridMultilevel"/>
    <w:tmpl w:val="9C84D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E44FC5"/>
    <w:multiLevelType w:val="hybridMultilevel"/>
    <w:tmpl w:val="EF808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89"/>
    <w:rsid w:val="001A671A"/>
    <w:rsid w:val="001F0B89"/>
    <w:rsid w:val="002B56FC"/>
    <w:rsid w:val="00317045"/>
    <w:rsid w:val="0040196E"/>
    <w:rsid w:val="0066478A"/>
    <w:rsid w:val="007179D2"/>
    <w:rsid w:val="007E710E"/>
    <w:rsid w:val="008B36BF"/>
    <w:rsid w:val="009620BF"/>
    <w:rsid w:val="00986106"/>
    <w:rsid w:val="00C6758D"/>
    <w:rsid w:val="00CB6110"/>
    <w:rsid w:val="00D344A5"/>
    <w:rsid w:val="00DF0E65"/>
    <w:rsid w:val="00ED5FD1"/>
    <w:rsid w:val="00F16532"/>
    <w:rsid w:val="00F7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0E65"/>
    <w:rPr>
      <w:rFonts w:asciiTheme="majorHAnsi" w:eastAsiaTheme="majorEastAsia" w:hAnsiTheme="majorHAnsi" w:cstheme="majorBidi"/>
      <w:b/>
      <w:bCs/>
      <w:sz w:val="32"/>
      <w:szCs w:val="32"/>
    </w:rPr>
  </w:style>
  <w:style w:type="paragraph" w:styleId="a3">
    <w:name w:val="List Paragraph"/>
    <w:basedOn w:val="a"/>
    <w:uiPriority w:val="34"/>
    <w:qFormat/>
    <w:rsid w:val="00DF0E6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0E65"/>
    <w:rPr>
      <w:rFonts w:asciiTheme="majorHAnsi" w:eastAsiaTheme="majorEastAsia" w:hAnsiTheme="majorHAnsi" w:cstheme="majorBidi"/>
      <w:b/>
      <w:bCs/>
      <w:sz w:val="32"/>
      <w:szCs w:val="32"/>
    </w:rPr>
  </w:style>
  <w:style w:type="paragraph" w:styleId="a3">
    <w:name w:val="List Paragraph"/>
    <w:basedOn w:val="a"/>
    <w:uiPriority w:val="34"/>
    <w:qFormat/>
    <w:rsid w:val="00DF0E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118</Words>
  <Characters>677</Characters>
  <Application>Microsoft Office Word</Application>
  <DocSecurity>0</DocSecurity>
  <Lines>5</Lines>
  <Paragraphs>1</Paragraphs>
  <ScaleCrop>false</ScaleCrop>
  <Company>Sky123.Org</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2019-09-14T15:23:00Z</dcterms:created>
  <dcterms:modified xsi:type="dcterms:W3CDTF">2019-09-18T17:44:00Z</dcterms:modified>
</cp:coreProperties>
</file>