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288" w:rsidRDefault="00223288" w:rsidP="00223288">
      <w:pPr>
        <w:widowControl/>
        <w:jc w:val="left"/>
      </w:pPr>
    </w:p>
    <w:p w:rsidR="00223288" w:rsidRPr="00E45C78" w:rsidRDefault="00223288" w:rsidP="00223288">
      <w:pPr>
        <w:pStyle w:val="20"/>
        <w:numPr>
          <w:ilvl w:val="0"/>
          <w:numId w:val="2"/>
        </w:numPr>
        <w:spacing w:line="400" w:lineRule="exact"/>
        <w:rPr>
          <w:rFonts w:ascii="Arial Unicode MS" w:hAnsi="Arial Unicode MS" w:cs="Arial Unicode MS"/>
          <w:sz w:val="30"/>
          <w:szCs w:val="30"/>
        </w:rPr>
      </w:pPr>
      <w:bookmarkStart w:id="0" w:name="_Toc353543202"/>
      <w:r w:rsidRPr="00E45C78">
        <w:rPr>
          <w:rFonts w:ascii="Arial Unicode MS" w:hAnsi="Arial Unicode MS" w:cs="Arial Unicode MS" w:hint="eastAsia"/>
          <w:sz w:val="30"/>
          <w:szCs w:val="30"/>
        </w:rPr>
        <w:t>&lt; P</w:t>
      </w:r>
      <w:r w:rsidRPr="00E45C78">
        <w:rPr>
          <w:rFonts w:ascii="Arial Unicode MS" w:hAnsi="Arial Unicode MS" w:cs="Arial Unicode MS"/>
          <w:sz w:val="30"/>
          <w:szCs w:val="30"/>
        </w:rPr>
        <w:t>ractice</w:t>
      </w:r>
      <w:r w:rsidRPr="00E45C78">
        <w:rPr>
          <w:rFonts w:ascii="Arial Unicode MS" w:hAnsi="Arial Unicode MS" w:cs="Arial Unicode MS" w:hint="eastAsia"/>
          <w:sz w:val="30"/>
          <w:szCs w:val="30"/>
        </w:rPr>
        <w:t xml:space="preserve"> for </w:t>
      </w:r>
      <w:r>
        <w:rPr>
          <w:rFonts w:ascii="Arial Unicode MS" w:hAnsi="Arial Unicode MS" w:cs="Arial Unicode MS"/>
          <w:sz w:val="30"/>
          <w:szCs w:val="30"/>
        </w:rPr>
        <w:t>L</w:t>
      </w:r>
      <w:r w:rsidRPr="00E45C78">
        <w:rPr>
          <w:rFonts w:ascii="Arial Unicode MS" w:hAnsi="Arial Unicode MS" w:cs="Arial Unicode MS" w:hint="eastAsia"/>
          <w:sz w:val="30"/>
          <w:szCs w:val="30"/>
        </w:rPr>
        <w:t xml:space="preserve">ogistics </w:t>
      </w:r>
      <w:r>
        <w:rPr>
          <w:rFonts w:ascii="Arial Unicode MS" w:hAnsi="Arial Unicode MS" w:cs="Arial Unicode MS"/>
          <w:sz w:val="30"/>
          <w:szCs w:val="30"/>
        </w:rPr>
        <w:t>S</w:t>
      </w:r>
      <w:r w:rsidRPr="00E45C78">
        <w:rPr>
          <w:rFonts w:ascii="Arial Unicode MS" w:hAnsi="Arial Unicode MS" w:cs="Arial Unicode MS" w:hint="eastAsia"/>
          <w:sz w:val="30"/>
          <w:szCs w:val="30"/>
        </w:rPr>
        <w:t xml:space="preserve">oftware </w:t>
      </w:r>
      <w:r>
        <w:rPr>
          <w:rFonts w:ascii="Arial Unicode MS" w:hAnsi="Arial Unicode MS" w:cs="Arial Unicode MS"/>
          <w:sz w:val="30"/>
          <w:szCs w:val="30"/>
        </w:rPr>
        <w:t>D</w:t>
      </w:r>
      <w:r w:rsidRPr="00E45C78">
        <w:rPr>
          <w:rFonts w:ascii="Arial Unicode MS" w:hAnsi="Arial Unicode MS" w:cs="Arial Unicode MS" w:hint="eastAsia"/>
          <w:sz w:val="30"/>
          <w:szCs w:val="30"/>
        </w:rPr>
        <w:t>eveloping</w:t>
      </w:r>
      <w:r w:rsidRPr="00E45C78">
        <w:rPr>
          <w:rFonts w:ascii="Arial Unicode MS" w:hAnsi="Arial Unicode MS" w:cs="Arial Unicode MS"/>
          <w:sz w:val="30"/>
          <w:szCs w:val="30"/>
        </w:rPr>
        <w:t xml:space="preserve"> </w:t>
      </w:r>
      <w:r w:rsidRPr="00E45C78">
        <w:rPr>
          <w:rFonts w:ascii="Arial Unicode MS" w:hAnsi="Arial Unicode MS" w:cs="Arial Unicode MS" w:hint="eastAsia"/>
          <w:sz w:val="30"/>
          <w:szCs w:val="30"/>
        </w:rPr>
        <w:t>&gt;</w:t>
      </w:r>
      <w:r w:rsidRPr="00E45C78">
        <w:rPr>
          <w:rFonts w:ascii="Arial Unicode MS" w:hAnsi="Arial Unicode MS" w:cs="Arial Unicode MS"/>
          <w:sz w:val="30"/>
          <w:szCs w:val="30"/>
        </w:rPr>
        <w:t>Course Description</w:t>
      </w:r>
      <w:bookmarkEnd w:id="0"/>
    </w:p>
    <w:p w:rsidR="00223288" w:rsidRPr="00E45C78" w:rsidRDefault="00223288" w:rsidP="00223288">
      <w:pPr>
        <w:spacing w:line="400" w:lineRule="exact"/>
        <w:rPr>
          <w:rFonts w:ascii="黑体" w:eastAsia="黑体" w:hAnsi="宋体"/>
          <w:b/>
          <w:bCs/>
        </w:rPr>
      </w:pPr>
      <w:r w:rsidRPr="00E45C78">
        <w:rPr>
          <w:rFonts w:ascii="Arial Unicode MS" w:eastAsia="Arial Unicode MS" w:hAnsi="Arial Unicode MS" w:cs="Arial Unicode MS" w:hint="eastAsia"/>
          <w:b/>
          <w:szCs w:val="21"/>
        </w:rPr>
        <w:t>Course Number</w:t>
      </w:r>
      <w:r w:rsidRPr="00E45C78">
        <w:rPr>
          <w:rFonts w:ascii="黑体" w:eastAsia="黑体" w:hAnsi="宋体" w:hint="eastAsia"/>
          <w:b/>
          <w:bCs/>
        </w:rPr>
        <w:t>：</w:t>
      </w:r>
      <w:r w:rsidRPr="00E45C78">
        <w:rPr>
          <w:rFonts w:ascii="Arial Unicode MS" w:eastAsia="Arial Unicode MS" w:hAnsi="Arial Unicode MS" w:cs="Arial Unicode MS"/>
          <w:szCs w:val="21"/>
        </w:rPr>
        <w:t>3142110380</w:t>
      </w:r>
    </w:p>
    <w:p w:rsidR="00223288" w:rsidRPr="00E45C78" w:rsidRDefault="00223288" w:rsidP="00223288">
      <w:pPr>
        <w:spacing w:line="400" w:lineRule="exact"/>
        <w:rPr>
          <w:rFonts w:ascii="Tahoma" w:eastAsia="Arial Unicode MS" w:hAnsi="Tahoma" w:cs="Tahoma"/>
          <w:kern w:val="0"/>
          <w:szCs w:val="20"/>
        </w:rPr>
      </w:pPr>
      <w:r w:rsidRPr="00E45C78">
        <w:rPr>
          <w:rFonts w:ascii="Arial Unicode MS" w:eastAsia="Arial Unicode MS" w:hAnsi="Arial Unicode MS" w:cs="Arial Unicode MS" w:hint="eastAsia"/>
          <w:b/>
          <w:szCs w:val="21"/>
        </w:rPr>
        <w:t>Course</w:t>
      </w:r>
      <w:r w:rsidRPr="00E45C78">
        <w:rPr>
          <w:rFonts w:ascii="黑体" w:eastAsia="黑体" w:hAnsi="宋体" w:hint="eastAsia"/>
          <w:b/>
          <w:bCs/>
        </w:rPr>
        <w:t>：</w:t>
      </w:r>
      <w:r w:rsidRPr="00E45C78">
        <w:rPr>
          <w:rFonts w:ascii="Arial Unicode MS" w:eastAsia="Arial Unicode MS" w:hAnsi="Arial Unicode MS" w:cs="Arial Unicode MS" w:hint="eastAsia"/>
          <w:szCs w:val="21"/>
        </w:rPr>
        <w:t xml:space="preserve"> P</w:t>
      </w:r>
      <w:r w:rsidRPr="00E45C78">
        <w:rPr>
          <w:rFonts w:ascii="Arial Unicode MS" w:eastAsia="Arial Unicode MS" w:hAnsi="Arial Unicode MS" w:cs="Arial Unicode MS"/>
          <w:szCs w:val="21"/>
        </w:rPr>
        <w:t>ractice</w:t>
      </w:r>
      <w:r w:rsidRPr="00E45C78">
        <w:rPr>
          <w:rFonts w:ascii="Arial Unicode MS" w:eastAsia="Arial Unicode MS" w:hAnsi="Arial Unicode MS" w:cs="Arial Unicode MS" w:hint="eastAsia"/>
          <w:szCs w:val="21"/>
        </w:rPr>
        <w:t xml:space="preserve"> for </w:t>
      </w:r>
      <w:r>
        <w:rPr>
          <w:rFonts w:ascii="Arial Unicode MS" w:eastAsia="Arial Unicode MS" w:hAnsi="Arial Unicode MS" w:cs="Arial Unicode MS"/>
          <w:szCs w:val="21"/>
        </w:rPr>
        <w:t>L</w:t>
      </w:r>
      <w:r w:rsidRPr="00E45C78">
        <w:rPr>
          <w:rFonts w:ascii="Arial Unicode MS" w:eastAsia="Arial Unicode MS" w:hAnsi="Arial Unicode MS" w:cs="Arial Unicode MS" w:hint="eastAsia"/>
          <w:szCs w:val="21"/>
        </w:rPr>
        <w:t xml:space="preserve">ogistics </w:t>
      </w:r>
      <w:r>
        <w:rPr>
          <w:rFonts w:ascii="Arial Unicode MS" w:eastAsia="Arial Unicode MS" w:hAnsi="Arial Unicode MS" w:cs="Arial Unicode MS"/>
          <w:szCs w:val="21"/>
        </w:rPr>
        <w:t>S</w:t>
      </w:r>
      <w:r w:rsidRPr="00E45C78">
        <w:rPr>
          <w:rFonts w:ascii="Arial Unicode MS" w:eastAsia="Arial Unicode MS" w:hAnsi="Arial Unicode MS" w:cs="Arial Unicode MS" w:hint="eastAsia"/>
          <w:szCs w:val="21"/>
        </w:rPr>
        <w:t xml:space="preserve">oftware </w:t>
      </w:r>
      <w:r>
        <w:rPr>
          <w:rFonts w:ascii="Arial Unicode MS" w:eastAsia="Arial Unicode MS" w:hAnsi="Arial Unicode MS" w:cs="Arial Unicode MS"/>
          <w:szCs w:val="21"/>
        </w:rPr>
        <w:t>D</w:t>
      </w:r>
      <w:r w:rsidRPr="00E45C78">
        <w:rPr>
          <w:rFonts w:ascii="Arial Unicode MS" w:eastAsia="Arial Unicode MS" w:hAnsi="Arial Unicode MS" w:cs="Arial Unicode MS" w:hint="eastAsia"/>
          <w:szCs w:val="21"/>
        </w:rPr>
        <w:t>eveloping</w:t>
      </w:r>
    </w:p>
    <w:p w:rsidR="00223288" w:rsidRPr="00E45C78" w:rsidRDefault="00223288" w:rsidP="00223288">
      <w:pPr>
        <w:tabs>
          <w:tab w:val="left" w:pos="3600"/>
        </w:tabs>
        <w:adjustRightInd w:val="0"/>
        <w:spacing w:line="400" w:lineRule="exact"/>
        <w:rPr>
          <w:color w:val="000000"/>
        </w:rPr>
      </w:pPr>
      <w:r w:rsidRPr="00E45C78">
        <w:rPr>
          <w:rFonts w:ascii="Arial Unicode MS" w:eastAsia="Arial Unicode MS" w:hAnsi="Arial Unicode MS" w:cs="Arial Unicode MS" w:hint="eastAsia"/>
          <w:b/>
          <w:szCs w:val="21"/>
        </w:rPr>
        <w:t>Credit(s)</w:t>
      </w:r>
      <w:r w:rsidRPr="00E45C78">
        <w:rPr>
          <w:rFonts w:ascii="微软雅黑" w:eastAsia="微软雅黑" w:hAnsi="微软雅黑" w:cs="微软雅黑" w:hint="eastAsia"/>
          <w:b/>
          <w:szCs w:val="21"/>
        </w:rPr>
        <w:t>：</w:t>
      </w:r>
      <w:r w:rsidRPr="00E45C78">
        <w:rPr>
          <w:rFonts w:ascii="Arial Unicode MS" w:eastAsia="Arial Unicode MS" w:hAnsi="Arial Unicode MS" w:cs="Arial Unicode MS" w:hint="eastAsia"/>
          <w:szCs w:val="21"/>
        </w:rPr>
        <w:t>one credit</w:t>
      </w:r>
      <w:r w:rsidRPr="00E45C78">
        <w:rPr>
          <w:rFonts w:ascii="微软雅黑" w:eastAsia="微软雅黑" w:hAnsi="微软雅黑" w:cs="微软雅黑" w:hint="eastAsia"/>
          <w:szCs w:val="21"/>
        </w:rPr>
        <w:t>，</w:t>
      </w:r>
      <w:r w:rsidRPr="00410849">
        <w:rPr>
          <w:rFonts w:ascii="Arial Unicode MS" w:eastAsia="Arial Unicode MS" w:hAnsi="Arial Unicode MS" w:cs="Arial Unicode MS" w:hint="eastAsia"/>
          <w:szCs w:val="21"/>
        </w:rPr>
        <w:t>30</w:t>
      </w:r>
      <w:r w:rsidRPr="00E45C78">
        <w:rPr>
          <w:rFonts w:ascii="Arial Unicode MS" w:eastAsia="Arial Unicode MS" w:hAnsi="Arial Unicode MS" w:cs="Arial Unicode MS" w:hint="eastAsia"/>
          <w:szCs w:val="21"/>
        </w:rPr>
        <w:t>hours</w:t>
      </w:r>
    </w:p>
    <w:p w:rsidR="00223288" w:rsidRPr="00E45C78" w:rsidRDefault="00223288" w:rsidP="00223288">
      <w:pPr>
        <w:tabs>
          <w:tab w:val="left" w:pos="3600"/>
        </w:tabs>
        <w:adjustRightInd w:val="0"/>
        <w:snapToGrid w:val="0"/>
        <w:spacing w:line="400" w:lineRule="exact"/>
        <w:rPr>
          <w:rFonts w:ascii="黑体" w:eastAsia="黑体" w:hAnsi="宋体"/>
          <w:b/>
          <w:bCs/>
          <w:color w:val="FF0000"/>
        </w:rPr>
      </w:pPr>
      <w:r w:rsidRPr="00E45C78">
        <w:rPr>
          <w:rFonts w:ascii="Arial Unicode MS" w:eastAsia="Arial Unicode MS" w:hAnsi="Arial Unicode MS" w:cs="Arial Unicode MS" w:hint="eastAsia"/>
          <w:b/>
          <w:szCs w:val="21"/>
        </w:rPr>
        <w:t>Course Description</w:t>
      </w:r>
      <w:r w:rsidRPr="00E45C78">
        <w:rPr>
          <w:rFonts w:ascii="微软雅黑" w:eastAsia="微软雅黑" w:hAnsi="微软雅黑" w:cs="微软雅黑" w:hint="eastAsia"/>
          <w:b/>
          <w:szCs w:val="21"/>
        </w:rPr>
        <w:t>：</w:t>
      </w:r>
    </w:p>
    <w:p w:rsidR="00223288" w:rsidRPr="001007ED" w:rsidRDefault="00223288" w:rsidP="00223288">
      <w:pPr>
        <w:tabs>
          <w:tab w:val="left" w:pos="3600"/>
        </w:tabs>
        <w:spacing w:line="400" w:lineRule="exact"/>
        <w:ind w:firstLineChars="200" w:firstLine="420"/>
        <w:rPr>
          <w:rFonts w:ascii="Arial Unicode MS" w:eastAsia="Arial Unicode MS" w:hAnsi="Arial Unicode MS" w:cs="Arial Unicode MS"/>
          <w:szCs w:val="21"/>
        </w:rPr>
      </w:pPr>
      <w:r w:rsidRPr="001007ED">
        <w:rPr>
          <w:rFonts w:ascii="Arial Unicode MS" w:eastAsia="Arial Unicode MS" w:hAnsi="Arial Unicode MS" w:cs="Arial Unicode MS"/>
          <w:szCs w:val="21"/>
        </w:rPr>
        <w:t>This course is devoted to improving students' ability of computer software development</w:t>
      </w:r>
      <w:r>
        <w:t xml:space="preserve">, </w:t>
      </w:r>
      <w:r w:rsidRPr="001007ED">
        <w:rPr>
          <w:rFonts w:ascii="Arial Unicode MS" w:eastAsia="Arial Unicode MS" w:hAnsi="Arial Unicode MS" w:cs="Arial Unicode MS"/>
          <w:szCs w:val="21"/>
        </w:rPr>
        <w:t>emphasizing the ability of students to solve practical engineering problems by using computer theory knowledge comprehensively.</w:t>
      </w:r>
      <w:r w:rsidRPr="001007ED">
        <w:t xml:space="preserve"> </w:t>
      </w:r>
      <w:r w:rsidRPr="001007ED">
        <w:rPr>
          <w:rFonts w:ascii="Arial Unicode MS" w:eastAsia="Arial Unicode MS" w:hAnsi="Arial Unicode MS" w:cs="Arial Unicode MS"/>
          <w:szCs w:val="21"/>
        </w:rPr>
        <w:t xml:space="preserve">Through </w:t>
      </w:r>
      <w:r w:rsidRPr="00410849">
        <w:rPr>
          <w:rFonts w:ascii="Arial Unicode MS" w:eastAsia="Arial Unicode MS" w:hAnsi="Arial Unicode MS" w:cs="Arial Unicode MS"/>
          <w:szCs w:val="21"/>
        </w:rPr>
        <w:t>related</w:t>
      </w:r>
      <w:r>
        <w:rPr>
          <w:rFonts w:ascii="Arial Unicode MS" w:eastAsia="Arial Unicode MS" w:hAnsi="Arial Unicode MS" w:cs="Arial Unicode MS"/>
          <w:szCs w:val="21"/>
        </w:rPr>
        <w:t xml:space="preserve"> </w:t>
      </w:r>
      <w:r w:rsidRPr="001007ED">
        <w:rPr>
          <w:rFonts w:ascii="Arial Unicode MS" w:eastAsia="Arial Unicode MS" w:hAnsi="Arial Unicode MS" w:cs="Arial Unicode MS"/>
          <w:szCs w:val="21"/>
        </w:rPr>
        <w:t>teaching links</w:t>
      </w:r>
      <w:r>
        <w:rPr>
          <w:rFonts w:ascii="Arial Unicode MS" w:eastAsia="Arial Unicode MS" w:hAnsi="Arial Unicode MS" w:cs="Arial Unicode MS"/>
          <w:szCs w:val="21"/>
        </w:rPr>
        <w:t xml:space="preserve"> such as t</w:t>
      </w:r>
      <w:r w:rsidRPr="00410849">
        <w:rPr>
          <w:rFonts w:ascii="Arial Unicode MS" w:eastAsia="Arial Unicode MS" w:hAnsi="Arial Unicode MS" w:cs="Arial Unicode MS"/>
          <w:szCs w:val="21"/>
        </w:rPr>
        <w:t>heoretical study</w:t>
      </w:r>
      <w:r w:rsidRPr="001007ED">
        <w:rPr>
          <w:rFonts w:ascii="Arial Unicode MS" w:eastAsia="Arial Unicode MS" w:hAnsi="Arial Unicode MS" w:cs="Arial Unicode MS"/>
          <w:szCs w:val="21"/>
        </w:rPr>
        <w:t xml:space="preserve">, </w:t>
      </w:r>
      <w:r w:rsidRPr="00E45C78">
        <w:rPr>
          <w:rFonts w:ascii="Arial Unicode MS" w:eastAsia="Arial Unicode MS" w:hAnsi="Arial Unicode MS" w:cs="Arial Unicode MS"/>
          <w:szCs w:val="21"/>
        </w:rPr>
        <w:t>project design</w:t>
      </w:r>
      <w:r w:rsidRPr="001007ED">
        <w:rPr>
          <w:rFonts w:ascii="Arial Unicode MS" w:eastAsia="Arial Unicode MS" w:hAnsi="Arial Unicode MS" w:cs="Arial Unicode MS"/>
          <w:szCs w:val="21"/>
        </w:rPr>
        <w:t>, computer programming</w:t>
      </w:r>
      <w:r>
        <w:rPr>
          <w:rFonts w:ascii="Arial Unicode MS" w:eastAsia="Arial Unicode MS" w:hAnsi="Arial Unicode MS" w:cs="Arial Unicode MS"/>
          <w:szCs w:val="21"/>
        </w:rPr>
        <w:t xml:space="preserve"> and </w:t>
      </w:r>
      <w:r w:rsidRPr="001007ED">
        <w:rPr>
          <w:rFonts w:ascii="Arial Unicode MS" w:eastAsia="Arial Unicode MS" w:hAnsi="Arial Unicode MS" w:cs="Arial Unicode MS"/>
          <w:szCs w:val="21"/>
        </w:rPr>
        <w:t>project defense, students can master the software development steps and methods.</w:t>
      </w:r>
    </w:p>
    <w:p w:rsidR="00223288" w:rsidRPr="00E45C78" w:rsidRDefault="00223288" w:rsidP="00223288">
      <w:pPr>
        <w:tabs>
          <w:tab w:val="left" w:pos="3600"/>
        </w:tabs>
        <w:spacing w:line="400" w:lineRule="exact"/>
        <w:ind w:firstLineChars="200" w:firstLine="420"/>
        <w:rPr>
          <w:rFonts w:ascii="Arial Unicode MS" w:eastAsia="Arial Unicode MS" w:hAnsi="Arial Unicode MS" w:cs="Arial Unicode MS"/>
          <w:szCs w:val="21"/>
        </w:rPr>
      </w:pPr>
      <w:r w:rsidRPr="00E45C78">
        <w:rPr>
          <w:rFonts w:ascii="Arial Unicode MS" w:eastAsia="Arial Unicode MS" w:hAnsi="Arial Unicode MS" w:cs="Arial Unicode MS"/>
          <w:szCs w:val="21"/>
        </w:rPr>
        <w:t>Course content includes: topic</w:t>
      </w:r>
      <w:r>
        <w:rPr>
          <w:rFonts w:ascii="Arial Unicode MS" w:eastAsia="Arial Unicode MS" w:hAnsi="Arial Unicode MS" w:cs="Arial Unicode MS"/>
          <w:szCs w:val="21"/>
        </w:rPr>
        <w:t xml:space="preserve"> selection</w:t>
      </w:r>
      <w:r w:rsidRPr="00E45C78">
        <w:rPr>
          <w:rFonts w:ascii="Arial Unicode MS" w:eastAsia="Arial Unicode MS" w:hAnsi="Arial Unicode MS" w:cs="Arial Unicode MS"/>
          <w:szCs w:val="21"/>
        </w:rPr>
        <w:t>, team construction, data gathering, overall planning, process design, database design, software system interface design, write the source code, software system test and the related document arrangement, etc.</w:t>
      </w:r>
    </w:p>
    <w:p w:rsidR="00223288" w:rsidRPr="00E45C78" w:rsidRDefault="00223288" w:rsidP="00223288">
      <w:pPr>
        <w:widowControl/>
        <w:spacing w:line="400" w:lineRule="exact"/>
        <w:jc w:val="left"/>
        <w:textAlignment w:val="top"/>
        <w:rPr>
          <w:rFonts w:ascii="Arial" w:eastAsia="Arial Unicode MS" w:hAnsi="Arial" w:cs="Arial"/>
          <w:color w:val="333333"/>
          <w:kern w:val="0"/>
          <w:lang/>
        </w:rPr>
      </w:pPr>
      <w:r w:rsidRPr="00E45C78">
        <w:rPr>
          <w:rFonts w:ascii="Arial Unicode MS" w:eastAsia="Arial Unicode MS" w:hAnsi="Arial Unicode MS" w:cs="Arial Unicode MS"/>
          <w:b/>
          <w:szCs w:val="21"/>
        </w:rPr>
        <w:t>Prerequisite(s)</w:t>
      </w:r>
      <w:r w:rsidRPr="00E45C78">
        <w:rPr>
          <w:rFonts w:ascii="微软雅黑" w:eastAsia="微软雅黑" w:hAnsi="微软雅黑" w:cs="微软雅黑" w:hint="eastAsia"/>
          <w:b/>
          <w:szCs w:val="21"/>
        </w:rPr>
        <w:t>：</w:t>
      </w:r>
      <w:r w:rsidRPr="00E45C78">
        <w:rPr>
          <w:rFonts w:ascii="Arial" w:eastAsia="Arial Unicode MS" w:hAnsi="Arial" w:cs="Arial" w:hint="eastAsia"/>
          <w:color w:val="333333"/>
          <w:kern w:val="0"/>
          <w:lang/>
        </w:rPr>
        <w:t xml:space="preserve"> </w:t>
      </w:r>
    </w:p>
    <w:p w:rsidR="00223288" w:rsidRPr="00E45C78" w:rsidRDefault="00223288" w:rsidP="00223288">
      <w:pPr>
        <w:tabs>
          <w:tab w:val="left" w:pos="3600"/>
        </w:tabs>
        <w:spacing w:line="400" w:lineRule="exact"/>
        <w:ind w:firstLineChars="200" w:firstLine="420"/>
        <w:rPr>
          <w:rFonts w:ascii="Arial Unicode MS" w:eastAsia="Arial Unicode MS" w:hAnsi="Arial Unicode MS" w:cs="Arial Unicode MS"/>
          <w:szCs w:val="21"/>
        </w:rPr>
      </w:pPr>
      <w:r w:rsidRPr="00E45C78">
        <w:rPr>
          <w:rFonts w:ascii="Arial Unicode MS" w:eastAsia="Arial Unicode MS" w:hAnsi="Arial Unicode MS" w:cs="Arial Unicode MS"/>
          <w:szCs w:val="21"/>
        </w:rPr>
        <w:t>Computer culture basis, advanced language program design, object-oriented programming, data structure, database application base</w:t>
      </w:r>
    </w:p>
    <w:p w:rsidR="00223288" w:rsidRPr="00E45C78" w:rsidRDefault="00223288" w:rsidP="00223288">
      <w:pPr>
        <w:snapToGrid w:val="0"/>
        <w:spacing w:line="400" w:lineRule="exact"/>
        <w:rPr>
          <w:rFonts w:ascii="Arial Unicode MS" w:eastAsia="Arial Unicode MS" w:hAnsi="Arial Unicode MS" w:cs="Arial Unicode MS"/>
          <w:szCs w:val="21"/>
        </w:rPr>
      </w:pPr>
      <w:r w:rsidRPr="00E45C78">
        <w:rPr>
          <w:rFonts w:ascii="Arial Unicode MS" w:eastAsia="Arial Unicode MS" w:hAnsi="Arial Unicode MS" w:cs="Arial Unicode MS"/>
        </w:rPr>
        <w:t>This course is a comprehensive practical course for students majored in Logistics Engineering. The objective is to deepen students’ understanding of professional knowledge, cultivate their ability to observe, abstract and analyze practical problems, enable them to solve real world problems by using professional theories and methods comprehensively, flexibly and independently. Logistics cases problems and requirements from real word practice are provided for students’ free selection and comprehensive solutions is expected from student groups. In this way, it helps the students to understand how the theoretical knowledge is used in practice. Hence, from the practical sense, helps the students master the methods and procedures of analyzing, planning, designing, evaluating and optimizing of logistics systems through training to enhance their practice ability.</w:t>
      </w:r>
      <w:r w:rsidRPr="00E45C78">
        <w:rPr>
          <w:rFonts w:ascii="Arial Unicode MS" w:eastAsia="Arial Unicode MS" w:hAnsi="Arial Unicode MS" w:cs="Arial Unicode MS" w:hint="eastAsia"/>
          <w:szCs w:val="21"/>
        </w:rPr>
        <w:t xml:space="preserve"> </w:t>
      </w:r>
    </w:p>
    <w:p w:rsidR="00D32026" w:rsidRPr="00223288" w:rsidRDefault="00D32026"/>
    <w:sectPr w:rsidR="00D32026" w:rsidRPr="00223288" w:rsidSect="005578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Arial Unicode MS"/>
    <w:charset w:val="86"/>
    <w:family w:val="auto"/>
    <w:pitch w:val="variable"/>
    <w:sig w:usb0="00000000"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multilevel"/>
    <w:tmpl w:val="52888B20"/>
    <w:lvl w:ilvl="0">
      <w:start w:val="1"/>
      <w:numFmt w:val="decimal"/>
      <w:lvlText w:val="%1."/>
      <w:lvlJc w:val="left"/>
      <w:pPr>
        <w:ind w:left="420" w:hanging="420"/>
      </w:pPr>
      <w:rPr>
        <w:rFonts w:ascii="黑体" w:eastAsia="黑体" w:hint="eastAsia"/>
        <w:b w:val="0"/>
        <w:strike w:val="0"/>
        <w:color w:val="auto"/>
        <w:sz w:val="30"/>
        <w:szCs w:val="3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94F5B09"/>
    <w:multiLevelType w:val="hybridMultilevel"/>
    <w:tmpl w:val="D0747410"/>
    <w:lvl w:ilvl="0" w:tplc="6FD22A0A">
      <w:start w:val="1"/>
      <w:numFmt w:val="decimal"/>
      <w:lvlText w:val="%1."/>
      <w:lvlJc w:val="left"/>
      <w:pPr>
        <w:ind w:left="420" w:hanging="420"/>
      </w:pPr>
      <w:rPr>
        <w:rFonts w:ascii="黑体" w:eastAsia="黑体" w:hint="eastAsia"/>
        <w:b w:val="0"/>
        <w:i w:val="0"/>
        <w:color w:val="auto"/>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23288"/>
    <w:rsid w:val="000F2F1C"/>
    <w:rsid w:val="001A7010"/>
    <w:rsid w:val="00223288"/>
    <w:rsid w:val="005578CD"/>
    <w:rsid w:val="00761195"/>
    <w:rsid w:val="00BB52A1"/>
    <w:rsid w:val="00BB577B"/>
    <w:rsid w:val="00C5148F"/>
    <w:rsid w:val="00D32026"/>
    <w:rsid w:val="00E6111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23288"/>
    <w:pPr>
      <w:widowControl w:val="0"/>
      <w:jc w:val="both"/>
    </w:pPr>
    <w:rPr>
      <w:rFonts w:ascii="Times New Roman" w:eastAsia="宋体" w:hAnsi="Times New Roman" w:cs="Times New Roman"/>
      <w:szCs w:val="24"/>
    </w:rPr>
  </w:style>
  <w:style w:type="paragraph" w:styleId="2">
    <w:name w:val="heading 2"/>
    <w:basedOn w:val="a"/>
    <w:next w:val="a"/>
    <w:link w:val="2Char"/>
    <w:uiPriority w:val="9"/>
    <w:semiHidden/>
    <w:unhideWhenUsed/>
    <w:qFormat/>
    <w:rsid w:val="0022328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
    <w:name w:val="样式6"/>
    <w:basedOn w:val="a"/>
    <w:rsid w:val="00223288"/>
    <w:pPr>
      <w:spacing w:line="360" w:lineRule="auto"/>
      <w:ind w:firstLine="1680"/>
    </w:pPr>
    <w:rPr>
      <w:rFonts w:eastAsia="Times New Roman" w:cs="宋体"/>
      <w:kern w:val="0"/>
      <w:szCs w:val="20"/>
      <w:lang w:val="zh-CN"/>
    </w:rPr>
  </w:style>
  <w:style w:type="paragraph" w:customStyle="1" w:styleId="5">
    <w:name w:val="样式5"/>
    <w:basedOn w:val="2"/>
    <w:rsid w:val="00223288"/>
    <w:pPr>
      <w:spacing w:line="360" w:lineRule="auto"/>
      <w:jc w:val="center"/>
    </w:pPr>
    <w:rPr>
      <w:rFonts w:ascii="黑体" w:eastAsia="黑体" w:hAnsi="宋体" w:cs="Times New Roman"/>
      <w:b w:val="0"/>
      <w:sz w:val="30"/>
    </w:rPr>
  </w:style>
  <w:style w:type="paragraph" w:customStyle="1" w:styleId="20">
    <w:name w:val="样式 样式2 + 居中"/>
    <w:basedOn w:val="a"/>
    <w:rsid w:val="00223288"/>
    <w:pPr>
      <w:keepNext/>
      <w:keepLines/>
      <w:spacing w:before="260" w:after="260" w:line="416" w:lineRule="auto"/>
      <w:jc w:val="center"/>
      <w:outlineLvl w:val="1"/>
    </w:pPr>
    <w:rPr>
      <w:rFonts w:ascii="Cambria" w:eastAsia="Arial Unicode MS" w:hAnsi="Cambria" w:cs="宋体"/>
      <w:sz w:val="32"/>
      <w:szCs w:val="20"/>
    </w:rPr>
  </w:style>
  <w:style w:type="character" w:customStyle="1" w:styleId="2Char">
    <w:name w:val="标题 2 Char"/>
    <w:basedOn w:val="a0"/>
    <w:link w:val="2"/>
    <w:uiPriority w:val="9"/>
    <w:semiHidden/>
    <w:rsid w:val="00223288"/>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1577</Characters>
  <Application>Microsoft Office Word</Application>
  <DocSecurity>0</DocSecurity>
  <Lines>13</Lines>
  <Paragraphs>3</Paragraphs>
  <ScaleCrop>false</ScaleCrop>
  <Company> </Company>
  <LinksUpToDate>false</LinksUpToDate>
  <CharactersWithSpaces>1850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zhang</dc:creator>
  <cp:keywords/>
  <dc:description/>
  <cp:lastModifiedBy>lenovo</cp:lastModifiedBy>
  <cp:revision>2</cp:revision>
  <dcterms:created xsi:type="dcterms:W3CDTF">2018-03-13T07:11:00Z</dcterms:created>
  <dcterms:modified xsi:type="dcterms:W3CDTF">2018-04-11T01:53:00Z</dcterms:modified>
</cp:coreProperties>
</file>