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15" w:rsidRPr="00E45C78" w:rsidRDefault="00DF0B15" w:rsidP="00DF0B15">
      <w:pPr>
        <w:pStyle w:val="21"/>
        <w:spacing w:line="400" w:lineRule="exact"/>
        <w:ind w:left="420"/>
        <w:jc w:val="both"/>
        <w:rPr>
          <w:rFonts w:ascii="Arial Unicode MS" w:hAnsi="Arial Unicode MS" w:cs="Arial Unicode MS"/>
          <w:sz w:val="30"/>
          <w:szCs w:val="30"/>
        </w:rPr>
      </w:pPr>
      <w:bookmarkStart w:id="0" w:name="_Toc353543129"/>
      <w:r w:rsidRPr="00E45C78">
        <w:rPr>
          <w:rFonts w:ascii="Arial Unicode MS" w:hAnsi="Arial Unicode MS" w:cs="Arial Unicode MS" w:hint="eastAsia"/>
          <w:sz w:val="30"/>
          <w:szCs w:val="30"/>
        </w:rPr>
        <w:t>&lt; Modern Logistics Information Technology&gt; Course Description</w:t>
      </w:r>
      <w:bookmarkEnd w:id="0"/>
    </w:p>
    <w:p w:rsidR="00DF0B15" w:rsidRPr="00E45C78" w:rsidRDefault="00DF0B15" w:rsidP="00DF0B15">
      <w:pPr>
        <w:pStyle w:val="p0"/>
        <w:snapToGrid w:val="0"/>
        <w:spacing w:line="400" w:lineRule="exact"/>
        <w:rPr>
          <w:rFonts w:ascii="Arial Unicode MS" w:eastAsia="Arial Unicode MS" w:hAnsi="Arial Unicode MS" w:cs="Arial Unicode MS"/>
          <w:color w:val="333333"/>
        </w:rPr>
      </w:pPr>
      <w:r w:rsidRPr="00E45C78">
        <w:rPr>
          <w:rFonts w:ascii="Arial Unicode MS" w:eastAsia="Arial Unicode MS" w:hAnsi="Arial Unicode MS" w:cs="Arial Unicode MS" w:hint="eastAsia"/>
          <w:b/>
          <w:bCs/>
        </w:rPr>
        <w:t>Course Number：</w:t>
      </w:r>
      <w:r w:rsidRPr="00E45C78">
        <w:rPr>
          <w:rFonts w:ascii="Arial Unicode MS" w:eastAsia="Arial Unicode MS" w:hAnsi="Arial Unicode MS" w:cs="Arial Unicode MS" w:hint="eastAsia"/>
          <w:color w:val="333333"/>
        </w:rPr>
        <w:t xml:space="preserve">3142100890 </w:t>
      </w:r>
    </w:p>
    <w:p w:rsidR="00DF0B15" w:rsidRPr="00E45C78" w:rsidRDefault="00DF0B15" w:rsidP="00DF0B15">
      <w:pPr>
        <w:pStyle w:val="p0"/>
        <w:spacing w:line="400" w:lineRule="exact"/>
        <w:rPr>
          <w:rFonts w:ascii="Arial Unicode MS" w:eastAsia="Arial Unicode MS" w:hAnsi="Arial Unicode MS" w:cs="Arial Unicode MS"/>
          <w:color w:val="333333"/>
        </w:rPr>
      </w:pPr>
      <w:r w:rsidRPr="00E45C78">
        <w:rPr>
          <w:rFonts w:ascii="Arial Unicode MS" w:eastAsia="Arial Unicode MS" w:hAnsi="Arial Unicode MS" w:cs="Arial Unicode MS" w:hint="eastAsia"/>
          <w:b/>
          <w:bCs/>
        </w:rPr>
        <w:t>Course：</w:t>
      </w:r>
      <w:r w:rsidR="00BA3A79" w:rsidRPr="00BA3A79">
        <w:rPr>
          <w:rFonts w:ascii="Arial Unicode MS" w:eastAsia="Arial Unicode MS" w:hAnsi="Arial Unicode MS" w:cs="Arial Unicode MS" w:hint="eastAsia"/>
          <w:color w:val="333333"/>
        </w:rPr>
        <w:t>Modern</w:t>
      </w:r>
      <w:r w:rsidR="00BA3A79" w:rsidRPr="00E45C78">
        <w:rPr>
          <w:rFonts w:ascii="Arial Unicode MS" w:eastAsia="Arial Unicode MS" w:hAnsi="Arial Unicode MS" w:cs="Arial Unicode MS" w:hint="eastAsia"/>
          <w:color w:val="333333"/>
        </w:rPr>
        <w:t xml:space="preserve"> </w:t>
      </w:r>
      <w:r w:rsidRPr="00E45C78">
        <w:rPr>
          <w:rFonts w:ascii="Arial Unicode MS" w:eastAsia="Arial Unicode MS" w:hAnsi="Arial Unicode MS" w:cs="Arial Unicode MS" w:hint="eastAsia"/>
          <w:color w:val="333333"/>
        </w:rPr>
        <w:t>Logistics Information Technology</w:t>
      </w:r>
    </w:p>
    <w:p w:rsidR="00DF0B15" w:rsidRPr="00E45C78" w:rsidRDefault="00DF0B15" w:rsidP="00DF0B15">
      <w:pPr>
        <w:pStyle w:val="p0"/>
        <w:snapToGrid w:val="0"/>
        <w:spacing w:line="400" w:lineRule="exact"/>
        <w:rPr>
          <w:rFonts w:ascii="Arial Unicode MS" w:eastAsia="Arial Unicode MS" w:hAnsi="Arial Unicode MS" w:cs="Arial Unicode MS"/>
          <w:color w:val="333333"/>
        </w:rPr>
      </w:pPr>
      <w:r w:rsidRPr="00E45C78">
        <w:rPr>
          <w:rFonts w:ascii="Arial Unicode MS" w:eastAsia="Arial Unicode MS" w:hAnsi="Arial Unicode MS" w:cs="Arial Unicode MS" w:hint="eastAsia"/>
          <w:b/>
          <w:bCs/>
        </w:rPr>
        <w:t>Credit(s)：</w:t>
      </w:r>
      <w:r w:rsidRPr="00E45C78">
        <w:rPr>
          <w:rFonts w:ascii="Arial Unicode MS" w:eastAsia="Arial Unicode MS" w:hAnsi="Arial Unicode MS" w:cs="Arial Unicode MS" w:hint="eastAsia"/>
          <w:color w:val="333333"/>
        </w:rPr>
        <w:t>three credit，48hours</w:t>
      </w:r>
    </w:p>
    <w:p w:rsidR="00DF0B15" w:rsidRPr="00E45C78" w:rsidRDefault="00DF0B15" w:rsidP="00DF0B15">
      <w:pPr>
        <w:pStyle w:val="p0"/>
        <w:snapToGrid w:val="0"/>
        <w:spacing w:line="400" w:lineRule="exact"/>
        <w:rPr>
          <w:rFonts w:ascii="黑体" w:eastAsia="黑体"/>
          <w:b/>
          <w:bCs/>
          <w:color w:val="FF0000"/>
        </w:rPr>
      </w:pPr>
      <w:r w:rsidRPr="00E45C78">
        <w:rPr>
          <w:rFonts w:ascii="Arial Unicode MS" w:eastAsia="Arial Unicode MS" w:hAnsi="Arial Unicode MS" w:cs="Arial Unicode MS" w:hint="eastAsia"/>
          <w:b/>
          <w:bCs/>
        </w:rPr>
        <w:t>Course Description：</w:t>
      </w:r>
    </w:p>
    <w:p w:rsidR="00DF0B15" w:rsidRPr="00E45C78" w:rsidRDefault="00DF0B15" w:rsidP="00DF0B15">
      <w:pPr>
        <w:widowControl/>
        <w:spacing w:line="400" w:lineRule="exact"/>
        <w:jc w:val="left"/>
        <w:rPr>
          <w:rFonts w:ascii="Arial Unicode MS" w:eastAsia="Arial Unicode MS" w:hAnsi="Arial Unicode MS" w:cs="Arial Unicode MS"/>
          <w:szCs w:val="21"/>
        </w:rPr>
      </w:pPr>
      <w:r w:rsidRPr="00E45C78">
        <w:rPr>
          <w:rFonts w:ascii="Arial Unicode MS" w:eastAsia="Arial Unicode MS" w:hAnsi="Arial Unicode MS" w:cs="Arial Unicode MS" w:hint="eastAsia"/>
          <w:szCs w:val="21"/>
        </w:rPr>
        <w:t>Modern Logistics Information Technology (MLIT) is one of the basis of relevant professional courses for logistics engineering students. Through this course, students can systematically grasp and master the basic theory and analytical methods of logistics information technology, and lay a solid foundation for further studying and planning and designing logistics information system.</w:t>
      </w:r>
    </w:p>
    <w:p w:rsidR="00DF0B15" w:rsidRPr="00E45C78" w:rsidRDefault="00DF0B15" w:rsidP="00DF0B15">
      <w:pPr>
        <w:widowControl/>
        <w:spacing w:line="400" w:lineRule="exact"/>
        <w:jc w:val="left"/>
        <w:rPr>
          <w:rFonts w:ascii="Arial Unicode MS" w:eastAsia="Arial Unicode MS" w:hAnsi="Arial Unicode MS" w:cs="Arial Unicode MS"/>
          <w:szCs w:val="21"/>
        </w:rPr>
      </w:pPr>
      <w:r w:rsidRPr="00E45C78">
        <w:rPr>
          <w:rFonts w:ascii="Arial Unicode MS" w:eastAsia="Arial Unicode MS" w:hAnsi="Arial Unicode MS" w:cs="Arial Unicode MS" w:hint="eastAsia"/>
          <w:szCs w:val="21"/>
        </w:rPr>
        <w:t>The main contents of MLIT include:Automatic identification technology(AIT), GS1 system(GS1), Barcode recognition technology(BRT) and its applications in the fields of retail, transportation, storage, packaging and logistics;</w:t>
      </w:r>
      <w:r w:rsidR="00BA3A79">
        <w:rPr>
          <w:rFonts w:ascii="Arial Unicode MS" w:eastAsia="Arial Unicode MS" w:hAnsi="Arial Unicode MS" w:cs="Arial Unicode MS"/>
          <w:szCs w:val="21"/>
        </w:rPr>
        <w:t xml:space="preserve"> </w:t>
      </w:r>
      <w:r w:rsidRPr="00E45C78">
        <w:rPr>
          <w:rFonts w:ascii="Arial Unicode MS" w:eastAsia="Arial Unicode MS" w:hAnsi="Arial Unicode MS" w:cs="Arial Unicode MS" w:hint="eastAsia"/>
          <w:szCs w:val="21"/>
        </w:rPr>
        <w:t>The basic knowledge and theory and applications of RFID, the applications of EPC and IoT in the field of logistics.</w:t>
      </w:r>
      <w:r w:rsidR="00BA3A79" w:rsidRPr="00BA3A79">
        <w:t xml:space="preserve"> </w:t>
      </w:r>
      <w:r w:rsidR="00BA3A79" w:rsidRPr="00BA3A79">
        <w:rPr>
          <w:rFonts w:ascii="Arial Unicode MS" w:eastAsia="Arial Unicode MS" w:hAnsi="Arial Unicode MS" w:cs="Arial Unicode MS"/>
          <w:szCs w:val="21"/>
        </w:rPr>
        <w:t>Introduce big data and artificial intelligence technology and its application in logistics;</w:t>
      </w:r>
      <w:r w:rsidR="00BA3A79">
        <w:rPr>
          <w:rFonts w:ascii="Arial Unicode MS" w:eastAsia="Arial Unicode MS" w:hAnsi="Arial Unicode MS" w:cs="Arial Unicode MS"/>
          <w:szCs w:val="21"/>
        </w:rPr>
        <w:t xml:space="preserve"> </w:t>
      </w:r>
      <w:r w:rsidRPr="00E45C78">
        <w:rPr>
          <w:rFonts w:ascii="Arial Unicode MS" w:eastAsia="Arial Unicode MS" w:hAnsi="Arial Unicode MS" w:cs="Arial Unicode MS" w:hint="eastAsia"/>
          <w:szCs w:val="21"/>
        </w:rPr>
        <w:t>Computer communication and network, database, EDI, GIS, GPS, Computer simulation, intelligent transportation system and other logistics information technology</w:t>
      </w:r>
      <w:r w:rsidR="00BA3A79">
        <w:rPr>
          <w:rFonts w:ascii="Arial Unicode MS" w:eastAsia="Arial Unicode MS" w:hAnsi="Arial Unicode MS" w:cs="Arial Unicode MS" w:hint="eastAsia"/>
          <w:szCs w:val="21"/>
        </w:rPr>
        <w:t>；</w:t>
      </w:r>
      <w:r w:rsidRPr="00E45C78">
        <w:rPr>
          <w:rFonts w:ascii="Arial Unicode MS" w:eastAsia="Arial Unicode MS" w:hAnsi="Arial Unicode MS" w:cs="Arial Unicode MS" w:hint="eastAsia"/>
          <w:szCs w:val="21"/>
        </w:rPr>
        <w:t>Planning and designing logistics information system by using concepts, methods, theory related to logistics information technology.</w:t>
      </w:r>
    </w:p>
    <w:p w:rsidR="00DF0B15" w:rsidRPr="00E45C78" w:rsidRDefault="00DF0B15" w:rsidP="00DF0B15">
      <w:pPr>
        <w:pStyle w:val="p0"/>
        <w:spacing w:line="400" w:lineRule="exact"/>
        <w:jc w:val="left"/>
        <w:rPr>
          <w:rFonts w:ascii="Arial Unicode MS" w:eastAsia="Arial Unicode MS" w:hAnsi="Arial Unicode MS" w:cs="Arial Unicode MS"/>
          <w:color w:val="333333"/>
        </w:rPr>
      </w:pPr>
      <w:r w:rsidRPr="00E45C78">
        <w:rPr>
          <w:rFonts w:ascii="Arial Unicode MS" w:eastAsia="Arial Unicode MS" w:hAnsi="Arial Unicode MS" w:cs="Arial Unicode MS" w:hint="eastAsia"/>
          <w:b/>
          <w:bCs/>
        </w:rPr>
        <w:t>Prerequisite(s)：</w:t>
      </w:r>
      <w:r w:rsidRPr="00E45C78">
        <w:rPr>
          <w:rFonts w:ascii="Arial Unicode MS" w:eastAsia="Arial Unicode MS" w:hAnsi="Arial Unicode MS" w:cs="Arial Unicode MS" w:hint="eastAsia"/>
          <w:color w:val="333333"/>
        </w:rPr>
        <w:t xml:space="preserve"> </w:t>
      </w:r>
    </w:p>
    <w:p w:rsidR="00DF0B15" w:rsidRPr="00DF0B15" w:rsidRDefault="00DF0B15" w:rsidP="00BA3A79">
      <w:pPr>
        <w:widowControl/>
        <w:spacing w:line="400" w:lineRule="exact"/>
        <w:jc w:val="left"/>
      </w:pPr>
      <w:r w:rsidRPr="00E45C78">
        <w:rPr>
          <w:rFonts w:ascii="Arial Unicode MS" w:eastAsia="Arial Unicode MS" w:hAnsi="Arial Unicode MS" w:cs="Arial Unicode MS" w:hint="eastAsia"/>
          <w:szCs w:val="21"/>
        </w:rPr>
        <w:t>College basic computer，Logistics，Database Principles and Applications，Circuit basis</w:t>
      </w:r>
    </w:p>
    <w:p w:rsidR="00774473" w:rsidRPr="00774473" w:rsidRDefault="00774473" w:rsidP="00FC6302">
      <w:pPr>
        <w:spacing w:line="360" w:lineRule="auto"/>
        <w:jc w:val="right"/>
        <w:rPr>
          <w:color w:val="000000"/>
        </w:rPr>
      </w:pPr>
    </w:p>
    <w:sectPr w:rsidR="00774473" w:rsidRPr="00774473" w:rsidSect="00D9098D">
      <w:pgSz w:w="11906" w:h="16838"/>
      <w:pgMar w:top="851" w:right="1134" w:bottom="85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DC8" w:rsidRDefault="003E0DC8" w:rsidP="00774473">
      <w:r>
        <w:separator/>
      </w:r>
    </w:p>
  </w:endnote>
  <w:endnote w:type="continuationSeparator" w:id="0">
    <w:p w:rsidR="003E0DC8" w:rsidRDefault="003E0DC8" w:rsidP="00774473">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DC8" w:rsidRDefault="003E0DC8" w:rsidP="00774473">
      <w:r>
        <w:separator/>
      </w:r>
    </w:p>
  </w:footnote>
  <w:footnote w:type="continuationSeparator" w:id="0">
    <w:p w:rsidR="003E0DC8" w:rsidRDefault="003E0DC8" w:rsidP="007744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3"/>
      <w:numFmt w:val="decimal"/>
      <w:lvlText w:val="%1."/>
      <w:lvlJc w:val="left"/>
      <w:pPr>
        <w:ind w:left="420" w:hanging="420"/>
      </w:pPr>
      <w:rPr>
        <w:rFonts w:ascii="黑体" w:eastAsia="黑体" w:hint="eastAsia"/>
        <w:b w:val="0"/>
        <w:color w:val="auto"/>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3C"/>
    <w:multiLevelType w:val="multilevel"/>
    <w:tmpl w:val="0000003C"/>
    <w:lvl w:ilvl="0">
      <w:start w:val="1"/>
      <w:numFmt w:val="decimal"/>
      <w:pStyle w:val="a"/>
      <w:lvlText w:val="%1."/>
      <w:lvlJc w:val="left"/>
      <w:pPr>
        <w:ind w:left="2220" w:hanging="420"/>
      </w:pPr>
    </w:lvl>
    <w:lvl w:ilvl="1">
      <w:start w:val="1"/>
      <w:numFmt w:val="lowerLetter"/>
      <w:lvlText w:val="%2)"/>
      <w:lvlJc w:val="left"/>
      <w:pPr>
        <w:ind w:left="2640" w:hanging="420"/>
      </w:pPr>
    </w:lvl>
    <w:lvl w:ilvl="2">
      <w:start w:val="1"/>
      <w:numFmt w:val="lowerRoman"/>
      <w:lvlText w:val="%3."/>
      <w:lvlJc w:val="right"/>
      <w:pPr>
        <w:ind w:left="3060" w:hanging="420"/>
      </w:pPr>
    </w:lvl>
    <w:lvl w:ilvl="3">
      <w:start w:val="1"/>
      <w:numFmt w:val="decimal"/>
      <w:lvlText w:val="%4."/>
      <w:lvlJc w:val="left"/>
      <w:pPr>
        <w:ind w:left="3480" w:hanging="420"/>
      </w:pPr>
    </w:lvl>
    <w:lvl w:ilvl="4">
      <w:start w:val="1"/>
      <w:numFmt w:val="lowerLetter"/>
      <w:lvlText w:val="%5)"/>
      <w:lvlJc w:val="left"/>
      <w:pPr>
        <w:ind w:left="3900" w:hanging="420"/>
      </w:pPr>
    </w:lvl>
    <w:lvl w:ilvl="5">
      <w:start w:val="1"/>
      <w:numFmt w:val="lowerRoman"/>
      <w:lvlText w:val="%6."/>
      <w:lvlJc w:val="right"/>
      <w:pPr>
        <w:ind w:left="4320" w:hanging="420"/>
      </w:pPr>
    </w:lvl>
    <w:lvl w:ilvl="6">
      <w:start w:val="1"/>
      <w:numFmt w:val="decimal"/>
      <w:lvlText w:val="%7."/>
      <w:lvlJc w:val="left"/>
      <w:pPr>
        <w:ind w:left="4740" w:hanging="420"/>
      </w:pPr>
    </w:lvl>
    <w:lvl w:ilvl="7">
      <w:start w:val="1"/>
      <w:numFmt w:val="lowerLetter"/>
      <w:lvlText w:val="%8)"/>
      <w:lvlJc w:val="left"/>
      <w:pPr>
        <w:ind w:left="5160" w:hanging="420"/>
      </w:pPr>
    </w:lvl>
    <w:lvl w:ilvl="8">
      <w:start w:val="1"/>
      <w:numFmt w:val="lowerRoman"/>
      <w:lvlText w:val="%9."/>
      <w:lvlJc w:val="right"/>
      <w:pPr>
        <w:ind w:left="5580" w:hanging="420"/>
      </w:pPr>
    </w:lvl>
  </w:abstractNum>
  <w:abstractNum w:abstractNumId="2">
    <w:nsid w:val="335927D6"/>
    <w:multiLevelType w:val="hybridMultilevel"/>
    <w:tmpl w:val="E3C82172"/>
    <w:lvl w:ilvl="0" w:tplc="D1740DB8">
      <w:start w:val="1"/>
      <w:numFmt w:val="decimal"/>
      <w:lvlText w:val="%1."/>
      <w:lvlJc w:val="left"/>
      <w:pPr>
        <w:ind w:left="420" w:hanging="420"/>
      </w:pPr>
      <w:rPr>
        <w:rFonts w:ascii="黑体" w:eastAsia="黑体" w:hint="eastAsia"/>
        <w:b w:val="0"/>
        <w:i w:val="0"/>
        <w:color w:val="auto"/>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AA762E"/>
    <w:multiLevelType w:val="hybridMultilevel"/>
    <w:tmpl w:val="345612A6"/>
    <w:lvl w:ilvl="0" w:tplc="CDD637E0">
      <w:start w:val="1"/>
      <w:numFmt w:val="bullet"/>
      <w:lvlText w:val=""/>
      <w:lvlJc w:val="left"/>
      <w:pPr>
        <w:tabs>
          <w:tab w:val="num" w:pos="720"/>
        </w:tabs>
        <w:ind w:left="720" w:hanging="360"/>
      </w:pPr>
      <w:rPr>
        <w:rFonts w:ascii="Wingdings" w:hAnsi="Wingdings" w:hint="default"/>
      </w:rPr>
    </w:lvl>
    <w:lvl w:ilvl="1" w:tplc="F4227740">
      <w:start w:val="1"/>
      <w:numFmt w:val="bullet"/>
      <w:lvlText w:val=""/>
      <w:lvlJc w:val="left"/>
      <w:pPr>
        <w:tabs>
          <w:tab w:val="num" w:pos="1440"/>
        </w:tabs>
        <w:ind w:left="1440" w:hanging="360"/>
      </w:pPr>
      <w:rPr>
        <w:rFonts w:ascii="Wingdings" w:hAnsi="Wingdings" w:hint="default"/>
      </w:rPr>
    </w:lvl>
    <w:lvl w:ilvl="2" w:tplc="6DF01B68" w:tentative="1">
      <w:start w:val="1"/>
      <w:numFmt w:val="bullet"/>
      <w:lvlText w:val=""/>
      <w:lvlJc w:val="left"/>
      <w:pPr>
        <w:tabs>
          <w:tab w:val="num" w:pos="2160"/>
        </w:tabs>
        <w:ind w:left="2160" w:hanging="360"/>
      </w:pPr>
      <w:rPr>
        <w:rFonts w:ascii="Wingdings" w:hAnsi="Wingdings" w:hint="default"/>
      </w:rPr>
    </w:lvl>
    <w:lvl w:ilvl="3" w:tplc="B4444D0E" w:tentative="1">
      <w:start w:val="1"/>
      <w:numFmt w:val="bullet"/>
      <w:lvlText w:val=""/>
      <w:lvlJc w:val="left"/>
      <w:pPr>
        <w:tabs>
          <w:tab w:val="num" w:pos="2880"/>
        </w:tabs>
        <w:ind w:left="2880" w:hanging="360"/>
      </w:pPr>
      <w:rPr>
        <w:rFonts w:ascii="Wingdings" w:hAnsi="Wingdings" w:hint="default"/>
      </w:rPr>
    </w:lvl>
    <w:lvl w:ilvl="4" w:tplc="68B6A136" w:tentative="1">
      <w:start w:val="1"/>
      <w:numFmt w:val="bullet"/>
      <w:lvlText w:val=""/>
      <w:lvlJc w:val="left"/>
      <w:pPr>
        <w:tabs>
          <w:tab w:val="num" w:pos="3600"/>
        </w:tabs>
        <w:ind w:left="3600" w:hanging="360"/>
      </w:pPr>
      <w:rPr>
        <w:rFonts w:ascii="Wingdings" w:hAnsi="Wingdings" w:hint="default"/>
      </w:rPr>
    </w:lvl>
    <w:lvl w:ilvl="5" w:tplc="3A24D064" w:tentative="1">
      <w:start w:val="1"/>
      <w:numFmt w:val="bullet"/>
      <w:lvlText w:val=""/>
      <w:lvlJc w:val="left"/>
      <w:pPr>
        <w:tabs>
          <w:tab w:val="num" w:pos="4320"/>
        </w:tabs>
        <w:ind w:left="4320" w:hanging="360"/>
      </w:pPr>
      <w:rPr>
        <w:rFonts w:ascii="Wingdings" w:hAnsi="Wingdings" w:hint="default"/>
      </w:rPr>
    </w:lvl>
    <w:lvl w:ilvl="6" w:tplc="42F87016" w:tentative="1">
      <w:start w:val="1"/>
      <w:numFmt w:val="bullet"/>
      <w:lvlText w:val=""/>
      <w:lvlJc w:val="left"/>
      <w:pPr>
        <w:tabs>
          <w:tab w:val="num" w:pos="5040"/>
        </w:tabs>
        <w:ind w:left="5040" w:hanging="360"/>
      </w:pPr>
      <w:rPr>
        <w:rFonts w:ascii="Wingdings" w:hAnsi="Wingdings" w:hint="default"/>
      </w:rPr>
    </w:lvl>
    <w:lvl w:ilvl="7" w:tplc="842287C2" w:tentative="1">
      <w:start w:val="1"/>
      <w:numFmt w:val="bullet"/>
      <w:lvlText w:val=""/>
      <w:lvlJc w:val="left"/>
      <w:pPr>
        <w:tabs>
          <w:tab w:val="num" w:pos="5760"/>
        </w:tabs>
        <w:ind w:left="5760" w:hanging="360"/>
      </w:pPr>
      <w:rPr>
        <w:rFonts w:ascii="Wingdings" w:hAnsi="Wingdings" w:hint="default"/>
      </w:rPr>
    </w:lvl>
    <w:lvl w:ilvl="8" w:tplc="96DAA5E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098D"/>
    <w:rsid w:val="00075922"/>
    <w:rsid w:val="000C75D3"/>
    <w:rsid w:val="00106FA5"/>
    <w:rsid w:val="001F0D2F"/>
    <w:rsid w:val="00210FA9"/>
    <w:rsid w:val="0021158C"/>
    <w:rsid w:val="00242115"/>
    <w:rsid w:val="002823E6"/>
    <w:rsid w:val="002D0BAE"/>
    <w:rsid w:val="002E7DD3"/>
    <w:rsid w:val="003E0DC8"/>
    <w:rsid w:val="004D0972"/>
    <w:rsid w:val="0050004D"/>
    <w:rsid w:val="00501EAF"/>
    <w:rsid w:val="00580650"/>
    <w:rsid w:val="005D4E20"/>
    <w:rsid w:val="006D2BAE"/>
    <w:rsid w:val="00744D3A"/>
    <w:rsid w:val="00774473"/>
    <w:rsid w:val="007746E3"/>
    <w:rsid w:val="007E59E1"/>
    <w:rsid w:val="008B2EAE"/>
    <w:rsid w:val="00A30E27"/>
    <w:rsid w:val="00A84F43"/>
    <w:rsid w:val="00BA3A79"/>
    <w:rsid w:val="00C53C68"/>
    <w:rsid w:val="00CB4C3E"/>
    <w:rsid w:val="00D61A7C"/>
    <w:rsid w:val="00D9098D"/>
    <w:rsid w:val="00DF0B15"/>
    <w:rsid w:val="00E33A74"/>
    <w:rsid w:val="00E61BA6"/>
    <w:rsid w:val="00F46C7E"/>
    <w:rsid w:val="00FC6302"/>
    <w:rsid w:val="00FF33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098D"/>
    <w:pPr>
      <w:widowControl w:val="0"/>
      <w:jc w:val="both"/>
    </w:pPr>
    <w:rPr>
      <w:rFonts w:ascii="Times New Roman" w:eastAsia="宋体" w:hAnsi="Times New Roman" w:cs="Times New Roman"/>
      <w:szCs w:val="24"/>
    </w:rPr>
  </w:style>
  <w:style w:type="paragraph" w:styleId="2">
    <w:name w:val="heading 2"/>
    <w:basedOn w:val="a0"/>
    <w:next w:val="a0"/>
    <w:link w:val="2Char"/>
    <w:uiPriority w:val="9"/>
    <w:semiHidden/>
    <w:unhideWhenUsed/>
    <w:qFormat/>
    <w:rsid w:val="00D909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4">
    <w:name w:val="样式4"/>
    <w:basedOn w:val="a0"/>
    <w:rsid w:val="00D9098D"/>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7980"/>
      </w:tabs>
      <w:spacing w:line="360" w:lineRule="auto"/>
      <w:ind w:firstLineChars="350" w:firstLine="735"/>
      <w:jc w:val="left"/>
    </w:pPr>
  </w:style>
  <w:style w:type="paragraph" w:customStyle="1" w:styleId="20">
    <w:name w:val="样式2"/>
    <w:basedOn w:val="a0"/>
    <w:rsid w:val="00D9098D"/>
    <w:pPr>
      <w:spacing w:line="360" w:lineRule="auto"/>
    </w:pPr>
    <w:rPr>
      <w:rFonts w:ascii="黑体" w:eastAsia="黑体" w:hAnsi="黑体" w:cs="宋体"/>
      <w:kern w:val="0"/>
      <w:sz w:val="24"/>
      <w:szCs w:val="20"/>
      <w:lang w:val="zh-CN"/>
    </w:rPr>
  </w:style>
  <w:style w:type="paragraph" w:customStyle="1" w:styleId="a">
    <w:name w:val="课程名称标题"/>
    <w:basedOn w:val="2"/>
    <w:rsid w:val="00D9098D"/>
    <w:pPr>
      <w:numPr>
        <w:numId w:val="1"/>
      </w:numPr>
      <w:spacing w:line="360" w:lineRule="auto"/>
    </w:pPr>
    <w:rPr>
      <w:rFonts w:ascii="黑体" w:eastAsia="黑体" w:hAnsi="宋体" w:cs="Times New Roman"/>
      <w:b w:val="0"/>
      <w:bCs w:val="0"/>
      <w:sz w:val="30"/>
    </w:rPr>
  </w:style>
  <w:style w:type="character" w:customStyle="1" w:styleId="2Char">
    <w:name w:val="标题 2 Char"/>
    <w:basedOn w:val="a1"/>
    <w:link w:val="2"/>
    <w:uiPriority w:val="9"/>
    <w:semiHidden/>
    <w:rsid w:val="00D9098D"/>
    <w:rPr>
      <w:rFonts w:asciiTheme="majorHAnsi" w:eastAsiaTheme="majorEastAsia" w:hAnsiTheme="majorHAnsi" w:cstheme="majorBidi"/>
      <w:b/>
      <w:bCs/>
      <w:sz w:val="32"/>
      <w:szCs w:val="32"/>
    </w:rPr>
  </w:style>
  <w:style w:type="paragraph" w:styleId="a4">
    <w:name w:val="header"/>
    <w:basedOn w:val="a0"/>
    <w:link w:val="Char"/>
    <w:uiPriority w:val="99"/>
    <w:unhideWhenUsed/>
    <w:rsid w:val="007744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74473"/>
    <w:rPr>
      <w:rFonts w:ascii="Times New Roman" w:eastAsia="宋体" w:hAnsi="Times New Roman" w:cs="Times New Roman"/>
      <w:sz w:val="18"/>
      <w:szCs w:val="18"/>
    </w:rPr>
  </w:style>
  <w:style w:type="paragraph" w:styleId="a5">
    <w:name w:val="footer"/>
    <w:basedOn w:val="a0"/>
    <w:link w:val="Char0"/>
    <w:uiPriority w:val="99"/>
    <w:unhideWhenUsed/>
    <w:rsid w:val="00774473"/>
    <w:pPr>
      <w:tabs>
        <w:tab w:val="center" w:pos="4153"/>
        <w:tab w:val="right" w:pos="8306"/>
      </w:tabs>
      <w:snapToGrid w:val="0"/>
      <w:jc w:val="left"/>
    </w:pPr>
    <w:rPr>
      <w:sz w:val="18"/>
      <w:szCs w:val="18"/>
    </w:rPr>
  </w:style>
  <w:style w:type="character" w:customStyle="1" w:styleId="Char0">
    <w:name w:val="页脚 Char"/>
    <w:basedOn w:val="a1"/>
    <w:link w:val="a5"/>
    <w:uiPriority w:val="99"/>
    <w:rsid w:val="00774473"/>
    <w:rPr>
      <w:rFonts w:ascii="Times New Roman" w:eastAsia="宋体" w:hAnsi="Times New Roman" w:cs="Times New Roman"/>
      <w:sz w:val="18"/>
      <w:szCs w:val="18"/>
    </w:rPr>
  </w:style>
  <w:style w:type="paragraph" w:customStyle="1" w:styleId="5">
    <w:name w:val="样式5"/>
    <w:basedOn w:val="2"/>
    <w:rsid w:val="00774473"/>
    <w:pPr>
      <w:spacing w:line="360" w:lineRule="auto"/>
      <w:jc w:val="center"/>
    </w:pPr>
    <w:rPr>
      <w:rFonts w:ascii="黑体" w:eastAsia="黑体" w:hAnsi="宋体" w:cs="Times New Roman"/>
      <w:b w:val="0"/>
      <w:sz w:val="30"/>
    </w:rPr>
  </w:style>
  <w:style w:type="paragraph" w:customStyle="1" w:styleId="21">
    <w:name w:val="样式 样式2 + 居中"/>
    <w:basedOn w:val="20"/>
    <w:rsid w:val="00DF0B15"/>
    <w:pPr>
      <w:keepNext/>
      <w:keepLines/>
      <w:spacing w:before="260" w:after="260" w:line="416" w:lineRule="auto"/>
      <w:jc w:val="center"/>
      <w:outlineLvl w:val="1"/>
    </w:pPr>
    <w:rPr>
      <w:rFonts w:ascii="Cambria" w:eastAsia="Arial Unicode MS" w:hAnsi="Cambria"/>
      <w:kern w:val="2"/>
      <w:sz w:val="32"/>
      <w:lang w:val="en-US"/>
    </w:rPr>
  </w:style>
  <w:style w:type="paragraph" w:customStyle="1" w:styleId="p0">
    <w:name w:val="p0"/>
    <w:basedOn w:val="a0"/>
    <w:rsid w:val="00DF0B15"/>
    <w:pPr>
      <w:widowControl/>
    </w:pPr>
    <w:rPr>
      <w:kern w:val="0"/>
      <w:szCs w:val="21"/>
    </w:rPr>
  </w:style>
</w:styles>
</file>

<file path=word/webSettings.xml><?xml version="1.0" encoding="utf-8"?>
<w:webSettings xmlns:r="http://schemas.openxmlformats.org/officeDocument/2006/relationships" xmlns:w="http://schemas.openxmlformats.org/wordprocessingml/2006/main">
  <w:divs>
    <w:div w:id="1607612517">
      <w:bodyDiv w:val="1"/>
      <w:marLeft w:val="0"/>
      <w:marRight w:val="0"/>
      <w:marTop w:val="0"/>
      <w:marBottom w:val="0"/>
      <w:divBdr>
        <w:top w:val="none" w:sz="0" w:space="0" w:color="auto"/>
        <w:left w:val="none" w:sz="0" w:space="0" w:color="auto"/>
        <w:bottom w:val="none" w:sz="0" w:space="0" w:color="auto"/>
        <w:right w:val="none" w:sz="0" w:space="0" w:color="auto"/>
      </w:divBdr>
      <w:divsChild>
        <w:div w:id="534390551">
          <w:marLeft w:val="720"/>
          <w:marRight w:val="0"/>
          <w:marTop w:val="288"/>
          <w:marBottom w:val="0"/>
          <w:divBdr>
            <w:top w:val="none" w:sz="0" w:space="0" w:color="auto"/>
            <w:left w:val="none" w:sz="0" w:space="0" w:color="auto"/>
            <w:bottom w:val="none" w:sz="0" w:space="0" w:color="auto"/>
            <w:right w:val="none" w:sz="0" w:space="0" w:color="auto"/>
          </w:divBdr>
        </w:div>
        <w:div w:id="413017179">
          <w:marLeft w:val="720"/>
          <w:marRight w:val="0"/>
          <w:marTop w:val="288"/>
          <w:marBottom w:val="0"/>
          <w:divBdr>
            <w:top w:val="none" w:sz="0" w:space="0" w:color="auto"/>
            <w:left w:val="none" w:sz="0" w:space="0" w:color="auto"/>
            <w:bottom w:val="none" w:sz="0" w:space="0" w:color="auto"/>
            <w:right w:val="none" w:sz="0" w:space="0" w:color="auto"/>
          </w:divBdr>
        </w:div>
        <w:div w:id="1070036708">
          <w:marLeft w:val="720"/>
          <w:marRight w:val="0"/>
          <w:marTop w:val="288"/>
          <w:marBottom w:val="0"/>
          <w:divBdr>
            <w:top w:val="none" w:sz="0" w:space="0" w:color="auto"/>
            <w:left w:val="none" w:sz="0" w:space="0" w:color="auto"/>
            <w:bottom w:val="none" w:sz="0" w:space="0" w:color="auto"/>
            <w:right w:val="none" w:sz="0" w:space="0" w:color="auto"/>
          </w:divBdr>
        </w:div>
        <w:div w:id="1979218809">
          <w:marLeft w:val="720"/>
          <w:marRight w:val="0"/>
          <w:marTop w:val="288"/>
          <w:marBottom w:val="0"/>
          <w:divBdr>
            <w:top w:val="none" w:sz="0" w:space="0" w:color="auto"/>
            <w:left w:val="none" w:sz="0" w:space="0" w:color="auto"/>
            <w:bottom w:val="none" w:sz="0" w:space="0" w:color="auto"/>
            <w:right w:val="none" w:sz="0" w:space="0" w:color="auto"/>
          </w:divBdr>
        </w:div>
        <w:div w:id="2117283656">
          <w:marLeft w:val="720"/>
          <w:marRight w:val="0"/>
          <w:marTop w:val="288"/>
          <w:marBottom w:val="0"/>
          <w:divBdr>
            <w:top w:val="none" w:sz="0" w:space="0" w:color="auto"/>
            <w:left w:val="none" w:sz="0" w:space="0" w:color="auto"/>
            <w:bottom w:val="none" w:sz="0" w:space="0" w:color="auto"/>
            <w:right w:val="none" w:sz="0" w:space="0" w:color="auto"/>
          </w:divBdr>
        </w:div>
        <w:div w:id="1813206141">
          <w:marLeft w:val="720"/>
          <w:marRight w:val="0"/>
          <w:marTop w:val="288"/>
          <w:marBottom w:val="0"/>
          <w:divBdr>
            <w:top w:val="none" w:sz="0" w:space="0" w:color="auto"/>
            <w:left w:val="none" w:sz="0" w:space="0" w:color="auto"/>
            <w:bottom w:val="none" w:sz="0" w:space="0" w:color="auto"/>
            <w:right w:val="none" w:sz="0" w:space="0" w:color="auto"/>
          </w:divBdr>
        </w:div>
      </w:divsChild>
    </w:div>
    <w:div w:id="19714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lenovo</cp:lastModifiedBy>
  <cp:revision>25</cp:revision>
  <dcterms:created xsi:type="dcterms:W3CDTF">2017-12-05T02:32:00Z</dcterms:created>
  <dcterms:modified xsi:type="dcterms:W3CDTF">2018-04-11T01:54:00Z</dcterms:modified>
</cp:coreProperties>
</file>