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EA0" w:rsidRPr="007B4371" w:rsidRDefault="00E34EA0" w:rsidP="00E34EA0">
      <w:pPr>
        <w:jc w:val="center"/>
        <w:outlineLvl w:val="1"/>
        <w:rPr>
          <w:rFonts w:ascii="Arial Unicode MS" w:eastAsia="Arial Unicode MS" w:hAnsi="Arial Unicode MS" w:cs="Arial Unicode MS"/>
          <w:sz w:val="30"/>
        </w:rPr>
      </w:pPr>
      <w:bookmarkStart w:id="0" w:name="_Toc352603300"/>
      <w:r>
        <w:rPr>
          <w:rFonts w:ascii="Arial Unicode MS" w:eastAsia="Arial Unicode MS" w:hAnsi="Arial Unicode MS" w:cs="Arial Unicode MS" w:hint="eastAsia"/>
          <w:sz w:val="30"/>
        </w:rPr>
        <w:t xml:space="preserve">&lt; </w:t>
      </w:r>
      <w:r w:rsidR="008C23D8">
        <w:rPr>
          <w:rFonts w:ascii="Arial Unicode MS" w:eastAsia="Arial Unicode MS" w:hAnsi="Arial Unicode MS" w:cs="Arial Unicode MS" w:hint="eastAsia"/>
          <w:sz w:val="30"/>
        </w:rPr>
        <w:t xml:space="preserve">Practice for </w:t>
      </w:r>
      <w:r w:rsidRPr="007B4371">
        <w:rPr>
          <w:rFonts w:ascii="Arial Unicode MS" w:eastAsia="Arial Unicode MS" w:hAnsi="Arial Unicode MS" w:cs="Arial Unicode MS" w:hint="eastAsia"/>
          <w:sz w:val="30"/>
        </w:rPr>
        <w:t>Computing and How to Program</w:t>
      </w:r>
      <w:r>
        <w:rPr>
          <w:rFonts w:ascii="Arial Unicode MS" w:eastAsia="Arial Unicode MS" w:hAnsi="Arial Unicode MS" w:cs="Arial Unicode MS" w:hint="eastAsia"/>
          <w:sz w:val="30"/>
        </w:rPr>
        <w:t xml:space="preserve"> &gt; Course Description</w:t>
      </w:r>
      <w:bookmarkEnd w:id="0"/>
    </w:p>
    <w:p w:rsidR="00E34EA0" w:rsidRPr="009752E4" w:rsidRDefault="00E34EA0" w:rsidP="00E34EA0">
      <w:pPr>
        <w:adjustRightInd w:val="0"/>
        <w:spacing w:line="400" w:lineRule="exact"/>
        <w:rPr>
          <w:rFonts w:ascii="Arial Unicode MS" w:eastAsia="Arial Unicode MS" w:hAnsi="Arial Unicode MS" w:cs="Arial Unicode MS"/>
          <w:color w:val="FF0000"/>
          <w:szCs w:val="21"/>
        </w:rPr>
      </w:pPr>
      <w:r w:rsidRPr="009752E4">
        <w:rPr>
          <w:rFonts w:ascii="Arial Unicode MS" w:eastAsia="Arial Unicode MS" w:hAnsi="Arial Unicode MS" w:cs="Arial Unicode MS" w:hint="eastAsia"/>
          <w:b/>
          <w:szCs w:val="21"/>
        </w:rPr>
        <w:t>Course Number</w:t>
      </w:r>
      <w:r w:rsidRPr="009752E4">
        <w:rPr>
          <w:rFonts w:ascii="Arial Unicode MS" w:eastAsia="Arial Unicode MS" w:hAnsi="Arial Unicode MS" w:cs="Arial Unicode MS" w:hint="eastAsia"/>
          <w:b/>
          <w:bCs/>
        </w:rPr>
        <w:t>：</w:t>
      </w:r>
      <w:r w:rsidRPr="009752E4">
        <w:rPr>
          <w:rFonts w:ascii="Arial Unicode MS" w:eastAsia="Arial Unicode MS" w:hAnsi="Arial Unicode MS" w:cs="Arial Unicode MS" w:hint="eastAsia"/>
          <w:bCs/>
          <w:szCs w:val="21"/>
        </w:rPr>
        <w:t xml:space="preserve"> </w:t>
      </w:r>
      <w:r w:rsidR="008C23D8" w:rsidRPr="008C23D8">
        <w:rPr>
          <w:rFonts w:ascii="Arial Unicode MS" w:eastAsia="Arial Unicode MS" w:hAnsi="Arial Unicode MS" w:cs="Arial Unicode MS"/>
          <w:bCs/>
          <w:szCs w:val="21"/>
        </w:rPr>
        <w:t>3132102360</w:t>
      </w:r>
      <w:r w:rsidRPr="009752E4">
        <w:rPr>
          <w:rFonts w:ascii="Arial Unicode MS" w:eastAsia="Arial Unicode MS" w:hAnsi="Arial Unicode MS" w:cs="Arial Unicode MS" w:hint="eastAsia"/>
          <w:color w:val="FF0000"/>
          <w:szCs w:val="21"/>
        </w:rPr>
        <w:t xml:space="preserve"> </w:t>
      </w:r>
    </w:p>
    <w:p w:rsidR="00E34EA0" w:rsidRPr="009752E4" w:rsidRDefault="00E34EA0" w:rsidP="00E34EA0">
      <w:pPr>
        <w:adjustRightInd w:val="0"/>
        <w:spacing w:line="400" w:lineRule="exact"/>
        <w:rPr>
          <w:rFonts w:ascii="Arial Unicode MS" w:eastAsia="Arial Unicode MS" w:hAnsi="Arial Unicode MS" w:cs="Arial Unicode MS"/>
        </w:rPr>
      </w:pPr>
      <w:r w:rsidRPr="009752E4">
        <w:rPr>
          <w:rFonts w:ascii="Arial Unicode MS" w:eastAsia="Arial Unicode MS" w:hAnsi="Arial Unicode MS" w:cs="Arial Unicode MS" w:hint="eastAsia"/>
          <w:b/>
          <w:szCs w:val="21"/>
        </w:rPr>
        <w:t>Course：</w:t>
      </w:r>
      <w:r w:rsidRPr="009752E4">
        <w:rPr>
          <w:rFonts w:ascii="Arial Unicode MS" w:eastAsia="Arial Unicode MS" w:hAnsi="Arial Unicode MS" w:cs="Arial Unicode MS" w:hint="eastAsia"/>
          <w:szCs w:val="21"/>
        </w:rPr>
        <w:t xml:space="preserve"> </w:t>
      </w:r>
      <w:r w:rsidR="008C23D8">
        <w:rPr>
          <w:rFonts w:ascii="Arial Unicode MS" w:eastAsia="Arial Unicode MS" w:hAnsi="Arial Unicode MS" w:cs="Arial Unicode MS" w:hint="eastAsia"/>
          <w:szCs w:val="21"/>
        </w:rPr>
        <w:t xml:space="preserve">Practice for </w:t>
      </w:r>
      <w:r w:rsidRPr="009752E4">
        <w:rPr>
          <w:rFonts w:ascii="Arial Unicode MS" w:eastAsia="Arial Unicode MS" w:hAnsi="Arial Unicode MS" w:cs="Arial Unicode MS" w:hint="eastAsia"/>
          <w:szCs w:val="21"/>
        </w:rPr>
        <w:t>Computing and How to Program</w:t>
      </w:r>
      <w:r w:rsidRPr="009752E4">
        <w:rPr>
          <w:rFonts w:ascii="Arial Unicode MS" w:eastAsia="Arial Unicode MS" w:hAnsi="Arial Unicode MS" w:cs="Arial Unicode MS" w:hint="eastAsia"/>
          <w:bCs/>
          <w:szCs w:val="21"/>
        </w:rPr>
        <w:t xml:space="preserve"> </w:t>
      </w:r>
      <w:r w:rsidRPr="009752E4">
        <w:rPr>
          <w:rFonts w:ascii="Arial Unicode MS" w:eastAsia="Arial Unicode MS" w:hAnsi="Arial Unicode MS" w:cs="Arial Unicode MS" w:hint="eastAsia"/>
          <w:szCs w:val="21"/>
        </w:rPr>
        <w:t xml:space="preserve"> </w:t>
      </w:r>
    </w:p>
    <w:p w:rsidR="00E34EA0" w:rsidRPr="009752E4" w:rsidRDefault="00DB60FE" w:rsidP="00E34EA0">
      <w:pPr>
        <w:adjustRightInd w:val="0"/>
        <w:spacing w:line="400" w:lineRule="exact"/>
        <w:rPr>
          <w:rFonts w:ascii="Arial Unicode MS" w:eastAsia="Arial Unicode MS" w:hAnsi="Arial Unicode MS" w:cs="Arial Unicode MS"/>
          <w:b/>
          <w:bCs/>
        </w:rPr>
      </w:pPr>
      <w:r>
        <w:rPr>
          <w:rFonts w:ascii="Arial Unicode MS" w:eastAsia="Arial Unicode MS" w:hAnsi="Arial Unicode MS" w:cs="Arial Unicode MS" w:hint="eastAsia"/>
          <w:b/>
          <w:szCs w:val="21"/>
        </w:rPr>
        <w:t>Credit / Hour</w:t>
      </w:r>
      <w:r w:rsidR="00E34EA0" w:rsidRPr="009752E4">
        <w:rPr>
          <w:rFonts w:ascii="Arial Unicode MS" w:eastAsia="Arial Unicode MS" w:hAnsi="Arial Unicode MS" w:cs="Arial Unicode MS" w:hint="eastAsia"/>
          <w:b/>
          <w:szCs w:val="21"/>
        </w:rPr>
        <w:t>：</w:t>
      </w:r>
      <w:r>
        <w:rPr>
          <w:rFonts w:ascii="Arial Unicode MS" w:eastAsia="Arial Unicode MS" w:hAnsi="Arial Unicode MS" w:cs="Arial Unicode MS" w:hint="eastAsia"/>
          <w:szCs w:val="21"/>
        </w:rPr>
        <w:t xml:space="preserve"> 0.5</w:t>
      </w:r>
      <w:r w:rsidR="00E34EA0" w:rsidRPr="009752E4">
        <w:rPr>
          <w:rFonts w:ascii="Arial Unicode MS" w:eastAsia="Arial Unicode MS" w:hAnsi="Arial Unicode MS" w:cs="Arial Unicode MS" w:hint="eastAsia"/>
          <w:szCs w:val="21"/>
        </w:rPr>
        <w:t xml:space="preserve"> </w:t>
      </w:r>
      <w:r w:rsidR="00E34EA0" w:rsidRPr="009752E4">
        <w:rPr>
          <w:rFonts w:ascii="Arial Unicode MS" w:eastAsia="Arial Unicode MS" w:hAnsi="Arial Unicode MS" w:cs="Arial Unicode MS"/>
          <w:szCs w:val="21"/>
        </w:rPr>
        <w:t>credit</w:t>
      </w:r>
      <w:r>
        <w:rPr>
          <w:rFonts w:ascii="Arial Unicode MS" w:eastAsia="Arial Unicode MS" w:hAnsi="Arial Unicode MS" w:cs="Arial Unicode MS" w:hint="eastAsia"/>
          <w:szCs w:val="21"/>
        </w:rPr>
        <w:t>s / 12</w:t>
      </w:r>
      <w:r w:rsidR="00E34EA0" w:rsidRPr="009752E4">
        <w:rPr>
          <w:rFonts w:ascii="Arial Unicode MS" w:eastAsia="Arial Unicode MS" w:hAnsi="Arial Unicode MS" w:cs="Arial Unicode MS"/>
        </w:rPr>
        <w:t xml:space="preserve"> </w:t>
      </w:r>
      <w:r w:rsidR="00E34EA0" w:rsidRPr="009752E4">
        <w:rPr>
          <w:rFonts w:ascii="Arial Unicode MS" w:eastAsia="Arial Unicode MS" w:hAnsi="Arial Unicode MS" w:cs="Arial Unicode MS"/>
          <w:szCs w:val="21"/>
        </w:rPr>
        <w:t>hours</w:t>
      </w:r>
      <w:r w:rsidR="00E34EA0" w:rsidRPr="009752E4">
        <w:rPr>
          <w:rFonts w:ascii="Arial Unicode MS" w:eastAsia="Arial Unicode MS" w:hAnsi="Arial Unicode MS" w:cs="Arial Unicode MS" w:hint="eastAsia"/>
          <w:bCs/>
          <w:szCs w:val="21"/>
        </w:rPr>
        <w:t xml:space="preserve">  </w:t>
      </w:r>
    </w:p>
    <w:p w:rsidR="00170F44" w:rsidRDefault="00E34EA0" w:rsidP="00E34EA0">
      <w:r w:rsidRPr="009752E4">
        <w:rPr>
          <w:rFonts w:ascii="Arial Unicode MS" w:eastAsia="Arial Unicode MS" w:hAnsi="Arial Unicode MS" w:cs="Arial Unicode MS" w:hint="eastAsia"/>
          <w:b/>
          <w:szCs w:val="21"/>
        </w:rPr>
        <w:t>Course Description：</w:t>
      </w:r>
      <w:r w:rsidRPr="009752E4">
        <w:rPr>
          <w:rFonts w:ascii="Arial Unicode MS" w:eastAsia="Arial Unicode MS" w:hAnsi="Arial Unicode MS" w:cs="Arial Unicode MS" w:hint="eastAsia"/>
          <w:szCs w:val="21"/>
        </w:rPr>
        <w:t xml:space="preserve"> </w:t>
      </w:r>
      <w:r w:rsidRPr="009752E4">
        <w:rPr>
          <w:rFonts w:ascii="Arial Unicode MS" w:eastAsia="Arial Unicode MS" w:hAnsi="Arial Unicode MS" w:cs="Arial Unicode MS"/>
          <w:szCs w:val="21"/>
        </w:rPr>
        <w:t>This course</w:t>
      </w:r>
      <w:r w:rsidR="00742B51">
        <w:rPr>
          <w:rFonts w:ascii="Arial Unicode MS" w:eastAsia="Arial Unicode MS" w:hAnsi="Arial Unicode MS" w:cs="Arial Unicode MS" w:hint="eastAsia"/>
          <w:szCs w:val="21"/>
        </w:rPr>
        <w:t xml:space="preserve"> is to improve the </w:t>
      </w:r>
      <w:r w:rsidR="00742B51" w:rsidRPr="00742B51">
        <w:rPr>
          <w:rFonts w:ascii="Arial Unicode MS" w:eastAsia="Arial Unicode MS" w:hAnsi="Arial Unicode MS" w:cs="Arial Unicode MS"/>
          <w:szCs w:val="21"/>
        </w:rPr>
        <w:t>students' practical ability</w:t>
      </w:r>
      <w:r w:rsidR="00742B51">
        <w:rPr>
          <w:rFonts w:ascii="Arial Unicode MS" w:eastAsia="Arial Unicode MS" w:hAnsi="Arial Unicode MS" w:cs="Arial Unicode MS" w:hint="eastAsia"/>
          <w:szCs w:val="21"/>
        </w:rPr>
        <w:t xml:space="preserve"> of computing and programming, </w:t>
      </w:r>
      <w:r w:rsidRPr="009752E4">
        <w:rPr>
          <w:rFonts w:ascii="Arial Unicode MS" w:eastAsia="Arial Unicode MS" w:hAnsi="Arial Unicode MS" w:cs="Arial Unicode MS" w:hint="eastAsia"/>
          <w:szCs w:val="21"/>
        </w:rPr>
        <w:t xml:space="preserve">which </w:t>
      </w:r>
      <w:r w:rsidR="00742B51">
        <w:rPr>
          <w:rFonts w:ascii="Arial Unicode MS" w:eastAsia="Arial Unicode MS" w:hAnsi="Arial Unicode MS" w:cs="Arial Unicode MS" w:hint="eastAsia"/>
          <w:szCs w:val="21"/>
        </w:rPr>
        <w:t xml:space="preserve">helps to </w:t>
      </w:r>
      <w:r w:rsidRPr="009752E4">
        <w:rPr>
          <w:rFonts w:ascii="Arial Unicode MS" w:eastAsia="Arial Unicode MS" w:hAnsi="Arial Unicode MS" w:cs="Arial Unicode MS"/>
          <w:szCs w:val="21"/>
        </w:rPr>
        <w:t>enable students to have a preliminary understanding of computer systems</w:t>
      </w:r>
      <w:r w:rsidRPr="009752E4">
        <w:rPr>
          <w:rFonts w:ascii="Arial Unicode MS" w:eastAsia="Arial Unicode MS" w:hAnsi="Arial Unicode MS" w:cs="Arial Unicode MS" w:hint="eastAsia"/>
          <w:szCs w:val="21"/>
        </w:rPr>
        <w:t xml:space="preserve"> and </w:t>
      </w:r>
      <w:r w:rsidRPr="009752E4">
        <w:rPr>
          <w:rFonts w:ascii="Arial Unicode MS" w:eastAsia="Arial Unicode MS" w:hAnsi="Arial Unicode MS" w:cs="Arial Unicode MS"/>
          <w:szCs w:val="21"/>
        </w:rPr>
        <w:t>the principle of program execution</w:t>
      </w:r>
      <w:r w:rsidR="00B37186">
        <w:rPr>
          <w:rFonts w:ascii="Arial Unicode MS" w:eastAsia="Arial Unicode MS" w:hAnsi="Arial Unicode MS" w:cs="Arial Unicode MS" w:hint="eastAsia"/>
          <w:szCs w:val="21"/>
        </w:rPr>
        <w:t xml:space="preserve">, </w:t>
      </w:r>
      <w:r w:rsidRPr="009752E4">
        <w:rPr>
          <w:rFonts w:ascii="Arial Unicode MS" w:eastAsia="Arial Unicode MS" w:hAnsi="Arial Unicode MS" w:cs="Arial Unicode MS" w:hint="eastAsia"/>
          <w:szCs w:val="21"/>
        </w:rPr>
        <w:t xml:space="preserve">trains the ability of </w:t>
      </w:r>
      <w:r w:rsidRPr="009752E4">
        <w:rPr>
          <w:rFonts w:ascii="Arial Unicode MS" w:eastAsia="Arial Unicode MS" w:hAnsi="Arial Unicode MS" w:cs="Arial Unicode MS"/>
          <w:szCs w:val="21"/>
        </w:rPr>
        <w:t>abstraction and modeling</w:t>
      </w:r>
      <w:r w:rsidR="00B37186">
        <w:rPr>
          <w:rFonts w:ascii="Arial Unicode MS" w:eastAsia="Arial Unicode MS" w:hAnsi="Arial Unicode MS" w:cs="Arial Unicode MS" w:hint="eastAsia"/>
          <w:szCs w:val="21"/>
        </w:rPr>
        <w:t xml:space="preserve"> of students, </w:t>
      </w:r>
      <w:r w:rsidRPr="009752E4">
        <w:rPr>
          <w:rFonts w:ascii="Arial Unicode MS" w:eastAsia="Arial Unicode MS" w:hAnsi="Arial Unicode MS" w:cs="Arial Unicode MS" w:hint="eastAsia"/>
          <w:szCs w:val="21"/>
        </w:rPr>
        <w:t xml:space="preserve">trains the </w:t>
      </w:r>
      <w:r w:rsidRPr="009752E4">
        <w:rPr>
          <w:rFonts w:ascii="Arial Unicode MS" w:eastAsia="Arial Unicode MS" w:hAnsi="Arial Unicode MS" w:cs="Arial Unicode MS"/>
          <w:szCs w:val="21"/>
        </w:rPr>
        <w:t>students of basic programming skills and good programming style</w:t>
      </w:r>
      <w:r w:rsidR="00B37186">
        <w:rPr>
          <w:rFonts w:ascii="Arial Unicode MS" w:eastAsia="Arial Unicode MS" w:hAnsi="Arial Unicode MS" w:cs="Arial Unicode MS" w:hint="eastAsia"/>
          <w:szCs w:val="21"/>
        </w:rPr>
        <w:t xml:space="preserve">, and </w:t>
      </w:r>
      <w:r w:rsidRPr="009752E4">
        <w:rPr>
          <w:rFonts w:ascii="Arial Unicode MS" w:eastAsia="Arial Unicode MS" w:hAnsi="Arial Unicode MS" w:cs="Arial Unicode MS" w:hint="eastAsia"/>
          <w:szCs w:val="21"/>
        </w:rPr>
        <w:t xml:space="preserve">guides students </w:t>
      </w:r>
      <w:r w:rsidRPr="009752E4">
        <w:rPr>
          <w:rFonts w:ascii="Arial Unicode MS" w:eastAsia="Arial Unicode MS" w:hAnsi="Arial Unicode MS" w:cs="Arial Unicode MS"/>
          <w:szCs w:val="21"/>
        </w:rPr>
        <w:t>to understand the nature of computer science and technology, discipline system</w:t>
      </w:r>
      <w:r w:rsidRPr="009752E4">
        <w:rPr>
          <w:rFonts w:ascii="Arial Unicode MS" w:eastAsia="Arial Unicode MS" w:hAnsi="Arial Unicode MS" w:cs="Arial Unicode MS" w:hint="eastAsia"/>
          <w:szCs w:val="21"/>
        </w:rPr>
        <w:t xml:space="preserve"> and </w:t>
      </w:r>
      <w:r w:rsidRPr="009752E4">
        <w:rPr>
          <w:rFonts w:ascii="Arial Unicode MS" w:eastAsia="Arial Unicode MS" w:hAnsi="Arial Unicode MS" w:cs="Arial Unicode MS"/>
          <w:szCs w:val="21"/>
        </w:rPr>
        <w:t xml:space="preserve">the basic methods </w:t>
      </w:r>
      <w:r w:rsidRPr="009752E4">
        <w:rPr>
          <w:rFonts w:ascii="Arial Unicode MS" w:eastAsia="Arial Unicode MS" w:hAnsi="Arial Unicode MS" w:cs="Arial Unicode MS" w:hint="eastAsia"/>
          <w:szCs w:val="21"/>
        </w:rPr>
        <w:t xml:space="preserve">to master </w:t>
      </w:r>
      <w:r w:rsidRPr="009752E4">
        <w:rPr>
          <w:rFonts w:ascii="Arial Unicode MS" w:eastAsia="Arial Unicode MS" w:hAnsi="Arial Unicode MS" w:cs="Arial Unicode MS"/>
          <w:szCs w:val="21"/>
        </w:rPr>
        <w:t>discipline.</w:t>
      </w:r>
      <w:bookmarkStart w:id="1" w:name="_GoBack"/>
      <w:bookmarkEnd w:id="1"/>
    </w:p>
    <w:sectPr w:rsidR="00170F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4F08" w:rsidRDefault="00344F08" w:rsidP="00E34EA0">
      <w:r>
        <w:separator/>
      </w:r>
    </w:p>
  </w:endnote>
  <w:endnote w:type="continuationSeparator" w:id="0">
    <w:p w:rsidR="00344F08" w:rsidRDefault="00344F08" w:rsidP="00E34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4F08" w:rsidRDefault="00344F08" w:rsidP="00E34EA0">
      <w:r>
        <w:separator/>
      </w:r>
    </w:p>
  </w:footnote>
  <w:footnote w:type="continuationSeparator" w:id="0">
    <w:p w:rsidR="00344F08" w:rsidRDefault="00344F08" w:rsidP="00E34E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6AC"/>
    <w:rsid w:val="00170F44"/>
    <w:rsid w:val="00344F08"/>
    <w:rsid w:val="003A06AC"/>
    <w:rsid w:val="00742B51"/>
    <w:rsid w:val="008C23D8"/>
    <w:rsid w:val="00B37186"/>
    <w:rsid w:val="00DB60FE"/>
    <w:rsid w:val="00E25299"/>
    <w:rsid w:val="00E3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EA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4E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4E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4EA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4EA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EA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4E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4EA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4EA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4E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2020-10-21T14:08:00Z</dcterms:created>
  <dcterms:modified xsi:type="dcterms:W3CDTF">2020-10-21T14:25:00Z</dcterms:modified>
</cp:coreProperties>
</file>