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2B8" w:rsidRPr="001732B8" w:rsidRDefault="001732B8" w:rsidP="001732B8">
      <w:pPr>
        <w:spacing w:line="360" w:lineRule="auto"/>
        <w:jc w:val="center"/>
        <w:rPr>
          <w:rFonts w:ascii="Arial Unicode MS" w:eastAsia="Arial Unicode MS" w:hAnsi="Arial Unicode MS" w:cs="Arial Unicode MS"/>
          <w:sz w:val="30"/>
          <w:szCs w:val="30"/>
        </w:rPr>
      </w:pPr>
      <w:bookmarkStart w:id="0" w:name="_GoBack"/>
      <w:bookmarkEnd w:id="0"/>
      <w:r>
        <w:rPr>
          <w:rFonts w:ascii="Arial Unicode MS" w:eastAsia="Arial Unicode MS" w:hAnsi="Arial Unicode MS" w:cs="Arial Unicode MS" w:hint="eastAsia"/>
          <w:sz w:val="30"/>
          <w:szCs w:val="30"/>
        </w:rPr>
        <w:t>&lt;</w:t>
      </w:r>
      <w:r w:rsidRPr="001732B8">
        <w:rPr>
          <w:rFonts w:ascii="Arial Unicode MS" w:eastAsia="Arial Unicode MS" w:hAnsi="Arial Unicode MS" w:cs="Arial Unicode MS" w:hint="eastAsia"/>
          <w:sz w:val="30"/>
          <w:szCs w:val="30"/>
        </w:rPr>
        <w:t xml:space="preserve">The computer </w:t>
      </w:r>
      <w:r w:rsidRPr="001732B8">
        <w:rPr>
          <w:rFonts w:ascii="Arial Unicode MS" w:eastAsia="Arial Unicode MS" w:hAnsi="Arial Unicode MS" w:cs="Arial Unicode MS"/>
          <w:sz w:val="30"/>
          <w:szCs w:val="30"/>
        </w:rPr>
        <w:t>organization</w:t>
      </w:r>
      <w:r w:rsidRPr="001732B8">
        <w:rPr>
          <w:rFonts w:ascii="Arial Unicode MS" w:eastAsia="Arial Unicode MS" w:hAnsi="Arial Unicode MS" w:cs="Arial Unicode MS" w:hint="eastAsia"/>
          <w:sz w:val="30"/>
          <w:szCs w:val="30"/>
        </w:rPr>
        <w:t xml:space="preserve"> </w:t>
      </w:r>
      <w:r w:rsidRPr="001732B8">
        <w:rPr>
          <w:rFonts w:ascii="Arial Unicode MS" w:eastAsia="Arial Unicode MS" w:hAnsi="Arial Unicode MS" w:cs="Arial Unicode MS"/>
          <w:sz w:val="30"/>
          <w:szCs w:val="30"/>
        </w:rPr>
        <w:t>principles</w:t>
      </w:r>
      <w:r>
        <w:rPr>
          <w:rFonts w:ascii="Arial Unicode MS" w:eastAsia="Arial Unicode MS" w:hAnsi="Arial Unicode MS" w:cs="Arial Unicode MS" w:hint="eastAsia"/>
          <w:sz w:val="30"/>
          <w:szCs w:val="30"/>
        </w:rPr>
        <w:t>&gt;</w:t>
      </w:r>
      <w:r w:rsidRPr="001732B8">
        <w:rPr>
          <w:rFonts w:ascii="Arial Unicode MS" w:eastAsia="Arial Unicode MS" w:hAnsi="Arial Unicode MS" w:cs="Arial Unicode MS"/>
          <w:sz w:val="30"/>
          <w:szCs w:val="30"/>
        </w:rPr>
        <w:t xml:space="preserve"> </w:t>
      </w:r>
      <w:r w:rsidRPr="00B81F4F">
        <w:rPr>
          <w:rFonts w:ascii="Arial Unicode MS" w:eastAsia="Arial Unicode MS" w:hAnsi="Arial Unicode MS" w:cs="Arial Unicode MS"/>
          <w:sz w:val="30"/>
          <w:szCs w:val="30"/>
        </w:rPr>
        <w:t>Course Description</w:t>
      </w:r>
    </w:p>
    <w:p w:rsidR="001732B8" w:rsidRDefault="001732B8" w:rsidP="001732B8">
      <w:pPr>
        <w:adjustRightInd w:val="0"/>
        <w:spacing w:line="400" w:lineRule="exact"/>
        <w:rPr>
          <w:rFonts w:ascii="宋体" w:hAnsi="宋体"/>
          <w:color w:val="FF0000"/>
          <w:szCs w:val="21"/>
        </w:rPr>
      </w:pPr>
      <w:r w:rsidRPr="00B135DE">
        <w:rPr>
          <w:rFonts w:ascii="Arial Unicode MS" w:eastAsia="Arial Unicode MS" w:hAnsi="Arial Unicode MS" w:cs="Arial Unicode MS" w:hint="eastAsia"/>
          <w:b/>
          <w:szCs w:val="21"/>
        </w:rPr>
        <w:t>Course Number</w:t>
      </w:r>
      <w:r w:rsidRPr="00B135DE">
        <w:rPr>
          <w:rFonts w:ascii="Arial Unicode MS" w:eastAsia="Arial Unicode MS" w:hAnsi="Arial Unicode MS" w:cs="Arial Unicode MS" w:hint="eastAsia"/>
          <w:b/>
          <w:bCs/>
        </w:rPr>
        <w:t>：</w:t>
      </w:r>
      <w:r w:rsidR="0086640A">
        <w:rPr>
          <w:kern w:val="0"/>
          <w:sz w:val="22"/>
          <w:szCs w:val="22"/>
        </w:rPr>
        <w:t>3132100210</w:t>
      </w:r>
    </w:p>
    <w:p w:rsidR="001732B8" w:rsidRDefault="001732B8" w:rsidP="001732B8">
      <w:pPr>
        <w:adjustRightInd w:val="0"/>
        <w:spacing w:line="400" w:lineRule="exact"/>
        <w:rPr>
          <w:rFonts w:ascii="宋体" w:hAnsi="宋体"/>
        </w:rPr>
      </w:pPr>
      <w:r w:rsidRPr="00B135DE">
        <w:rPr>
          <w:rFonts w:ascii="Arial Unicode MS" w:eastAsia="Arial Unicode MS" w:hAnsi="Arial Unicode MS" w:cs="Arial Unicode MS" w:hint="eastAsia"/>
          <w:b/>
          <w:szCs w:val="21"/>
        </w:rPr>
        <w:t>Course：</w:t>
      </w:r>
      <w:r w:rsidRPr="001732B8">
        <w:rPr>
          <w:rFonts w:ascii="Arial Unicode MS" w:eastAsia="Arial Unicode MS" w:hAnsi="Arial Unicode MS" w:cs="Arial Unicode MS" w:hint="eastAsia"/>
          <w:sz w:val="30"/>
          <w:szCs w:val="30"/>
        </w:rPr>
        <w:t xml:space="preserve">The computer </w:t>
      </w:r>
      <w:r w:rsidRPr="001732B8">
        <w:rPr>
          <w:rFonts w:ascii="Arial Unicode MS" w:eastAsia="Arial Unicode MS" w:hAnsi="Arial Unicode MS" w:cs="Arial Unicode MS"/>
          <w:sz w:val="30"/>
          <w:szCs w:val="30"/>
        </w:rPr>
        <w:t>organization</w:t>
      </w:r>
      <w:r w:rsidRPr="001732B8">
        <w:rPr>
          <w:rFonts w:ascii="Arial Unicode MS" w:eastAsia="Arial Unicode MS" w:hAnsi="Arial Unicode MS" w:cs="Arial Unicode MS" w:hint="eastAsia"/>
          <w:sz w:val="30"/>
          <w:szCs w:val="30"/>
        </w:rPr>
        <w:t xml:space="preserve"> </w:t>
      </w:r>
      <w:r w:rsidRPr="001732B8">
        <w:rPr>
          <w:rFonts w:ascii="Arial Unicode MS" w:eastAsia="Arial Unicode MS" w:hAnsi="Arial Unicode MS" w:cs="Arial Unicode MS"/>
          <w:sz w:val="30"/>
          <w:szCs w:val="30"/>
        </w:rPr>
        <w:t>principles</w:t>
      </w:r>
      <w:r w:rsidRPr="00B81F4F">
        <w:rPr>
          <w:rFonts w:ascii="Arial Unicode MS" w:eastAsia="Arial Unicode MS" w:hAnsi="Arial Unicode MS" w:cs="Arial Unicode MS" w:hint="eastAsia"/>
          <w:szCs w:val="21"/>
        </w:rPr>
        <w:t xml:space="preserve"> </w:t>
      </w:r>
    </w:p>
    <w:p w:rsidR="001732B8" w:rsidRPr="009F4C15" w:rsidRDefault="001732B8" w:rsidP="001732B8">
      <w:pPr>
        <w:adjustRightInd w:val="0"/>
        <w:spacing w:line="400" w:lineRule="exact"/>
        <w:rPr>
          <w:rFonts w:ascii="黑体" w:eastAsia="黑体" w:hAnsi="宋体"/>
          <w:b/>
          <w:bCs/>
        </w:rPr>
      </w:pPr>
      <w:r w:rsidRPr="00B135DE">
        <w:rPr>
          <w:rFonts w:ascii="Arial Unicode MS" w:eastAsia="Arial Unicode MS" w:hAnsi="Arial Unicode MS" w:cs="Arial Unicode MS" w:hint="eastAsia"/>
          <w:b/>
          <w:szCs w:val="21"/>
        </w:rPr>
        <w:t>Credit</w:t>
      </w:r>
      <w:r>
        <w:rPr>
          <w:rFonts w:ascii="Arial Unicode MS" w:eastAsia="Arial Unicode MS" w:hAnsi="Arial Unicode MS" w:cs="Arial Unicode MS" w:hint="eastAsia"/>
          <w:b/>
          <w:szCs w:val="21"/>
        </w:rPr>
        <w:t>(s)</w:t>
      </w:r>
      <w:r w:rsidRPr="00B135DE">
        <w:rPr>
          <w:rFonts w:ascii="Arial Unicode MS" w:eastAsia="Arial Unicode MS" w:hAnsi="Arial Unicode MS" w:cs="Arial Unicode MS" w:hint="eastAsia"/>
          <w:b/>
          <w:szCs w:val="21"/>
        </w:rPr>
        <w:t>：</w:t>
      </w:r>
      <w:r w:rsidRPr="00B81F4F">
        <w:rPr>
          <w:rFonts w:ascii="Arial Unicode MS" w:eastAsia="Arial Unicode MS" w:hAnsi="Arial Unicode MS" w:cs="Arial Unicode MS" w:hint="eastAsia"/>
          <w:szCs w:val="21"/>
        </w:rPr>
        <w:t xml:space="preserve"> </w:t>
      </w:r>
      <w:r>
        <w:rPr>
          <w:rFonts w:ascii="Arial Unicode MS" w:eastAsia="Arial Unicode MS" w:hAnsi="Arial Unicode MS" w:cs="Arial Unicode MS" w:hint="eastAsia"/>
          <w:szCs w:val="21"/>
        </w:rPr>
        <w:t>5</w:t>
      </w:r>
      <w:r w:rsidRPr="00B81F4F">
        <w:rPr>
          <w:rFonts w:ascii="Arial Unicode MS" w:eastAsia="Arial Unicode MS" w:hAnsi="Arial Unicode MS" w:cs="Arial Unicode MS" w:hint="eastAsia"/>
          <w:szCs w:val="21"/>
        </w:rPr>
        <w:t xml:space="preserve"> </w:t>
      </w:r>
      <w:r w:rsidRPr="00B81F4F">
        <w:rPr>
          <w:rFonts w:ascii="Arial Unicode MS" w:eastAsia="Arial Unicode MS" w:hAnsi="Arial Unicode MS" w:cs="Arial Unicode MS"/>
          <w:szCs w:val="21"/>
        </w:rPr>
        <w:t>credit</w:t>
      </w:r>
      <w:r>
        <w:rPr>
          <w:rFonts w:ascii="Arial Unicode MS" w:eastAsia="Arial Unicode MS" w:hAnsi="Arial Unicode MS" w:cs="Arial Unicode MS" w:hint="eastAsia"/>
          <w:szCs w:val="21"/>
        </w:rPr>
        <w:t>s, 80</w:t>
      </w:r>
      <w:r w:rsidRPr="00B81F4F">
        <w:t xml:space="preserve"> </w:t>
      </w:r>
      <w:r w:rsidRPr="00B81F4F">
        <w:rPr>
          <w:rFonts w:ascii="Arial Unicode MS" w:eastAsia="Arial Unicode MS" w:hAnsi="Arial Unicode MS" w:cs="Arial Unicode MS"/>
          <w:szCs w:val="21"/>
        </w:rPr>
        <w:t>hours</w:t>
      </w:r>
      <w:r w:rsidRPr="00B81F4F">
        <w:rPr>
          <w:rFonts w:ascii="Arial Unicode MS" w:eastAsia="Arial Unicode MS" w:hAnsi="Arial Unicode MS" w:cs="Arial Unicode MS" w:hint="eastAsia"/>
          <w:bCs/>
          <w:szCs w:val="21"/>
        </w:rPr>
        <w:t xml:space="preserve"> </w:t>
      </w:r>
    </w:p>
    <w:p w:rsidR="001732B8" w:rsidRDefault="001732B8" w:rsidP="001732B8">
      <w:pPr>
        <w:adjustRightInd w:val="0"/>
        <w:snapToGrid w:val="0"/>
        <w:spacing w:line="400" w:lineRule="exact"/>
        <w:rPr>
          <w:rFonts w:ascii="黑体" w:eastAsia="黑体" w:hAnsi="宋体"/>
        </w:rPr>
      </w:pPr>
      <w:r>
        <w:rPr>
          <w:rFonts w:ascii="Arial Unicode MS" w:eastAsia="Arial Unicode MS" w:hAnsi="Arial Unicode MS" w:cs="Arial Unicode MS" w:hint="eastAsia"/>
          <w:b/>
          <w:szCs w:val="21"/>
        </w:rPr>
        <w:t>Course D</w:t>
      </w:r>
      <w:r w:rsidRPr="00B135DE">
        <w:rPr>
          <w:rFonts w:ascii="Arial Unicode MS" w:eastAsia="Arial Unicode MS" w:hAnsi="Arial Unicode MS" w:cs="Arial Unicode MS" w:hint="eastAsia"/>
          <w:b/>
          <w:szCs w:val="21"/>
        </w:rPr>
        <w:t>escription：</w:t>
      </w:r>
      <w:r>
        <w:rPr>
          <w:rFonts w:ascii="Tahoma" w:hAnsi="Tahoma" w:cs="Tahoma"/>
          <w:szCs w:val="21"/>
        </w:rPr>
        <w:t xml:space="preserve">This course is a basic course of computer science majors, students an in-depth understanding of the inner workings of a computer system, understanding the concept of hierarchical structure of computer system, understanding the interface between hardware and software, master the basic knowledge and basic instruction set architecture </w:t>
      </w:r>
      <w:r w:rsidR="00D8737C">
        <w:rPr>
          <w:rFonts w:ascii="Tahoma" w:hAnsi="Tahoma" w:cs="Tahoma"/>
          <w:szCs w:val="21"/>
        </w:rPr>
        <w:t>implementations. Through</w:t>
      </w:r>
      <w:r>
        <w:rPr>
          <w:rFonts w:ascii="Tahoma" w:hAnsi="Tahoma" w:cs="Tahoma"/>
          <w:szCs w:val="21"/>
        </w:rPr>
        <w:t xml:space="preserve"> this course of theory and practice to study, to make the students master the single processor system composition principle and method, clear to establish the computer machine concept, preliminary has the hardware design and debug ability.</w:t>
      </w:r>
    </w:p>
    <w:p w:rsidR="00090FDA" w:rsidRDefault="001732B8" w:rsidP="001732B8">
      <w:r w:rsidRPr="00B135DE">
        <w:rPr>
          <w:rFonts w:ascii="Arial Unicode MS" w:eastAsia="Arial Unicode MS" w:hAnsi="Arial Unicode MS" w:cs="Arial Unicode MS"/>
          <w:b/>
          <w:szCs w:val="21"/>
        </w:rPr>
        <w:t>Prerequisite(s)</w:t>
      </w:r>
      <w:r w:rsidRPr="00B135DE">
        <w:rPr>
          <w:rFonts w:ascii="Arial Unicode MS" w:eastAsia="Arial Unicode MS" w:hAnsi="Arial Unicode MS" w:cs="Arial Unicode MS" w:hint="eastAsia"/>
          <w:b/>
          <w:szCs w:val="21"/>
        </w:rPr>
        <w:t>：</w:t>
      </w:r>
      <w:r>
        <w:rPr>
          <w:rFonts w:ascii="Tahoma" w:hAnsi="Tahoma" w:cs="Tahoma"/>
          <w:szCs w:val="21"/>
        </w:rPr>
        <w:t>Digital logic system</w:t>
      </w:r>
    </w:p>
    <w:sectPr w:rsidR="00090FDA" w:rsidSect="00090F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801" w:rsidRDefault="00914801" w:rsidP="0086640A">
      <w:r>
        <w:separator/>
      </w:r>
    </w:p>
  </w:endnote>
  <w:endnote w:type="continuationSeparator" w:id="0">
    <w:p w:rsidR="00914801" w:rsidRDefault="00914801" w:rsidP="008664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801" w:rsidRDefault="00914801" w:rsidP="0086640A">
      <w:r>
        <w:separator/>
      </w:r>
    </w:p>
  </w:footnote>
  <w:footnote w:type="continuationSeparator" w:id="0">
    <w:p w:rsidR="00914801" w:rsidRDefault="00914801" w:rsidP="0086640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2B8"/>
    <w:rsid w:val="00090FDA"/>
    <w:rsid w:val="001732B8"/>
    <w:rsid w:val="002204A9"/>
    <w:rsid w:val="002A44E1"/>
    <w:rsid w:val="002C29BF"/>
    <w:rsid w:val="00664EB6"/>
    <w:rsid w:val="006F4580"/>
    <w:rsid w:val="0086640A"/>
    <w:rsid w:val="00914801"/>
    <w:rsid w:val="00B11511"/>
    <w:rsid w:val="00C932D6"/>
    <w:rsid w:val="00D8737C"/>
    <w:rsid w:val="00DA56F2"/>
    <w:rsid w:val="00E750DA"/>
    <w:rsid w:val="00F91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8606B6-3AC4-43F4-A0C8-9A8CAB0C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2B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6640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6640A"/>
    <w:rPr>
      <w:rFonts w:ascii="Times New Roman" w:eastAsia="宋体" w:hAnsi="Times New Roman" w:cs="Times New Roman"/>
      <w:sz w:val="18"/>
      <w:szCs w:val="18"/>
    </w:rPr>
  </w:style>
  <w:style w:type="paragraph" w:styleId="a4">
    <w:name w:val="footer"/>
    <w:basedOn w:val="a"/>
    <w:link w:val="Char0"/>
    <w:uiPriority w:val="99"/>
    <w:unhideWhenUsed/>
    <w:rsid w:val="0086640A"/>
    <w:pPr>
      <w:tabs>
        <w:tab w:val="center" w:pos="4153"/>
        <w:tab w:val="right" w:pos="8306"/>
      </w:tabs>
      <w:snapToGrid w:val="0"/>
      <w:jc w:val="left"/>
    </w:pPr>
    <w:rPr>
      <w:sz w:val="18"/>
      <w:szCs w:val="18"/>
    </w:rPr>
  </w:style>
  <w:style w:type="character" w:customStyle="1" w:styleId="Char0">
    <w:name w:val="页脚 Char"/>
    <w:basedOn w:val="a0"/>
    <w:link w:val="a4"/>
    <w:uiPriority w:val="99"/>
    <w:rsid w:val="0086640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27CAF56-8659-4C8D-828D-5DD2FB704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121</Words>
  <Characters>693</Characters>
  <Application>Microsoft Office Word</Application>
  <DocSecurity>0</DocSecurity>
  <Lines>5</Lines>
  <Paragraphs>1</Paragraphs>
  <ScaleCrop>false</ScaleCrop>
  <Company>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yxd</cp:lastModifiedBy>
  <cp:revision>2</cp:revision>
  <dcterms:created xsi:type="dcterms:W3CDTF">2018-02-27T18:16:00Z</dcterms:created>
  <dcterms:modified xsi:type="dcterms:W3CDTF">2018-02-27T18:16:00Z</dcterms:modified>
</cp:coreProperties>
</file>