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15092" w:rsidRDefault="00515092" w:rsidP="00515092"/>
    <w:p w:rsidR="00515092" w:rsidRPr="00340366" w:rsidRDefault="00515092" w:rsidP="00515092"/>
    <w:p w:rsidR="00515092" w:rsidRPr="00340366" w:rsidRDefault="00515092" w:rsidP="00515092">
      <m:oMathPara>
        <m:oMath>
          <m:r>
            <w:rPr>
              <w:rFonts w:ascii="Cambria Math" w:hAnsi="Cambria Math"/>
            </w:rPr>
            <m:t>a,b∈R    r=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a≥x≥b</m:t>
              </m:r>
            </m:e>
          </m:d>
        </m:oMath>
      </m:oMathPara>
    </w:p>
    <w:p w:rsidR="00515092" w:rsidRPr="00340366" w:rsidRDefault="00515092" w:rsidP="00515092"/>
    <w:p w:rsidR="005D0881" w:rsidRPr="005D0881" w:rsidRDefault="00515092" w:rsidP="005D0881">
      <m:oMathPara>
        <m:oMath>
          <m:r>
            <w:rPr>
              <w:rFonts w:ascii="Cambria Math" w:hAnsi="Cambria Math"/>
            </w:rPr>
            <m:t>if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e>
          </m:func>
          <m:r>
            <w:rPr>
              <w:rFonts w:ascii="Cambria Math" w:hAnsi="Cambria Math"/>
            </w:rPr>
            <m:t>=&gt;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</m:oMath>
      </m:oMathPara>
    </w:p>
    <w:p w:rsidR="005D0881" w:rsidRPr="00340366" w:rsidRDefault="005D0881" w:rsidP="005D0881"/>
    <w:p w:rsidR="00515092" w:rsidRPr="00340366" w:rsidRDefault="005D0881" w:rsidP="00515092">
      <m:oMathPara>
        <m:oMath>
          <m:r>
            <w:rPr>
              <w:rFonts w:ascii="Cambria Math" w:hAnsi="Cambria Math"/>
            </w:rPr>
            <m:t>proof: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515092" w:rsidRPr="00340366" w:rsidRDefault="00515092" w:rsidP="00515092">
      <m:oMathPara>
        <m:oMath>
          <m:r>
            <w:rPr>
              <w:rFonts w:ascii="Cambria Math" w:hAnsi="Cambria Math"/>
            </w:rPr>
            <m:t>let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=&gt;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515092" w:rsidRPr="00340366" w:rsidRDefault="00515092" w:rsidP="00515092">
      <m:oMathPara>
        <m:oMath>
          <m:r>
            <w:rPr>
              <w:rFonts w:ascii="Cambria Math" w:hAnsi="Cambria Math"/>
            </w:rPr>
            <m:t>∀k∈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b,a</m:t>
              </m:r>
            </m:e>
          </m:d>
          <m:r>
            <w:rPr>
              <w:rFonts w:ascii="Cambria Math" w:hAnsi="Cambria Math"/>
            </w:rPr>
            <m:t>∈R   a&gt;b  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≥f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:rsidR="00515092" w:rsidRPr="00340366" w:rsidRDefault="005D0881" w:rsidP="00515092">
      <m:oMathPara>
        <m:oMath>
          <m:r>
            <w:rPr>
              <w:rFonts w:ascii="Cambria Math" w:hAnsi="Cambria Math"/>
            </w:rPr>
            <m:t>by #1 (below)</m:t>
          </m:r>
          <m:r>
            <w:rPr>
              <w:rFonts w:ascii="Cambria Math" w:hAnsi="Cambria Math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 dx</m:t>
              </m:r>
            </m:e>
          </m:nary>
          <m:r>
            <w:rPr>
              <w:rFonts w:ascii="Cambria Math" w:hAnsi="Cambria Math"/>
            </w:rPr>
            <m:t>≥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 dx</m:t>
              </m:r>
            </m:e>
          </m:nary>
        </m:oMath>
      </m:oMathPara>
    </w:p>
    <w:p w:rsidR="00515092" w:rsidRPr="00340366" w:rsidRDefault="00515092" w:rsidP="00515092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&gt;F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515092" w:rsidRPr="00340366" w:rsidRDefault="00515092" w:rsidP="0051509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r>
            <w:rPr>
              <w:rFonts w:ascii="Cambria Math" w:hAnsi="Cambria Math"/>
            </w:rPr>
            <m:t>≥=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515092" w:rsidRPr="00340366" w:rsidRDefault="00515092" w:rsidP="0051509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</m:oMath>
      </m:oMathPara>
    </w:p>
    <w:p w:rsidR="00515092" w:rsidRPr="00340366" w:rsidRDefault="00515092" w:rsidP="00515092"/>
    <w:p w:rsidR="005D0881" w:rsidRPr="005D0881" w:rsidRDefault="00515092" w:rsidP="005D0881">
      <m:oMathPara>
        <m:oMath>
          <m:r>
            <w:rPr>
              <w:rFonts w:ascii="Cambria Math" w:hAnsi="Cambria Math"/>
            </w:rPr>
            <m:t>if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e>
          </m:func>
          <m:r>
            <w:rPr>
              <w:rFonts w:ascii="Cambria Math" w:hAnsi="Cambria Math"/>
            </w:rPr>
            <m:t>=&gt;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</m:oMath>
      </m:oMathPara>
    </w:p>
    <w:p w:rsidR="005D0881" w:rsidRPr="005D0881" w:rsidRDefault="005D0881" w:rsidP="005D0881"/>
    <w:p w:rsidR="00515092" w:rsidRPr="00340366" w:rsidRDefault="005D0881" w:rsidP="00515092">
      <m:oMathPara>
        <m:oMath>
          <m:r>
            <w:rPr>
              <w:rFonts w:ascii="Cambria Math" w:hAnsi="Cambria Math"/>
            </w:rPr>
            <m:t xml:space="preserve">proof: </m:t>
          </m:r>
        </m:oMath>
      </m:oMathPara>
    </w:p>
    <w:p w:rsidR="00515092" w:rsidRPr="00340366" w:rsidRDefault="00515092" w:rsidP="00515092">
      <m:oMathPara>
        <m:oMath>
          <m:r>
            <w:rPr>
              <w:rFonts w:ascii="Cambria Math" w:hAnsi="Cambria Math"/>
            </w:rPr>
            <m:t>let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=&gt;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=x*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515092" w:rsidRPr="00340366" w:rsidRDefault="00515092" w:rsidP="00515092">
      <m:oMathPara>
        <m:oMath>
          <m:r>
            <w:rPr>
              <w:rFonts w:ascii="Cambria Math" w:hAnsi="Cambria Math"/>
            </w:rPr>
            <m:t>∀k∈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b,a</m:t>
              </m:r>
            </m:e>
          </m:d>
          <m:r>
            <w:rPr>
              <w:rFonts w:ascii="Cambria Math" w:hAnsi="Cambria Math"/>
            </w:rPr>
            <m:t>∈R   a&gt;b   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≤f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:rsidR="00515092" w:rsidRPr="00340366" w:rsidRDefault="005D0881" w:rsidP="00515092">
      <m:oMathPara>
        <m:oMath>
          <m:r>
            <w:rPr>
              <w:rFonts w:ascii="Cambria Math" w:hAnsi="Cambria Math"/>
            </w:rPr>
            <m:t>by #1 (below)</m:t>
          </m:r>
          <m:r>
            <w:rPr>
              <w:rFonts w:ascii="Cambria Math" w:hAnsi="Cambria Math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 dx</m:t>
              </m:r>
            </m:e>
          </m:nary>
          <m:r>
            <w:rPr>
              <w:rFonts w:ascii="Cambria Math" w:hAnsi="Cambria Math"/>
            </w:rPr>
            <m:t>≤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 dx</m:t>
              </m:r>
            </m:e>
          </m:nary>
        </m:oMath>
      </m:oMathPara>
    </w:p>
    <w:p w:rsidR="00515092" w:rsidRPr="00340366" w:rsidRDefault="00515092" w:rsidP="00515092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≤F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515092" w:rsidRPr="00340366" w:rsidRDefault="00515092" w:rsidP="0051509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r>
            <w:rPr>
              <w:rFonts w:ascii="Cambria Math" w:hAnsi="Cambria Math"/>
            </w:rPr>
            <m:t>&gt;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515092" w:rsidRPr="00340366" w:rsidRDefault="00515092" w:rsidP="0051509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</m:oMath>
      </m:oMathPara>
    </w:p>
    <w:p w:rsidR="00515092" w:rsidRPr="00340366" w:rsidRDefault="00515092" w:rsidP="00515092"/>
    <w:p w:rsidR="00D5231D" w:rsidRDefault="00D5231D"/>
    <w:p w:rsidR="005D0881" w:rsidRDefault="005D0881"/>
    <w:p w:rsidR="005D0881" w:rsidRDefault="005D0881"/>
    <w:p w:rsidR="005D0881" w:rsidRDefault="005D0881"/>
    <w:p w:rsidR="005D0881" w:rsidRDefault="005D0881"/>
    <w:p w:rsidR="005D0881" w:rsidRDefault="005D0881"/>
    <w:p w:rsidR="005D0881" w:rsidRDefault="005D0881"/>
    <w:p w:rsidR="005D0881" w:rsidRDefault="005D0881"/>
    <w:p w:rsidR="005D0881" w:rsidRDefault="005D0881"/>
    <w:p w:rsidR="005D0881" w:rsidRDefault="005D0881"/>
    <w:p w:rsidR="005D0881" w:rsidRDefault="005D0881"/>
    <w:p w:rsidR="005D0881" w:rsidRDefault="005D0881"/>
    <w:p w:rsidR="005D0881" w:rsidRDefault="005D0881"/>
    <w:p w:rsidR="005D0881" w:rsidRDefault="005D0881"/>
    <w:p w:rsidR="005D0881" w:rsidRDefault="005D0881"/>
    <w:p w:rsidR="005D0881" w:rsidRDefault="005D0881"/>
    <w:p w:rsidR="005D0881" w:rsidRDefault="005D0881"/>
    <w:p w:rsidR="005D0881" w:rsidRDefault="005D0881"/>
    <w:p w:rsidR="005D0881" w:rsidRDefault="005D0881"/>
    <w:p w:rsidR="005D0881" w:rsidRDefault="005D0881"/>
    <w:p w:rsidR="005D0881" w:rsidRDefault="005D0881"/>
    <w:p w:rsidR="005D0881" w:rsidRDefault="005D0881" w:rsidP="005D0881">
      <m:oMathPara>
        <m:oMath>
          <m:r>
            <w:rPr>
              <w:rFonts w:ascii="Cambria Math" w:hAnsi="Cambria Math"/>
            </w:rPr>
            <m:t>#1</m:t>
          </m:r>
        </m:oMath>
      </m:oMathPara>
    </w:p>
    <w:p w:rsidR="005D0881" w:rsidRPr="005D0881" w:rsidRDefault="005D0881" w:rsidP="005D0881">
      <m:oMathPara>
        <m:oMath>
          <m:r>
            <w:rPr>
              <w:rFonts w:ascii="Cambria Math" w:hAnsi="Cambria Math"/>
            </w:rPr>
            <m:t>∀k∈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b,a</m:t>
              </m:r>
            </m:e>
          </m:d>
          <m:r>
            <w:rPr>
              <w:rFonts w:ascii="Cambria Math" w:hAnsi="Cambria Math"/>
            </w:rPr>
            <m:t>∈R   a&gt;b  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≥g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:rsidR="005D0881" w:rsidRPr="00340366" w:rsidRDefault="005D0881" w:rsidP="005D0881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 dx</m:t>
              </m:r>
            </m:e>
          </m:nary>
          <m:r>
            <w:rPr>
              <w:rFonts w:ascii="Cambria Math" w:hAnsi="Cambria Math"/>
            </w:rPr>
            <m:t>≥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 dx</m:t>
              </m:r>
            </m:e>
          </m:nary>
        </m:oMath>
      </m:oMathPara>
    </w:p>
    <w:p w:rsidR="005D0881" w:rsidRPr="00515092" w:rsidRDefault="005D0881" w:rsidP="005D0881">
      <m:oMathPara>
        <m:oMath>
          <m:r>
            <w:rPr>
              <w:rFonts w:ascii="Cambria Math" w:hAnsi="Cambria Math"/>
            </w:rPr>
            <m:t xml:space="preserve">proof: </m:t>
          </m:r>
        </m:oMath>
      </m:oMathPara>
    </w:p>
    <w:p w:rsidR="005D0881" w:rsidRPr="00340366" w:rsidRDefault="005D0881" w:rsidP="005D0881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 dx</m:t>
              </m:r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a-b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*j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a-b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nary>
            </m:e>
          </m:func>
        </m:oMath>
      </m:oMathPara>
    </w:p>
    <w:p w:rsidR="005D0881" w:rsidRPr="00340366" w:rsidRDefault="005D0881" w:rsidP="005D0881">
      <m:oMathPara>
        <m:oMath>
          <m:r>
            <w:rPr>
              <w:rFonts w:ascii="Cambria Math" w:hAnsi="Cambria Math"/>
            </w:rPr>
            <m:t>∀j=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0,∞</m:t>
              </m:r>
            </m:e>
          </m:d>
          <m:r>
            <w:rPr>
              <w:rFonts w:ascii="Cambria Math" w:hAnsi="Cambria Math"/>
            </w:rPr>
            <m:t xml:space="preserve">  a≥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r>
            <w:rPr>
              <w:rFonts w:ascii="Cambria Math" w:hAnsi="Cambria Math"/>
            </w:rPr>
            <m:t xml:space="preserve"> b+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a-b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*j≥b</m:t>
          </m:r>
        </m:oMath>
      </m:oMathPara>
    </w:p>
    <w:p w:rsidR="005D0881" w:rsidRPr="00515092" w:rsidRDefault="005D0881" w:rsidP="005D088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  <m:r>
                <w:rPr>
                  <w:rFonts w:ascii="Cambria Math" w:hAnsi="Cambria Math"/>
                </w:rPr>
                <m:t xml:space="preserve"> b+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a-b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*j</m:t>
              </m:r>
            </m:e>
          </m:d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b,a</m:t>
              </m:r>
            </m:e>
          </m:d>
        </m:oMath>
      </m:oMathPara>
    </w:p>
    <w:p w:rsidR="005D0881" w:rsidRPr="00515092" w:rsidRDefault="005D0881" w:rsidP="005D0881">
      <m:oMathPara>
        <m:oMath>
          <m:r>
            <w:rPr>
              <w:rFonts w:ascii="Cambria Math" w:hAnsi="Cambria Math"/>
            </w:rPr>
            <m:t>by definition:</m:t>
          </m:r>
        </m:oMath>
      </m:oMathPara>
    </w:p>
    <w:p w:rsidR="005D0881" w:rsidRPr="00340366" w:rsidRDefault="005D0881" w:rsidP="005D0881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a-b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*j</m:t>
              </m:r>
            </m:e>
          </m:d>
          <m:r>
            <w:rPr>
              <w:rFonts w:ascii="Cambria Math" w:hAnsi="Cambria Math"/>
            </w:rPr>
            <m:t>≥g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a-b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*j</m:t>
              </m:r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:rsidR="005D0881" w:rsidRPr="000A771C" w:rsidRDefault="005D0881" w:rsidP="005D0881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a-b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*j</m:t>
                  </m:r>
                </m:e>
              </m:d>
            </m:e>
          </m:nary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a-b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≥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  <m:r>
                <w:rPr>
                  <w:rFonts w:ascii="Cambria Math" w:hAnsi="Cambria Math"/>
                </w:rPr>
                <m:t xml:space="preserve"> 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a-b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*j</m:t>
                  </m:r>
                </m:e>
              </m:d>
            </m:e>
          </m:nary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a-b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5D0881" w:rsidRPr="00340366" w:rsidRDefault="005D0881" w:rsidP="005D0881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5D0881" w:rsidRPr="00340366" w:rsidRDefault="005D0881" w:rsidP="005D0881">
      <m:oMathPara>
        <m:oMath>
          <m:r>
            <w:rPr>
              <w:rFonts w:ascii="Cambria Math" w:hAnsi="Cambria Math"/>
            </w:rPr>
            <m:t xml:space="preserve"> 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 dx</m:t>
              </m:r>
            </m:e>
          </m:nary>
          <m:r>
            <w:rPr>
              <w:rFonts w:ascii="Cambria Math" w:hAnsi="Cambria Math"/>
            </w:rPr>
            <m:t>≥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 dx</m:t>
              </m:r>
            </m:e>
          </m:nary>
        </m:oMath>
      </m:oMathPara>
    </w:p>
    <w:p w:rsidR="005D0881" w:rsidRDefault="005D0881"/>
    <w:sectPr w:rsidR="005D0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10"/>
    <w:rsid w:val="00515092"/>
    <w:rsid w:val="005A1205"/>
    <w:rsid w:val="005C5BCC"/>
    <w:rsid w:val="005D0881"/>
    <w:rsid w:val="009A6910"/>
    <w:rsid w:val="00D5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8EFC6"/>
  <w15:chartTrackingRefBased/>
  <w15:docId w15:val="{BFEA5EC4-B8E6-214D-896E-A595E7143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0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509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3</cp:revision>
  <dcterms:created xsi:type="dcterms:W3CDTF">2024-10-05T04:57:00Z</dcterms:created>
  <dcterms:modified xsi:type="dcterms:W3CDTF">2024-10-05T05:15:00Z</dcterms:modified>
</cp:coreProperties>
</file>