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91350" w:rsidR="00091350" w:rsidP="00091350" w:rsidRDefault="00091350" w14:paraId="35557FE8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Slide 1: </w:t>
      </w:r>
    </w:p>
    <w:p w:rsidR="00091350" w:rsidP="00091350" w:rsidRDefault="00091350" w14:paraId="2C18B7C1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kern w:val="0"/>
          <w14:ligatures w14:val="none"/>
        </w:rPr>
        <w:t xml:space="preserve">Good morning, everyone. My name is Chenyi Xiang, and today I'll be presenting on </w:t>
      </w:r>
      <w:r w:rsidRPr="0009135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Generative Modeling for Synthetic Data</w:t>
      </w:r>
      <w:r w:rsidRPr="00091350">
        <w:rPr>
          <w:rFonts w:ascii="Times New Roman" w:hAnsi="Times New Roman" w:eastAsia="Times New Roman" w:cs="Times New Roman"/>
          <w:kern w:val="0"/>
          <w14:ligatures w14:val="none"/>
        </w:rPr>
        <w:t>. This presentation is part of my internship project with GEICO's AI &amp; ML Core Technologies Team.</w:t>
      </w:r>
    </w:p>
    <w:p w:rsidRPr="00C42F67" w:rsidR="00CF29BF" w:rsidP="00091350" w:rsidRDefault="00CF29BF" w14:paraId="4B4E4419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C42F6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Slide: </w:t>
      </w:r>
    </w:p>
    <w:p w:rsidR="6CDFF209" w:rsidP="61E83C79" w:rsidRDefault="6CDFF209" w14:paraId="441D2D06" w14:textId="460589F7">
      <w:pPr>
        <w:spacing w:beforeAutospacing="on" w:afterAutospacing="on"/>
      </w:pPr>
      <w:r w:rsidR="61B64FAC">
        <w:rPr/>
        <w:t>A quick introduction about me:</w:t>
      </w:r>
      <w:del w:author="Mehta, Priyanka" w:date="2024-07-31T16:42:00Z" w:id="1019534660">
        <w:r w:rsidDel="00CF29BF">
          <w:delText>.</w:delText>
        </w:r>
      </w:del>
      <w:r w:rsidR="00CF29BF">
        <w:rPr/>
        <w:t xml:space="preserve"> I hold a </w:t>
      </w:r>
      <w:r w:rsidR="6B41EB5C">
        <w:rPr/>
        <w:t>bachelor's degree in applied</w:t>
      </w:r>
      <w:r w:rsidR="00CF29BF">
        <w:rPr/>
        <w:t xml:space="preserve"> </w:t>
      </w:r>
      <w:r w:rsidR="54BD642B">
        <w:rPr/>
        <w:t>l</w:t>
      </w:r>
      <w:r w:rsidR="00CF29BF">
        <w:rPr/>
        <w:t xml:space="preserve">inguistics and a </w:t>
      </w:r>
      <w:r w:rsidR="737BA47C">
        <w:rPr/>
        <w:t>master's degree in computer science</w:t>
      </w:r>
      <w:r w:rsidR="00CF29BF">
        <w:rPr/>
        <w:t xml:space="preserve"> from Northeastern University. Although it </w:t>
      </w:r>
      <w:r w:rsidR="4611B8D7">
        <w:rPr/>
        <w:t>may seem</w:t>
      </w:r>
      <w:r w:rsidR="00CF29BF">
        <w:rPr/>
        <w:t xml:space="preserve"> that I changed my major, </w:t>
      </w:r>
      <w:r w:rsidR="00CF29BF">
        <w:rPr/>
        <w:t>programming language</w:t>
      </w:r>
      <w:r w:rsidR="738BE6D5">
        <w:rPr/>
        <w:t>s are also a type of</w:t>
      </w:r>
      <w:r w:rsidR="00CF29BF">
        <w:rPr/>
        <w:t xml:space="preserve"> language</w:t>
      </w:r>
      <w:r w:rsidR="1DBE58AF">
        <w:rPr/>
        <w:t xml:space="preserve"> and my background in linguistics helped me develop a better understanding of programming languages and how they are constructed</w:t>
      </w:r>
      <w:r w:rsidR="00CF29BF">
        <w:rPr/>
        <w:t>.</w:t>
      </w:r>
    </w:p>
    <w:p w:rsidR="00C42F67" w:rsidP="61E83C79" w:rsidRDefault="00CF29BF" w14:paraId="0DD30FDD" w14:textId="66F878B6">
      <w:pPr>
        <w:spacing w:before="100" w:beforeAutospacing="on" w:after="100" w:afterAutospacing="on"/>
      </w:pPr>
      <w:r w:rsidR="00CF29BF">
        <w:rPr/>
        <w:t xml:space="preserve">Throughout my academic and professional journey, </w:t>
      </w:r>
      <w:r w:rsidR="00CF29BF">
        <w:rPr/>
        <w:t>I've</w:t>
      </w:r>
      <w:r w:rsidR="00CF29BF">
        <w:rPr/>
        <w:t xml:space="preserve"> been passionate about </w:t>
      </w:r>
      <w:r w:rsidR="00CF29BF">
        <w:rPr/>
        <w:t>leveraging</w:t>
      </w:r>
      <w:r w:rsidR="00CF29BF">
        <w:rPr/>
        <w:t xml:space="preserve"> machine learning to create innovative solutions, particularly those with practical applications and </w:t>
      </w:r>
      <w:r w:rsidR="00CF29BF">
        <w:rPr/>
        <w:t xml:space="preserve">real-world impact. I enjoy exploring </w:t>
      </w:r>
      <w:r w:rsidR="00CF29BF">
        <w:rPr/>
        <w:t>new technologies</w:t>
      </w:r>
      <w:r w:rsidR="00CF29BF">
        <w:rPr/>
        <w:t xml:space="preserve"> and pushing the boundaries of their real-world use. </w:t>
      </w:r>
    </w:p>
    <w:p w:rsidRPr="00CF29BF" w:rsidR="00CF29BF" w:rsidP="61E83C79" w:rsidRDefault="00CF29BF" w14:paraId="751448E1" w14:textId="657149E4">
      <w:pPr>
        <w:spacing w:before="100" w:beforeAutospacing="on" w:after="100" w:afterAutospacing="on"/>
      </w:pPr>
      <w:r w:rsidR="7A29BAF5">
        <w:rPr/>
        <w:t>A</w:t>
      </w:r>
      <w:r w:rsidR="00CF29BF">
        <w:rPr/>
        <w:t xml:space="preserve"> fun fact</w:t>
      </w:r>
      <w:r w:rsidR="00C42F67">
        <w:rPr/>
        <w:t xml:space="preserve"> about me</w:t>
      </w:r>
      <w:r w:rsidR="2B14848C">
        <w:rPr/>
        <w:t xml:space="preserve"> </w:t>
      </w:r>
      <w:r w:rsidR="2B14848C">
        <w:rPr/>
        <w:t>is that I can</w:t>
      </w:r>
      <w:r w:rsidR="00CF29BF">
        <w:rPr/>
        <w:t xml:space="preserve"> solve a Rubik's Cube in under 20 seconds. </w:t>
      </w:r>
    </w:p>
    <w:p w:rsidRPr="00091350" w:rsidR="00091350" w:rsidP="00091350" w:rsidRDefault="00091350" w14:paraId="263CD767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Slide 2: Business Value</w:t>
      </w:r>
    </w:p>
    <w:p w:rsidRPr="00091350" w:rsidR="00091350" w:rsidP="61E83C79" w:rsidRDefault="00091350" w14:paraId="0720410B" w14:textId="7EFD3612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GEICO requires data to </w:t>
      </w:r>
      <w:r w:rsidRPr="00091350" w:rsidR="1734D3DE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perform functional and load testing for our </w:t>
      </w: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telematics production pipelines</w:t>
      </w: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.</w:t>
      </w:r>
    </w:p>
    <w:p w:rsidRPr="00091350" w:rsidR="00091350" w:rsidP="61E83C79" w:rsidRDefault="00091350" w14:paraId="7B6C066E" w14:textId="2C1D848B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61E83C79" w:rsidR="41E1EF0F">
        <w:rPr>
          <w:rFonts w:ascii="Times New Roman" w:hAnsi="Times New Roman" w:eastAsia="Times New Roman" w:cs="Times New Roman"/>
        </w:rPr>
        <w:t xml:space="preserve">Telematics uses data from sensors and devices in vehicles to </w:t>
      </w:r>
      <w:r w:rsidRPr="61E83C79" w:rsidR="41E1EF0F">
        <w:rPr>
          <w:rFonts w:ascii="Times New Roman" w:hAnsi="Times New Roman" w:eastAsia="Times New Roman" w:cs="Times New Roman"/>
        </w:rPr>
        <w:t>monitor</w:t>
      </w:r>
      <w:r w:rsidRPr="00091350" w:rsidR="41E1EF0F">
        <w:rPr>
          <w:rFonts w:ascii="Times New Roman" w:hAnsi="Times New Roman" w:eastAsia="Times New Roman" w:cs="Times New Roman"/>
          <w:kern w:val="0"/>
          <w14:ligatures w14:val="none"/>
        </w:rPr>
        <w:t xml:space="preserve"> driving behavior, vehicle status, and more.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For a company like GEICO, having robust telematics data is crucial for testing various aspects of </w:t>
      </w:r>
      <w:r w:rsidRPr="00091350" w:rsidR="47286080">
        <w:rPr>
          <w:rFonts w:ascii="Times New Roman" w:hAnsi="Times New Roman" w:eastAsia="Times New Roman" w:cs="Times New Roman"/>
          <w:kern w:val="0"/>
          <w14:ligatures w14:val="none"/>
        </w:rPr>
        <w:t xml:space="preserve">our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systems:</w:t>
      </w:r>
    </w:p>
    <w:p w:rsidRPr="00091350" w:rsidR="00091350" w:rsidP="61E83C79" w:rsidRDefault="00091350" w14:paraId="7A3F9614" w14:textId="6B56F115">
      <w:pPr>
        <w:numPr>
          <w:ilvl w:val="0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bookmarkStart w:name="_Int_O85vGAXv" w:id="839288260"/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Functional Testing</w:t>
      </w:r>
      <w:r w:rsidRPr="00091350" w:rsidR="481C07F9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 </w:t>
      </w:r>
      <w:r w:rsidRPr="00091350" w:rsidR="566321BB">
        <w:rPr>
          <w:rFonts w:ascii="Times New Roman" w:hAnsi="Times New Roman" w:eastAsia="Times New Roman" w:cs="Times New Roman"/>
          <w:kern w:val="0"/>
          <w14:ligatures w14:val="none"/>
        </w:rPr>
        <w:t>e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nsures that all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components and systems within the telematics pipeline work as intended.</w:t>
      </w:r>
      <w:bookmarkEnd w:id="839288260"/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For example, verifying that data from vehicle sensors is accurately captured, transmitted, and processed.</w:t>
      </w:r>
    </w:p>
    <w:p w:rsidRPr="00091350" w:rsidR="00091350" w:rsidP="61E83C79" w:rsidRDefault="00091350" w14:paraId="746D81A9" w14:textId="524393C5">
      <w:pPr>
        <w:numPr>
          <w:ilvl w:val="0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70254E0E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while </w:t>
      </w: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Load Testing</w:t>
      </w:r>
      <w:r w:rsidRPr="00091350" w:rsidR="25E4293D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 </w:t>
      </w:r>
      <w:r w:rsidRPr="00091350" w:rsidR="3887E454">
        <w:rPr>
          <w:rFonts w:ascii="Times New Roman" w:hAnsi="Times New Roman" w:eastAsia="Times New Roman" w:cs="Times New Roman"/>
          <w:kern w:val="0"/>
          <w14:ligatures w14:val="none"/>
        </w:rPr>
        <w:t>i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nvolves testing the telematics systems under heavy data loads to ensure they can handle peak conditions.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It's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crucial to simulate high traffic scenarios to ensure system reliability and performance.</w:t>
      </w:r>
    </w:p>
    <w:p w:rsidRPr="00091350" w:rsidR="00091350" w:rsidP="61E83C79" w:rsidRDefault="00091350" w14:paraId="28142F1A" w14:textId="63B1D2B3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However, obtaining production data poses several challenges such as privacy and security concerns, </w:t>
      </w:r>
      <w:r w:rsidRPr="00091350" w:rsidR="71F47CC3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data </w:t>
      </w: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quality issues, costs, and regional expansion limitations.</w:t>
      </w:r>
    </w:p>
    <w:p w:rsidRPr="00091350" w:rsidR="00091350" w:rsidP="00091350" w:rsidRDefault="00091350" w14:paraId="295FB1EB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kern w:val="0"/>
          <w14:ligatures w14:val="none"/>
        </w:rPr>
        <w:t>Let's break down these challenges:</w:t>
      </w:r>
    </w:p>
    <w:p w:rsidRPr="00091350" w:rsidR="00091350" w:rsidP="00091350" w:rsidRDefault="00091350" w14:paraId="5739440F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Privacy and Security Concerns:</w:t>
      </w:r>
    </w:p>
    <w:p w:rsidRPr="00091350" w:rsidR="00091350" w:rsidP="00091350" w:rsidRDefault="00091350" w14:paraId="4AF4DC6C" w14:textId="44B61253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Privacy:</w:t>
      </w:r>
      <w:r w:rsidRP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Using actual data for testing could risk exposing th</w:t>
      </w:r>
      <w:r w:rsidR="000C072D">
        <w:rPr>
          <w:rFonts w:hint="eastAsia" w:cs="Times New Roman" w:asciiTheme="minorEastAsia" w:hAnsiTheme="minorEastAsia"/>
          <w:kern w:val="0"/>
          <w14:ligatures w14:val="none"/>
        </w:rPr>
        <w:t>e</w:t>
      </w:r>
      <w:r w:rsidRP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private information</w:t>
      </w:r>
      <w:r w:rsidR="00F67FCB">
        <w:rPr>
          <w:rFonts w:hint="eastAsia" w:ascii="Times New Roman" w:hAnsi="Times New Roman" w:cs="Times New Roman"/>
          <w:kern w:val="0"/>
          <w14:ligatures w14:val="none"/>
        </w:rPr>
        <w:t xml:space="preserve"> of customers</w:t>
      </w:r>
      <w:r w:rsidRPr="00091350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091350" w:rsidR="00091350" w:rsidP="00091350" w:rsidRDefault="00091350" w14:paraId="2EB9076F" w14:textId="77777777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Security:</w:t>
      </w:r>
      <w:r w:rsidRP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Storing and handling real data necessitates strict security measures to protect against data breaches</w:t>
      </w:r>
    </w:p>
    <w:p w:rsidRPr="00091350" w:rsidR="00091350" w:rsidP="00091350" w:rsidRDefault="00091350" w14:paraId="0B5EEBE5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Quality Issues:</w:t>
      </w:r>
    </w:p>
    <w:p w:rsidRPr="00091350" w:rsidR="00091350" w:rsidP="00091350" w:rsidRDefault="00091350" w14:paraId="538C5701" w14:textId="77777777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kern w:val="0"/>
          <w14:ligatures w14:val="none"/>
        </w:rPr>
        <w:t xml:space="preserve">Real-world data can be inconsistent, with gaps or errors that could skew testing results. These quality issues might arise from </w:t>
      </w:r>
      <w:r w:rsidR="00CF29BF">
        <w:rPr>
          <w:rFonts w:ascii="SimSun" w:hAnsi="SimSun" w:eastAsia="SimSun" w:cs="SimSun"/>
          <w:kern w:val="0"/>
          <w14:ligatures w14:val="none"/>
        </w:rPr>
        <w:t xml:space="preserve">such as </w:t>
      </w:r>
      <w:r w:rsidRPr="00091350">
        <w:rPr>
          <w:rFonts w:ascii="Times New Roman" w:hAnsi="Times New Roman" w:eastAsia="Times New Roman" w:cs="Times New Roman"/>
          <w:kern w:val="0"/>
          <w14:ligatures w14:val="none"/>
        </w:rPr>
        <w:t>hardware malfunctions, data corruption, making it difficult to ensure comprehensive testing.</w:t>
      </w:r>
    </w:p>
    <w:p w:rsidRPr="00091350" w:rsidR="00091350" w:rsidP="00091350" w:rsidRDefault="00091350" w14:paraId="49F29EA6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Costs:</w:t>
      </w:r>
    </w:p>
    <w:p w:rsidRPr="00091350" w:rsidR="00091350" w:rsidP="61E83C79" w:rsidRDefault="00091350" w14:paraId="7BBD259C" w14:textId="25959A3C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Collecting and storing real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data</w:t>
      </w:r>
      <w:r w:rsidRPr="61E83C79" w:rsidR="4018A0A6">
        <w:rPr>
          <w:rFonts w:ascii="Times New Roman" w:hAnsi="Times New Roman" w:eastAsia="Times New Roman" w:cs="Times New Roman"/>
        </w:rPr>
        <w:t xml:space="preserve"> or</w:t>
      </w:r>
      <w:r w:rsidRPr="00091350" w:rsidR="4018A0A6">
        <w:rPr>
          <w:rFonts w:ascii="Times New Roman" w:hAnsi="Times New Roman" w:eastAsia="Times New Roman" w:cs="Times New Roman"/>
          <w:kern w:val="0"/>
          <w14:ligatures w14:val="none"/>
        </w:rPr>
        <w:t xml:space="preserve"> purchasing high quality data from commercial sources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is expensive.</w:t>
      </w:r>
      <w:del w:author="Mehta, Priyanka" w:date="2024-07-31T16:47:00Z" w:id="1705405144">
        <w:r w:rsidRPr="61E83C79" w:rsidDel="00091350">
          <w:rPr>
            <w:rFonts w:ascii="Times New Roman" w:hAnsi="Times New Roman" w:eastAsia="Times New Roman" w:cs="Times New Roman"/>
          </w:rPr>
          <w:delText xml:space="preserve"> </w:delText>
        </w:r>
      </w:del>
    </w:p>
    <w:p w:rsidRPr="00091350" w:rsidR="00091350" w:rsidP="00091350" w:rsidRDefault="00091350" w14:paraId="2258D3AD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Regional Expansion Limitations:</w:t>
      </w:r>
    </w:p>
    <w:p w:rsidRPr="00091350" w:rsidR="00091350" w:rsidP="00091350" w:rsidRDefault="00091350" w14:paraId="44BD4D05" w14:textId="77777777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kern w:val="0"/>
          <w14:ligatures w14:val="none"/>
        </w:rPr>
        <w:t>Real-world data is often region-specific, which means that expanding telematics services to new regions or countries requires collecting new datasets.</w:t>
      </w:r>
    </w:p>
    <w:p w:rsidRPr="00C42F67" w:rsidR="00091350" w:rsidP="00091350" w:rsidRDefault="00091350" w14:paraId="2D4082FF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C42F67">
        <w:rPr>
          <w:rFonts w:ascii="Times New Roman" w:hAnsi="Times New Roman" w:eastAsia="Times New Roman" w:cs="Times New Roman"/>
          <w:kern w:val="0"/>
          <w14:ligatures w14:val="none"/>
        </w:rPr>
        <w:t>Therefore, synthetic data is crucial as it provides a viable alternative that ensures data availability without compromising privacy or incurring high costs.</w:t>
      </w:r>
    </w:p>
    <w:p w:rsidRPr="00091350" w:rsidR="00091350" w:rsidP="00091350" w:rsidRDefault="00091350" w14:paraId="1EEE43BC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Slide 3: Telematics Data</w:t>
      </w:r>
    </w:p>
    <w:p w:rsidR="00091350" w:rsidP="61E83C79" w:rsidRDefault="00CF29BF" w14:paraId="3A2DDE81" w14:textId="1940999C">
      <w:pPr>
        <w:pStyle w:val="NormalWeb"/>
        <w:rPr>
          <w:b w:val="1"/>
          <w:bCs w:val="1"/>
        </w:rPr>
      </w:pPr>
      <w:r w:rsidRPr="61E83C79" w:rsidR="66CE8E34">
        <w:rPr>
          <w:rStyle w:val="Strong"/>
          <w:b w:val="0"/>
          <w:bCs w:val="0"/>
        </w:rPr>
        <w:t>Our t</w:t>
      </w:r>
      <w:r w:rsidRPr="61E83C79" w:rsidR="00091350">
        <w:rPr>
          <w:rStyle w:val="Strong"/>
          <w:b w:val="0"/>
          <w:bCs w:val="0"/>
        </w:rPr>
        <w:t xml:space="preserve">elematics data </w:t>
      </w:r>
      <w:r w:rsidRPr="61E83C79" w:rsidR="33B088AC">
        <w:rPr>
          <w:rStyle w:val="Strong"/>
          <w:b w:val="0"/>
          <w:bCs w:val="0"/>
        </w:rPr>
        <w:t>here</w:t>
      </w:r>
      <w:r w:rsidRPr="61E83C79" w:rsidR="33B088AC">
        <w:rPr>
          <w:rStyle w:val="Strong"/>
          <w:b w:val="0"/>
          <w:bCs w:val="0"/>
        </w:rPr>
        <w:t xml:space="preserve"> at GEICO </w:t>
      </w:r>
      <w:r w:rsidRPr="61E83C79" w:rsidR="00091350">
        <w:rPr>
          <w:rStyle w:val="Strong"/>
          <w:b w:val="0"/>
          <w:bCs w:val="0"/>
        </w:rPr>
        <w:t xml:space="preserve">consists of time-series </w:t>
      </w:r>
      <w:r w:rsidRPr="61E83C79" w:rsidR="00091350">
        <w:rPr>
          <w:rStyle w:val="Strong"/>
          <w:b w:val="0"/>
          <w:bCs w:val="0"/>
        </w:rPr>
        <w:t xml:space="preserve">trip information. This data </w:t>
      </w:r>
      <w:r w:rsidRPr="61E83C79" w:rsidR="19421246">
        <w:rPr>
          <w:rStyle w:val="Strong"/>
          <w:b w:val="0"/>
          <w:bCs w:val="0"/>
        </w:rPr>
        <w:t>has been</w:t>
      </w:r>
      <w:r w:rsidRPr="61E83C79" w:rsidR="00091350">
        <w:rPr>
          <w:rStyle w:val="Strong"/>
          <w:b w:val="0"/>
          <w:bCs w:val="0"/>
        </w:rPr>
        <w:t xml:space="preserve"> categorized into </w:t>
      </w:r>
      <w:r w:rsidRPr="61E83C79" w:rsidR="00CF29BF">
        <w:rPr>
          <w:rStyle w:val="Strong"/>
          <w:b w:val="0"/>
          <w:bCs w:val="0"/>
        </w:rPr>
        <w:t xml:space="preserve">the following </w:t>
      </w:r>
      <w:r w:rsidRPr="61E83C79" w:rsidR="00091350">
        <w:rPr>
          <w:rStyle w:val="Strong"/>
          <w:b w:val="0"/>
          <w:bCs w:val="0"/>
        </w:rPr>
        <w:t>three tiers</w:t>
      </w:r>
      <w:r w:rsidRPr="61E83C79" w:rsidR="37B70ACC">
        <w:rPr>
          <w:rStyle w:val="Strong"/>
          <w:b w:val="0"/>
          <w:bCs w:val="0"/>
        </w:rPr>
        <w:t xml:space="preserve"> to make it easier to understand our project goals</w:t>
      </w:r>
      <w:r w:rsidRPr="61E83C79" w:rsidR="00CF29BF">
        <w:rPr>
          <w:rStyle w:val="Strong"/>
          <w:b w:val="0"/>
          <w:bCs w:val="0"/>
        </w:rPr>
        <w:t xml:space="preserve">. The </w:t>
      </w:r>
      <w:r w:rsidRPr="61E83C79" w:rsidR="0CBCABFC">
        <w:rPr>
          <w:rStyle w:val="Strong"/>
          <w:b w:val="0"/>
          <w:bCs w:val="0"/>
        </w:rPr>
        <w:t xml:space="preserve">higher-level </w:t>
      </w:r>
      <w:r w:rsidRPr="61E83C79" w:rsidR="00CF29BF">
        <w:rPr>
          <w:rStyle w:val="Strong"/>
          <w:b w:val="0"/>
          <w:bCs w:val="0"/>
        </w:rPr>
        <w:t xml:space="preserve">data in tier 1 </w:t>
      </w:r>
      <w:r w:rsidRPr="61E83C79" w:rsidR="00C42F67">
        <w:rPr>
          <w:rStyle w:val="Strong"/>
          <w:b w:val="0"/>
          <w:bCs w:val="0"/>
        </w:rPr>
        <w:t xml:space="preserve">will be the focus of my presentation. </w:t>
      </w:r>
      <w:r w:rsidR="00CF29BF">
        <w:rPr/>
        <w:t xml:space="preserve">And below is the </w:t>
      </w:r>
      <w:r w:rsidRPr="61E83C79" w:rsidR="00091350">
        <w:rPr>
          <w:rStyle w:val="Strong"/>
          <w:b w:val="0"/>
          <w:bCs w:val="0"/>
        </w:rPr>
        <w:t>existing data synthesis pipeline</w:t>
      </w:r>
      <w:r w:rsidR="00091350">
        <w:rPr/>
        <w:t xml:space="preserve"> </w:t>
      </w:r>
      <w:r w:rsidR="00CF29BF">
        <w:rPr/>
        <w:t xml:space="preserve">we </w:t>
      </w:r>
      <w:r w:rsidR="00CF29BF">
        <w:rPr/>
        <w:t>use</w:t>
      </w:r>
      <w:r w:rsidR="00CF29BF">
        <w:rPr/>
        <w:t xml:space="preserve"> </w:t>
      </w:r>
      <w:r w:rsidR="00091350">
        <w:rPr/>
        <w:t>to generate these</w:t>
      </w:r>
      <w:r w:rsidR="00CF29BF">
        <w:rPr/>
        <w:t xml:space="preserve"> 3</w:t>
      </w:r>
      <w:r w:rsidR="00091350">
        <w:rPr/>
        <w:t xml:space="preserve"> data tiers. </w:t>
      </w:r>
    </w:p>
    <w:p w:rsidRPr="00091350" w:rsidR="00091350" w:rsidP="00091350" w:rsidRDefault="00091350" w14:paraId="0CBDCDBD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Slide 4: Architecture</w:t>
      </w:r>
    </w:p>
    <w:p w:rsidRPr="00091350" w:rsidR="00091350" w:rsidP="61E83C79" w:rsidRDefault="00091350" w14:paraId="688A7B16" w14:textId="414A55B1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On this slide, you can see the architectural comparison between the existing pipeline and the new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pipeline. </w:t>
      </w:r>
      <w:r w:rsidRPr="00091350" w:rsidR="1D80B220">
        <w:rPr>
          <w:rFonts w:ascii="Times New Roman" w:hAnsi="Times New Roman" w:eastAsia="Times New Roman" w:cs="Times New Roman"/>
          <w:kern w:val="0"/>
          <w14:ligatures w14:val="none"/>
        </w:rPr>
        <w:t xml:space="preserve">Our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new pipeline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leverages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a NanoGPT model to produce second-by-second coordinates directly from input trip parameters, which adds more realism and variability compared to the traditional method.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 To be specific, the component</w:t>
      </w:r>
      <w:r w:rsidR="1C5911C3">
        <w:rPr>
          <w:rFonts w:ascii="Times New Roman" w:hAnsi="Times New Roman" w:eastAsia="Times New Roman" w:cs="Times New Roman"/>
          <w:kern w:val="0"/>
          <w14:ligatures w14:val="none"/>
        </w:rPr>
        <w:t>s involving loading map data and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 interpolat</w:t>
      </w:r>
      <w:r w:rsidR="0887ADAC">
        <w:rPr>
          <w:rFonts w:ascii="Times New Roman" w:hAnsi="Times New Roman" w:eastAsia="Times New Roman" w:cs="Times New Roman"/>
          <w:kern w:val="0"/>
          <w14:ligatures w14:val="none"/>
        </w:rPr>
        <w:t>ing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 lat</w:t>
      </w:r>
      <w:r w:rsidR="5C15AF19">
        <w:rPr>
          <w:rFonts w:ascii="Times New Roman" w:hAnsi="Times New Roman" w:eastAsia="Times New Roman" w:cs="Times New Roman"/>
          <w:kern w:val="0"/>
          <w14:ligatures w14:val="none"/>
        </w:rPr>
        <w:t>itude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>/lon</w:t>
      </w:r>
      <w:r w:rsidR="1CAA0B9E">
        <w:rPr>
          <w:rFonts w:ascii="Times New Roman" w:hAnsi="Times New Roman" w:eastAsia="Times New Roman" w:cs="Times New Roman"/>
          <w:kern w:val="0"/>
          <w14:ligatures w14:val="none"/>
        </w:rPr>
        <w:t>gitude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points </w:t>
      </w:r>
      <w:r w:rsidR="5F37CFDD">
        <w:rPr>
          <w:rFonts w:ascii="Times New Roman" w:hAnsi="Times New Roman" w:eastAsia="Times New Roman" w:cs="Times New Roman"/>
          <w:kern w:val="0"/>
          <w14:ligatures w14:val="none"/>
        </w:rPr>
        <w:t xml:space="preserve">are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 replaced by our new Nano 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GPT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 model. </w:t>
      </w:r>
    </w:p>
    <w:p w:rsidRPr="00091350" w:rsidR="00091350" w:rsidP="00091350" w:rsidRDefault="00091350" w14:paraId="23A0FA5F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Slide 5: GPT Model Overview</w:t>
      </w:r>
    </w:p>
    <w:p w:rsidRPr="00091350" w:rsidR="00091350" w:rsidP="61E83C79" w:rsidRDefault="00091350" w14:paraId="71B1E041" w14:textId="004B0A41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So, what is GPT?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It's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a transformer-based architecture traditionally used for generating text by predicting future words</w:t>
      </w:r>
      <w:r w:rsidRPr="00091350" w:rsidR="228FE530">
        <w:rPr>
          <w:rFonts w:ascii="Times New Roman" w:hAnsi="Times New Roman" w:eastAsia="Times New Roman" w:cs="Times New Roman"/>
          <w:kern w:val="0"/>
          <w14:ligatures w14:val="none"/>
        </w:rPr>
        <w:t xml:space="preserve"> from a starting phrase or word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. In our case,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we've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adapted GPT to predict nodes and edges</w:t>
      </w:r>
      <w:r w:rsidRPr="00091350" w:rsidR="4F8B5E6E">
        <w:rPr>
          <w:rFonts w:ascii="Times New Roman" w:hAnsi="Times New Roman" w:eastAsia="Times New Roman" w:cs="Times New Roman"/>
          <w:kern w:val="0"/>
          <w14:ligatures w14:val="none"/>
        </w:rPr>
        <w:t xml:space="preserve"> of a graph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, effectively generating realistic coordinates and sensor data from </w:t>
      </w:r>
      <w:r w:rsidRPr="00091350" w:rsidR="51279C4A">
        <w:rPr>
          <w:rFonts w:ascii="Times New Roman" w:hAnsi="Times New Roman" w:eastAsia="Times New Roman" w:cs="Times New Roman"/>
          <w:kern w:val="0"/>
          <w14:ligatures w14:val="none"/>
        </w:rPr>
        <w:t>a given starting point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. This innovative approach helps us generate synthetic data that is not only realistic but also diverse</w:t>
      </w:r>
      <w:r w:rsidRPr="00091350" w:rsidR="18C12B96">
        <w:rPr>
          <w:rFonts w:ascii="Times New Roman" w:hAnsi="Times New Roman" w:eastAsia="Times New Roman" w:cs="Times New Roman"/>
          <w:kern w:val="0"/>
          <w14:ligatures w14:val="none"/>
        </w:rPr>
        <w:t>, with natural variability built in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091350" w:rsidR="00091350" w:rsidP="00091350" w:rsidRDefault="00091350" w14:paraId="4FF52455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Slide 6: Metrics</w:t>
      </w:r>
    </w:p>
    <w:p w:rsidRPr="00091350" w:rsidR="00091350" w:rsidP="61E83C79" w:rsidRDefault="00091350" w14:paraId="0A7FC180" w14:textId="20E82BB9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To measure the effectiveness of </w:t>
      </w:r>
      <w:r w:rsidRPr="00091350" w:rsidR="0B44AD78">
        <w:rPr>
          <w:rFonts w:ascii="Times New Roman" w:hAnsi="Times New Roman" w:eastAsia="Times New Roman" w:cs="Times New Roman"/>
          <w:kern w:val="0"/>
          <w14:ligatures w14:val="none"/>
        </w:rPr>
        <w:t xml:space="preserve">our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generated data, we focus on two key metrics:</w:t>
      </w:r>
    </w:p>
    <w:p w:rsidRPr="00091350" w:rsidR="00091350" w:rsidP="5625C8A1" w:rsidRDefault="00091350" w14:paraId="622EFF33" w14:textId="4946E9BA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Smoothness: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5625C8A1" w:rsidR="23CE39FC">
        <w:rPr>
          <w:rFonts w:ascii="Times New Roman" w:hAnsi="Times New Roman" w:eastAsia="Times New Roman" w:cs="Times New Roman"/>
        </w:rPr>
        <w:t>ensuring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that the </w:t>
      </w:r>
      <w:r w:rsidRPr="00091350" w:rsidR="08B56AF2">
        <w:rPr>
          <w:rFonts w:ascii="Times New Roman" w:hAnsi="Times New Roman" w:eastAsia="Times New Roman" w:cs="Times New Roman"/>
          <w:kern w:val="0"/>
          <w14:ligatures w14:val="none"/>
        </w:rPr>
        <w:t xml:space="preserve">generated data </w:t>
      </w:r>
      <w:r w:rsidRPr="00091350" w:rsidR="08B56AF2">
        <w:rPr>
          <w:rFonts w:ascii="Times New Roman" w:hAnsi="Times New Roman" w:eastAsia="Times New Roman" w:cs="Times New Roman"/>
          <w:kern w:val="0"/>
          <w14:ligatures w14:val="none"/>
        </w:rPr>
        <w:t xml:space="preserve">contains</w:t>
      </w:r>
      <w:r w:rsidRPr="00091350" w:rsidR="08B56AF2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091350" w:rsidR="08B56AF2">
        <w:rPr>
          <w:rFonts w:ascii="Times New Roman" w:hAnsi="Times New Roman" w:eastAsia="Times New Roman" w:cs="Times New Roman"/>
          <w:kern w:val="0"/>
          <w14:ligatures w14:val="none"/>
        </w:rPr>
        <w:t xml:space="preserve">optimal</w:t>
      </w:r>
      <w:r w:rsidRPr="00091350" w:rsidR="08B56AF2">
        <w:rPr>
          <w:rFonts w:ascii="Times New Roman" w:hAnsi="Times New Roman" w:eastAsia="Times New Roman" w:cs="Times New Roman"/>
          <w:kern w:val="0"/>
          <w14:ligatures w14:val="none"/>
        </w:rPr>
        <w:t xml:space="preserve"> pa</w:t>
      </w:r>
      <w:r w:rsidRPr="00091350" w:rsidR="08B56AF2">
        <w:rPr>
          <w:rFonts w:ascii="Times New Roman" w:hAnsi="Times New Roman" w:eastAsia="Times New Roman" w:cs="Times New Roman"/>
          <w:kern w:val="0"/>
          <w14:ligatures w14:val="none"/>
        </w:rPr>
        <w:t xml:space="preserve">ths learned from the training dataset and </w:t>
      </w:r>
      <w:r w:rsidRPr="00091350" w:rsidR="08B56AF2">
        <w:rPr>
          <w:rFonts w:ascii="Times New Roman" w:hAnsi="Times New Roman" w:eastAsia="Times New Roman" w:cs="Times New Roman"/>
          <w:kern w:val="0"/>
          <w14:ligatures w14:val="none"/>
        </w:rPr>
        <w:t xml:space="preserve">does not</w:t>
      </w:r>
      <w:r w:rsidRPr="00091350" w:rsidR="08B56AF2">
        <w:rPr>
          <w:rFonts w:ascii="Times New Roman" w:hAnsi="Times New Roman" w:eastAsia="Times New Roman" w:cs="Times New Roman"/>
          <w:kern w:val="0"/>
          <w14:ligatures w14:val="none"/>
        </w:rPr>
        <w:t xml:space="preserve"> take a roundabout path to the destination node.</w:t>
      </w:r>
    </w:p>
    <w:p w:rsidR="00091350" w:rsidP="61E83C79" w:rsidRDefault="0A312DE3" w14:paraId="40012E1B" w14:textId="68692AA5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bookmarkStart w:name="_Int_tLQWR5R3" w:id="59"/>
      <w:r w:rsidRPr="61E83C79" w:rsidR="32FEA8AA">
        <w:rPr>
          <w:rFonts w:ascii="Times New Roman" w:hAnsi="Times New Roman" w:eastAsia="Times New Roman" w:cs="Times New Roman"/>
          <w:b w:val="1"/>
          <w:bCs w:val="1"/>
        </w:rPr>
        <w:t>a</w:t>
      </w:r>
      <w:r w:rsidRPr="00091350" w:rsidR="0A312DE3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nd </w:t>
      </w: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Groundedness</w:t>
      </w:r>
      <w:bookmarkEnd w:id="59"/>
      <w:r w:rsidRPr="00091350" w:rsidR="291CA997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:</w:t>
      </w:r>
      <w:r w:rsidRPr="00091350" w:rsidR="7E173CE5">
        <w:rPr>
          <w:rFonts w:ascii="Times New Roman" w:hAnsi="Times New Roman" w:eastAsia="Times New Roman" w:cs="Times New Roman"/>
          <w:kern w:val="0"/>
          <w14:ligatures w14:val="none"/>
        </w:rPr>
        <w:t xml:space="preserve"> verifying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that the generated data matches real-world patterns and is consistent with the original map </w:t>
      </w:r>
      <w:r w:rsidRPr="00091350" w:rsidR="7ACBB41D">
        <w:rPr>
          <w:rFonts w:ascii="Times New Roman" w:hAnsi="Times New Roman" w:eastAsia="Times New Roman" w:cs="Times New Roman"/>
          <w:kern w:val="0"/>
          <w14:ligatures w14:val="none"/>
        </w:rPr>
        <w:t>that our model is trained on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="00CF29BF" w:rsidP="61E83C79" w:rsidRDefault="00CF29BF" w14:paraId="1C82F850" w14:textId="5040DA88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="22A644A8">
        <w:rPr>
          <w:rFonts w:ascii="Times New Roman" w:hAnsi="Times New Roman" w:eastAsia="Times New Roman" w:cs="Times New Roman"/>
          <w:kern w:val="0"/>
          <w14:ligatures w14:val="none"/>
        </w:rPr>
        <w:t xml:space="preserve">Note 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that </w:t>
      </w:r>
      <w:r w:rsidR="29FFACD8">
        <w:rPr>
          <w:rFonts w:ascii="Times New Roman" w:hAnsi="Times New Roman" w:eastAsia="Times New Roman" w:cs="Times New Roman"/>
          <w:kern w:val="0"/>
          <w14:ligatures w14:val="none"/>
        </w:rPr>
        <w:t xml:space="preserve">our 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>results</w:t>
      </w:r>
      <w:r w:rsidRPr="00CF29BF"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 are </w:t>
      </w:r>
      <w:r w:rsidRPr="00CF29BF" w:rsidR="00CF29BF">
        <w:rPr>
          <w:rFonts w:ascii="Times New Roman" w:hAnsi="Times New Roman" w:eastAsia="Times New Roman" w:cs="Times New Roman"/>
          <w:kern w:val="0"/>
          <w14:ligatures w14:val="none"/>
        </w:rPr>
        <w:t>based on a sample size of 20000 nodes</w:t>
      </w:r>
      <w:r w:rsidRPr="00CF29BF" w:rsidR="416DA35F">
        <w:rPr>
          <w:rFonts w:ascii="Times New Roman" w:hAnsi="Times New Roman" w:eastAsia="Times New Roman" w:cs="Times New Roman"/>
          <w:kern w:val="0"/>
          <w14:ligatures w14:val="none"/>
        </w:rPr>
        <w:t xml:space="preserve"> over</w:t>
      </w:r>
      <w:r w:rsidRPr="61E83C79" w:rsidR="416DA35F">
        <w:rPr>
          <w:rFonts w:ascii="Times New Roman" w:hAnsi="Times New Roman" w:eastAsia="Times New Roman" w:cs="Times New Roman"/>
        </w:rPr>
        <w:t xml:space="preserve"> several generated trips from different starting </w:t>
      </w:r>
      <w:r w:rsidRPr="00CF29BF" w:rsidR="416DA35F">
        <w:rPr>
          <w:rFonts w:ascii="Times New Roman" w:hAnsi="Times New Roman" w:eastAsia="Times New Roman" w:cs="Times New Roman"/>
          <w:kern w:val="0"/>
          <w14:ligatures w14:val="none"/>
        </w:rPr>
        <w:t xml:space="preserve">points</w:t>
      </w:r>
    </w:p>
    <w:p w:rsidR="00CF29BF" w:rsidP="61E83C79" w:rsidRDefault="00CF29BF" w14:paraId="623E7717" w14:textId="08F7BE72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Slide</w:t>
      </w: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 xml:space="preserve"> 7: Smoothness</w:t>
      </w:r>
    </w:p>
    <w:p w:rsidR="00C42F67" w:rsidP="61E83C79" w:rsidRDefault="00091350" w14:paraId="116B94E9" w14:textId="3770965F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The smoothness metric is defined as the ratio of the shortest path distance in the original map to the total distance of the model-generated route. </w:t>
      </w:r>
      <w:r w:rsidRPr="00091350" w:rsidR="2ACE63E5">
        <w:rPr>
          <w:rFonts w:ascii="Times New Roman" w:hAnsi="Times New Roman" w:eastAsia="Times New Roman" w:cs="Times New Roman"/>
          <w:kern w:val="0"/>
          <w14:ligatures w14:val="none"/>
        </w:rPr>
        <w:t xml:space="preserve">This measures whether our model is generating routes that are not only realistic but also </w:t>
      </w:r>
      <w:r w:rsidRPr="61E83C79" w:rsidR="2ACE63E5">
        <w:rPr>
          <w:rFonts w:ascii="Times New Roman" w:hAnsi="Times New Roman" w:eastAsia="Times New Roman" w:cs="Times New Roman"/>
        </w:rPr>
        <w:t>optimal</w:t>
      </w:r>
      <w:r w:rsidRPr="00091350" w:rsidR="2ACE63E5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091350" w:rsidR="00091350" w:rsidP="61E83C79" w:rsidRDefault="00091350" w14:paraId="673C632B" w14:textId="43A1AFD6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Our model achieves a smoothness ratio of 99.4%,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indicating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that the generated routes are nearly </w:t>
      </w:r>
      <w:r w:rsidRPr="00091350" w:rsidR="6420519A">
        <w:rPr>
          <w:rFonts w:ascii="Times New Roman" w:hAnsi="Times New Roman" w:eastAsia="Times New Roman" w:cs="Times New Roman"/>
          <w:kern w:val="0"/>
          <w14:ligatures w14:val="none"/>
        </w:rPr>
        <w:t xml:space="preserve">identical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compared to real-world paths</w:t>
      </w:r>
      <w:r w:rsidRPr="00091350" w:rsidR="60B5906B">
        <w:rPr>
          <w:rFonts w:ascii="Times New Roman" w:hAnsi="Times New Roman" w:eastAsia="Times New Roman" w:cs="Times New Roman"/>
          <w:kern w:val="0"/>
          <w14:ligatures w14:val="none"/>
        </w:rPr>
        <w:t xml:space="preserve"> in our training dataset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091350" w:rsidR="00091350" w:rsidP="00091350" w:rsidRDefault="00091350" w14:paraId="12B54F20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Slide 8: Groundedness</w:t>
      </w:r>
    </w:p>
    <w:p w:rsidR="00C42F67" w:rsidP="00091350" w:rsidRDefault="00091350" w14:paraId="50A944AF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kern w:val="0"/>
          <w14:ligatures w14:val="none"/>
        </w:rPr>
        <w:t xml:space="preserve">For groundedness, </w:t>
      </w:r>
      <w:r w:rsidR="00C42F67">
        <w:rPr>
          <w:rFonts w:ascii="Times New Roman" w:hAnsi="Times New Roman" w:eastAsia="Times New Roman" w:cs="Times New Roman"/>
          <w:kern w:val="0"/>
          <w14:ligatures w14:val="none"/>
        </w:rPr>
        <w:t xml:space="preserve">we divide it into two dimensions: validity and </w:t>
      </w:r>
      <w:r w:rsidRPr="00091350" w:rsidR="00C42F6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Connectivity</w:t>
      </w:r>
      <w:r w:rsidR="00C42F6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. </w:t>
      </w:r>
    </w:p>
    <w:p w:rsidRPr="00C42F67" w:rsidR="00C42F67" w:rsidP="61E83C79" w:rsidRDefault="00C42F67" w14:paraId="77567D1F" w14:textId="77977F63">
      <w:p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61E83C79" w:rsidR="5822B250">
        <w:rPr>
          <w:rFonts w:ascii="Times New Roman" w:hAnsi="Times New Roman" w:eastAsia="Times New Roman" w:cs="Times New Roman"/>
        </w:rPr>
        <w:t xml:space="preserve">Validity is defined as the proportion of nodes generated by the model that are present in the original map </w:t>
      </w:r>
      <w:r w:rsidRPr="61E83C79" w:rsidR="5822B250">
        <w:rPr>
          <w:rFonts w:ascii="Times New Roman" w:hAnsi="Times New Roman" w:eastAsia="Times New Roman" w:cs="Times New Roman"/>
        </w:rPr>
        <w:t xml:space="preserve">data – this measures the tendency of our model to hallucinate connections or roads that </w:t>
      </w:r>
      <w:r w:rsidRPr="61E83C79" w:rsidR="5822B250">
        <w:rPr>
          <w:rFonts w:ascii="Times New Roman" w:hAnsi="Times New Roman" w:eastAsia="Times New Roman" w:cs="Times New Roman"/>
        </w:rPr>
        <w:t>don’t</w:t>
      </w:r>
      <w:r w:rsidRPr="61E83C79" w:rsidR="5822B250">
        <w:rPr>
          <w:rFonts w:ascii="Times New Roman" w:hAnsi="Times New Roman" w:eastAsia="Times New Roman" w:cs="Times New Roman"/>
        </w:rPr>
        <w:t xml:space="preserve"> exist.</w:t>
      </w:r>
    </w:p>
    <w:p w:rsidRPr="00C42F67" w:rsidR="00C42F67" w:rsidP="61E83C79" w:rsidRDefault="5822B250" w14:paraId="4E5C0AA7" w14:textId="56495ACB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61E83C79" w:rsidR="5822B250">
        <w:rPr>
          <w:rFonts w:ascii="Times New Roman" w:hAnsi="Times New Roman" w:eastAsia="Times New Roman" w:cs="Times New Roman"/>
        </w:rPr>
        <w:t xml:space="preserve">And connectivity is defined as the proportion of valid nodes that are connected via edges in the original map data, which measures </w:t>
      </w:r>
      <w:r w:rsidRPr="61E83C79" w:rsidR="545CF34C">
        <w:rPr>
          <w:rFonts w:ascii="Times New Roman" w:hAnsi="Times New Roman" w:eastAsia="Times New Roman" w:cs="Times New Roman"/>
        </w:rPr>
        <w:t>whether</w:t>
      </w:r>
      <w:r w:rsidRPr="61E83C79" w:rsidR="5822B250">
        <w:rPr>
          <w:rFonts w:ascii="Times New Roman" w:hAnsi="Times New Roman" w:eastAsia="Times New Roman" w:cs="Times New Roman"/>
        </w:rPr>
        <w:t xml:space="preserve"> our model </w:t>
      </w:r>
      <w:r w:rsidRPr="61E83C79" w:rsidR="78BE929B">
        <w:rPr>
          <w:rFonts w:ascii="Times New Roman" w:hAnsi="Times New Roman" w:eastAsia="Times New Roman" w:cs="Times New Roman"/>
        </w:rPr>
        <w:t xml:space="preserve">can generate nodes in a valid sequence </w:t>
      </w:r>
      <w:r w:rsidRPr="61E83C79" w:rsidR="78BE929B">
        <w:rPr>
          <w:rFonts w:ascii="Times New Roman" w:hAnsi="Times New Roman" w:eastAsia="Times New Roman" w:cs="Times New Roman"/>
        </w:rPr>
        <w:t>re</w:t>
      </w:r>
      <w:r w:rsidRPr="61E83C79" w:rsidR="78BE929B">
        <w:rPr>
          <w:rFonts w:ascii="Times New Roman" w:hAnsi="Times New Roman" w:eastAsia="Times New Roman" w:cs="Times New Roman"/>
        </w:rPr>
        <w:t>lative</w:t>
      </w:r>
      <w:r w:rsidRPr="61E83C79" w:rsidR="78BE929B">
        <w:rPr>
          <w:rFonts w:ascii="Times New Roman" w:hAnsi="Times New Roman" w:eastAsia="Times New Roman" w:cs="Times New Roman"/>
        </w:rPr>
        <w:t xml:space="preserve"> to each other.</w:t>
      </w:r>
    </w:p>
    <w:p w:rsidRPr="00091350" w:rsidR="00091350" w:rsidP="61E83C79" w:rsidRDefault="00091350" w14:paraId="4DFB3865" w14:textId="77777777">
      <w:pPr>
        <w:pStyle w:val="Normal"/>
        <w:numPr>
          <w:ilvl w:val="0"/>
          <w:numId w:val="8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Validity: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89.6% of the generated nodes are present in the original map data.</w:t>
      </w:r>
    </w:p>
    <w:p w:rsidR="00091350" w:rsidP="00091350" w:rsidRDefault="00091350" w14:paraId="39AF4F70" w14:textId="7777777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Connectivity:</w:t>
      </w:r>
      <w:r w:rsidRP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95% of these valid nodes are connected via edges, demonstrating that our model-generated data aligns well with the real-world map data.</w:t>
      </w:r>
    </w:p>
    <w:p w:rsidRPr="00CF29BF" w:rsidR="00CF29BF" w:rsidP="00CF29BF" w:rsidRDefault="00CF29BF" w14:paraId="15873FE0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CF29B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</w:t>
      </w:r>
      <w:r w:rsidRPr="00CF29BF">
        <w:rPr>
          <w:rFonts w:hint="eastAsia" w:ascii="Times New Roman" w:hAnsi="Times New Roman" w:eastAsia="Times New Roman" w:cs="Times New Roman"/>
          <w:b/>
          <w:bCs/>
          <w:kern w:val="0"/>
          <w14:ligatures w14:val="none"/>
        </w:rPr>
        <w:t>emo</w:t>
      </w:r>
      <w:r w:rsidRPr="00CF29B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: </w:t>
      </w:r>
    </w:p>
    <w:p w:rsidRPr="00C42F67" w:rsidR="00CF29BF" w:rsidP="61E83C79" w:rsidRDefault="00CF29BF" w14:paraId="00AA3318" w14:textId="0C820B0D">
      <w:pPr>
        <w:pStyle w:val="NormalWeb"/>
        <w:numPr>
          <w:ilvl w:val="0"/>
          <w:numId w:val="5"/>
        </w:numPr>
        <w:suppressLineNumbers w:val="0"/>
        <w:bidi w:val="0"/>
        <w:spacing w:beforeAutospacing="on" w:afterAutospacing="on" w:line="259" w:lineRule="auto"/>
        <w:ind w:left="720" w:right="0" w:hanging="360"/>
        <w:jc w:val="left"/>
        <w:rPr/>
      </w:pPr>
      <w:r w:rsidR="00CF29BF">
        <w:rPr/>
        <w:t xml:space="preserve">In this demonstration, </w:t>
      </w:r>
      <w:r w:rsidR="00CF29BF">
        <w:rPr/>
        <w:t>I've</w:t>
      </w:r>
      <w:r w:rsidR="00CF29BF">
        <w:rPr/>
        <w:t xml:space="preserve"> used </w:t>
      </w:r>
      <w:r w:rsidR="54F410EE">
        <w:rPr/>
        <w:t xml:space="preserve">our </w:t>
      </w:r>
      <w:r w:rsidR="00CF29BF">
        <w:rPr/>
        <w:t xml:space="preserve">model to generate a trajectory based on the road network. The process involves plotting the road graph and then using the model to generate a sequence of 15 points that form the path. The red line you see on the map </w:t>
      </w:r>
      <w:r w:rsidR="00CF29BF">
        <w:rPr/>
        <w:t>represents</w:t>
      </w:r>
      <w:r w:rsidR="00CF29BF">
        <w:rPr/>
        <w:t xml:space="preserve"> the trajectory created by the model. This path illustrates the model's capability to understand and navigate the given road network, </w:t>
      </w:r>
      <w:bookmarkStart w:name="_Int_j4mPPFYn" w:id="461816310"/>
      <w:r w:rsidR="00CF29BF">
        <w:rPr/>
        <w:t>showcasing</w:t>
      </w:r>
      <w:bookmarkEnd w:id="461816310"/>
      <w:r w:rsidR="00CF29BF">
        <w:rPr/>
        <w:t xml:space="preserve"> its potential applications in route planning and navigation systems.</w:t>
      </w:r>
      <w:r w:rsidR="00C42F67">
        <w:rPr/>
        <w:t xml:space="preserve"> </w:t>
      </w:r>
      <w:r w:rsidR="48BB7ACF">
        <w:rPr/>
        <w:t xml:space="preserve"> </w:t>
      </w:r>
      <w:r w:rsidR="7F895D33">
        <w:rPr/>
        <w:t xml:space="preserve">As I run the model, you can see it generates </w:t>
      </w:r>
      <w:r w:rsidR="7F895D33">
        <w:rPr/>
        <w:t>optimal</w:t>
      </w:r>
      <w:r w:rsidR="7F895D33">
        <w:rPr/>
        <w:t xml:space="preserve"> routes from a given starting point, and we can change it as desired to create a separate set of trips.</w:t>
      </w:r>
    </w:p>
    <w:p w:rsidRPr="00091350" w:rsidR="00091350" w:rsidP="00091350" w:rsidRDefault="00091350" w14:paraId="1C76D479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Slide 9: Next Steps</w:t>
      </w:r>
    </w:p>
    <w:p w:rsidRPr="00091350" w:rsidR="00091350" w:rsidP="61E83C79" w:rsidRDefault="00091350" w14:paraId="15C1D4A4" w14:textId="2BF1B1AF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Moving forward, we aim to expand this model to cover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additional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cities and tiers of data. Specifically, we plan to extend our synthesis pipeline to include more complex data layers, such as those in Tiers 2 and 3, and to </w:t>
      </w:r>
      <w:r w:rsidRPr="00091350" w:rsidR="0088B11C">
        <w:rPr>
          <w:rFonts w:ascii="Times New Roman" w:hAnsi="Times New Roman" w:eastAsia="Times New Roman" w:cs="Times New Roman"/>
          <w:kern w:val="0"/>
          <w14:ligatures w14:val="none"/>
        </w:rPr>
        <w:t xml:space="preserve">replace our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regression-based predictions for even more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accurate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data synthesis.</w:t>
      </w:r>
    </w:p>
    <w:p w:rsidRPr="00091350" w:rsidR="00091350" w:rsidP="00091350" w:rsidRDefault="00091350" w14:paraId="48075CC6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91350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Slide 10: Acknowledgement</w:t>
      </w:r>
    </w:p>
    <w:p w:rsidRPr="00091350" w:rsidR="00091350" w:rsidP="61E83C79" w:rsidRDefault="00091350" w14:paraId="41802AC3" w14:textId="61AF94E4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14:ligatures w14:val="none"/>
        </w:rPr>
      </w:pP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I would like to extend my heartfelt thanks to</w:t>
      </w:r>
      <w:r w:rsidR="00CF29BF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The AI &amp; ML Core Technologies Team for their generous support</w:t>
      </w:r>
      <w:r w:rsidR="00C42F67">
        <w:rPr>
          <w:rFonts w:ascii="Times New Roman" w:hAnsi="Times New Roman" w:eastAsia="Times New Roman" w:cs="Times New Roman"/>
          <w:kern w:val="0"/>
          <w14:ligatures w14:val="none"/>
        </w:rPr>
        <w:t xml:space="preserve">, especially to my mentor</w:t>
      </w:r>
      <w:r w:rsidR="4CA33229">
        <w:rPr>
          <w:rFonts w:ascii="Times New Roman" w:hAnsi="Times New Roman" w:eastAsia="Times New Roman" w:cs="Times New Roman"/>
          <w:kern w:val="0"/>
          <w14:ligatures w14:val="none"/>
        </w:rPr>
        <w:t xml:space="preserve">s</w:t>
      </w:r>
      <w:r w:rsidR="00C42F67">
        <w:rPr>
          <w:rFonts w:ascii="Times New Roman" w:hAnsi="Times New Roman" w:eastAsia="Times New Roman" w:cs="Times New Roman"/>
          <w:kern w:val="0"/>
          <w14:ligatures w14:val="none"/>
        </w:rPr>
        <w:t xml:space="preserve"> Priyanka and </w:t>
      </w:r>
      <w:r w:rsidR="00C42F67">
        <w:rPr>
          <w:rFonts w:ascii="Times New Roman" w:hAnsi="Times New Roman" w:eastAsia="Times New Roman" w:cs="Times New Roman"/>
          <w:kern w:val="0"/>
          <w14:ligatures w14:val="none"/>
        </w:rPr>
        <w:t xml:space="preserve">Jin</w:t>
      </w:r>
      <w:r w:rsidR="2E31A9ED">
        <w:rPr>
          <w:rFonts w:ascii="Times New Roman" w:hAnsi="Times New Roman" w:eastAsia="Times New Roman" w:cs="Times New Roman"/>
          <w:kern w:val="0"/>
          <w14:ligatures w14:val="none"/>
        </w:rPr>
        <w:t xml:space="preserve">g</w:t>
      </w:r>
      <w:r w:rsidR="00C42F67">
        <w:rPr>
          <w:rFonts w:ascii="Times New Roman" w:hAnsi="Times New Roman" w:eastAsia="Times New Roman" w:cs="Times New Roman"/>
          <w:kern w:val="0"/>
          <w14:ligatures w14:val="none"/>
        </w:rPr>
        <w:t xml:space="preserve">yan</w:t>
      </w:r>
      <w:r w:rsidR="00C42F67">
        <w:rPr>
          <w:rFonts w:ascii="Times New Roman" w:hAnsi="Times New Roman" w:eastAsia="Times New Roman" w:cs="Times New Roman"/>
          <w:kern w:val="0"/>
          <w14:ligatures w14:val="none"/>
        </w:rPr>
        <w:t xml:space="preserve"> as well as my manager Darek</w:t>
      </w:r>
      <w:r w:rsidR="58E73180">
        <w:rPr>
          <w:rFonts w:ascii="Times New Roman" w:hAnsi="Times New Roman" w:eastAsia="Times New Roman" w:cs="Times New Roman"/>
          <w:kern w:val="0"/>
          <w14:ligatures w14:val="none"/>
        </w:rPr>
        <w:t xml:space="preserve">. </w:t>
      </w:r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Thank you all for your time and attention. </w:t>
      </w:r>
      <w:bookmarkStart w:name="_Int_0mJRz9c1" w:id="1156199976"/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>I'm</w:t>
      </w:r>
      <w:bookmarkEnd w:id="1156199976"/>
      <w:r w:rsidRPr="00091350" w:rsidR="00091350">
        <w:rPr>
          <w:rFonts w:ascii="Times New Roman" w:hAnsi="Times New Roman" w:eastAsia="Times New Roman" w:cs="Times New Roman"/>
          <w:kern w:val="0"/>
          <w14:ligatures w14:val="none"/>
        </w:rPr>
        <w:t xml:space="preserve"> happy to answer any questions you may have.</w:t>
      </w:r>
    </w:p>
    <w:p w:rsidRPr="00091350" w:rsidR="00091350" w:rsidP="00091350" w:rsidRDefault="00091350" w14:paraId="6CF562EA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091350" w:rsidRDefault="00091350" w14:paraId="1CE09050" w14:textId="77777777"/>
    <w:sectPr w:rsidR="00091350">
      <w:footerReference w:type="even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670B" w:rsidP="000C072D" w:rsidRDefault="00C6670B" w14:paraId="2EBBB370" w14:textId="77777777">
      <w:r>
        <w:separator/>
      </w:r>
    </w:p>
  </w:endnote>
  <w:endnote w:type="continuationSeparator" w:id="0">
    <w:p w:rsidR="00C6670B" w:rsidP="000C072D" w:rsidRDefault="00C6670B" w14:paraId="27BD482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0C072D" w:rsidRDefault="000C072D" w14:paraId="32310CCF" w14:textId="4C11D8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B98CF8" wp14:editId="1E9FED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3675" cy="314325"/>
              <wp:effectExtent l="0" t="0" r="3175" b="0"/>
              <wp:wrapNone/>
              <wp:docPr id="961771195" name="Text Box 2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367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C072D" w:rsidR="000C072D" w:rsidP="000C072D" w:rsidRDefault="000C072D" w14:paraId="088A0A4B" w14:textId="32B99DE3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C072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63B98CF8">
              <v:stroke joinstyle="miter"/>
              <v:path gradientshapeok="t" o:connecttype="rect"/>
            </v:shapetype>
            <v:shape id="Text Box 2" style="position:absolute;margin-left:0;margin-top:0;width:115.25pt;height:24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Sensitivity: Company-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">
              <v:fill o:detectmouseclick="t"/>
              <v:textbox style="mso-fit-shape-to-text:t" inset="20pt,0,0,15pt">
                <w:txbxContent>
                  <w:p w:rsidRPr="000C072D" w:rsidR="000C072D" w:rsidP="000C072D" w:rsidRDefault="000C072D" w14:paraId="088A0A4B" w14:textId="32B99DE3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C072D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0C072D" w:rsidRDefault="000C072D" w14:paraId="0F6E20B2" w14:textId="069299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2680CB" wp14:editId="26B6F2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3675" cy="314325"/>
              <wp:effectExtent l="0" t="0" r="3175" b="0"/>
              <wp:wrapNone/>
              <wp:docPr id="1681808888" name="Text Box 3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367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C072D" w:rsidR="000C072D" w:rsidP="000C072D" w:rsidRDefault="000C072D" w14:paraId="28F4D0B3" w14:textId="52F721BE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C072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412680CB">
              <v:stroke joinstyle="miter"/>
              <v:path gradientshapeok="t" o:connecttype="rect"/>
            </v:shapetype>
            <v:shape id="Text Box 3" style="position:absolute;margin-left:0;margin-top:0;width:115.25pt;height:24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Sensitivity: Company-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">
              <v:fill o:detectmouseclick="t"/>
              <v:textbox style="mso-fit-shape-to-text:t" inset="20pt,0,0,15pt">
                <w:txbxContent>
                  <w:p w:rsidRPr="000C072D" w:rsidR="000C072D" w:rsidP="000C072D" w:rsidRDefault="000C072D" w14:paraId="28F4D0B3" w14:textId="52F721BE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C072D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0C072D" w:rsidRDefault="000C072D" w14:paraId="300ACA2B" w14:textId="5C7801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E82C8C" wp14:editId="39B68BF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3675" cy="314325"/>
              <wp:effectExtent l="0" t="0" r="3175" b="0"/>
              <wp:wrapNone/>
              <wp:docPr id="76929755" name="Text Box 1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367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C072D" w:rsidR="000C072D" w:rsidP="000C072D" w:rsidRDefault="000C072D" w14:paraId="2548BB53" w14:textId="72472B80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C072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02E82C8C">
              <v:stroke joinstyle="miter"/>
              <v:path gradientshapeok="t" o:connecttype="rect"/>
            </v:shapetype>
            <v:shape id="Text Box 1" style="position:absolute;margin-left:0;margin-top:0;width:115.25pt;height:24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Sensitivity: Company-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">
              <v:fill o:detectmouseclick="t"/>
              <v:textbox style="mso-fit-shape-to-text:t" inset="20pt,0,0,15pt">
                <w:txbxContent>
                  <w:p w:rsidRPr="000C072D" w:rsidR="000C072D" w:rsidP="000C072D" w:rsidRDefault="000C072D" w14:paraId="2548BB53" w14:textId="72472B80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C072D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670B" w:rsidP="000C072D" w:rsidRDefault="00C6670B" w14:paraId="5F7B6CDD" w14:textId="77777777">
      <w:r>
        <w:separator/>
      </w:r>
    </w:p>
  </w:footnote>
  <w:footnote w:type="continuationSeparator" w:id="0">
    <w:p w:rsidR="00C6670B" w:rsidP="000C072D" w:rsidRDefault="00C6670B" w14:paraId="7CD30C45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Xt1MM011oRtvO" int2:id="72C32Ls6">
      <int2:state int2:type="AugLoop_Text_Critique" int2:value="Rejected"/>
    </int2:textHash>
    <int2:bookmark int2:bookmarkName="_Int_O85vGAXv" int2:invalidationBookmarkName="" int2:hashCode="+L0BfwWmh7QK8F" int2:id="aY8ciU4n">
      <int2:state int2:type="AugLoop_Text_Critique" int2:value="Rejected"/>
    </int2:bookmark>
    <int2:bookmark int2:bookmarkName="_Int_0mJRz9c1" int2:invalidationBookmarkName="" int2:hashCode="RkmMRO+6OuD5wD" int2:id="pzQOZAcw">
      <int2:state int2:type="AugLoop_Text_Critique" int2:value="Rejected"/>
    </int2:bookmark>
    <int2:bookmark int2:bookmarkName="_Int_j4mPPFYn" int2:invalidationBookmarkName="" int2:hashCode="WkN6yc7uMzxE36" int2:id="ZaITmEaa">
      <int2:state int2:type="AugLoop_Text_Critique" int2:value="Rejected"/>
    </int2:bookmark>
    <int2:bookmark int2:bookmarkName="_Int_tLQWR5R3" int2:invalidationBookmarkName="" int2:hashCode="AJPmGb31bKX/l/" int2:id="BR52SQVo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3787aa5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DC6219"/>
    <w:multiLevelType w:val="multilevel"/>
    <w:tmpl w:val="24B2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D415A7"/>
    <w:multiLevelType w:val="multilevel"/>
    <w:tmpl w:val="93D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0D1B42"/>
    <w:multiLevelType w:val="multilevel"/>
    <w:tmpl w:val="AEA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3645AA"/>
    <w:multiLevelType w:val="multilevel"/>
    <w:tmpl w:val="A43E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0B54983"/>
    <w:multiLevelType w:val="multilevel"/>
    <w:tmpl w:val="CD46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FD62AEC"/>
    <w:multiLevelType w:val="multilevel"/>
    <w:tmpl w:val="AA4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ED75087"/>
    <w:multiLevelType w:val="multilevel"/>
    <w:tmpl w:val="3BB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8">
    <w:abstractNumId w:val="7"/>
  </w:num>
  <w:num w:numId="1" w16cid:durableId="2067600227">
    <w:abstractNumId w:val="2"/>
  </w:num>
  <w:num w:numId="2" w16cid:durableId="1898936021">
    <w:abstractNumId w:val="6"/>
  </w:num>
  <w:num w:numId="3" w16cid:durableId="1014771524">
    <w:abstractNumId w:val="3"/>
  </w:num>
  <w:num w:numId="4" w16cid:durableId="667948589">
    <w:abstractNumId w:val="0"/>
  </w:num>
  <w:num w:numId="5" w16cid:durableId="2086414577">
    <w:abstractNumId w:val="4"/>
  </w:num>
  <w:num w:numId="6" w16cid:durableId="283928165">
    <w:abstractNumId w:val="5"/>
  </w:num>
  <w:num w:numId="7" w16cid:durableId="103777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50"/>
    <w:rsid w:val="00091350"/>
    <w:rsid w:val="000C072D"/>
    <w:rsid w:val="001641CC"/>
    <w:rsid w:val="00247E21"/>
    <w:rsid w:val="003D0F27"/>
    <w:rsid w:val="00586476"/>
    <w:rsid w:val="0088B11C"/>
    <w:rsid w:val="00A74C27"/>
    <w:rsid w:val="00C42F67"/>
    <w:rsid w:val="00C6670B"/>
    <w:rsid w:val="00CE3715"/>
    <w:rsid w:val="00CF29BF"/>
    <w:rsid w:val="00F67FCB"/>
    <w:rsid w:val="00FE00CC"/>
    <w:rsid w:val="0887ADAC"/>
    <w:rsid w:val="08B56AF2"/>
    <w:rsid w:val="0A312DE3"/>
    <w:rsid w:val="0A938EE9"/>
    <w:rsid w:val="0B44AD78"/>
    <w:rsid w:val="0CBCABFC"/>
    <w:rsid w:val="1734D3DE"/>
    <w:rsid w:val="18C12B96"/>
    <w:rsid w:val="19421246"/>
    <w:rsid w:val="19EB44A0"/>
    <w:rsid w:val="1C5911C3"/>
    <w:rsid w:val="1CAA0B9E"/>
    <w:rsid w:val="1CC2DAF2"/>
    <w:rsid w:val="1D80B220"/>
    <w:rsid w:val="1DBE58AF"/>
    <w:rsid w:val="228FE530"/>
    <w:rsid w:val="22A644A8"/>
    <w:rsid w:val="23CE39FC"/>
    <w:rsid w:val="25E4293D"/>
    <w:rsid w:val="26C44143"/>
    <w:rsid w:val="291CA997"/>
    <w:rsid w:val="292B0147"/>
    <w:rsid w:val="29FFACD8"/>
    <w:rsid w:val="2ACE63E5"/>
    <w:rsid w:val="2B14848C"/>
    <w:rsid w:val="2D0B15C4"/>
    <w:rsid w:val="2E31A9ED"/>
    <w:rsid w:val="32A8C561"/>
    <w:rsid w:val="32FEA8AA"/>
    <w:rsid w:val="336AAC75"/>
    <w:rsid w:val="33B088AC"/>
    <w:rsid w:val="3442AE0E"/>
    <w:rsid w:val="36325CCF"/>
    <w:rsid w:val="37B70ACC"/>
    <w:rsid w:val="37E9298B"/>
    <w:rsid w:val="3887E454"/>
    <w:rsid w:val="3D036912"/>
    <w:rsid w:val="3EA0F418"/>
    <w:rsid w:val="4018A0A6"/>
    <w:rsid w:val="416DA35F"/>
    <w:rsid w:val="41E1EF0F"/>
    <w:rsid w:val="4611B8D7"/>
    <w:rsid w:val="47286080"/>
    <w:rsid w:val="481906B3"/>
    <w:rsid w:val="481C07F9"/>
    <w:rsid w:val="48BB7ACF"/>
    <w:rsid w:val="4A59DC46"/>
    <w:rsid w:val="4ABBE2D6"/>
    <w:rsid w:val="4CA33229"/>
    <w:rsid w:val="4E0C0D36"/>
    <w:rsid w:val="4E958852"/>
    <w:rsid w:val="4F8B5E6E"/>
    <w:rsid w:val="51279C4A"/>
    <w:rsid w:val="5329220E"/>
    <w:rsid w:val="545CF34C"/>
    <w:rsid w:val="54BD642B"/>
    <w:rsid w:val="54F410EE"/>
    <w:rsid w:val="5625C8A1"/>
    <w:rsid w:val="566321BB"/>
    <w:rsid w:val="56B6AAD7"/>
    <w:rsid w:val="5822B250"/>
    <w:rsid w:val="58E73180"/>
    <w:rsid w:val="5C15AF19"/>
    <w:rsid w:val="5EA12C1C"/>
    <w:rsid w:val="5F37CFDD"/>
    <w:rsid w:val="60B5906B"/>
    <w:rsid w:val="61B64FAC"/>
    <w:rsid w:val="61E83C79"/>
    <w:rsid w:val="633643F0"/>
    <w:rsid w:val="6420519A"/>
    <w:rsid w:val="66CE8E34"/>
    <w:rsid w:val="6A2A0D3E"/>
    <w:rsid w:val="6B41EB5C"/>
    <w:rsid w:val="6CDFF209"/>
    <w:rsid w:val="6F55274E"/>
    <w:rsid w:val="6F94914A"/>
    <w:rsid w:val="70254E0E"/>
    <w:rsid w:val="7127EFF9"/>
    <w:rsid w:val="7187ECFE"/>
    <w:rsid w:val="71F47CC3"/>
    <w:rsid w:val="73749469"/>
    <w:rsid w:val="737BA47C"/>
    <w:rsid w:val="738BE6D5"/>
    <w:rsid w:val="73CB58A0"/>
    <w:rsid w:val="75D53DA8"/>
    <w:rsid w:val="78BE929B"/>
    <w:rsid w:val="7A29BAF5"/>
    <w:rsid w:val="7ACBB41D"/>
    <w:rsid w:val="7E173CE5"/>
    <w:rsid w:val="7F89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09D0"/>
  <w15:chartTrackingRefBased/>
  <w15:docId w15:val="{45FD3C0F-F018-4459-87EB-E28DB995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1350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350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91350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091350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CF29B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C072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microsoft.com/office/2020/10/relationships/intelligence" Target="intelligence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Xiang, Herry</dc:creator>
  <keywords/>
  <dc:description/>
  <lastModifiedBy>Mehta, Priyanka</lastModifiedBy>
  <revision>9</revision>
  <dcterms:created xsi:type="dcterms:W3CDTF">2024-07-29T00:32:00.0000000Z</dcterms:created>
  <dcterms:modified xsi:type="dcterms:W3CDTF">2024-07-31T17:17:49.3218263Z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495dadb,395376bb,643e5df8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Company-Internal</vt:lpwstr>
  </property>
  <property fmtid="{D5CDD505-2E9C-101B-9397-08002B2CF9AE}" pid="5" name="MSIP_Label_e7a3e2f1-2549-45fc-9e27-a4cdddb51a94_Enabled">
    <vt:lpwstr>true</vt:lpwstr>
  </property>
  <property fmtid="{D5CDD505-2E9C-101B-9397-08002B2CF9AE}" pid="6" name="MSIP_Label_e7a3e2f1-2549-45fc-9e27-a4cdddb51a94_SetDate">
    <vt:lpwstr>2024-07-31T16:36:58Z</vt:lpwstr>
  </property>
  <property fmtid="{D5CDD505-2E9C-101B-9397-08002B2CF9AE}" pid="7" name="MSIP_Label_e7a3e2f1-2549-45fc-9e27-a4cdddb51a94_Method">
    <vt:lpwstr>Standard</vt:lpwstr>
  </property>
  <property fmtid="{D5CDD505-2E9C-101B-9397-08002B2CF9AE}" pid="8" name="MSIP_Label_e7a3e2f1-2549-45fc-9e27-a4cdddb51a94_Name">
    <vt:lpwstr>Company-Internal</vt:lpwstr>
  </property>
  <property fmtid="{D5CDD505-2E9C-101B-9397-08002B2CF9AE}" pid="9" name="MSIP_Label_e7a3e2f1-2549-45fc-9e27-a4cdddb51a94_SiteId">
    <vt:lpwstr>7389d8c0-3607-465c-a69f-7d4426502912</vt:lpwstr>
  </property>
  <property fmtid="{D5CDD505-2E9C-101B-9397-08002B2CF9AE}" pid="10" name="MSIP_Label_e7a3e2f1-2549-45fc-9e27-a4cdddb51a94_ActionId">
    <vt:lpwstr>ffed5583-75a3-4d6c-b770-ebf43f51bf12</vt:lpwstr>
  </property>
  <property fmtid="{D5CDD505-2E9C-101B-9397-08002B2CF9AE}" pid="11" name="MSIP_Label_e7a3e2f1-2549-45fc-9e27-a4cdddb51a94_ContentBits">
    <vt:lpwstr>2</vt:lpwstr>
  </property>
</Properties>
</file>