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8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3155"/>
        <w:gridCol w:w="1052"/>
        <w:gridCol w:w="2923"/>
      </w:tblGrid>
      <w:tr w:rsidR="00230333" w:rsidTr="00230333">
        <w:trPr>
          <w:trHeight w:val="1611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333" w:rsidRPr="00230333" w:rsidRDefault="00230333" w:rsidP="00230333">
            <w:pPr>
              <w:pStyle w:val="A5"/>
              <w:jc w:val="center"/>
              <w:rPr>
                <w:rFonts w:ascii="Times New Roman" w:eastAsia="PMingLiU" w:hAnsi="Times New Roman"/>
              </w:rPr>
            </w:pPr>
            <w:r w:rsidRPr="00481CC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/>
              </w:rPr>
              <w:t xml:space="preserve">                      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/>
              </w:rPr>
              <w:t xml:space="preserve">                             </w:t>
            </w:r>
            <w:r w:rsidRPr="00481CC2"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  <w:t>项目</w:t>
            </w:r>
            <w:r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  <w:t>周报</w:t>
            </w:r>
          </w:p>
        </w:tc>
      </w:tr>
      <w:tr w:rsidR="00230333" w:rsidTr="00635722">
        <w:trPr>
          <w:trHeight w:val="425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481CC2" w:rsidRDefault="00230333" w:rsidP="00E82091">
            <w:pPr>
              <w:pStyle w:val="A5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周报时间</w:t>
            </w:r>
            <w:r w:rsidRPr="00481CC2"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（</w:t>
            </w:r>
            <w:bookmarkStart w:id="0" w:name="OLE_LINK1"/>
            <w:bookmarkStart w:id="1" w:name="OLE_LINK2"/>
            <w:bookmarkStart w:id="2" w:name="OLE_LINK3"/>
            <w:r w:rsidRPr="00481CC2">
              <w:rPr>
                <w:rFonts w:ascii="等线" w:eastAsia="等线" w:hAnsi="等线" w:hint="eastAsia"/>
                <w:sz w:val="24"/>
                <w:szCs w:val="24"/>
              </w:rPr>
              <w:t>201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8-</w:t>
            </w:r>
            <w:r w:rsidR="00E82091">
              <w:rPr>
                <w:rFonts w:ascii="等线" w:eastAsia="等线" w:hAnsi="等线"/>
                <w:sz w:val="24"/>
                <w:szCs w:val="24"/>
              </w:rPr>
              <w:t>04-16</w:t>
            </w:r>
            <w:bookmarkEnd w:id="0"/>
            <w:bookmarkEnd w:id="1"/>
            <w:bookmarkEnd w:id="2"/>
            <w:r w:rsidRPr="00481CC2"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）</w:t>
            </w:r>
          </w:p>
        </w:tc>
      </w:tr>
      <w:tr w:rsidR="00230333" w:rsidTr="00635722">
        <w:trPr>
          <w:trHeight w:val="360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481CC2" w:rsidRDefault="00230333" w:rsidP="00635722">
            <w:pPr>
              <w:pStyle w:val="A5"/>
              <w:widowControl/>
              <w:jc w:val="left"/>
              <w:rPr>
                <w:rFonts w:ascii="Times New Roman" w:hAnsi="Times New Roman"/>
              </w:rPr>
            </w:pPr>
            <w:r w:rsidRPr="00481CC2"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一、基本信息</w:t>
            </w:r>
          </w:p>
        </w:tc>
      </w:tr>
      <w:tr w:rsidR="00230333" w:rsidRPr="00481CC2" w:rsidTr="00635722">
        <w:trPr>
          <w:trHeight w:val="349"/>
          <w:jc w:val="center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481CC2" w:rsidRDefault="00230333" w:rsidP="00635722">
            <w:pPr>
              <w:pStyle w:val="A5"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/>
              </w:rPr>
              <w:t>周报</w:t>
            </w:r>
            <w:r>
              <w:rPr>
                <w:rFonts w:ascii="宋体" w:eastAsia="宋体" w:hAnsi="宋体" w:cs="宋体"/>
                <w:kern w:val="0"/>
                <w:lang w:val="zh-TW" w:eastAsia="zh-TW"/>
              </w:rPr>
              <w:t>日期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382B67" w:rsidRDefault="00E82091" w:rsidP="00635722">
            <w:pPr>
              <w:pStyle w:val="A5"/>
              <w:widowControl/>
              <w:jc w:val="left"/>
              <w:rPr>
                <w:rFonts w:ascii="宋体" w:eastAsia="PMingLiU" w:hAnsi="宋体" w:cs="宋体"/>
                <w:kern w:val="0"/>
                <w:lang w:val="zh-TW" w:eastAsia="zh-TW"/>
              </w:rPr>
            </w:pPr>
            <w:r w:rsidRPr="00481CC2">
              <w:rPr>
                <w:rFonts w:ascii="等线" w:eastAsia="等线" w:hAnsi="等线" w:hint="eastAsia"/>
                <w:sz w:val="24"/>
                <w:szCs w:val="24"/>
              </w:rPr>
              <w:t>201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8-04-09至2018-04-13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230333" w:rsidRDefault="00230333" w:rsidP="00635722">
            <w:pPr>
              <w:pStyle w:val="A5"/>
              <w:jc w:val="left"/>
              <w:rPr>
                <w:rFonts w:ascii="宋体" w:eastAsia="PMingLiU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/>
              </w:rPr>
              <w:t>企业名称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E82091" w:rsidRDefault="00E82091" w:rsidP="00635722">
            <w:pPr>
              <w:pStyle w:val="A5"/>
              <w:widowControl/>
              <w:jc w:val="left"/>
              <w:rPr>
                <w:rFonts w:ascii="宋体" w:eastAsia="PMingLiU" w:hAnsi="宋体" w:cs="宋体" w:hint="eastAsia"/>
                <w:kern w:val="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lang w:val="zh-TW" w:eastAsia="zh-TW"/>
              </w:rPr>
              <w:t>五矿</w:t>
            </w:r>
          </w:p>
        </w:tc>
      </w:tr>
      <w:tr w:rsidR="00230333" w:rsidRPr="00481CC2" w:rsidTr="00635722">
        <w:trPr>
          <w:trHeight w:val="349"/>
          <w:jc w:val="center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481CC2" w:rsidRDefault="00230333" w:rsidP="00635722">
            <w:pPr>
              <w:pStyle w:val="A5"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/>
              </w:rPr>
              <w:t>跟进</w:t>
            </w:r>
            <w:r>
              <w:rPr>
                <w:rFonts w:ascii="宋体" w:eastAsia="宋体" w:hAnsi="宋体" w:cs="宋体"/>
                <w:kern w:val="0"/>
                <w:lang w:val="zh-TW" w:eastAsia="zh-TW"/>
              </w:rPr>
              <w:t>人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481CC2" w:rsidRDefault="00E82091" w:rsidP="00635722">
            <w:pPr>
              <w:pStyle w:val="A5"/>
              <w:widowControl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lang w:val="zh-TW" w:eastAsia="zh-TW"/>
              </w:rPr>
              <w:t>王建国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481CC2" w:rsidRDefault="00230333" w:rsidP="00635722">
            <w:pPr>
              <w:pStyle w:val="A5"/>
              <w:jc w:val="left"/>
              <w:rPr>
                <w:rFonts w:ascii="宋体" w:eastAsia="宋体" w:hAnsi="宋体" w:cs="宋体"/>
                <w:kern w:val="0"/>
                <w:lang w:val="zh-TW" w:eastAsia="zh-TW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481CC2" w:rsidRDefault="00230333" w:rsidP="00635722">
            <w:pPr>
              <w:pStyle w:val="A5"/>
              <w:widowControl/>
              <w:jc w:val="left"/>
              <w:rPr>
                <w:rFonts w:ascii="宋体" w:eastAsia="宋体" w:hAnsi="宋体" w:cs="宋体"/>
                <w:kern w:val="0"/>
                <w:lang w:val="zh-TW"/>
              </w:rPr>
            </w:pPr>
          </w:p>
        </w:tc>
      </w:tr>
      <w:tr w:rsidR="00230333" w:rsidRPr="00230333" w:rsidTr="00635722">
        <w:trPr>
          <w:trHeight w:val="308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30333" w:rsidRPr="00230333" w:rsidRDefault="00230333" w:rsidP="00635722">
            <w:pPr>
              <w:pStyle w:val="A5"/>
              <w:widowControl/>
              <w:jc w:val="left"/>
              <w:rPr>
                <w:rFonts w:ascii="宋体" w:eastAsia="PMingLiU" w:hAnsi="宋体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lang w:val="zh-TW" w:eastAsia="zh-TW"/>
              </w:rPr>
              <w:t>二</w:t>
            </w:r>
            <w:r>
              <w:rPr>
                <w:rFonts w:ascii="宋体" w:eastAsia="宋体" w:hAnsi="宋体" w:cs="宋体" w:hint="eastAsia"/>
                <w:kern w:val="0"/>
                <w:lang w:val="zh-TW"/>
              </w:rPr>
              <w:t>、</w:t>
            </w:r>
            <w:r>
              <w:rPr>
                <w:rFonts w:ascii="宋体" w:eastAsia="宋体" w:hAnsi="宋体" w:cs="宋体"/>
                <w:kern w:val="0"/>
                <w:lang w:val="zh-TW" w:eastAsia="zh-TW"/>
              </w:rPr>
              <w:t>周报内容</w:t>
            </w:r>
          </w:p>
        </w:tc>
      </w:tr>
      <w:tr w:rsidR="00230333" w:rsidRPr="00481CC2" w:rsidTr="00635722">
        <w:trPr>
          <w:trHeight w:val="970"/>
          <w:jc w:val="center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2091" w:rsidRPr="00E82091" w:rsidRDefault="00E82091" w:rsidP="00E82091">
            <w:pPr>
              <w:pStyle w:val="a6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rPr>
                <w:rFonts w:asciiTheme="minorEastAsia" w:eastAsiaTheme="minorEastAsia" w:hAnsiTheme="minorEastAsia" w:cs="宋体" w:hint="eastAsia"/>
                <w:lang w:val="zh-TW"/>
              </w:rPr>
            </w:pPr>
            <w:r w:rsidRPr="00E82091">
              <w:rPr>
                <w:rFonts w:asciiTheme="minorEastAsia" w:eastAsiaTheme="minorEastAsia" w:hAnsiTheme="minorEastAsia" w:cs="宋体"/>
                <w:lang w:val="zh-TW"/>
              </w:rPr>
              <w:t>五矿系统正式运行</w:t>
            </w:r>
            <w:r>
              <w:rPr>
                <w:rFonts w:asciiTheme="minorEastAsia" w:eastAsiaTheme="minorEastAsia" w:hAnsiTheme="minorEastAsia" w:cs="宋体" w:hint="eastAsia"/>
                <w:lang w:val="zh-TW"/>
              </w:rPr>
              <w:t>，</w:t>
            </w:r>
            <w:r w:rsidRPr="00E82091">
              <w:rPr>
                <w:rFonts w:asciiTheme="minorEastAsia" w:eastAsiaTheme="minorEastAsia" w:hAnsiTheme="minorEastAsia" w:cs="宋体"/>
                <w:lang w:val="zh-TW"/>
              </w:rPr>
              <w:t>驻场辅助</w:t>
            </w:r>
          </w:p>
          <w:p w:rsidR="00E82091" w:rsidRPr="00E82091" w:rsidRDefault="00E82091" w:rsidP="00E82091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E82091">
              <w:rPr>
                <w:rFonts w:asciiTheme="minorEastAsia" w:eastAsiaTheme="minorEastAsia" w:hAnsiTheme="minorEastAsia" w:cs="宋体" w:hint="eastAsia"/>
                <w:lang w:val="zh-TW"/>
              </w:rPr>
              <w:t xml:space="preserve">系统流程 </w:t>
            </w:r>
          </w:p>
          <w:p w:rsidR="00E82091" w:rsidRDefault="00E82091" w:rsidP="00E82091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/>
                <w:lang w:val="zh-TW"/>
              </w:rPr>
              <w:t>业务员录入流程</w:t>
            </w:r>
          </w:p>
          <w:p w:rsidR="00E82091" w:rsidRPr="00E82091" w:rsidRDefault="00E82091" w:rsidP="00E82091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财务申报流程</w:t>
            </w:r>
          </w:p>
          <w:p w:rsidR="00E82091" w:rsidRPr="00E82091" w:rsidRDefault="00E82091" w:rsidP="00E82091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E82091">
              <w:rPr>
                <w:rFonts w:asciiTheme="minorEastAsia" w:eastAsiaTheme="minorEastAsia" w:hAnsiTheme="minorEastAsia" w:cs="宋体"/>
                <w:lang w:val="zh-TW" w:eastAsia="zh-TW"/>
              </w:rPr>
              <w:t>审核结果查看</w:t>
            </w:r>
          </w:p>
          <w:p w:rsidR="00511D4D" w:rsidRPr="00511D4D" w:rsidRDefault="00E82091" w:rsidP="00511D4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/>
              </w:rPr>
            </w:pPr>
            <w:r w:rsidRPr="00511D4D">
              <w:rPr>
                <w:rFonts w:asciiTheme="minorEastAsia" w:eastAsiaTheme="minorEastAsia" w:hAnsiTheme="minorEastAsia" w:cs="宋体" w:hint="eastAsia"/>
                <w:lang w:val="zh-TW"/>
              </w:rPr>
              <w:t>系统</w:t>
            </w:r>
            <w:r w:rsidRPr="00511D4D">
              <w:rPr>
                <w:rFonts w:asciiTheme="minorEastAsia" w:eastAsiaTheme="minorEastAsia" w:hAnsiTheme="minorEastAsia" w:cs="宋体" w:hint="eastAsia"/>
                <w:lang w:val="zh-TW"/>
              </w:rPr>
              <w:t>错误</w:t>
            </w:r>
            <w:r w:rsidR="00511D4D" w:rsidRPr="00511D4D">
              <w:rPr>
                <w:rFonts w:asciiTheme="minorEastAsia" w:eastAsiaTheme="minorEastAsia" w:hAnsiTheme="minorEastAsia" w:cs="宋体" w:hint="eastAsia"/>
                <w:lang w:val="zh-TW"/>
              </w:rPr>
              <w:t>处理</w:t>
            </w:r>
          </w:p>
          <w:p w:rsidR="00511D4D" w:rsidRDefault="00511D4D" w:rsidP="00511D4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记录错误（文档记录）</w:t>
            </w:r>
          </w:p>
          <w:p w:rsidR="00511D4D" w:rsidRDefault="00511D4D" w:rsidP="00511D4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/>
                <w:lang w:val="zh-TW"/>
              </w:rPr>
              <w:t>联系开发</w:t>
            </w:r>
          </w:p>
          <w:p w:rsidR="00511D4D" w:rsidRDefault="00511D4D" w:rsidP="00511D4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/>
                <w:lang w:val="zh-TW"/>
              </w:rPr>
              <w:t>还原错误</w:t>
            </w:r>
          </w:p>
          <w:p w:rsidR="00511D4D" w:rsidRDefault="00511D4D" w:rsidP="00511D4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/>
                <w:lang w:val="zh-TW"/>
              </w:rPr>
              <w:t>开发修改错误</w:t>
            </w:r>
          </w:p>
          <w:p w:rsidR="00511D4D" w:rsidRPr="00511D4D" w:rsidRDefault="00511D4D" w:rsidP="00511D4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511D4D">
              <w:rPr>
                <w:rFonts w:asciiTheme="minorEastAsia" w:eastAsia="PMingLiU" w:hAnsiTheme="minorEastAsia" w:cs="宋体"/>
                <w:lang w:val="zh-TW" w:eastAsia="zh-TW"/>
              </w:rPr>
              <w:t>重新部署系统</w:t>
            </w:r>
          </w:p>
          <w:p w:rsidR="00511D4D" w:rsidRPr="00511D4D" w:rsidRDefault="00511D4D" w:rsidP="00511D4D">
            <w:pPr>
              <w:spacing w:line="360" w:lineRule="auto"/>
              <w:ind w:firstLineChars="300" w:firstLine="630"/>
              <w:rPr>
                <w:rFonts w:asciiTheme="minorEastAsia" w:eastAsiaTheme="minorEastAsia" w:hAnsiTheme="minorEastAsia" w:cs="宋体"/>
                <w:lang w:val="zh-TW"/>
              </w:rPr>
            </w:pPr>
            <w:r w:rsidRPr="00511D4D">
              <w:rPr>
                <w:rFonts w:asciiTheme="minorEastAsia" w:eastAsiaTheme="minorEastAsia" w:hAnsiTheme="minorEastAsia" w:cs="宋体" w:hint="eastAsia"/>
                <w:lang w:val="zh-TW"/>
              </w:rPr>
              <w:t>在测试版，查看提出的问题是不是已经修改</w:t>
            </w:r>
          </w:p>
          <w:p w:rsidR="00E82091" w:rsidRPr="00511D4D" w:rsidRDefault="00E82091" w:rsidP="00511D4D">
            <w:pPr>
              <w:spacing w:line="360" w:lineRule="auto"/>
              <w:ind w:left="480"/>
              <w:rPr>
                <w:rFonts w:asciiTheme="minorEastAsia" w:eastAsiaTheme="minorEastAsia" w:hAnsiTheme="minorEastAsia" w:cs="宋体" w:hint="eastAsia"/>
                <w:lang w:val="zh-TW"/>
              </w:rPr>
            </w:pPr>
            <w:r w:rsidRPr="00511D4D">
              <w:rPr>
                <w:rFonts w:asciiTheme="minorEastAsia" w:eastAsiaTheme="minorEastAsia" w:hAnsiTheme="minorEastAsia" w:cs="宋体" w:hint="eastAsia"/>
                <w:lang w:val="zh-TW"/>
              </w:rPr>
              <w:t xml:space="preserve"> </w:t>
            </w:r>
            <w:r w:rsidR="00CD10E6" w:rsidRPr="00511D4D">
              <w:rPr>
                <w:rFonts w:asciiTheme="minorEastAsia" w:eastAsiaTheme="minorEastAsia" w:hAnsiTheme="minorEastAsia" w:cs="宋体" w:hint="eastAsia"/>
                <w:lang w:val="zh-TW"/>
              </w:rPr>
              <w:t xml:space="preserve">                                    </w:t>
            </w:r>
            <w:r w:rsidRPr="00511D4D">
              <w:rPr>
                <w:rFonts w:asciiTheme="minorEastAsia" w:eastAsiaTheme="minorEastAsia" w:hAnsiTheme="minorEastAsia" w:cs="宋体" w:hint="eastAsia"/>
                <w:lang w:val="zh-TW"/>
              </w:rPr>
              <w:t xml:space="preserve">                               </w:t>
            </w:r>
          </w:p>
          <w:p w:rsidR="00CD10E6" w:rsidRPr="00CD10E6" w:rsidRDefault="00CD10E6" w:rsidP="00CD10E6">
            <w:pPr>
              <w:spacing w:line="360" w:lineRule="auto"/>
              <w:rPr>
                <w:rFonts w:ascii="宋体" w:eastAsiaTheme="minorEastAsia" w:hAnsi="宋体" w:cs="宋体" w:hint="eastAsia"/>
                <w:szCs w:val="21"/>
                <w:lang w:val="zh-TW"/>
              </w:rPr>
            </w:pPr>
            <w:bookmarkStart w:id="3" w:name="_GoBack"/>
            <w:bookmarkEnd w:id="3"/>
          </w:p>
        </w:tc>
      </w:tr>
    </w:tbl>
    <w:p w:rsidR="002B2AC0" w:rsidRDefault="007078E7"/>
    <w:sectPr w:rsidR="002B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8E7" w:rsidRDefault="007078E7" w:rsidP="00230333">
      <w:r>
        <w:separator/>
      </w:r>
    </w:p>
  </w:endnote>
  <w:endnote w:type="continuationSeparator" w:id="0">
    <w:p w:rsidR="007078E7" w:rsidRDefault="007078E7" w:rsidP="0023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8E7" w:rsidRDefault="007078E7" w:rsidP="00230333">
      <w:r>
        <w:separator/>
      </w:r>
    </w:p>
  </w:footnote>
  <w:footnote w:type="continuationSeparator" w:id="0">
    <w:p w:rsidR="007078E7" w:rsidRDefault="007078E7" w:rsidP="0023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54234"/>
    <w:multiLevelType w:val="hybridMultilevel"/>
    <w:tmpl w:val="23CC913C"/>
    <w:lvl w:ilvl="0" w:tplc="2D58FC0C">
      <w:start w:val="1"/>
      <w:numFmt w:val="decimal"/>
      <w:lvlText w:val="%1."/>
      <w:lvlJc w:val="left"/>
      <w:pPr>
        <w:ind w:left="163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>
    <w:nsid w:val="42917AEF"/>
    <w:multiLevelType w:val="hybridMultilevel"/>
    <w:tmpl w:val="9E7C980E"/>
    <w:lvl w:ilvl="0" w:tplc="74BCDB9C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7F648A"/>
    <w:multiLevelType w:val="hybridMultilevel"/>
    <w:tmpl w:val="5CAA72A8"/>
    <w:lvl w:ilvl="0" w:tplc="A96E952C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D9555C"/>
    <w:multiLevelType w:val="hybridMultilevel"/>
    <w:tmpl w:val="C1F6A87A"/>
    <w:lvl w:ilvl="0" w:tplc="0D62E794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C4B1906"/>
    <w:multiLevelType w:val="hybridMultilevel"/>
    <w:tmpl w:val="2758B46E"/>
    <w:lvl w:ilvl="0" w:tplc="C1D6E900">
      <w:start w:val="1"/>
      <w:numFmt w:val="japaneseCounting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A8"/>
    <w:rsid w:val="000A1356"/>
    <w:rsid w:val="00230333"/>
    <w:rsid w:val="0035153F"/>
    <w:rsid w:val="00511D4D"/>
    <w:rsid w:val="005C2DE7"/>
    <w:rsid w:val="00617655"/>
    <w:rsid w:val="00703CED"/>
    <w:rsid w:val="007078E7"/>
    <w:rsid w:val="00BE06EE"/>
    <w:rsid w:val="00C25DA8"/>
    <w:rsid w:val="00CD10E6"/>
    <w:rsid w:val="00E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617EE-0B7D-4352-AC76-E3E033F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33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3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333"/>
    <w:rPr>
      <w:sz w:val="18"/>
      <w:szCs w:val="18"/>
    </w:rPr>
  </w:style>
  <w:style w:type="paragraph" w:customStyle="1" w:styleId="A5">
    <w:name w:val="正文 A"/>
    <w:rsid w:val="00230333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6">
    <w:name w:val="List Paragraph"/>
    <w:basedOn w:val="a"/>
    <w:uiPriority w:val="34"/>
    <w:qFormat/>
    <w:rsid w:val="00230333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="Times New Roman" w:eastAsia="Times New Roman" w:hAnsi="Times New Roman"/>
      <w:color w:val="000000"/>
      <w:kern w:val="0"/>
      <w:sz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wangjianguo</dc:creator>
  <cp:keywords/>
  <dc:description/>
  <cp:lastModifiedBy>wangjianguo</cp:lastModifiedBy>
  <cp:revision>5</cp:revision>
  <dcterms:created xsi:type="dcterms:W3CDTF">2018-02-09T06:59:00Z</dcterms:created>
  <dcterms:modified xsi:type="dcterms:W3CDTF">2018-04-16T09:31:00Z</dcterms:modified>
</cp:coreProperties>
</file>