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45B" w:rsidRDefault="0003545B" w:rsidP="0003545B">
      <w:pPr>
        <w:ind w:firstLineChars="0" w:firstLine="0"/>
        <w:rPr>
          <w:b/>
          <w:bCs/>
        </w:rPr>
      </w:pPr>
      <w:r w:rsidRPr="00753582">
        <w:rPr>
          <w:rFonts w:hint="eastAsia"/>
          <w:b/>
          <w:bCs/>
        </w:rPr>
        <w:t>同步电机作业</w:t>
      </w:r>
      <w:r w:rsidRPr="00753582">
        <w:rPr>
          <w:rFonts w:hint="eastAsia"/>
          <w:b/>
          <w:bCs/>
        </w:rPr>
        <w:t>0</w:t>
      </w:r>
      <w:r>
        <w:rPr>
          <w:b/>
          <w:bCs/>
        </w:rPr>
        <w:t>4</w:t>
      </w:r>
      <w:r>
        <w:rPr>
          <w:rFonts w:hint="eastAsia"/>
          <w:b/>
          <w:bCs/>
        </w:rPr>
        <w:t>（运行特性，参数测量问题）</w:t>
      </w:r>
    </w:p>
    <w:p w:rsidR="0003545B" w:rsidRDefault="0003545B" w:rsidP="0003545B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t>T</w:t>
      </w:r>
      <w:r>
        <w:t>0</w:t>
      </w:r>
      <w:r w:rsidR="004A440D">
        <w:t xml:space="preserve">8 </w:t>
      </w:r>
      <w:r>
        <w:rPr>
          <w:rFonts w:hint="eastAsia"/>
        </w:rPr>
        <w:t>如何用同步电机的</w:t>
      </w:r>
      <w:r>
        <w:rPr>
          <w:rFonts w:hint="eastAsia"/>
          <w:b/>
          <w:bCs w:val="0"/>
        </w:rPr>
        <w:t>运行特性</w:t>
      </w:r>
      <w:r>
        <w:rPr>
          <w:rFonts w:hint="eastAsia"/>
        </w:rPr>
        <w:t>来测定同步电机的直轴同步电抗（不饱和值和饱和值）？简述其原理和试验过程。</w:t>
      </w:r>
    </w:p>
    <w:p w:rsidR="0003545B" w:rsidRDefault="0003545B" w:rsidP="0003545B">
      <w:pPr>
        <w:pStyle w:val="006"/>
        <w:ind w:left="480" w:hanging="480"/>
      </w:pPr>
      <w:r>
        <w:rPr>
          <w:rFonts w:hint="eastAsia"/>
        </w:rPr>
        <w:t>答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）利用空载和短路特性可测定的</w:t>
      </w:r>
      <w:r>
        <w:rPr>
          <w:position w:val="-12"/>
        </w:rPr>
        <w:object w:dxaOrig="3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pt" o:ole="">
            <v:imagedata r:id="rId7" o:title=""/>
          </v:shape>
          <o:OLEObject Type="Embed" ProgID="Equation.3" ShapeID="_x0000_i1025" DrawAspect="Content" ObjectID="_1592810705" r:id="rId8"/>
        </w:object>
      </w:r>
      <w:r>
        <w:rPr>
          <w:rFonts w:hint="eastAsia"/>
        </w:rPr>
        <w:t>不饱和值；</w:t>
      </w:r>
    </w:p>
    <w:p w:rsidR="0003545B" w:rsidRDefault="0003545B" w:rsidP="0003545B">
      <w:pPr>
        <w:pStyle w:val="006"/>
        <w:ind w:left="480" w:hanging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）利用空载和零功率因数负载特性可测定</w:t>
      </w:r>
      <w:r>
        <w:rPr>
          <w:position w:val="-12"/>
        </w:rPr>
        <w:object w:dxaOrig="360" w:dyaOrig="360">
          <v:shape id="_x0000_i1026" type="#_x0000_t75" style="width:18pt;height:18pt" o:ole="">
            <v:imagedata r:id="rId7" o:title=""/>
          </v:shape>
          <o:OLEObject Type="Embed" ProgID="Equation.3" ShapeID="_x0000_i1026" DrawAspect="Content" ObjectID="_1592810706" r:id="rId9"/>
        </w:object>
      </w:r>
      <w:r>
        <w:rPr>
          <w:rFonts w:hint="eastAsia"/>
        </w:rPr>
        <w:t>的饱和值；</w:t>
      </w:r>
    </w:p>
    <w:p w:rsidR="0003545B" w:rsidRPr="009D7D22" w:rsidRDefault="0003545B" w:rsidP="004A440D">
      <w:pPr>
        <w:pStyle w:val="A61-"/>
        <w:numPr>
          <w:ilvl w:val="0"/>
          <w:numId w:val="0"/>
        </w:numPr>
        <w:textAlignment w:val="auto"/>
      </w:pPr>
    </w:p>
    <w:p w:rsidR="004A440D" w:rsidRDefault="004A440D" w:rsidP="004A440D">
      <w:pPr>
        <w:pStyle w:val="A61-"/>
        <w:numPr>
          <w:ilvl w:val="0"/>
          <w:numId w:val="0"/>
        </w:numPr>
        <w:textAlignment w:val="auto"/>
      </w:pPr>
      <w:r w:rsidRPr="004A440D">
        <w:t xml:space="preserve">T09 </w:t>
      </w:r>
      <w:r w:rsidRPr="004A440D">
        <w:rPr>
          <w:rFonts w:hint="eastAsia"/>
        </w:rPr>
        <w:t>简述低转差法测量同步电机的</w:t>
      </w:r>
      <w:r w:rsidRPr="004A440D">
        <w:t>Xd</w:t>
      </w:r>
      <w:r w:rsidRPr="004A440D">
        <w:rPr>
          <w:rFonts w:hint="eastAsia"/>
        </w:rPr>
        <w:t>和</w:t>
      </w:r>
      <w:r w:rsidRPr="004A440D">
        <w:t>Xq</w:t>
      </w:r>
      <w:r w:rsidRPr="004A440D">
        <w:rPr>
          <w:rFonts w:hint="eastAsia"/>
        </w:rPr>
        <w:t>不饱和值的原理和试验过程。能否用低转差法测量同步电机</w:t>
      </w:r>
      <w:r w:rsidRPr="004A440D">
        <w:t>Xd</w:t>
      </w:r>
      <w:r w:rsidRPr="004A440D">
        <w:rPr>
          <w:rFonts w:hint="eastAsia"/>
        </w:rPr>
        <w:t>的饱和值？</w:t>
      </w:r>
    </w:p>
    <w:p w:rsidR="009D7D22" w:rsidRPr="009D7D22" w:rsidRDefault="009D7D22" w:rsidP="009D7D22"/>
    <w:p w:rsidR="00AE71AC" w:rsidRDefault="00AE71AC">
      <w:pPr>
        <w:widowControl/>
        <w:spacing w:line="240" w:lineRule="auto"/>
        <w:ind w:firstLineChars="0" w:firstLine="0"/>
        <w:jc w:val="left"/>
        <w:textAlignment w:val="auto"/>
        <w:rPr>
          <w:bCs/>
          <w:color w:val="7030A0"/>
          <w:kern w:val="0"/>
          <w:szCs w:val="44"/>
        </w:rPr>
      </w:pPr>
      <w:r>
        <w:br w:type="page"/>
      </w:r>
    </w:p>
    <w:p w:rsidR="0003545B" w:rsidRPr="00575133" w:rsidRDefault="00575133" w:rsidP="00575133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lastRenderedPageBreak/>
        <w:t>T10</w:t>
      </w:r>
      <w:r>
        <w:t xml:space="preserve"> </w:t>
      </w:r>
      <w:r w:rsidR="00AE71AC" w:rsidRPr="00AE71AC">
        <w:rPr>
          <w:rFonts w:ascii="微软雅黑" w:eastAsia="微软雅黑" w:hAnsi="微软雅黑" w:hint="eastAsia"/>
          <w:b/>
          <w:color w:val="FF0000"/>
          <w:sz w:val="32"/>
        </w:rPr>
        <w:t>（单学号）</w:t>
      </w:r>
      <w:r>
        <w:rPr>
          <w:rFonts w:hint="eastAsia"/>
        </w:rPr>
        <w:t>有一台水轮发电机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t>=</w:t>
      </w:r>
      <w:r>
        <w:t>8750</w:t>
      </w:r>
      <w:r>
        <w:t xml:space="preserve"> k</w:t>
      </w:r>
      <w:r>
        <w:rPr>
          <w:rFonts w:hint="eastAsia"/>
        </w:rPr>
        <w:t>VA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t>=1</w:t>
      </w:r>
      <w:r>
        <w:t>1</w:t>
      </w:r>
      <w:r>
        <w:t xml:space="preserve"> kV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接法，</w:t>
      </w:r>
      <w:r>
        <w:rPr>
          <w:rFonts w:hint="eastAsia"/>
        </w:rPr>
        <w:t>co</w:t>
      </w:r>
      <w:r>
        <w:t>s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t>=0.8</w:t>
      </w:r>
      <w:r>
        <w:rPr>
          <w:rFonts w:hint="eastAsia"/>
        </w:rPr>
        <w:t>（滞后）</w:t>
      </w:r>
      <w:r>
        <w:rPr>
          <w:rFonts w:hint="eastAsia"/>
        </w:rPr>
        <w:t>。发电机的空载特性如下（励磁电流标幺值的基值为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f0</m:t>
            </m:r>
          </m:sub>
        </m:sSub>
      </m:oMath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575133" w:rsidTr="00575133"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0.4</w:t>
            </w:r>
            <w:r>
              <w:t>265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0.8815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1.3460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1.6398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2.1611</w:t>
            </w:r>
          </w:p>
        </w:tc>
      </w:tr>
      <w:tr w:rsidR="00575133" w:rsidTr="00575133"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0.4545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0.9091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1.181</w:t>
            </w:r>
            <w:r>
              <w:t>8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1.2727</w:t>
            </w:r>
          </w:p>
        </w:tc>
        <w:tc>
          <w:tcPr>
            <w:tcW w:w="1037" w:type="dxa"/>
            <w:vAlign w:val="center"/>
          </w:tcPr>
          <w:p w:rsidR="00575133" w:rsidRDefault="00575133" w:rsidP="00575133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1.3636</w:t>
            </w:r>
          </w:p>
        </w:tc>
      </w:tr>
    </w:tbl>
    <w:p w:rsidR="00397620" w:rsidRDefault="00397620" w:rsidP="00092DFF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t>短路特性</w:t>
      </w:r>
      <w:r w:rsidR="00575133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</w:tblGrid>
      <w:tr w:rsidR="00092DFF" w:rsidTr="001E1AB6"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0.1645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0.3507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0.5355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0.7204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0.9052</w:t>
            </w:r>
          </w:p>
        </w:tc>
      </w:tr>
      <w:tr w:rsidR="00092DFF" w:rsidTr="001E1AB6">
        <w:tc>
          <w:tcPr>
            <w:tcW w:w="1037" w:type="dxa"/>
            <w:vAlign w:val="center"/>
          </w:tcPr>
          <w:p w:rsidR="00092DFF" w:rsidRDefault="00092DFF" w:rsidP="00575133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0.2504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0.5008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0.7512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1.0016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1.2520</w:t>
            </w:r>
          </w:p>
        </w:tc>
      </w:tr>
    </w:tbl>
    <w:p w:rsidR="00397620" w:rsidRDefault="00397620" w:rsidP="00092DFF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t>零功率因数复杂特性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92DFF" w:rsidTr="001E1AB6"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0.7192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1.6351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1.6967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1.8057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1.9431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2.1090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2.3033</w:t>
            </w:r>
          </w:p>
        </w:tc>
      </w:tr>
      <w:tr w:rsidR="00092DFF" w:rsidTr="001E1AB6">
        <w:tc>
          <w:tcPr>
            <w:tcW w:w="1037" w:type="dxa"/>
            <w:vAlign w:val="center"/>
          </w:tcPr>
          <w:p w:rsidR="00092DFF" w:rsidRDefault="00092DFF" w:rsidP="00092DFF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0.8518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0.8909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0.9373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0.9909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1.0364</w:t>
            </w:r>
          </w:p>
        </w:tc>
        <w:tc>
          <w:tcPr>
            <w:tcW w:w="1037" w:type="dxa"/>
            <w:vAlign w:val="center"/>
          </w:tcPr>
          <w:p w:rsidR="00092DFF" w:rsidRDefault="00092DFF" w:rsidP="001E1AB6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1.0873</w:t>
            </w:r>
          </w:p>
        </w:tc>
      </w:tr>
    </w:tbl>
    <w:p w:rsidR="00A424EF" w:rsidRDefault="00A424EF" w:rsidP="00A424EF">
      <w:pPr>
        <w:ind w:firstLineChars="0" w:firstLine="0"/>
      </w:pPr>
      <w:r>
        <w:rPr>
          <w:rFonts w:hint="eastAsia"/>
        </w:rPr>
        <w:t>求：</w:t>
      </w:r>
      <w:r>
        <w:rPr>
          <w:rFonts w:hint="eastAsia"/>
        </w:rPr>
        <w:t>1</w:t>
      </w:r>
      <w:r>
        <w:rPr>
          <w:rFonts w:hint="eastAsia"/>
        </w:rPr>
        <w:t>）</w:t>
      </w:r>
      <m:oMath>
        <m:sSubSup>
          <m:sSubSupPr>
            <m:ctrlPr>
              <w:rPr>
                <w:rFonts w:ascii="Cambria Math" w:hAnsi="Cambria Math"/>
                <w:kern w:val="0"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4A440D">
        <w:rPr>
          <w:rFonts w:hint="eastAsia"/>
        </w:rPr>
        <w:t>的</w:t>
      </w:r>
      <w:r>
        <w:rPr>
          <w:rFonts w:hint="eastAsia"/>
        </w:rPr>
        <w:t>不</w:t>
      </w:r>
      <w:r w:rsidRPr="004A440D">
        <w:rPr>
          <w:rFonts w:hint="eastAsia"/>
        </w:rPr>
        <w:t>饱和值</w:t>
      </w:r>
      <w:r>
        <w:rPr>
          <w:rFonts w:hint="eastAsia"/>
        </w:rPr>
        <w:t>；短路比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m:oMath>
        <m:sSubSup>
          <m:sSubSupPr>
            <m:ctrlPr>
              <w:rPr>
                <w:rFonts w:ascii="Cambria Math" w:hAnsi="Cambria Math"/>
                <w:kern w:val="0"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hint="eastAsia"/>
          <w:kern w:val="0"/>
          <w:szCs w:val="24"/>
        </w:rPr>
        <w:t>的</w:t>
      </w:r>
      <w:r w:rsidRPr="004A440D">
        <w:rPr>
          <w:rFonts w:hint="eastAsia"/>
        </w:rPr>
        <w:t>饱和值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）保梯电抗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</w:p>
    <w:p w:rsidR="00AE71AC" w:rsidRPr="00A424EF" w:rsidRDefault="00AE71AC" w:rsidP="00397620">
      <w:pPr>
        <w:ind w:firstLineChars="0" w:firstLine="0"/>
      </w:pPr>
    </w:p>
    <w:p w:rsidR="00092DFF" w:rsidRDefault="00AE71AC" w:rsidP="00397620">
      <w:pPr>
        <w:ind w:firstLineChars="0" w:firstLine="0"/>
        <w:rPr>
          <w:rFonts w:hint="eastAsia"/>
        </w:rPr>
      </w:pPr>
      <w:r w:rsidRPr="00AE71AC">
        <w:rPr>
          <w:noProof/>
        </w:rPr>
        <w:drawing>
          <wp:inline distT="0" distB="0" distL="0" distR="0">
            <wp:extent cx="5274310" cy="4614243"/>
            <wp:effectExtent l="0" t="0" r="2540" b="0"/>
            <wp:docPr id="1" name="图片 1" descr="F:\01_教学\A3_各科的课件\A201_电机学\作业\同步发电机的特性曲线（14-3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01_教学\A3_各科的课件\A201_电机学\作业\同步发电机的特性曲线（14-3）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6D" w:rsidRPr="00575133" w:rsidRDefault="0045456D" w:rsidP="0045456D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t>T10</w:t>
      </w:r>
      <w:r>
        <w:t xml:space="preserve"> </w:t>
      </w:r>
      <w:r w:rsidRPr="00AE71AC">
        <w:rPr>
          <w:rFonts w:ascii="微软雅黑" w:eastAsia="微软雅黑" w:hAnsi="微软雅黑" w:hint="eastAsia"/>
          <w:b/>
          <w:color w:val="FF0000"/>
          <w:sz w:val="32"/>
        </w:rPr>
        <w:t>（</w:t>
      </w:r>
      <w:r>
        <w:rPr>
          <w:rFonts w:ascii="微软雅黑" w:eastAsia="微软雅黑" w:hAnsi="微软雅黑" w:hint="eastAsia"/>
          <w:b/>
          <w:color w:val="FF0000"/>
          <w:sz w:val="32"/>
        </w:rPr>
        <w:t>双</w:t>
      </w:r>
      <w:r w:rsidRPr="00AE71AC">
        <w:rPr>
          <w:rFonts w:ascii="微软雅黑" w:eastAsia="微软雅黑" w:hAnsi="微软雅黑" w:hint="eastAsia"/>
          <w:b/>
          <w:color w:val="FF0000"/>
          <w:sz w:val="32"/>
        </w:rPr>
        <w:t>学号）</w:t>
      </w:r>
      <w:r>
        <w:rPr>
          <w:rFonts w:hint="eastAsia"/>
        </w:rPr>
        <w:t>有一台</w:t>
      </w:r>
      <w:r>
        <w:rPr>
          <w:rFonts w:hint="eastAsia"/>
        </w:rPr>
        <w:t>汽轮</w:t>
      </w:r>
      <w:r>
        <w:rPr>
          <w:rFonts w:hint="eastAsia"/>
        </w:rPr>
        <w:t>发电机，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t>=</w:t>
      </w:r>
      <w:r>
        <w:t>25000</w:t>
      </w:r>
      <w:r>
        <w:t xml:space="preserve"> k</w:t>
      </w:r>
      <w:r>
        <w:rPr>
          <w:rFonts w:hint="eastAsia"/>
        </w:rPr>
        <w:t>VA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t>=6.3</w:t>
      </w:r>
      <w:r>
        <w:t xml:space="preserve"> kV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接法，</w:t>
      </w:r>
      <w:r>
        <w:rPr>
          <w:rFonts w:hint="eastAsia"/>
        </w:rPr>
        <w:t>co</w:t>
      </w:r>
      <w:r>
        <w:t>s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t>=0.8</w:t>
      </w:r>
      <w:r>
        <w:rPr>
          <w:rFonts w:hint="eastAsia"/>
        </w:rPr>
        <w:t>（滞后）。发电机的空载特性如下（励磁电流标幺值的基值为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f0</m:t>
            </m:r>
          </m:sub>
        </m:sSub>
      </m:oMath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45456D" w:rsidTr="001E1AB6"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</w:t>
            </w:r>
            <w:r>
              <w:t>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1.50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2.0</w:t>
            </w:r>
            <w:r>
              <w:t>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2.50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3.00</w:t>
            </w:r>
          </w:p>
        </w:tc>
      </w:tr>
      <w:tr w:rsidR="0045456D" w:rsidTr="001E1AB6"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1.16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1.25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1.32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1.37</w:t>
            </w:r>
          </w:p>
        </w:tc>
      </w:tr>
    </w:tbl>
    <w:p w:rsidR="0045456D" w:rsidRDefault="0045456D" w:rsidP="0045456D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t>短路特性：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</w:tblGrid>
      <w:tr w:rsidR="0045456D" w:rsidTr="001E1AB6"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0.52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1.03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1.63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2.66</w:t>
            </w:r>
          </w:p>
        </w:tc>
      </w:tr>
      <w:tr w:rsidR="0045456D" w:rsidTr="001E1AB6"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0.32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0.63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1.00</w:t>
            </w:r>
          </w:p>
        </w:tc>
        <w:tc>
          <w:tcPr>
            <w:tcW w:w="1037" w:type="dxa"/>
            <w:vAlign w:val="center"/>
          </w:tcPr>
          <w:p w:rsidR="0045456D" w:rsidRDefault="0045456D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1.63</w:t>
            </w:r>
          </w:p>
        </w:tc>
        <w:bookmarkStart w:id="0" w:name="_GoBack"/>
        <w:bookmarkEnd w:id="0"/>
      </w:tr>
    </w:tbl>
    <w:p w:rsidR="0045456D" w:rsidRDefault="0045456D" w:rsidP="0045456D">
      <w:pPr>
        <w:pStyle w:val="A61-"/>
        <w:numPr>
          <w:ilvl w:val="0"/>
          <w:numId w:val="0"/>
        </w:numPr>
        <w:textAlignment w:val="auto"/>
      </w:pPr>
      <w:r>
        <w:rPr>
          <w:rFonts w:hint="eastAsia"/>
        </w:rPr>
        <w:t>零功率因数复杂特性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</w:tblGrid>
      <w:tr w:rsidR="00A424EF" w:rsidTr="001E1AB6"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1.63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2.14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2.40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2.88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3.35</w:t>
            </w:r>
          </w:p>
        </w:tc>
      </w:tr>
      <w:tr w:rsidR="00A424EF" w:rsidTr="001E1AB6"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/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0.60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0.80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1.00</w:t>
            </w:r>
          </w:p>
        </w:tc>
        <w:tc>
          <w:tcPr>
            <w:tcW w:w="1037" w:type="dxa"/>
            <w:vAlign w:val="center"/>
          </w:tcPr>
          <w:p w:rsidR="00A424EF" w:rsidRDefault="00A424EF" w:rsidP="0045456D">
            <w:pPr>
              <w:pStyle w:val="A6-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1.10</w:t>
            </w:r>
          </w:p>
        </w:tc>
      </w:tr>
    </w:tbl>
    <w:p w:rsidR="0045456D" w:rsidRDefault="0045456D" w:rsidP="0045456D">
      <w:pPr>
        <w:ind w:firstLineChars="0" w:firstLine="0"/>
      </w:pPr>
      <w:r>
        <w:rPr>
          <w:rFonts w:hint="eastAsia"/>
        </w:rPr>
        <w:t>求：</w:t>
      </w:r>
      <w:r>
        <w:rPr>
          <w:rFonts w:hint="eastAsia"/>
        </w:rPr>
        <w:t>1</w:t>
      </w:r>
      <w:r>
        <w:rPr>
          <w:rFonts w:hint="eastAsia"/>
        </w:rPr>
        <w:t>）</w:t>
      </w:r>
      <m:oMath>
        <m:sSubSup>
          <m:sSubSupPr>
            <m:ctrlPr>
              <w:rPr>
                <w:rFonts w:ascii="Cambria Math" w:hAnsi="Cambria Math"/>
                <w:kern w:val="0"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4A440D">
        <w:rPr>
          <w:rFonts w:hint="eastAsia"/>
        </w:rPr>
        <w:t>的</w:t>
      </w:r>
      <w:r>
        <w:rPr>
          <w:rFonts w:hint="eastAsia"/>
        </w:rPr>
        <w:t>不</w:t>
      </w:r>
      <w:r w:rsidRPr="004A440D">
        <w:rPr>
          <w:rFonts w:hint="eastAsia"/>
        </w:rPr>
        <w:t>饱和值</w:t>
      </w:r>
      <w:r>
        <w:rPr>
          <w:rFonts w:hint="eastAsia"/>
        </w:rPr>
        <w:t>；短路比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m:oMath>
        <m:sSubSup>
          <m:sSubSupPr>
            <m:ctrlPr>
              <w:rPr>
                <w:rFonts w:ascii="Cambria Math" w:hAnsi="Cambria Math"/>
                <w:kern w:val="0"/>
                <w:szCs w:val="24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hint="eastAsia"/>
          <w:kern w:val="0"/>
          <w:szCs w:val="24"/>
        </w:rPr>
        <w:t>的</w:t>
      </w:r>
      <w:r w:rsidRPr="004A440D">
        <w:rPr>
          <w:rFonts w:hint="eastAsia"/>
        </w:rPr>
        <w:t>饱和值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）保梯电抗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</w:p>
    <w:p w:rsidR="00397620" w:rsidRPr="0045456D" w:rsidRDefault="00A424EF" w:rsidP="000A2C55">
      <w:pPr>
        <w:pStyle w:val="A6-"/>
      </w:pPr>
      <w:r w:rsidRPr="00A424EF">
        <w:rPr>
          <w:noProof/>
        </w:rPr>
        <w:drawing>
          <wp:inline distT="0" distB="0" distL="0" distR="0">
            <wp:extent cx="5274310" cy="2830366"/>
            <wp:effectExtent l="0" t="0" r="2540" b="8255"/>
            <wp:docPr id="3" name="图片 3" descr="F:\01_教学\A3_各科的课件\A201_电机学\作业\同步发电机的特性曲线求参数（双学号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01_教学\A3_各科的课件\A201_电机学\作业\同步发电机的特性曲线求参数（双学号）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620" w:rsidRPr="0045456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CCF" w:rsidRDefault="00391CCF" w:rsidP="000A2C55">
      <w:pPr>
        <w:spacing w:line="240" w:lineRule="auto"/>
      </w:pPr>
      <w:r>
        <w:separator/>
      </w:r>
    </w:p>
  </w:endnote>
  <w:endnote w:type="continuationSeparator" w:id="0">
    <w:p w:rsidR="00391CCF" w:rsidRDefault="00391CCF" w:rsidP="000A2C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2C55" w:rsidRDefault="000A2C5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2C55" w:rsidRDefault="000A2C5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2C55" w:rsidRDefault="000A2C5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CCF" w:rsidRDefault="00391CCF" w:rsidP="000A2C55">
      <w:pPr>
        <w:spacing w:line="240" w:lineRule="auto"/>
      </w:pPr>
      <w:r>
        <w:separator/>
      </w:r>
    </w:p>
  </w:footnote>
  <w:footnote w:type="continuationSeparator" w:id="0">
    <w:p w:rsidR="00391CCF" w:rsidRDefault="00391CCF" w:rsidP="000A2C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2C55" w:rsidRDefault="000A2C55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2C55" w:rsidRDefault="000A2C55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2C55" w:rsidRDefault="000A2C5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179FF"/>
    <w:multiLevelType w:val="hybridMultilevel"/>
    <w:tmpl w:val="154EADD6"/>
    <w:lvl w:ilvl="0" w:tplc="895E7052">
      <w:start w:val="1"/>
      <w:numFmt w:val="decimal"/>
      <w:pStyle w:val="A82-2"/>
      <w:lvlText w:val="[%1]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F9395D"/>
    <w:multiLevelType w:val="hybridMultilevel"/>
    <w:tmpl w:val="B126A84C"/>
    <w:lvl w:ilvl="0" w:tplc="EC2E536A">
      <w:start w:val="1"/>
      <w:numFmt w:val="decimal"/>
      <w:pStyle w:val="A61-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167458"/>
    <w:multiLevelType w:val="hybridMultilevel"/>
    <w:tmpl w:val="433A7D5C"/>
    <w:lvl w:ilvl="0" w:tplc="CD469E18">
      <w:start w:val="1"/>
      <w:numFmt w:val="decimal"/>
      <w:pStyle w:val="A83-3"/>
      <w:lvlText w:val="[%1]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006E2F"/>
    <w:multiLevelType w:val="hybridMultilevel"/>
    <w:tmpl w:val="6FFA2B52"/>
    <w:lvl w:ilvl="0" w:tplc="6AEA1BCC">
      <w:start w:val="1"/>
      <w:numFmt w:val="decimal"/>
      <w:pStyle w:val="A81-1"/>
      <w:lvlText w:val="[%1]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45B"/>
    <w:rsid w:val="0003545B"/>
    <w:rsid w:val="00092DFF"/>
    <w:rsid w:val="000A2C55"/>
    <w:rsid w:val="000D2AB3"/>
    <w:rsid w:val="00141EAC"/>
    <w:rsid w:val="0019002F"/>
    <w:rsid w:val="001F73E5"/>
    <w:rsid w:val="002C04F0"/>
    <w:rsid w:val="002D39BE"/>
    <w:rsid w:val="00391CCF"/>
    <w:rsid w:val="00397620"/>
    <w:rsid w:val="0041197F"/>
    <w:rsid w:val="0045456D"/>
    <w:rsid w:val="004A440D"/>
    <w:rsid w:val="00507795"/>
    <w:rsid w:val="00575133"/>
    <w:rsid w:val="007846D7"/>
    <w:rsid w:val="00825EA3"/>
    <w:rsid w:val="009D7D22"/>
    <w:rsid w:val="00A145F8"/>
    <w:rsid w:val="00A424EF"/>
    <w:rsid w:val="00A71592"/>
    <w:rsid w:val="00AE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3C4F5"/>
  <w15:chartTrackingRefBased/>
  <w15:docId w15:val="{0F98DD15-7A95-42EF-9761-11292C777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45B"/>
    <w:pPr>
      <w:widowControl w:val="0"/>
      <w:spacing w:line="400" w:lineRule="atLeast"/>
      <w:ind w:firstLineChars="200" w:firstLine="480"/>
      <w:jc w:val="both"/>
      <w:textAlignment w:val="baseline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145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45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45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45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45F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-">
    <w:name w:val="A1-一级标题"/>
    <w:basedOn w:val="1"/>
    <w:next w:val="a"/>
    <w:link w:val="A1-Char"/>
    <w:rsid w:val="00A145F8"/>
    <w:pPr>
      <w:spacing w:beforeLines="100" w:before="100" w:afterLines="100" w:after="100" w:line="240" w:lineRule="auto"/>
      <w:jc w:val="center"/>
    </w:pPr>
    <w:rPr>
      <w:rFonts w:eastAsia="黑体"/>
      <w:b w:val="0"/>
      <w:sz w:val="36"/>
    </w:rPr>
  </w:style>
  <w:style w:type="character" w:customStyle="1" w:styleId="A1-Char">
    <w:name w:val="A1-一级标题 Char"/>
    <w:link w:val="A1-"/>
    <w:rsid w:val="00A145F8"/>
    <w:rPr>
      <w:rFonts w:ascii="Times New Roman" w:eastAsia="黑体" w:hAnsi="Times New Roman" w:cs="Times New Roman"/>
      <w:bCs/>
      <w:kern w:val="44"/>
      <w:sz w:val="36"/>
      <w:szCs w:val="44"/>
    </w:rPr>
  </w:style>
  <w:style w:type="character" w:customStyle="1" w:styleId="10">
    <w:name w:val="标题 1 字符"/>
    <w:basedOn w:val="a0"/>
    <w:link w:val="1"/>
    <w:uiPriority w:val="9"/>
    <w:rsid w:val="00A145F8"/>
    <w:rPr>
      <w:b/>
      <w:bCs/>
      <w:kern w:val="44"/>
      <w:sz w:val="44"/>
      <w:szCs w:val="44"/>
    </w:rPr>
  </w:style>
  <w:style w:type="paragraph" w:customStyle="1" w:styleId="A2-">
    <w:name w:val="A2-二级标题"/>
    <w:basedOn w:val="2"/>
    <w:next w:val="a"/>
    <w:rsid w:val="00A145F8"/>
    <w:pPr>
      <w:spacing w:beforeLines="100" w:before="100" w:afterLines="100" w:after="100" w:line="240" w:lineRule="auto"/>
      <w:jc w:val="left"/>
    </w:pPr>
    <w:rPr>
      <w:rFonts w:ascii="Arial" w:eastAsia="黑体" w:hAnsi="Arial" w:cs="Times New Roman"/>
      <w:b w:val="0"/>
    </w:rPr>
  </w:style>
  <w:style w:type="character" w:customStyle="1" w:styleId="20">
    <w:name w:val="标题 2 字符"/>
    <w:basedOn w:val="a0"/>
    <w:link w:val="2"/>
    <w:uiPriority w:val="9"/>
    <w:semiHidden/>
    <w:rsid w:val="00A145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3-">
    <w:name w:val="A3-三级标题"/>
    <w:basedOn w:val="3"/>
    <w:next w:val="a"/>
    <w:link w:val="A3-Char"/>
    <w:rsid w:val="00A145F8"/>
    <w:pPr>
      <w:keepLines w:val="0"/>
      <w:spacing w:beforeLines="50" w:before="50" w:afterLines="50" w:after="50" w:line="240" w:lineRule="auto"/>
      <w:jc w:val="left"/>
    </w:pPr>
    <w:rPr>
      <w:rFonts w:eastAsia="黑体"/>
      <w:b w:val="0"/>
      <w:bCs w:val="0"/>
      <w:sz w:val="28"/>
      <w:szCs w:val="20"/>
    </w:rPr>
  </w:style>
  <w:style w:type="character" w:customStyle="1" w:styleId="A3-Char">
    <w:name w:val="A3-三级标题 Char"/>
    <w:link w:val="A3-"/>
    <w:rsid w:val="00A145F8"/>
    <w:rPr>
      <w:rFonts w:ascii="Times New Roman" w:eastAsia="黑体" w:hAnsi="Times New Roman" w:cs="Times New Roman"/>
      <w:sz w:val="28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A145F8"/>
    <w:rPr>
      <w:b/>
      <w:bCs/>
      <w:sz w:val="32"/>
      <w:szCs w:val="32"/>
    </w:rPr>
  </w:style>
  <w:style w:type="paragraph" w:customStyle="1" w:styleId="A4-">
    <w:name w:val="A4-四级标题"/>
    <w:basedOn w:val="4"/>
    <w:next w:val="a"/>
    <w:link w:val="A4-Char"/>
    <w:rsid w:val="00A145F8"/>
    <w:pPr>
      <w:keepLines w:val="0"/>
      <w:spacing w:beforeLines="50" w:before="50" w:afterLines="50" w:after="50" w:line="240" w:lineRule="auto"/>
      <w:jc w:val="left"/>
    </w:pPr>
    <w:rPr>
      <w:rFonts w:ascii="Times New Roman" w:eastAsia="宋体" w:hAnsi="Times New Roman" w:cs="Times New Roman"/>
      <w:b w:val="0"/>
      <w:sz w:val="24"/>
      <w:szCs w:val="20"/>
    </w:rPr>
  </w:style>
  <w:style w:type="character" w:customStyle="1" w:styleId="A4-Char">
    <w:name w:val="A4-四级标题 Char"/>
    <w:link w:val="A4-"/>
    <w:rsid w:val="00A145F8"/>
    <w:rPr>
      <w:rFonts w:ascii="Times New Roman" w:eastAsia="宋体" w:hAnsi="Times New Roman" w:cs="Times New Roman"/>
      <w:bCs/>
      <w:sz w:val="24"/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A145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5-">
    <w:name w:val="A5-五级标题"/>
    <w:basedOn w:val="5"/>
    <w:next w:val="a"/>
    <w:link w:val="A5-Char"/>
    <w:rsid w:val="00A145F8"/>
    <w:pPr>
      <w:keepLines w:val="0"/>
      <w:spacing w:beforeLines="50" w:before="50" w:afterLines="50" w:after="50" w:line="240" w:lineRule="auto"/>
      <w:ind w:firstLine="200"/>
      <w:jc w:val="left"/>
    </w:pPr>
    <w:rPr>
      <w:b w:val="0"/>
      <w:bCs w:val="0"/>
      <w:sz w:val="24"/>
      <w:szCs w:val="20"/>
    </w:rPr>
  </w:style>
  <w:style w:type="character" w:customStyle="1" w:styleId="A5-Char">
    <w:name w:val="A5-五级标题 Char"/>
    <w:link w:val="A5-"/>
    <w:rsid w:val="00A145F8"/>
    <w:rPr>
      <w:rFonts w:ascii="Times New Roman" w:eastAsia="宋体" w:hAnsi="Times New Roman" w:cs="Times New Roman"/>
      <w:sz w:val="24"/>
      <w:szCs w:val="20"/>
    </w:rPr>
  </w:style>
  <w:style w:type="character" w:customStyle="1" w:styleId="50">
    <w:name w:val="标题 5 字符"/>
    <w:basedOn w:val="a0"/>
    <w:link w:val="5"/>
    <w:uiPriority w:val="9"/>
    <w:semiHidden/>
    <w:rsid w:val="00A145F8"/>
    <w:rPr>
      <w:b/>
      <w:bCs/>
      <w:sz w:val="28"/>
      <w:szCs w:val="28"/>
    </w:rPr>
  </w:style>
  <w:style w:type="paragraph" w:customStyle="1" w:styleId="A6-2">
    <w:name w:val="A6-正文（空2格）"/>
    <w:basedOn w:val="a"/>
    <w:link w:val="A6-2Char"/>
    <w:autoRedefine/>
    <w:rsid w:val="00A145F8"/>
    <w:pPr>
      <w:tabs>
        <w:tab w:val="left" w:pos="2385"/>
      </w:tabs>
    </w:pPr>
    <w:rPr>
      <w:bCs/>
      <w:kern w:val="0"/>
      <w:szCs w:val="24"/>
    </w:rPr>
  </w:style>
  <w:style w:type="character" w:customStyle="1" w:styleId="A6-2Char">
    <w:name w:val="A6-正文（空2格） Char"/>
    <w:link w:val="A6-2"/>
    <w:rsid w:val="00A145F8"/>
    <w:rPr>
      <w:rFonts w:ascii="Times New Roman" w:eastAsia="宋体" w:hAnsi="Times New Roman" w:cs="Times New Roman"/>
      <w:bCs/>
      <w:kern w:val="0"/>
      <w:sz w:val="24"/>
      <w:szCs w:val="24"/>
    </w:rPr>
  </w:style>
  <w:style w:type="paragraph" w:customStyle="1" w:styleId="A6-">
    <w:name w:val="A6-正文(顶格)"/>
    <w:basedOn w:val="A6-2"/>
    <w:next w:val="A6-2"/>
    <w:link w:val="A6-Char"/>
    <w:rsid w:val="00A145F8"/>
    <w:pPr>
      <w:ind w:firstLineChars="0" w:firstLine="0"/>
    </w:pPr>
    <w:rPr>
      <w:bCs w:val="0"/>
    </w:rPr>
  </w:style>
  <w:style w:type="character" w:customStyle="1" w:styleId="A6-Char">
    <w:name w:val="A6-正文(顶格) Char"/>
    <w:link w:val="A6-"/>
    <w:rsid w:val="00A145F8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6-0">
    <w:name w:val="A6-正文(顶格，固定行距)"/>
    <w:basedOn w:val="A6-"/>
    <w:next w:val="A6-2"/>
    <w:rsid w:val="00A145F8"/>
    <w:pPr>
      <w:spacing w:line="400" w:lineRule="exact"/>
    </w:pPr>
    <w:rPr>
      <w:bCs/>
      <w:szCs w:val="20"/>
    </w:rPr>
  </w:style>
  <w:style w:type="paragraph" w:customStyle="1" w:styleId="A6-1">
    <w:name w:val="A6-正文(居右)"/>
    <w:basedOn w:val="A6-"/>
    <w:next w:val="A6-2"/>
    <w:link w:val="A6-Char0"/>
    <w:rsid w:val="00A145F8"/>
    <w:pPr>
      <w:adjustRightInd w:val="0"/>
      <w:snapToGrid w:val="0"/>
      <w:jc w:val="right"/>
    </w:pPr>
  </w:style>
  <w:style w:type="character" w:customStyle="1" w:styleId="A6-Char0">
    <w:name w:val="A6-正文(居右) Char"/>
    <w:link w:val="A6-1"/>
    <w:rsid w:val="00A145F8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6-3">
    <w:name w:val="A6-正文(居中)"/>
    <w:basedOn w:val="A6-"/>
    <w:next w:val="A6-2"/>
    <w:rsid w:val="00A145F8"/>
    <w:pPr>
      <w:jc w:val="center"/>
    </w:pPr>
  </w:style>
  <w:style w:type="paragraph" w:customStyle="1" w:styleId="A6-20">
    <w:name w:val="A6-正文（空2格，固行）"/>
    <w:basedOn w:val="A6-2"/>
    <w:qFormat/>
    <w:rsid w:val="00A145F8"/>
    <w:pPr>
      <w:spacing w:line="400" w:lineRule="exact"/>
      <w:ind w:firstLine="200"/>
    </w:pPr>
  </w:style>
  <w:style w:type="paragraph" w:customStyle="1" w:styleId="A7-">
    <w:name w:val="A7-图说"/>
    <w:basedOn w:val="a"/>
    <w:next w:val="A6-2"/>
    <w:qFormat/>
    <w:rsid w:val="00A71592"/>
    <w:pPr>
      <w:spacing w:beforeLines="20" w:before="20" w:afterLines="100" w:after="100"/>
      <w:jc w:val="center"/>
    </w:pPr>
    <w:rPr>
      <w:rFonts w:eastAsia="楷体"/>
      <w:szCs w:val="20"/>
    </w:rPr>
  </w:style>
  <w:style w:type="paragraph" w:customStyle="1" w:styleId="A80-">
    <w:name w:val="A80-参考文献标题"/>
    <w:basedOn w:val="1"/>
    <w:next w:val="a"/>
    <w:qFormat/>
    <w:rsid w:val="00A145F8"/>
    <w:pPr>
      <w:spacing w:beforeLines="100" w:before="240" w:afterLines="100" w:after="240" w:line="240" w:lineRule="auto"/>
      <w:jc w:val="center"/>
    </w:pPr>
    <w:rPr>
      <w:rFonts w:eastAsia="黑体"/>
      <w:b w:val="0"/>
      <w:sz w:val="28"/>
    </w:rPr>
  </w:style>
  <w:style w:type="paragraph" w:customStyle="1" w:styleId="A81-1">
    <w:name w:val="A81-参考文献1"/>
    <w:basedOn w:val="a"/>
    <w:next w:val="a"/>
    <w:rsid w:val="00A145F8"/>
    <w:pPr>
      <w:numPr>
        <w:numId w:val="1"/>
      </w:numPr>
    </w:pPr>
    <w:rPr>
      <w:bCs/>
      <w:kern w:val="0"/>
      <w:szCs w:val="20"/>
    </w:rPr>
  </w:style>
  <w:style w:type="paragraph" w:customStyle="1" w:styleId="A82-2">
    <w:name w:val="A82-参考文献2"/>
    <w:basedOn w:val="A81-1"/>
    <w:next w:val="a"/>
    <w:rsid w:val="00A145F8"/>
    <w:pPr>
      <w:numPr>
        <w:numId w:val="2"/>
      </w:numPr>
      <w:ind w:hangingChars="220" w:hanging="220"/>
    </w:pPr>
  </w:style>
  <w:style w:type="paragraph" w:customStyle="1" w:styleId="A83-3">
    <w:name w:val="A83-参考文献3"/>
    <w:basedOn w:val="a"/>
    <w:qFormat/>
    <w:rsid w:val="00A145F8"/>
    <w:pPr>
      <w:numPr>
        <w:numId w:val="3"/>
      </w:numPr>
      <w:ind w:hangingChars="300" w:hanging="300"/>
    </w:pPr>
    <w:rPr>
      <w:bCs/>
      <w:kern w:val="0"/>
      <w:szCs w:val="20"/>
    </w:rPr>
  </w:style>
  <w:style w:type="paragraph" w:customStyle="1" w:styleId="A70-">
    <w:name w:val="A70-表说"/>
    <w:basedOn w:val="a"/>
    <w:next w:val="a"/>
    <w:qFormat/>
    <w:rsid w:val="00A71592"/>
    <w:pPr>
      <w:spacing w:beforeLines="100" w:before="100" w:afterLines="30" w:after="30"/>
      <w:jc w:val="center"/>
    </w:pPr>
    <w:rPr>
      <w:rFonts w:eastAsia="楷体"/>
      <w:sz w:val="20"/>
      <w:szCs w:val="20"/>
    </w:rPr>
  </w:style>
  <w:style w:type="paragraph" w:customStyle="1" w:styleId="A71-2">
    <w:name w:val="A71-表空2格"/>
    <w:basedOn w:val="A6-2"/>
    <w:qFormat/>
    <w:rsid w:val="00A71592"/>
    <w:pPr>
      <w:spacing w:line="360" w:lineRule="atLeast"/>
    </w:pPr>
    <w:rPr>
      <w:sz w:val="21"/>
    </w:rPr>
  </w:style>
  <w:style w:type="paragraph" w:customStyle="1" w:styleId="A72-">
    <w:name w:val="A72-表顶格"/>
    <w:basedOn w:val="A71-2"/>
    <w:next w:val="A6-2"/>
    <w:qFormat/>
    <w:rsid w:val="00A71592"/>
    <w:pPr>
      <w:ind w:firstLineChars="0" w:firstLine="0"/>
    </w:pPr>
  </w:style>
  <w:style w:type="paragraph" w:customStyle="1" w:styleId="A73-">
    <w:name w:val="A73-表居中"/>
    <w:basedOn w:val="A72-"/>
    <w:next w:val="A6-2"/>
    <w:qFormat/>
    <w:rsid w:val="00A71592"/>
    <w:pPr>
      <w:jc w:val="center"/>
    </w:pPr>
  </w:style>
  <w:style w:type="paragraph" w:customStyle="1" w:styleId="A7-0">
    <w:name w:val="A7-公式"/>
    <w:basedOn w:val="a"/>
    <w:link w:val="A7-Char"/>
    <w:autoRedefine/>
    <w:uiPriority w:val="99"/>
    <w:qFormat/>
    <w:rsid w:val="00A71592"/>
    <w:pPr>
      <w:tabs>
        <w:tab w:val="center" w:pos="4395"/>
        <w:tab w:val="right" w:pos="8931"/>
      </w:tabs>
      <w:jc w:val="center"/>
      <w:textAlignment w:val="center"/>
    </w:pPr>
    <w:rPr>
      <w:position w:val="-14"/>
      <w:szCs w:val="24"/>
    </w:rPr>
  </w:style>
  <w:style w:type="character" w:customStyle="1" w:styleId="A7-Char">
    <w:name w:val="A7-公式 Char"/>
    <w:link w:val="A7-0"/>
    <w:uiPriority w:val="99"/>
    <w:locked/>
    <w:rsid w:val="00A71592"/>
    <w:rPr>
      <w:rFonts w:ascii="Times New Roman" w:hAnsi="Times New Roman" w:cs="Times New Roman"/>
      <w:position w:val="-14"/>
      <w:sz w:val="24"/>
      <w:szCs w:val="24"/>
    </w:rPr>
  </w:style>
  <w:style w:type="paragraph" w:customStyle="1" w:styleId="A61-">
    <w:name w:val="A61-问题"/>
    <w:basedOn w:val="A6-2"/>
    <w:next w:val="a"/>
    <w:qFormat/>
    <w:rsid w:val="0003545B"/>
    <w:pPr>
      <w:numPr>
        <w:numId w:val="4"/>
      </w:numPr>
      <w:spacing w:before="120" w:line="440" w:lineRule="atLeast"/>
      <w:ind w:firstLineChars="0"/>
    </w:pPr>
    <w:rPr>
      <w:color w:val="7030A0"/>
      <w:szCs w:val="44"/>
    </w:rPr>
  </w:style>
  <w:style w:type="paragraph" w:customStyle="1" w:styleId="006">
    <w:name w:val="006(文，解答)"/>
    <w:basedOn w:val="a"/>
    <w:next w:val="a"/>
    <w:link w:val="006Char"/>
    <w:rsid w:val="0003545B"/>
    <w:pPr>
      <w:spacing w:line="360" w:lineRule="auto"/>
      <w:ind w:left="200" w:hangingChars="200" w:hanging="200"/>
      <w:textAlignment w:val="auto"/>
    </w:pPr>
    <w:rPr>
      <w:bCs/>
      <w:color w:val="0000FF"/>
      <w:szCs w:val="24"/>
    </w:rPr>
  </w:style>
  <w:style w:type="character" w:customStyle="1" w:styleId="006Char">
    <w:name w:val="006(文，解答) Char"/>
    <w:basedOn w:val="a0"/>
    <w:link w:val="006"/>
    <w:rsid w:val="0003545B"/>
    <w:rPr>
      <w:rFonts w:ascii="Times New Roman" w:eastAsia="宋体" w:hAnsi="Times New Roman" w:cs="Times New Roman"/>
      <w:bCs/>
      <w:color w:val="0000FF"/>
      <w:sz w:val="24"/>
      <w:szCs w:val="24"/>
    </w:rPr>
  </w:style>
  <w:style w:type="character" w:styleId="a3">
    <w:name w:val="Placeholder Text"/>
    <w:basedOn w:val="a0"/>
    <w:uiPriority w:val="99"/>
    <w:semiHidden/>
    <w:rsid w:val="00575133"/>
    <w:rPr>
      <w:color w:val="808080"/>
    </w:rPr>
  </w:style>
  <w:style w:type="table" w:styleId="a4">
    <w:name w:val="Table Grid"/>
    <w:basedOn w:val="a1"/>
    <w:uiPriority w:val="39"/>
    <w:rsid w:val="00575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0A2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2C55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2C5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2C5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Reviewer</cp:lastModifiedBy>
  <cp:revision>8</cp:revision>
  <dcterms:created xsi:type="dcterms:W3CDTF">2018-07-10T09:24:00Z</dcterms:created>
  <dcterms:modified xsi:type="dcterms:W3CDTF">2018-07-11T02:37:00Z</dcterms:modified>
</cp:coreProperties>
</file>