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B100" w14:textId="77777777" w:rsidR="00321B12" w:rsidRPr="00FC518C" w:rsidRDefault="00000000">
      <w:pPr>
        <w:widowControl w:val="0"/>
        <w:spacing w:after="0" w:line="240" w:lineRule="auto"/>
        <w:jc w:val="center"/>
        <w:rPr>
          <w:rFonts w:ascii="Times New Roman" w:eastAsia="宋体" w:hAnsi="Times New Roman" w:cs="Times New Roman"/>
          <w:b/>
          <w:bCs/>
          <w:sz w:val="44"/>
          <w:szCs w:val="44"/>
          <w:lang w:eastAsia="zh-CN"/>
        </w:rPr>
      </w:pPr>
      <w:r w:rsidRPr="00FC518C">
        <w:rPr>
          <w:rFonts w:ascii="Times New Roman" w:eastAsia="宋体" w:hAnsi="Times New Roman" w:cs="Times New Roman"/>
          <w:b/>
          <w:bCs/>
          <w:sz w:val="44"/>
          <w:szCs w:val="44"/>
          <w:lang w:eastAsia="zh-CN"/>
        </w:rPr>
        <w:t>《</w:t>
      </w:r>
      <w:r w:rsidRPr="00FC518C">
        <w:rPr>
          <w:rFonts w:ascii="Times New Roman" w:eastAsia="宋体" w:hAnsi="Times New Roman" w:cs="Times New Roman" w:hint="eastAsia"/>
          <w:b/>
          <w:bCs/>
          <w:sz w:val="44"/>
          <w:szCs w:val="44"/>
          <w:lang w:eastAsia="zh-CN"/>
        </w:rPr>
        <w:t>机器人运动学</w:t>
      </w:r>
      <w:r w:rsidRPr="00FC518C">
        <w:rPr>
          <w:rFonts w:ascii="Times New Roman" w:eastAsia="宋体" w:hAnsi="Times New Roman" w:cs="Times New Roman"/>
          <w:b/>
          <w:bCs/>
          <w:sz w:val="44"/>
          <w:szCs w:val="44"/>
          <w:lang w:eastAsia="zh-CN"/>
        </w:rPr>
        <w:t>》仿真教程</w:t>
      </w:r>
    </w:p>
    <w:p w14:paraId="026D128A" w14:textId="77777777" w:rsidR="00321B12" w:rsidRPr="00FC518C" w:rsidRDefault="00321B12">
      <w:pPr>
        <w:pStyle w:val="1"/>
        <w:keepNext w:val="0"/>
        <w:keepLines w:val="0"/>
        <w:spacing w:before="0" w:line="240" w:lineRule="auto"/>
        <w:rPr>
          <w:rFonts w:ascii="Times New Roman" w:eastAsia="宋体" w:hAnsi="Times New Roman" w:cstheme="minorEastAsia"/>
          <w:color w:val="auto"/>
          <w:sz w:val="32"/>
          <w:szCs w:val="32"/>
          <w:lang w:eastAsia="zh-CN"/>
        </w:rPr>
      </w:pPr>
    </w:p>
    <w:p w14:paraId="2D6CDAD3" w14:textId="77777777" w:rsidR="00321B12" w:rsidRPr="00FC518C" w:rsidRDefault="00000000">
      <w:pPr>
        <w:pStyle w:val="1"/>
        <w:keepNext w:val="0"/>
        <w:keepLines w:val="0"/>
        <w:spacing w:before="0" w:line="240" w:lineRule="auto"/>
        <w:rPr>
          <w:rFonts w:ascii="Times New Roman" w:eastAsia="宋体" w:hAnsi="Times New Roman" w:cstheme="minorEastAsia"/>
          <w:color w:val="auto"/>
          <w:sz w:val="32"/>
          <w:szCs w:val="32"/>
          <w:lang w:eastAsia="zh-CN"/>
        </w:rPr>
      </w:pPr>
      <w:r w:rsidRPr="00FC518C">
        <w:rPr>
          <w:rFonts w:ascii="Times New Roman" w:eastAsia="宋体" w:hAnsi="Times New Roman" w:cstheme="minorEastAsia"/>
          <w:color w:val="auto"/>
          <w:sz w:val="32"/>
          <w:szCs w:val="32"/>
          <w:lang w:eastAsia="zh-CN"/>
        </w:rPr>
        <w:t>第三章</w:t>
      </w:r>
      <w:r w:rsidRPr="00FC518C">
        <w:rPr>
          <w:rFonts w:ascii="Times New Roman" w:eastAsia="宋体" w:hAnsi="Times New Roman" w:cstheme="minorEastAsia"/>
          <w:color w:val="auto"/>
          <w:sz w:val="32"/>
          <w:szCs w:val="32"/>
          <w:lang w:eastAsia="zh-CN"/>
        </w:rPr>
        <w:t xml:space="preserve"> </w:t>
      </w:r>
      <w:r w:rsidRPr="00FC518C">
        <w:rPr>
          <w:rFonts w:ascii="Times New Roman" w:eastAsia="宋体" w:hAnsi="Times New Roman" w:cstheme="minorEastAsia" w:hint="eastAsia"/>
          <w:color w:val="auto"/>
          <w:sz w:val="32"/>
          <w:szCs w:val="32"/>
          <w:lang w:eastAsia="zh-CN"/>
        </w:rPr>
        <w:t>传感器</w:t>
      </w:r>
    </w:p>
    <w:p w14:paraId="4413AE51" w14:textId="6DEE1DBF" w:rsidR="00321B12" w:rsidRPr="00AE60A2" w:rsidRDefault="005F266A">
      <w:pPr>
        <w:widowControl w:val="0"/>
        <w:spacing w:after="0" w:line="240" w:lineRule="auto"/>
        <w:ind w:firstLine="50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本实验使用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MuJoCo</w:t>
      </w:r>
      <w:proofErr w:type="spellEnd"/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模拟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UR5e 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机械臂和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Robotiq</w:t>
      </w:r>
      <w:proofErr w:type="spellEnd"/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2F-85 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夹爪，通过顶视相机观察桌面，让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DQN 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从八个推动动作中选择一个，将红色目标与蓝色障碍物分离。实验的成功是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为后续抓取腾出空间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FC518C">
        <w:rPr>
          <w:rFonts w:ascii="Times New Roman" w:eastAsia="宋体" w:hAnsi="Times New Roman" w:cs="Times New Roman"/>
          <w:sz w:val="24"/>
          <w:szCs w:val="24"/>
          <w:lang w:eastAsia="zh-CN"/>
        </w:rPr>
        <w:t>，不包含抓取动作。</w:t>
      </w:r>
    </w:p>
    <w:p w14:paraId="421325DA" w14:textId="77777777" w:rsidR="00321B12" w:rsidRPr="00FC518C" w:rsidRDefault="00000000">
      <w:pPr>
        <w:pStyle w:val="21"/>
        <w:keepNext w:val="0"/>
        <w:keepLines w:val="0"/>
        <w:spacing w:before="0" w:line="240" w:lineRule="auto"/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</w:pPr>
      <w:r w:rsidRPr="00FC518C"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  <w:t>一</w:t>
      </w:r>
      <w:r w:rsidRPr="00FC518C"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  <w:t xml:space="preserve"> </w:t>
      </w:r>
      <w:r w:rsidRPr="00FC518C"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项目介绍</w:t>
      </w:r>
    </w:p>
    <w:p w14:paraId="73A00085" w14:textId="77777777" w:rsidR="00321B12" w:rsidRPr="00FC518C" w:rsidRDefault="00000000">
      <w:pPr>
        <w:pStyle w:val="31"/>
        <w:keepNext w:val="0"/>
        <w:keepLines w:val="0"/>
        <w:spacing w:before="0" w:line="24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FC518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 xml:space="preserve">1 </w:t>
      </w:r>
      <w:r w:rsidRPr="00FC518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文件结构介绍</w:t>
      </w:r>
    </w:p>
    <w:p w14:paraId="13B0ADE8" w14:textId="41873976" w:rsidR="00321B12" w:rsidRPr="00FC518C" w:rsidRDefault="00000000" w:rsidP="005F266A">
      <w:pPr>
        <w:widowControl w:val="0"/>
        <w:spacing w:after="0" w:line="240" w:lineRule="auto"/>
        <w:ind w:firstLine="50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FC518C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项目文件夹结构如下：</w:t>
      </w:r>
    </w:p>
    <w:p w14:paraId="7C0C667C" w14:textId="5CBAD688" w:rsidR="00321B12" w:rsidRPr="00FC518C" w:rsidRDefault="005F266A" w:rsidP="005F266A">
      <w:pPr>
        <w:shd w:val="clear" w:color="auto" w:fill="F2F4F7"/>
        <w:spacing w:after="160"/>
        <w:rPr>
          <w:rFonts w:ascii="Times New Roman" w:eastAsia="宋体" w:hAnsi="Times New Roman"/>
          <w:sz w:val="19"/>
          <w:lang w:eastAsia="zh-CN"/>
        </w:rPr>
      </w:pPr>
      <w:r w:rsidRPr="00FC518C">
        <w:rPr>
          <w:rFonts w:ascii="Times New Roman" w:eastAsia="宋体" w:hAnsi="Times New Roman" w:hint="eastAsia"/>
          <w:sz w:val="19"/>
          <w:lang w:eastAsia="zh-CN"/>
        </w:rPr>
        <w:t>DQN</w:t>
      </w:r>
      <w:r w:rsidRPr="00FC518C">
        <w:rPr>
          <w:rFonts w:ascii="Times New Roman" w:eastAsia="宋体" w:hAnsi="Times New Roman"/>
          <w:sz w:val="19"/>
        </w:rPr>
        <w:br/>
      </w:r>
      <w:r w:rsidRPr="00FC518C">
        <w:rPr>
          <w:rFonts w:ascii="Times New Roman" w:eastAsia="宋体" w:hAnsi="Times New Roman"/>
          <w:sz w:val="19"/>
          <w:lang w:eastAsia="zh-CN"/>
        </w:rPr>
        <w:t xml:space="preserve">├── requirements.txt       </w:t>
      </w:r>
      <w:r w:rsidRPr="00FC518C">
        <w:rPr>
          <w:rFonts w:ascii="Times New Roman" w:eastAsia="宋体" w:hAnsi="Times New Roman" w:hint="eastAsia"/>
          <w:sz w:val="19"/>
          <w:lang w:eastAsia="zh-CN"/>
        </w:rPr>
        <w:t>运行依赖</w:t>
      </w:r>
      <w:r w:rsidRPr="00FC518C">
        <w:rPr>
          <w:rFonts w:ascii="Times New Roman" w:eastAsia="宋体" w:hAnsi="Times New Roman"/>
          <w:sz w:val="19"/>
        </w:rPr>
        <w:br/>
      </w:r>
      <w:r w:rsidRPr="00FC518C">
        <w:rPr>
          <w:rFonts w:ascii="Times New Roman" w:eastAsia="宋体" w:hAnsi="Times New Roman"/>
          <w:sz w:val="19"/>
          <w:lang w:eastAsia="zh-CN"/>
        </w:rPr>
        <w:t>├──</w:t>
      </w:r>
      <w:r w:rsidRPr="00FC518C">
        <w:rPr>
          <w:rFonts w:ascii="Times New Roman" w:eastAsia="宋体" w:hAnsi="Times New Roman" w:hint="eastAsia"/>
          <w:sz w:val="19"/>
          <w:lang w:eastAsia="zh-CN"/>
        </w:rPr>
        <w:t xml:space="preserve"> </w:t>
      </w:r>
      <w:proofErr w:type="spellStart"/>
      <w:r w:rsidRPr="00FC518C">
        <w:rPr>
          <w:rFonts w:ascii="Times New Roman" w:eastAsia="宋体" w:hAnsi="Times New Roman"/>
          <w:sz w:val="19"/>
          <w:lang w:eastAsia="zh-CN"/>
        </w:rPr>
        <w:t>src</w:t>
      </w:r>
      <w:proofErr w:type="spellEnd"/>
      <w:r w:rsidRPr="00FC518C">
        <w:rPr>
          <w:rFonts w:ascii="Times New Roman" w:eastAsia="宋体" w:hAnsi="Times New Roman"/>
          <w:sz w:val="19"/>
          <w:lang w:eastAsia="zh-CN"/>
        </w:rPr>
        <w:t xml:space="preserve">/                   </w:t>
      </w:r>
      <w:r w:rsidRPr="00FC518C">
        <w:rPr>
          <w:rFonts w:ascii="Times New Roman" w:eastAsia="宋体" w:hAnsi="Times New Roman" w:hint="eastAsia"/>
          <w:sz w:val="19"/>
          <w:lang w:eastAsia="zh-CN"/>
        </w:rPr>
        <w:t>训练和评估共用的实现</w:t>
      </w:r>
      <w:r w:rsidRPr="00FC518C">
        <w:rPr>
          <w:rFonts w:ascii="Times New Roman" w:eastAsia="宋体" w:hAnsi="Times New Roman"/>
          <w:sz w:val="19"/>
        </w:rPr>
        <w:br/>
      </w:r>
      <w:r w:rsidRPr="00FC518C">
        <w:rPr>
          <w:rFonts w:ascii="Times New Roman" w:eastAsia="宋体" w:hAnsi="Times New Roman"/>
          <w:sz w:val="19"/>
          <w:lang w:eastAsia="zh-CN"/>
        </w:rPr>
        <w:t>├── models/                XML</w:t>
      </w:r>
      <w:r w:rsidRPr="00FC518C">
        <w:rPr>
          <w:rFonts w:ascii="Times New Roman" w:eastAsia="宋体" w:hAnsi="Times New Roman" w:hint="eastAsia"/>
          <w:sz w:val="19"/>
          <w:lang w:eastAsia="zh-CN"/>
        </w:rPr>
        <w:t>场景及网格资源，必须完整保留</w:t>
      </w:r>
      <w:r w:rsidRPr="00FC518C">
        <w:rPr>
          <w:rFonts w:ascii="Times New Roman" w:eastAsia="宋体" w:hAnsi="Times New Roman"/>
          <w:sz w:val="19"/>
        </w:rPr>
        <w:br/>
      </w:r>
      <w:r w:rsidRPr="00FC518C">
        <w:rPr>
          <w:rFonts w:ascii="Times New Roman" w:eastAsia="宋体" w:hAnsi="Times New Roman"/>
          <w:sz w:val="19"/>
          <w:lang w:eastAsia="zh-CN"/>
        </w:rPr>
        <w:t>├──</w:t>
      </w:r>
      <w:r w:rsidRPr="00FC518C">
        <w:rPr>
          <w:rFonts w:ascii="Times New Roman" w:eastAsia="宋体" w:hAnsi="Times New Roman" w:hint="eastAsia"/>
          <w:sz w:val="19"/>
          <w:lang w:eastAsia="zh-CN"/>
        </w:rPr>
        <w:t xml:space="preserve"> </w:t>
      </w:r>
      <w:r w:rsidRPr="00FC518C">
        <w:rPr>
          <w:rFonts w:ascii="Times New Roman" w:eastAsia="宋体" w:hAnsi="Times New Roman"/>
          <w:sz w:val="19"/>
          <w:lang w:eastAsia="zh-CN"/>
        </w:rPr>
        <w:t xml:space="preserve">docs/                  </w:t>
      </w:r>
      <w:r w:rsidRPr="00FC518C">
        <w:rPr>
          <w:rFonts w:ascii="Times New Roman" w:eastAsia="宋体" w:hAnsi="Times New Roman" w:hint="eastAsia"/>
          <w:sz w:val="19"/>
          <w:lang w:eastAsia="zh-CN"/>
        </w:rPr>
        <w:t>实验指南</w:t>
      </w:r>
      <w:r w:rsidRPr="00FC518C">
        <w:rPr>
          <w:rFonts w:ascii="Times New Roman" w:eastAsia="宋体" w:hAnsi="Times New Roman"/>
          <w:sz w:val="19"/>
        </w:rPr>
        <w:br/>
      </w:r>
      <w:r w:rsidRPr="00FC518C">
        <w:rPr>
          <w:rFonts w:ascii="Times New Roman" w:eastAsia="宋体" w:hAnsi="Times New Roman"/>
          <w:sz w:val="19"/>
          <w:lang w:eastAsia="zh-CN"/>
        </w:rPr>
        <w:t>├──</w:t>
      </w:r>
      <w:r w:rsidRPr="00FC518C">
        <w:rPr>
          <w:rFonts w:ascii="Times New Roman" w:eastAsia="宋体" w:hAnsi="Times New Roman" w:hint="eastAsia"/>
          <w:sz w:val="19"/>
          <w:lang w:eastAsia="zh-CN"/>
        </w:rPr>
        <w:t xml:space="preserve"> </w:t>
      </w:r>
      <w:r w:rsidRPr="00FC518C">
        <w:rPr>
          <w:rFonts w:ascii="Times New Roman" w:eastAsia="宋体" w:hAnsi="Times New Roman"/>
          <w:sz w:val="19"/>
          <w:lang w:eastAsia="zh-CN"/>
        </w:rPr>
        <w:t xml:space="preserve">results/               </w:t>
      </w:r>
      <w:r w:rsidRPr="00FC518C">
        <w:rPr>
          <w:rFonts w:ascii="Times New Roman" w:eastAsia="宋体" w:hAnsi="Times New Roman" w:hint="eastAsia"/>
          <w:sz w:val="19"/>
          <w:lang w:eastAsia="zh-CN"/>
        </w:rPr>
        <w:t>运行后生成的模型与记录</w:t>
      </w:r>
      <w:r w:rsidR="00A75541" w:rsidRPr="00FC518C">
        <w:rPr>
          <w:rFonts w:ascii="Times New Roman" w:eastAsia="宋体" w:hAnsi="Times New Roman"/>
          <w:sz w:val="19"/>
        </w:rPr>
        <w:br/>
        <w:t>├──</w:t>
      </w:r>
      <w:r w:rsidR="00A75541" w:rsidRPr="00FC518C">
        <w:rPr>
          <w:rFonts w:ascii="Times New Roman" w:eastAsia="宋体" w:hAnsi="Times New Roman" w:hint="eastAsia"/>
          <w:sz w:val="19"/>
          <w:lang w:eastAsia="zh-CN"/>
        </w:rPr>
        <w:t xml:space="preserve"> </w:t>
      </w:r>
      <w:r w:rsidR="00A75541" w:rsidRPr="00FC518C">
        <w:rPr>
          <w:rFonts w:ascii="Times New Roman" w:eastAsia="宋体" w:hAnsi="Times New Roman"/>
          <w:sz w:val="19"/>
          <w:lang w:eastAsia="zh-CN"/>
        </w:rPr>
        <w:t xml:space="preserve">train_dqn.py           </w:t>
      </w:r>
      <w:r w:rsidR="00A75541" w:rsidRPr="00FC518C">
        <w:rPr>
          <w:rFonts w:ascii="Times New Roman" w:eastAsia="宋体" w:hAnsi="Times New Roman"/>
          <w:sz w:val="19"/>
          <w:lang w:eastAsia="zh-CN"/>
        </w:rPr>
        <w:t>训练与续训入口</w:t>
      </w:r>
      <w:r w:rsidR="00A75541" w:rsidRPr="00FC518C">
        <w:rPr>
          <w:rFonts w:ascii="Times New Roman" w:eastAsia="宋体" w:hAnsi="Times New Roman"/>
          <w:sz w:val="19"/>
        </w:rPr>
        <w:br/>
      </w:r>
      <w:r w:rsidR="00A75541" w:rsidRPr="00FC518C">
        <w:rPr>
          <w:rFonts w:ascii="Times New Roman" w:eastAsia="宋体" w:hAnsi="Times New Roman"/>
          <w:sz w:val="19"/>
          <w:lang w:eastAsia="zh-CN"/>
        </w:rPr>
        <w:t xml:space="preserve">├── eval_dqn.py            </w:t>
      </w:r>
      <w:r w:rsidR="00A75541" w:rsidRPr="00FC518C">
        <w:rPr>
          <w:rFonts w:ascii="Times New Roman" w:eastAsia="宋体" w:hAnsi="Times New Roman" w:hint="eastAsia"/>
          <w:sz w:val="19"/>
          <w:lang w:eastAsia="zh-CN"/>
        </w:rPr>
        <w:t>独立模型评估入口</w:t>
      </w:r>
      <w:r w:rsidRPr="00FC518C">
        <w:rPr>
          <w:rFonts w:ascii="Times New Roman" w:eastAsia="宋体" w:hAnsi="Times New Roman"/>
          <w:sz w:val="19"/>
        </w:rPr>
        <w:br/>
      </w:r>
      <w:r w:rsidRPr="00FC518C">
        <w:rPr>
          <w:rFonts w:ascii="Times New Roman" w:eastAsia="宋体" w:hAnsi="Times New Roman"/>
          <w:sz w:val="19"/>
          <w:lang w:eastAsia="zh-CN"/>
        </w:rPr>
        <w:t>└──</w:t>
      </w:r>
      <w:r w:rsidRPr="00FC518C">
        <w:rPr>
          <w:rFonts w:ascii="Times New Roman" w:eastAsia="宋体" w:hAnsi="Times New Roman" w:hint="eastAsia"/>
          <w:sz w:val="19"/>
          <w:lang w:eastAsia="zh-CN"/>
        </w:rPr>
        <w:t xml:space="preserve"> </w:t>
      </w:r>
      <w:r w:rsidRPr="00FC518C">
        <w:rPr>
          <w:rFonts w:ascii="Times New Roman" w:eastAsia="宋体" w:hAnsi="Times New Roman"/>
          <w:sz w:val="19"/>
          <w:lang w:eastAsia="zh-CN"/>
        </w:rPr>
        <w:t xml:space="preserve">temp/                  </w:t>
      </w:r>
      <w:r w:rsidRPr="00FC518C">
        <w:rPr>
          <w:rFonts w:ascii="Times New Roman" w:eastAsia="宋体" w:hAnsi="Times New Roman" w:hint="eastAsia"/>
          <w:sz w:val="19"/>
          <w:lang w:eastAsia="zh-CN"/>
        </w:rPr>
        <w:t>每步覆盖的最新图像</w:t>
      </w:r>
    </w:p>
    <w:tbl>
      <w:tblPr>
        <w:tblStyle w:val="af4"/>
        <w:tblpPr w:leftFromText="180" w:rightFromText="180" w:vertAnchor="text" w:horzAnchor="page" w:tblpX="1504" w:tblpY="116"/>
        <w:tblOverlap w:val="never"/>
        <w:tblW w:w="0" w:type="auto"/>
        <w:tblLook w:val="04A0" w:firstRow="1" w:lastRow="0" w:firstColumn="1" w:lastColumn="0" w:noHBand="0" w:noVBand="1"/>
      </w:tblPr>
      <w:tblGrid>
        <w:gridCol w:w="3135"/>
        <w:gridCol w:w="6611"/>
      </w:tblGrid>
      <w:tr w:rsidR="005F266A" w:rsidRPr="00FC518C" w14:paraId="13D032A1" w14:textId="77777777">
        <w:tc>
          <w:tcPr>
            <w:tcW w:w="3135" w:type="dxa"/>
            <w:shd w:val="clear" w:color="auto" w:fill="1F4E79"/>
            <w:vAlign w:val="center"/>
          </w:tcPr>
          <w:p w14:paraId="465A9A62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</w:rPr>
            </w:pPr>
            <w:r w:rsidRPr="00FC518C">
              <w:rPr>
                <w:rFonts w:ascii="Times New Roman" w:eastAsia="宋体" w:hAnsi="Times New Roman"/>
                <w:b/>
                <w:color w:val="FFFFFF"/>
                <w:sz w:val="19"/>
              </w:rPr>
              <w:t>位置</w:t>
            </w:r>
          </w:p>
        </w:tc>
        <w:tc>
          <w:tcPr>
            <w:tcW w:w="6611" w:type="dxa"/>
            <w:shd w:val="clear" w:color="auto" w:fill="1F4E79"/>
            <w:vAlign w:val="center"/>
          </w:tcPr>
          <w:p w14:paraId="1CE18C4D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</w:rPr>
            </w:pPr>
            <w:proofErr w:type="spellStart"/>
            <w:r w:rsidRPr="00FC518C">
              <w:rPr>
                <w:rFonts w:ascii="Times New Roman" w:eastAsia="宋体" w:hAnsi="Times New Roman"/>
                <w:b/>
                <w:color w:val="FFFFFF"/>
                <w:sz w:val="19"/>
              </w:rPr>
              <w:t>用途</w:t>
            </w:r>
            <w:proofErr w:type="spellEnd"/>
          </w:p>
        </w:tc>
      </w:tr>
      <w:tr w:rsidR="005F266A" w:rsidRPr="00FC518C" w14:paraId="7F11D6F9" w14:textId="77777777">
        <w:tc>
          <w:tcPr>
            <w:tcW w:w="3135" w:type="dxa"/>
          </w:tcPr>
          <w:p w14:paraId="3532F6FF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src/scene.py</w:t>
            </w:r>
          </w:p>
        </w:tc>
        <w:tc>
          <w:tcPr>
            <w:tcW w:w="6611" w:type="dxa"/>
          </w:tcPr>
          <w:p w14:paraId="7F3A6A6D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工作区、随机物体、初始摆放、水平聚拢</w:t>
            </w:r>
          </w:p>
        </w:tc>
      </w:tr>
      <w:tr w:rsidR="005F266A" w:rsidRPr="00FC518C" w14:paraId="17D1083F" w14:textId="77777777">
        <w:tc>
          <w:tcPr>
            <w:tcW w:w="3135" w:type="dxa"/>
            <w:shd w:val="clear" w:color="auto" w:fill="EDF3F8"/>
          </w:tcPr>
          <w:p w14:paraId="6A710691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src/environment.py</w:t>
            </w:r>
          </w:p>
        </w:tc>
        <w:tc>
          <w:tcPr>
            <w:tcW w:w="6611" w:type="dxa"/>
            <w:shd w:val="clear" w:color="auto" w:fill="EDF3F8"/>
          </w:tcPr>
          <w:p w14:paraId="0D15C91D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创建一回合、执行一步、奖励与结束判断、训练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IAS</w:t>
            </w:r>
          </w:p>
        </w:tc>
      </w:tr>
      <w:tr w:rsidR="005F266A" w:rsidRPr="00FC518C" w14:paraId="4A2540EF" w14:textId="77777777">
        <w:tc>
          <w:tcPr>
            <w:tcW w:w="3135" w:type="dxa"/>
          </w:tcPr>
          <w:p w14:paraId="493620E4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src/features.py</w:t>
            </w:r>
          </w:p>
        </w:tc>
        <w:tc>
          <w:tcPr>
            <w:tcW w:w="6611" w:type="dxa"/>
          </w:tcPr>
          <w:p w14:paraId="3C98BA06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相机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RGB-D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采集、工作区裁剪、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250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像素高度图和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262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维特征</w:t>
            </w:r>
          </w:p>
        </w:tc>
      </w:tr>
      <w:tr w:rsidR="005F266A" w:rsidRPr="00FC518C" w14:paraId="57234F77" w14:textId="77777777">
        <w:tc>
          <w:tcPr>
            <w:tcW w:w="3135" w:type="dxa"/>
            <w:shd w:val="clear" w:color="auto" w:fill="EDF3F8"/>
          </w:tcPr>
          <w:p w14:paraId="1238F8FA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src/rendering.py</w:t>
            </w:r>
          </w:p>
        </w:tc>
        <w:tc>
          <w:tcPr>
            <w:tcW w:w="6611" w:type="dxa"/>
            <w:shd w:val="clear" w:color="auto" w:fill="EDF3F8"/>
          </w:tcPr>
          <w:p w14:paraId="2EB454BB" w14:textId="7777777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相机取图时忽略机械臂、夹爪和相机外壳</w:t>
            </w:r>
          </w:p>
        </w:tc>
      </w:tr>
      <w:tr w:rsidR="005F266A" w:rsidRPr="00FC518C" w14:paraId="3639F785" w14:textId="77777777">
        <w:tc>
          <w:tcPr>
            <w:tcW w:w="3135" w:type="dxa"/>
            <w:vAlign w:val="center"/>
          </w:tcPr>
          <w:p w14:paraId="00AC77A7" w14:textId="571229BC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src/push_points.py</w:t>
            </w:r>
          </w:p>
        </w:tc>
        <w:tc>
          <w:tcPr>
            <w:tcW w:w="6611" w:type="dxa"/>
            <w:vAlign w:val="center"/>
          </w:tcPr>
          <w:p w14:paraId="7376F8F6" w14:textId="6ED7F6E6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目标轮廓、四边缘和五候选推点筛选</w:t>
            </w:r>
          </w:p>
        </w:tc>
      </w:tr>
      <w:tr w:rsidR="005F266A" w:rsidRPr="00FC518C" w14:paraId="06E159C8" w14:textId="77777777">
        <w:tc>
          <w:tcPr>
            <w:tcW w:w="3135" w:type="dxa"/>
            <w:shd w:val="clear" w:color="auto" w:fill="EDF3F8"/>
            <w:vAlign w:val="center"/>
          </w:tcPr>
          <w:p w14:paraId="68D97BF6" w14:textId="6E27BB14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src/action_primitives.py</w:t>
            </w:r>
          </w:p>
        </w:tc>
        <w:tc>
          <w:tcPr>
            <w:tcW w:w="6611" w:type="dxa"/>
            <w:shd w:val="clear" w:color="auto" w:fill="EDF3F8"/>
            <w:vAlign w:val="center"/>
          </w:tcPr>
          <w:p w14:paraId="7A75739D" w14:textId="0540F344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将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a0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至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a7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转换为推动起点、终点、高度和方向</w:t>
            </w:r>
          </w:p>
        </w:tc>
      </w:tr>
      <w:tr w:rsidR="005F266A" w:rsidRPr="00FC518C" w14:paraId="402913E9" w14:textId="77777777">
        <w:trPr>
          <w:trHeight w:val="288"/>
        </w:trPr>
        <w:tc>
          <w:tcPr>
            <w:tcW w:w="3135" w:type="dxa"/>
            <w:vAlign w:val="center"/>
          </w:tcPr>
          <w:p w14:paraId="0E3DF7FE" w14:textId="27C13B11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src/push_controller.py</w:t>
            </w:r>
          </w:p>
        </w:tc>
        <w:tc>
          <w:tcPr>
            <w:tcW w:w="6611" w:type="dxa"/>
            <w:vAlign w:val="center"/>
          </w:tcPr>
          <w:p w14:paraId="7A5F96CC" w14:textId="3B03B9F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完全闭合后转移、下降、水平推动和抬起</w:t>
            </w:r>
          </w:p>
        </w:tc>
      </w:tr>
      <w:tr w:rsidR="005F266A" w:rsidRPr="00FC518C" w14:paraId="6A3E80C9" w14:textId="77777777">
        <w:tc>
          <w:tcPr>
            <w:tcW w:w="3135" w:type="dxa"/>
            <w:shd w:val="clear" w:color="auto" w:fill="EDF3F8"/>
            <w:vAlign w:val="center"/>
          </w:tcPr>
          <w:p w14:paraId="02ED989B" w14:textId="19021AD0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src/robot.py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、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src/gripper.py</w:t>
            </w:r>
          </w:p>
        </w:tc>
        <w:tc>
          <w:tcPr>
            <w:tcW w:w="6611" w:type="dxa"/>
            <w:shd w:val="clear" w:color="auto" w:fill="EDF3F8"/>
            <w:vAlign w:val="center"/>
          </w:tcPr>
          <w:p w14:paraId="7004264E" w14:textId="00CB6E7D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机械臂运动学与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2F-85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执行器控制</w:t>
            </w:r>
          </w:p>
        </w:tc>
      </w:tr>
      <w:tr w:rsidR="005F266A" w:rsidRPr="00FC518C" w14:paraId="0361346C" w14:textId="77777777">
        <w:tc>
          <w:tcPr>
            <w:tcW w:w="3135" w:type="dxa"/>
            <w:vAlign w:val="center"/>
          </w:tcPr>
          <w:p w14:paraId="06545B19" w14:textId="175A6B7B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src/dqn.py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、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src/memory.py</w:t>
            </w:r>
          </w:p>
        </w:tc>
        <w:tc>
          <w:tcPr>
            <w:tcW w:w="6611" w:type="dxa"/>
            <w:vAlign w:val="center"/>
          </w:tcPr>
          <w:p w14:paraId="6D3773C5" w14:textId="02DA1EC3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Q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网络、经验回放、损失计算、参数更新及检查点</w:t>
            </w:r>
          </w:p>
        </w:tc>
      </w:tr>
      <w:tr w:rsidR="005F266A" w:rsidRPr="00FC518C" w14:paraId="1A17A555" w14:textId="77777777">
        <w:tc>
          <w:tcPr>
            <w:tcW w:w="3135" w:type="dxa"/>
            <w:shd w:val="clear" w:color="auto" w:fill="EDF3F8"/>
            <w:vAlign w:val="center"/>
          </w:tcPr>
          <w:p w14:paraId="4324BD6B" w14:textId="04DACBFD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src/run_utils.py</w:t>
            </w:r>
          </w:p>
        </w:tc>
        <w:tc>
          <w:tcPr>
            <w:tcW w:w="6611" w:type="dxa"/>
            <w:shd w:val="clear" w:color="auto" w:fill="EDF3F8"/>
            <w:vAlign w:val="center"/>
          </w:tcPr>
          <w:p w14:paraId="738395D3" w14:textId="58D05A07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中文输出、成功步数统计、预览图保存</w:t>
            </w:r>
          </w:p>
        </w:tc>
      </w:tr>
      <w:tr w:rsidR="005F266A" w:rsidRPr="00FC518C" w14:paraId="2AC794FE" w14:textId="77777777">
        <w:tc>
          <w:tcPr>
            <w:tcW w:w="3135" w:type="dxa"/>
            <w:vAlign w:val="center"/>
          </w:tcPr>
          <w:p w14:paraId="182E7417" w14:textId="0AF5D1B1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models</w:t>
            </w:r>
          </w:p>
        </w:tc>
        <w:tc>
          <w:tcPr>
            <w:tcW w:w="6611" w:type="dxa"/>
            <w:vAlign w:val="center"/>
          </w:tcPr>
          <w:p w14:paraId="49285166" w14:textId="306C33DA" w:rsidR="005F266A" w:rsidRPr="00FC518C" w:rsidRDefault="005F266A" w:rsidP="005F266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主场景及机械臂夹爪组合模型</w:t>
            </w:r>
            <w:r w:rsidR="00AE60A2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目录</w:t>
            </w:r>
          </w:p>
        </w:tc>
      </w:tr>
    </w:tbl>
    <w:p w14:paraId="2BFE7ADB" w14:textId="77777777" w:rsidR="00321B12" w:rsidRPr="00FC518C" w:rsidRDefault="00000000">
      <w:pPr>
        <w:pStyle w:val="31"/>
        <w:keepNext w:val="0"/>
        <w:keepLines w:val="0"/>
        <w:spacing w:before="0" w:line="24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FC518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2</w:t>
      </w:r>
      <w:r w:rsidRPr="00FC518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激活</w:t>
      </w:r>
      <w:r w:rsidRPr="00FC518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Python</w:t>
      </w:r>
      <w:r w:rsidRPr="00FC518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环境</w:t>
      </w:r>
    </w:p>
    <w:p w14:paraId="5CBBFE38" w14:textId="66172D02" w:rsidR="00321B12" w:rsidRPr="00AE60A2" w:rsidRDefault="00000000" w:rsidP="00AE60A2">
      <w:pPr>
        <w:widowControl w:val="0"/>
        <w:spacing w:after="0" w:line="240" w:lineRule="auto"/>
        <w:ind w:firstLine="500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>在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Windows 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>开始菜单中搜索并打开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Anaconda Prompt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>。使用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cd 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>命令进入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="005F266A" w:rsidRPr="00AE60A2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DQN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>项目文件夹，确保后续命令都在根目录执行。如果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Anaconda Prompt 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>不在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="005F266A" w:rsidRPr="00AE60A2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DQN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>中，请先使用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cd </w:t>
      </w:r>
      <w:r w:rsidRPr="00AE60A2">
        <w:rPr>
          <w:rFonts w:ascii="Times New Roman" w:eastAsia="宋体" w:hAnsi="Times New Roman" w:cs="Times New Roman"/>
          <w:sz w:val="24"/>
          <w:szCs w:val="24"/>
          <w:lang w:eastAsia="zh-CN"/>
        </w:rPr>
        <w:t>命令进入该文件夹。</w:t>
      </w:r>
    </w:p>
    <w:p w14:paraId="316B7A08" w14:textId="39CEF78B" w:rsidR="00321B12" w:rsidRPr="00FC518C" w:rsidRDefault="007D05D0">
      <w:pPr>
        <w:shd w:val="clear" w:color="auto" w:fill="F2F4F7"/>
        <w:spacing w:after="160"/>
        <w:rPr>
          <w:rFonts w:ascii="Times New Roman" w:eastAsia="宋体" w:hAnsi="Times New Roman"/>
        </w:rPr>
      </w:pPr>
      <w:proofErr w:type="spellStart"/>
      <w:r w:rsidRPr="007D05D0">
        <w:rPr>
          <w:rFonts w:ascii="Times New Roman" w:eastAsia="宋体" w:hAnsi="Times New Roman"/>
          <w:sz w:val="19"/>
        </w:rPr>
        <w:t>conda</w:t>
      </w:r>
      <w:proofErr w:type="spellEnd"/>
      <w:r w:rsidRPr="007D05D0">
        <w:rPr>
          <w:rFonts w:ascii="Times New Roman" w:eastAsia="宋体" w:hAnsi="Times New Roman"/>
          <w:sz w:val="19"/>
        </w:rPr>
        <w:t xml:space="preserve"> create -n </w:t>
      </w:r>
      <w:proofErr w:type="spellStart"/>
      <w:r w:rsidRPr="007D05D0">
        <w:rPr>
          <w:rFonts w:ascii="Times New Roman" w:eastAsia="宋体" w:hAnsi="Times New Roman"/>
          <w:sz w:val="19"/>
        </w:rPr>
        <w:t>dqn</w:t>
      </w:r>
      <w:proofErr w:type="spellEnd"/>
      <w:r w:rsidRPr="007D05D0">
        <w:rPr>
          <w:rFonts w:ascii="Times New Roman" w:eastAsia="宋体" w:hAnsi="Times New Roman"/>
          <w:sz w:val="19"/>
        </w:rPr>
        <w:t xml:space="preserve"> python=3.10 -y</w:t>
      </w:r>
      <w:r w:rsidRPr="00FC518C">
        <w:rPr>
          <w:rFonts w:ascii="Times New Roman" w:eastAsia="宋体" w:hAnsi="Times New Roman"/>
          <w:sz w:val="19"/>
        </w:rPr>
        <w:br/>
      </w:r>
      <w:proofErr w:type="spellStart"/>
      <w:r w:rsidRPr="007D05D0">
        <w:rPr>
          <w:rFonts w:ascii="Times New Roman" w:eastAsia="宋体" w:hAnsi="Times New Roman"/>
          <w:sz w:val="19"/>
        </w:rPr>
        <w:t>conda</w:t>
      </w:r>
      <w:proofErr w:type="spellEnd"/>
      <w:r w:rsidRPr="007D05D0">
        <w:rPr>
          <w:rFonts w:ascii="Times New Roman" w:eastAsia="宋体" w:hAnsi="Times New Roman"/>
          <w:sz w:val="19"/>
        </w:rPr>
        <w:t xml:space="preserve"> activate </w:t>
      </w:r>
      <w:proofErr w:type="spellStart"/>
      <w:r w:rsidRPr="007D05D0">
        <w:rPr>
          <w:rFonts w:ascii="Times New Roman" w:eastAsia="宋体" w:hAnsi="Times New Roman"/>
          <w:sz w:val="19"/>
        </w:rPr>
        <w:t>dqn</w:t>
      </w:r>
      <w:proofErr w:type="spellEnd"/>
      <w:r w:rsidRPr="00FC518C">
        <w:rPr>
          <w:rFonts w:ascii="Times New Roman" w:eastAsia="宋体" w:hAnsi="Times New Roman"/>
          <w:sz w:val="19"/>
        </w:rPr>
        <w:br/>
      </w:r>
      <w:r w:rsidRPr="007D05D0">
        <w:rPr>
          <w:rFonts w:ascii="Times New Roman" w:eastAsia="宋体" w:hAnsi="Times New Roman"/>
          <w:sz w:val="19"/>
        </w:rPr>
        <w:t xml:space="preserve">cd  </w:t>
      </w:r>
      <w:r w:rsidRPr="007D05D0">
        <w:rPr>
          <w:rFonts w:ascii="Times New Roman" w:eastAsia="宋体" w:hAnsi="Times New Roman"/>
          <w:sz w:val="19"/>
        </w:rPr>
        <w:t xml:space="preserve"> …</w:t>
      </w:r>
      <w:r w:rsidRPr="007D05D0">
        <w:rPr>
          <w:rFonts w:ascii="Times New Roman" w:eastAsia="宋体" w:hAnsi="Times New Roman"/>
          <w:sz w:val="19"/>
        </w:rPr>
        <w:t>\DQN</w:t>
      </w:r>
      <w:r w:rsidRPr="007D05D0">
        <w:rPr>
          <w:rFonts w:ascii="Times New Roman" w:eastAsia="宋体" w:hAnsi="Times New Roman" w:hint="eastAsia"/>
          <w:sz w:val="19"/>
        </w:rPr>
        <w:t xml:space="preserve"> #</w:t>
      </w:r>
      <w:r w:rsidRPr="00FC518C">
        <w:rPr>
          <w:rFonts w:ascii="Times New Roman" w:eastAsia="宋体" w:hAnsi="Times New Roman"/>
          <w:sz w:val="19"/>
        </w:rPr>
        <w:t>项目文件夹名称</w:t>
      </w:r>
      <w:r w:rsidRPr="00FC518C">
        <w:rPr>
          <w:rFonts w:ascii="Times New Roman" w:eastAsia="宋体" w:hAnsi="Times New Roman"/>
          <w:sz w:val="19"/>
        </w:rPr>
        <w:br/>
      </w:r>
      <w:r w:rsidRPr="007D05D0">
        <w:rPr>
          <w:rFonts w:ascii="Times New Roman" w:eastAsia="宋体" w:hAnsi="Times New Roman"/>
          <w:sz w:val="19"/>
        </w:rPr>
        <w:t>python -m pip install --upgrade pip</w:t>
      </w:r>
      <w:r w:rsidRPr="00FC518C">
        <w:rPr>
          <w:rFonts w:ascii="Times New Roman" w:eastAsia="宋体" w:hAnsi="Times New Roman"/>
          <w:sz w:val="19"/>
        </w:rPr>
        <w:br/>
      </w:r>
      <w:r w:rsidRPr="007D05D0">
        <w:rPr>
          <w:rFonts w:ascii="Times New Roman" w:eastAsia="宋体" w:hAnsi="Times New Roman"/>
          <w:sz w:val="19"/>
        </w:rPr>
        <w:t>python -m pip install -r requirements.txt</w:t>
      </w:r>
    </w:p>
    <w:p w14:paraId="03355469" w14:textId="698F5D56" w:rsidR="00321B12" w:rsidRPr="00AE60A2" w:rsidRDefault="007D05D0">
      <w:pPr>
        <w:spacing w:after="120" w:line="24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AE60A2">
        <w:rPr>
          <w:rFonts w:ascii="Times New Roman" w:eastAsia="宋体" w:hAnsi="Times New Roman"/>
          <w:sz w:val="24"/>
          <w:szCs w:val="24"/>
          <w:lang w:eastAsia="zh-CN"/>
        </w:rPr>
        <w:t>本项目固定使用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 Python 3.10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，使用虚拟环境环境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 </w:t>
      </w:r>
      <w:proofErr w:type="spellStart"/>
      <w:r w:rsidR="00716BB0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dqn</w:t>
      </w:r>
      <w:proofErr w:type="spellEnd"/>
      <w:r w:rsidRPr="00AE60A2">
        <w:rPr>
          <w:rFonts w:ascii="Times New Roman" w:eastAsia="宋体" w:hAnsi="Times New Roman"/>
          <w:sz w:val="24"/>
          <w:szCs w:val="24"/>
          <w:lang w:eastAsia="zh-CN"/>
        </w:rPr>
        <w:t>。首次</w:t>
      </w:r>
      <w:r w:rsidR="00716BB0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创建并激活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时按顺序执行以下命令。</w:t>
      </w:r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>成功激活后，终端行首会出现</w:t>
      </w:r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 </w:t>
      </w:r>
      <w:proofErr w:type="gramStart"/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>(</w:t>
      </w:r>
      <w:proofErr w:type="spellStart"/>
      <w:r w:rsidR="00716BB0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dqn</w:t>
      </w:r>
      <w:proofErr w:type="spellEnd"/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>)</w:t>
      </w:r>
      <w:proofErr w:type="gramEnd"/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>。</w:t>
      </w:r>
    </w:p>
    <w:p w14:paraId="2FF3E8E8" w14:textId="77777777" w:rsidR="00321B12" w:rsidRPr="00FC518C" w:rsidRDefault="00321B12">
      <w:pPr>
        <w:spacing w:after="120" w:line="240" w:lineRule="auto"/>
        <w:ind w:firstLineChars="200" w:firstLine="420"/>
        <w:rPr>
          <w:rFonts w:ascii="Times New Roman" w:eastAsia="宋体" w:hAnsi="Times New Roman"/>
          <w:sz w:val="21"/>
          <w:lang w:eastAsia="zh-CN"/>
        </w:rPr>
      </w:pPr>
    </w:p>
    <w:p w14:paraId="3B3ADEEE" w14:textId="1386F0E7" w:rsidR="00321B12" w:rsidRPr="00FC518C" w:rsidRDefault="00000000">
      <w:pPr>
        <w:pStyle w:val="21"/>
        <w:keepNext w:val="0"/>
        <w:keepLines w:val="0"/>
        <w:spacing w:before="0" w:line="240" w:lineRule="auto"/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</w:pPr>
      <w:r w:rsidRPr="00FC518C"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二</w:t>
      </w:r>
      <w:r w:rsidRPr="00FC518C"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  <w:t xml:space="preserve"> </w:t>
      </w:r>
      <w:r w:rsidRPr="00FC518C"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  <w:t>运行</w:t>
      </w:r>
      <w:r w:rsidRPr="00FC518C"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基础示教程序</w:t>
      </w:r>
    </w:p>
    <w:p w14:paraId="5C87285A" w14:textId="0269EA80" w:rsidR="00321B12" w:rsidRPr="00FC518C" w:rsidRDefault="00000000">
      <w:pPr>
        <w:pStyle w:val="31"/>
        <w:keepNext w:val="0"/>
        <w:keepLines w:val="0"/>
        <w:spacing w:before="0" w:line="24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FC518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 xml:space="preserve">1 </w:t>
      </w:r>
      <w:r w:rsidR="00127E7A" w:rsidRPr="00FC518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训练和评估代码的</w:t>
      </w:r>
      <w:r w:rsidR="0069081D" w:rsidRPr="00FC518C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运行</w:t>
      </w:r>
    </w:p>
    <w:p w14:paraId="087CF2F9" w14:textId="12C45E98" w:rsidR="00321B12" w:rsidRPr="00AE60A2" w:rsidRDefault="00475A62" w:rsidP="00127E7A">
      <w:pPr>
        <w:spacing w:after="120" w:line="24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t>可以先直接运行代码查看环境</w:t>
      </w:r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>。</w:t>
      </w:r>
      <w:proofErr w:type="spellStart"/>
      <w:r w:rsidR="00000000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Mujoco</w:t>
      </w:r>
      <w:proofErr w:type="spellEnd"/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>窗口会显示</w:t>
      </w:r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 UR5e </w:t>
      </w:r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>机械臂、</w:t>
      </w:r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2F 85 </w:t>
      </w:r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>夹爪、桌面、地面和</w:t>
      </w:r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 D435i </w:t>
      </w:r>
      <w:r w:rsidR="00000000" w:rsidRPr="00AE60A2">
        <w:rPr>
          <w:rFonts w:ascii="Times New Roman" w:eastAsia="宋体" w:hAnsi="Times New Roman"/>
          <w:sz w:val="24"/>
          <w:szCs w:val="24"/>
          <w:lang w:eastAsia="zh-CN"/>
        </w:rPr>
        <w:t>顶视相机</w:t>
      </w:r>
      <w:r w:rsidR="0069081D"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train_dqn.py </w:t>
      </w:r>
      <w:r w:rsidR="0069081D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会收集经验并更新网络；</w:t>
      </w:r>
      <w:r w:rsidR="0069081D"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eval_dqn.py </w:t>
      </w:r>
      <w:r w:rsidR="0069081D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只检查已保存模型，不学习、不添加经验，也不覆盖训练日志。两者都可以加</w:t>
      </w:r>
      <w:r w:rsidR="0069081D"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 --viewer </w:t>
      </w:r>
      <w:r w:rsidR="0069081D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打开仿真窗口；不加时仍会执行物理仿真和离屏相机取图，并不是跳过机械臂运动。</w:t>
      </w:r>
      <w:r w:rsidR="00366D15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使用无窗口模式训练和评估更快</w:t>
      </w:r>
      <w:r w:rsidR="0069081D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，因为没有窗口创建、</w:t>
      </w:r>
      <w:r w:rsidR="00366D15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动画渲染、</w:t>
      </w:r>
      <w:r w:rsidR="0069081D"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显示和同步的额外开销。仿真不按现实时间等待，所以仿真中的一秒运动可能在更短现实时间内完成。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3678"/>
        <w:gridCol w:w="4778"/>
      </w:tblGrid>
      <w:tr w:rsidR="00321B12" w:rsidRPr="00FC518C" w14:paraId="3913001B" w14:textId="77777777" w:rsidTr="00127E7A">
        <w:trPr>
          <w:jc w:val="center"/>
        </w:trPr>
        <w:tc>
          <w:tcPr>
            <w:tcW w:w="0" w:type="auto"/>
            <w:shd w:val="clear" w:color="auto" w:fill="1F4E79"/>
            <w:vAlign w:val="center"/>
          </w:tcPr>
          <w:p w14:paraId="3C81DEB9" w14:textId="77777777" w:rsidR="00321B12" w:rsidRPr="00FC518C" w:rsidRDefault="00000000">
            <w:pPr>
              <w:spacing w:after="0" w:line="300" w:lineRule="auto"/>
              <w:rPr>
                <w:rFonts w:ascii="Times New Roman" w:eastAsia="宋体" w:hAnsi="Times New Roman"/>
                <w:b/>
                <w:color w:val="FFFFFF"/>
                <w:sz w:val="19"/>
                <w:szCs w:val="19"/>
              </w:rPr>
            </w:pPr>
            <w:proofErr w:type="spellStart"/>
            <w:r w:rsidRPr="00FC518C">
              <w:rPr>
                <w:rFonts w:ascii="Times New Roman" w:eastAsia="宋体" w:hAnsi="Times New Roman"/>
                <w:b/>
                <w:color w:val="FFFFFF"/>
                <w:sz w:val="19"/>
                <w:szCs w:val="19"/>
              </w:rPr>
              <w:t>目标</w:t>
            </w:r>
            <w:proofErr w:type="spellEnd"/>
          </w:p>
        </w:tc>
        <w:tc>
          <w:tcPr>
            <w:tcW w:w="0" w:type="auto"/>
            <w:shd w:val="clear" w:color="auto" w:fill="1F4E79"/>
            <w:vAlign w:val="center"/>
          </w:tcPr>
          <w:p w14:paraId="5D4A35BF" w14:textId="77777777" w:rsidR="00321B12" w:rsidRPr="00FC518C" w:rsidRDefault="00000000" w:rsidP="00127E7A">
            <w:pPr>
              <w:spacing w:after="0" w:line="300" w:lineRule="auto"/>
              <w:rPr>
                <w:rFonts w:ascii="Times New Roman" w:eastAsia="宋体" w:hAnsi="Times New Roman"/>
                <w:b/>
                <w:color w:val="FFFFFF"/>
                <w:sz w:val="19"/>
                <w:szCs w:val="19"/>
              </w:rPr>
            </w:pPr>
            <w:proofErr w:type="spellStart"/>
            <w:r w:rsidRPr="00FC518C">
              <w:rPr>
                <w:rFonts w:ascii="Times New Roman" w:eastAsia="宋体" w:hAnsi="Times New Roman"/>
                <w:b/>
                <w:color w:val="FFFFFF"/>
                <w:sz w:val="19"/>
                <w:szCs w:val="19"/>
              </w:rPr>
              <w:t>命令</w:t>
            </w:r>
            <w:proofErr w:type="spellEnd"/>
          </w:p>
        </w:tc>
        <w:tc>
          <w:tcPr>
            <w:tcW w:w="0" w:type="auto"/>
            <w:shd w:val="clear" w:color="auto" w:fill="1F4E79"/>
            <w:vAlign w:val="center"/>
          </w:tcPr>
          <w:p w14:paraId="02FCD8BA" w14:textId="77777777" w:rsidR="00321B12" w:rsidRPr="00FC518C" w:rsidRDefault="00000000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proofErr w:type="spellStart"/>
            <w:r w:rsidRPr="00FC518C">
              <w:rPr>
                <w:rFonts w:ascii="Times New Roman" w:eastAsia="宋体" w:hAnsi="Times New Roman"/>
                <w:b/>
                <w:color w:val="FFFFFF"/>
                <w:sz w:val="19"/>
                <w:szCs w:val="19"/>
              </w:rPr>
              <w:t>说明</w:t>
            </w:r>
            <w:proofErr w:type="spellEnd"/>
          </w:p>
        </w:tc>
      </w:tr>
      <w:tr w:rsidR="00321B12" w:rsidRPr="00FC518C" w14:paraId="6088500E" w14:textId="77777777" w:rsidTr="00127E7A">
        <w:trPr>
          <w:jc w:val="center"/>
        </w:trPr>
        <w:tc>
          <w:tcPr>
            <w:tcW w:w="0" w:type="auto"/>
            <w:vAlign w:val="center"/>
          </w:tcPr>
          <w:p w14:paraId="28F7EFEB" w14:textId="2CBD6179" w:rsidR="00321B12" w:rsidRPr="00FC518C" w:rsidRDefault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训练模型</w:t>
            </w:r>
          </w:p>
        </w:tc>
        <w:tc>
          <w:tcPr>
            <w:tcW w:w="0" w:type="auto"/>
            <w:vAlign w:val="center"/>
          </w:tcPr>
          <w:p w14:paraId="4ABBC843" w14:textId="153E0DDF" w:rsidR="00321B12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python train_dqn.py --output results\dqn_300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0FE8D88" w14:textId="46D1216B" w:rsidR="00321B12" w:rsidRPr="00FC518C" w:rsidRDefault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--output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为训练模型保存目录，加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--viewer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可进行可视化</w:t>
            </w:r>
          </w:p>
        </w:tc>
      </w:tr>
      <w:tr w:rsidR="00321B12" w:rsidRPr="00FC518C" w14:paraId="646A37E8" w14:textId="77777777" w:rsidTr="00127E7A">
        <w:trPr>
          <w:jc w:val="center"/>
        </w:trPr>
        <w:tc>
          <w:tcPr>
            <w:tcW w:w="0" w:type="auto"/>
            <w:shd w:val="clear" w:color="auto" w:fill="EDF3F8"/>
            <w:vAlign w:val="center"/>
          </w:tcPr>
          <w:p w14:paraId="68740505" w14:textId="236411C3" w:rsidR="00321B12" w:rsidRPr="00FC518C" w:rsidRDefault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评估模型</w:t>
            </w:r>
          </w:p>
        </w:tc>
        <w:tc>
          <w:tcPr>
            <w:tcW w:w="0" w:type="auto"/>
            <w:shd w:val="clear" w:color="auto" w:fill="EDF3F8"/>
            <w:vAlign w:val="center"/>
          </w:tcPr>
          <w:p w14:paraId="45F18C26" w14:textId="08A6E80D" w:rsidR="00321B12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python eval_dqn.py</w:t>
            </w:r>
          </w:p>
        </w:tc>
        <w:tc>
          <w:tcPr>
            <w:tcW w:w="0" w:type="auto"/>
            <w:shd w:val="clear" w:color="auto" w:fill="EDF3F8"/>
            <w:vAlign w:val="center"/>
          </w:tcPr>
          <w:p w14:paraId="5E9A66E5" w14:textId="502C01EC" w:rsidR="00321B12" w:rsidRPr="00FC518C" w:rsidRDefault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对训练的模型进行能力评估，同样可以添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--viewer</w:t>
            </w:r>
          </w:p>
        </w:tc>
      </w:tr>
    </w:tbl>
    <w:p w14:paraId="2F4FF274" w14:textId="6D63D30A" w:rsidR="00321B12" w:rsidRPr="00FC518C" w:rsidRDefault="00000000">
      <w:pPr>
        <w:pStyle w:val="21"/>
        <w:keepNext w:val="0"/>
        <w:keepLines w:val="0"/>
        <w:spacing w:before="0" w:line="240" w:lineRule="auto"/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</w:pPr>
      <w:r w:rsidRPr="00FC518C"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三</w:t>
      </w:r>
      <w:r w:rsidRPr="00FC518C"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 xml:space="preserve"> </w:t>
      </w:r>
      <w:r w:rsidR="00127E7A" w:rsidRPr="00FC518C"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场景和动作介绍</w:t>
      </w:r>
    </w:p>
    <w:p w14:paraId="29151007" w14:textId="41128125" w:rsidR="00321B12" w:rsidRPr="00FC518C" w:rsidRDefault="00000000">
      <w:pPr>
        <w:pStyle w:val="31"/>
        <w:keepNext w:val="0"/>
        <w:keepLines w:val="0"/>
        <w:spacing w:before="0" w:line="240" w:lineRule="auto"/>
        <w:rPr>
          <w:rFonts w:ascii="Times New Roman" w:eastAsia="宋体" w:hAnsi="Times New Roman"/>
          <w:color w:val="auto"/>
          <w:lang w:eastAsia="zh-CN"/>
        </w:rPr>
      </w:pPr>
      <w:r w:rsidRPr="00FC518C">
        <w:rPr>
          <w:rFonts w:ascii="Times New Roman" w:eastAsia="宋体" w:hAnsi="Times New Roman"/>
          <w:color w:val="auto"/>
          <w:sz w:val="24"/>
          <w:lang w:eastAsia="zh-CN"/>
        </w:rPr>
        <w:t>1</w:t>
      </w:r>
      <w:r w:rsidR="00127E7A" w:rsidRPr="00FC518C">
        <w:rPr>
          <w:rFonts w:ascii="Times New Roman" w:eastAsia="宋体" w:hAnsi="Times New Roman"/>
          <w:color w:val="auto"/>
          <w:sz w:val="24"/>
          <w:lang w:eastAsia="zh-CN"/>
        </w:rPr>
        <w:t>坐标和高度</w:t>
      </w:r>
    </w:p>
    <w:p w14:paraId="3B277BFC" w14:textId="58647E42" w:rsidR="00321B12" w:rsidRPr="00AE60A2" w:rsidRDefault="00127E7A" w:rsidP="00AE60A2">
      <w:pPr>
        <w:spacing w:after="120" w:line="24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AE60A2">
        <w:rPr>
          <w:rFonts w:ascii="Times New Roman" w:eastAsia="宋体" w:hAnsi="Times New Roman"/>
          <w:sz w:val="24"/>
          <w:szCs w:val="24"/>
          <w:lang w:eastAsia="zh-CN"/>
        </w:rPr>
        <w:t>位置单位统一为米。工作区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XY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使用世界坐标，高度参数通常使用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“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相对桌面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”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的数值，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工作空间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的绝对高度是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0.754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m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二者不要混淆。</w:t>
      </w:r>
    </w:p>
    <w:p w14:paraId="74CC4617" w14:textId="776330CE" w:rsidR="00321B12" w:rsidRPr="00FC518C" w:rsidRDefault="00127E7A">
      <w:pPr>
        <w:spacing w:after="120" w:line="300" w:lineRule="auto"/>
        <w:jc w:val="center"/>
        <w:rPr>
          <w:rFonts w:ascii="Times New Roman" w:eastAsia="宋体" w:hAnsi="Times New Roman"/>
          <w:sz w:val="21"/>
          <w:lang w:eastAsia="zh-CN"/>
        </w:rPr>
      </w:pPr>
      <w:r w:rsidRPr="00FC518C">
        <w:rPr>
          <w:rFonts w:ascii="Times New Roman" w:eastAsia="宋体" w:hAnsi="Times New Roman"/>
          <w:noProof/>
        </w:rPr>
        <w:drawing>
          <wp:inline distT="0" distB="0" distL="0" distR="0" wp14:anchorId="33543FAE" wp14:editId="3D841DB7">
            <wp:extent cx="3916908" cy="2203210"/>
            <wp:effectExtent l="0" t="0" r="7620" b="6985"/>
            <wp:docPr id="481799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9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5710" cy="221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8FFD" w14:textId="2E5EEB9F" w:rsidR="00127E7A" w:rsidRPr="00AE60A2" w:rsidRDefault="00127E7A" w:rsidP="00AE60A2">
      <w:pPr>
        <w:spacing w:after="120" w:line="240" w:lineRule="auto"/>
        <w:ind w:firstLineChars="200" w:firstLine="480"/>
        <w:rPr>
          <w:rFonts w:ascii="Times New Roman" w:eastAsia="宋体" w:hAnsi="Times New Roman" w:hint="eastAsia"/>
          <w:sz w:val="24"/>
          <w:szCs w:val="24"/>
          <w:lang w:eastAsia="zh-CN"/>
        </w:rPr>
      </w:pP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其中，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浅色工作区标记用于显示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工作空间范围，工作空间范围及其相关定义如下表：</w:t>
      </w:r>
    </w:p>
    <w:tbl>
      <w:tblPr>
        <w:tblStyle w:val="af4"/>
        <w:tblpPr w:leftFromText="180" w:rightFromText="180" w:vertAnchor="text" w:horzAnchor="page" w:tblpX="1504" w:tblpY="116"/>
        <w:tblOverlap w:val="never"/>
        <w:tblW w:w="0" w:type="auto"/>
        <w:tblLook w:val="04A0" w:firstRow="1" w:lastRow="0" w:firstColumn="1" w:lastColumn="0" w:noHBand="0" w:noVBand="1"/>
      </w:tblPr>
      <w:tblGrid>
        <w:gridCol w:w="3135"/>
        <w:gridCol w:w="6611"/>
      </w:tblGrid>
      <w:tr w:rsidR="00127E7A" w:rsidRPr="00FC518C" w14:paraId="3B98BBBD" w14:textId="77777777" w:rsidTr="00AC4871">
        <w:tc>
          <w:tcPr>
            <w:tcW w:w="3135" w:type="dxa"/>
            <w:shd w:val="clear" w:color="auto" w:fill="1F4E79"/>
            <w:vAlign w:val="center"/>
          </w:tcPr>
          <w:p w14:paraId="390A9F5F" w14:textId="77777777" w:rsidR="00127E7A" w:rsidRPr="00FC518C" w:rsidRDefault="00127E7A" w:rsidP="00AC4871">
            <w:pPr>
              <w:spacing w:after="0" w:line="300" w:lineRule="auto"/>
              <w:rPr>
                <w:rFonts w:ascii="Times New Roman" w:eastAsia="宋体" w:hAnsi="Times New Roman"/>
              </w:rPr>
            </w:pPr>
            <w:proofErr w:type="spellStart"/>
            <w:r w:rsidRPr="00FC518C">
              <w:rPr>
                <w:rFonts w:ascii="Times New Roman" w:eastAsia="宋体" w:hAnsi="Times New Roman"/>
                <w:b/>
                <w:color w:val="FFFFFF"/>
                <w:sz w:val="19"/>
              </w:rPr>
              <w:t>位置</w:t>
            </w:r>
            <w:proofErr w:type="spellEnd"/>
          </w:p>
        </w:tc>
        <w:tc>
          <w:tcPr>
            <w:tcW w:w="6611" w:type="dxa"/>
            <w:shd w:val="clear" w:color="auto" w:fill="1F4E79"/>
            <w:vAlign w:val="center"/>
          </w:tcPr>
          <w:p w14:paraId="6790DDC5" w14:textId="5B533948" w:rsidR="00127E7A" w:rsidRPr="00FC518C" w:rsidRDefault="00127E7A" w:rsidP="00AC4871">
            <w:pPr>
              <w:spacing w:after="0" w:line="300" w:lineRule="auto"/>
              <w:rPr>
                <w:rFonts w:ascii="Times New Roman" w:eastAsia="宋体" w:hAnsi="Times New Roman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b/>
                <w:color w:val="FFFFFF"/>
                <w:sz w:val="19"/>
                <w:lang w:eastAsia="zh-CN"/>
              </w:rPr>
              <w:t>当前定义</w:t>
            </w:r>
          </w:p>
        </w:tc>
      </w:tr>
      <w:tr w:rsidR="00127E7A" w:rsidRPr="00FC518C" w14:paraId="445A9A05" w14:textId="77777777" w:rsidTr="00792080">
        <w:tc>
          <w:tcPr>
            <w:tcW w:w="3135" w:type="dxa"/>
            <w:vAlign w:val="center"/>
          </w:tcPr>
          <w:p w14:paraId="6D670E16" w14:textId="6583DC49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工作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空间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X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范围</w:t>
            </w:r>
          </w:p>
        </w:tc>
        <w:tc>
          <w:tcPr>
            <w:tcW w:w="6611" w:type="dxa"/>
            <w:vAlign w:val="center"/>
          </w:tcPr>
          <w:p w14:paraId="25944653" w14:textId="33777B13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-0.75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至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-0.25 m</w:t>
            </w:r>
          </w:p>
        </w:tc>
      </w:tr>
      <w:tr w:rsidR="00127E7A" w:rsidRPr="00FC518C" w14:paraId="72CDF274" w14:textId="77777777" w:rsidTr="00792080">
        <w:tc>
          <w:tcPr>
            <w:tcW w:w="3135" w:type="dxa"/>
            <w:shd w:val="clear" w:color="auto" w:fill="EDF3F8"/>
            <w:vAlign w:val="center"/>
          </w:tcPr>
          <w:p w14:paraId="62D390AC" w14:textId="0507FF6F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工作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空间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Y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范围</w:t>
            </w:r>
          </w:p>
        </w:tc>
        <w:tc>
          <w:tcPr>
            <w:tcW w:w="6611" w:type="dxa"/>
            <w:shd w:val="clear" w:color="auto" w:fill="EDF3F8"/>
            <w:vAlign w:val="center"/>
          </w:tcPr>
          <w:p w14:paraId="69621509" w14:textId="25D6A14A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-0.25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至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0.25 m</w:t>
            </w:r>
          </w:p>
        </w:tc>
      </w:tr>
      <w:tr w:rsidR="00127E7A" w:rsidRPr="00FC518C" w14:paraId="3CBA0223" w14:textId="77777777" w:rsidTr="00792080">
        <w:tc>
          <w:tcPr>
            <w:tcW w:w="3135" w:type="dxa"/>
            <w:vAlign w:val="center"/>
          </w:tcPr>
          <w:p w14:paraId="61DB3377" w14:textId="4877B3EA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工作区中心</w:t>
            </w:r>
          </w:p>
        </w:tc>
        <w:tc>
          <w:tcPr>
            <w:tcW w:w="6611" w:type="dxa"/>
            <w:vAlign w:val="center"/>
          </w:tcPr>
          <w:p w14:paraId="315248A7" w14:textId="6C3A0F11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(-0.5, 0) m</w:t>
            </w:r>
          </w:p>
        </w:tc>
      </w:tr>
      <w:tr w:rsidR="00127E7A" w:rsidRPr="00FC518C" w14:paraId="5F4454E7" w14:textId="77777777" w:rsidTr="00792080">
        <w:tc>
          <w:tcPr>
            <w:tcW w:w="3135" w:type="dxa"/>
            <w:shd w:val="clear" w:color="auto" w:fill="EDF3F8"/>
            <w:vAlign w:val="center"/>
          </w:tcPr>
          <w:p w14:paraId="46F0DFE4" w14:textId="64859639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工作空间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Z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范围</w:t>
            </w:r>
            <w:proofErr w:type="gramStart"/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(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相对工作空间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)</w:t>
            </w:r>
            <w:proofErr w:type="gramEnd"/>
          </w:p>
        </w:tc>
        <w:tc>
          <w:tcPr>
            <w:tcW w:w="6611" w:type="dxa"/>
            <w:shd w:val="clear" w:color="auto" w:fill="EDF3F8"/>
            <w:vAlign w:val="center"/>
          </w:tcPr>
          <w:p w14:paraId="21CA0C3D" w14:textId="6331EC01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0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至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0.4 m</w:t>
            </w:r>
          </w:p>
        </w:tc>
      </w:tr>
      <w:tr w:rsidR="00127E7A" w:rsidRPr="00FC518C" w14:paraId="668DAFCF" w14:textId="77777777" w:rsidTr="00AC4871">
        <w:tc>
          <w:tcPr>
            <w:tcW w:w="3135" w:type="dxa"/>
            <w:vAlign w:val="center"/>
          </w:tcPr>
          <w:p w14:paraId="5B7A0C77" w14:textId="33776C4C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桌面控制基准世界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Z</w:t>
            </w:r>
          </w:p>
        </w:tc>
        <w:tc>
          <w:tcPr>
            <w:tcW w:w="6611" w:type="dxa"/>
            <w:vAlign w:val="center"/>
          </w:tcPr>
          <w:p w14:paraId="743D164E" w14:textId="3312871B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0.754 m</w:t>
            </w:r>
          </w:p>
        </w:tc>
      </w:tr>
      <w:tr w:rsidR="00127E7A" w:rsidRPr="00FC518C" w14:paraId="131CC7BF" w14:textId="77777777" w:rsidTr="00AC4871">
        <w:tc>
          <w:tcPr>
            <w:tcW w:w="3135" w:type="dxa"/>
            <w:shd w:val="clear" w:color="auto" w:fill="EDF3F8"/>
            <w:vAlign w:val="center"/>
          </w:tcPr>
          <w:p w14:paraId="649E939B" w14:textId="71A92B8B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顶视相机世界位置</w:t>
            </w:r>
          </w:p>
        </w:tc>
        <w:tc>
          <w:tcPr>
            <w:tcW w:w="6611" w:type="dxa"/>
            <w:shd w:val="clear" w:color="auto" w:fill="EDF3F8"/>
            <w:vAlign w:val="center"/>
          </w:tcPr>
          <w:p w14:paraId="3291815E" w14:textId="0175BC6B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 xml:space="preserve">(-0.5, 0, </w:t>
            </w:r>
            <w:proofErr w:type="gramStart"/>
            <w:r w:rsidRPr="00FC518C">
              <w:rPr>
                <w:rFonts w:ascii="Times New Roman" w:eastAsia="宋体" w:hAnsi="Times New Roman"/>
                <w:sz w:val="19"/>
                <w:szCs w:val="19"/>
              </w:rPr>
              <w:t>1.354)</w:t>
            </w:r>
            <w:proofErr w:type="gramEnd"/>
            <w:r w:rsidRPr="00FC518C">
              <w:rPr>
                <w:rFonts w:ascii="Times New Roman" w:eastAsia="宋体" w:hAnsi="Times New Roman"/>
                <w:sz w:val="19"/>
                <w:szCs w:val="19"/>
              </w:rPr>
              <w:t xml:space="preserve"> 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m</w:t>
            </w: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，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垂直向下</w:t>
            </w:r>
          </w:p>
        </w:tc>
      </w:tr>
      <w:tr w:rsidR="00127E7A" w:rsidRPr="00FC518C" w14:paraId="1F8BF65A" w14:textId="77777777" w:rsidTr="00AC4871">
        <w:trPr>
          <w:trHeight w:val="288"/>
        </w:trPr>
        <w:tc>
          <w:tcPr>
            <w:tcW w:w="3135" w:type="dxa"/>
            <w:vAlign w:val="center"/>
          </w:tcPr>
          <w:p w14:paraId="5227A0A2" w14:textId="3FB0D080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相机距桌面基准</w:t>
            </w:r>
          </w:p>
        </w:tc>
        <w:tc>
          <w:tcPr>
            <w:tcW w:w="6611" w:type="dxa"/>
            <w:vAlign w:val="center"/>
          </w:tcPr>
          <w:p w14:paraId="554A542C" w14:textId="7449FC83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0.6 m</w:t>
            </w:r>
          </w:p>
        </w:tc>
      </w:tr>
      <w:tr w:rsidR="00127E7A" w:rsidRPr="00FC518C" w14:paraId="63F51224" w14:textId="77777777" w:rsidTr="00AC4871">
        <w:tc>
          <w:tcPr>
            <w:tcW w:w="3135" w:type="dxa"/>
            <w:shd w:val="clear" w:color="auto" w:fill="EDF3F8"/>
            <w:vAlign w:val="center"/>
          </w:tcPr>
          <w:p w14:paraId="5776906B" w14:textId="3F8D10CE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动作控制点</w:t>
            </w:r>
          </w:p>
        </w:tc>
        <w:tc>
          <w:tcPr>
            <w:tcW w:w="6611" w:type="dxa"/>
            <w:shd w:val="clear" w:color="auto" w:fill="EDF3F8"/>
            <w:vAlign w:val="center"/>
          </w:tcPr>
          <w:p w14:paraId="7A8F3BC6" w14:textId="6EB6EB60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完全闭合夹爪的底部中心</w:t>
            </w:r>
          </w:p>
        </w:tc>
      </w:tr>
      <w:tr w:rsidR="00127E7A" w:rsidRPr="00FC518C" w14:paraId="1EB024D3" w14:textId="77777777" w:rsidTr="00AC4871">
        <w:tc>
          <w:tcPr>
            <w:tcW w:w="3135" w:type="dxa"/>
            <w:vAlign w:val="center"/>
          </w:tcPr>
          <w:p w14:paraId="4BC5C89E" w14:textId="2DB9AC53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工作区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X</w:t>
            </w:r>
          </w:p>
        </w:tc>
        <w:tc>
          <w:tcPr>
            <w:tcW w:w="6611" w:type="dxa"/>
            <w:vAlign w:val="center"/>
          </w:tcPr>
          <w:p w14:paraId="7DAE318F" w14:textId="1AFBECB4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-0.75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至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-0.25 m</w:t>
            </w:r>
          </w:p>
        </w:tc>
      </w:tr>
      <w:tr w:rsidR="00127E7A" w:rsidRPr="00FC518C" w14:paraId="4A6AE8D4" w14:textId="77777777" w:rsidTr="00AC4871">
        <w:tc>
          <w:tcPr>
            <w:tcW w:w="3135" w:type="dxa"/>
            <w:shd w:val="clear" w:color="auto" w:fill="EDF3F8"/>
            <w:vAlign w:val="center"/>
          </w:tcPr>
          <w:p w14:paraId="66817F74" w14:textId="1E195376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工作区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Y</w:t>
            </w:r>
          </w:p>
        </w:tc>
        <w:tc>
          <w:tcPr>
            <w:tcW w:w="6611" w:type="dxa"/>
            <w:shd w:val="clear" w:color="auto" w:fill="EDF3F8"/>
            <w:vAlign w:val="center"/>
          </w:tcPr>
          <w:p w14:paraId="110365F3" w14:textId="38A508F8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-0.25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至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0.25 m</w:t>
            </w:r>
          </w:p>
        </w:tc>
      </w:tr>
      <w:tr w:rsidR="00127E7A" w:rsidRPr="00FC518C" w14:paraId="2C9A13F0" w14:textId="77777777" w:rsidTr="00AC4871">
        <w:tc>
          <w:tcPr>
            <w:tcW w:w="3135" w:type="dxa"/>
            <w:vAlign w:val="center"/>
          </w:tcPr>
          <w:p w14:paraId="0272E6C9" w14:textId="30D606AC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工作区中心</w:t>
            </w:r>
          </w:p>
        </w:tc>
        <w:tc>
          <w:tcPr>
            <w:tcW w:w="6611" w:type="dxa"/>
            <w:vAlign w:val="center"/>
          </w:tcPr>
          <w:p w14:paraId="0D0C515D" w14:textId="043E0729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(-0.5, 0) m</w:t>
            </w:r>
          </w:p>
        </w:tc>
      </w:tr>
    </w:tbl>
    <w:p w14:paraId="6380A94E" w14:textId="4BB8E89B" w:rsidR="00321B12" w:rsidRPr="00FC518C" w:rsidRDefault="00000000">
      <w:pPr>
        <w:pStyle w:val="31"/>
        <w:keepNext w:val="0"/>
        <w:keepLines w:val="0"/>
        <w:spacing w:before="0" w:line="240" w:lineRule="auto"/>
        <w:rPr>
          <w:rFonts w:ascii="Times New Roman" w:eastAsia="宋体" w:hAnsi="Times New Roman"/>
          <w:color w:val="auto"/>
          <w:lang w:eastAsia="zh-CN"/>
        </w:rPr>
      </w:pPr>
      <w:r w:rsidRPr="00FC518C">
        <w:rPr>
          <w:rFonts w:ascii="Times New Roman" w:eastAsia="宋体" w:hAnsi="Times New Roman" w:hint="eastAsia"/>
          <w:color w:val="auto"/>
          <w:sz w:val="24"/>
          <w:lang w:eastAsia="zh-CN"/>
        </w:rPr>
        <w:lastRenderedPageBreak/>
        <w:t>2</w:t>
      </w:r>
      <w:r w:rsidR="00127E7A" w:rsidRPr="00FC518C">
        <w:rPr>
          <w:rFonts w:ascii="Times New Roman" w:eastAsia="宋体" w:hAnsi="Times New Roman" w:hint="eastAsia"/>
          <w:color w:val="auto"/>
          <w:sz w:val="24"/>
          <w:lang w:eastAsia="zh-CN"/>
        </w:rPr>
        <w:t>物体生成与聚拢</w:t>
      </w:r>
    </w:p>
    <w:p w14:paraId="426E5381" w14:textId="01294FF8" w:rsidR="00127E7A" w:rsidRPr="00AE60A2" w:rsidRDefault="00127E7A" w:rsidP="00127E7A">
      <w:pPr>
        <w:spacing w:after="120" w:line="24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每局有一个红色目标和指定数量的浅蓝色障碍物。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--object-count 1 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表示障碍物数量，例如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 xml:space="preserve">--object-count 1 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表示一个障碍物，总共两个物体。所有物体底面为正方形，边长随机取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3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至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5cm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，高度从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1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、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2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、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3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、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4cm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中随机选择。目标初始放在中心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10×10cm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区域。障碍物初始生成区为中心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30×30cm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，并排除目标生成区；物体整个底面必须放得下。聚拢前物体间保留至少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5cm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间隔。</w:t>
      </w:r>
    </w:p>
    <w:p w14:paraId="766CC6CC" w14:textId="3D4B4808" w:rsidR="00321B12" w:rsidRPr="00AE60A2" w:rsidRDefault="00127E7A" w:rsidP="00127E7A">
      <w:pPr>
        <w:spacing w:after="120" w:line="24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环境初始化时临时固定目标物体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XY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位置，给障碍物施加朝向目标</w:t>
      </w:r>
      <w:r w:rsidRPr="00AE60A2">
        <w:rPr>
          <w:rFonts w:ascii="Times New Roman" w:eastAsia="宋体" w:hAnsi="Times New Roman"/>
          <w:sz w:val="24"/>
          <w:szCs w:val="24"/>
          <w:lang w:eastAsia="zh-CN"/>
        </w:rPr>
        <w:t>XY</w:t>
      </w:r>
      <w:r w:rsidRPr="00AE60A2">
        <w:rPr>
          <w:rFonts w:ascii="Times New Roman" w:eastAsia="宋体" w:hAnsi="Times New Roman" w:hint="eastAsia"/>
          <w:sz w:val="24"/>
          <w:szCs w:val="24"/>
          <w:lang w:eastAsia="zh-CN"/>
        </w:rPr>
        <w:t>的水平力；结束后清除残余外力和速度，恢复目标移动。训练窗口加载时，初始聚拢已经完成。</w:t>
      </w:r>
    </w:p>
    <w:p w14:paraId="29AF5375" w14:textId="04804A03" w:rsidR="00127E7A" w:rsidRPr="00FC518C" w:rsidRDefault="00127E7A" w:rsidP="00127E7A">
      <w:pPr>
        <w:pStyle w:val="31"/>
        <w:keepNext w:val="0"/>
        <w:keepLines w:val="0"/>
        <w:spacing w:before="0" w:line="240" w:lineRule="auto"/>
        <w:rPr>
          <w:rFonts w:ascii="Times New Roman" w:eastAsia="宋体" w:hAnsi="Times New Roman"/>
          <w:color w:val="auto"/>
          <w:sz w:val="24"/>
          <w:lang w:eastAsia="zh-CN"/>
        </w:rPr>
      </w:pPr>
      <w:r w:rsidRPr="00FC518C">
        <w:rPr>
          <w:rFonts w:ascii="Times New Roman" w:eastAsia="宋体" w:hAnsi="Times New Roman" w:hint="eastAsia"/>
          <w:color w:val="auto"/>
          <w:sz w:val="24"/>
          <w:lang w:eastAsia="zh-CN"/>
        </w:rPr>
        <w:t xml:space="preserve">3 </w:t>
      </w:r>
      <w:r w:rsidRPr="00FC518C">
        <w:rPr>
          <w:rFonts w:ascii="Times New Roman" w:eastAsia="宋体" w:hAnsi="Times New Roman" w:hint="eastAsia"/>
          <w:color w:val="auto"/>
          <w:sz w:val="24"/>
          <w:lang w:eastAsia="zh-CN"/>
        </w:rPr>
        <w:t>动作原语</w:t>
      </w:r>
    </w:p>
    <w:p w14:paraId="5FF03663" w14:textId="4E1F56BF" w:rsidR="00127E7A" w:rsidRPr="00475A62" w:rsidRDefault="00127E7A" w:rsidP="00475A62">
      <w:pPr>
        <w:spacing w:after="120" w:line="240" w:lineRule="auto"/>
        <w:ind w:firstLineChars="200" w:firstLine="480"/>
        <w:rPr>
          <w:rFonts w:ascii="Times New Roman" w:eastAsia="宋体" w:hAnsi="Times New Roman"/>
          <w:sz w:val="24"/>
          <w:szCs w:val="24"/>
          <w:lang w:eastAsia="zh-CN"/>
        </w:rPr>
      </w:pPr>
      <w:r w:rsidRPr="00475A62">
        <w:rPr>
          <w:rFonts w:ascii="Times New Roman" w:eastAsia="宋体" w:hAnsi="Times New Roman" w:hint="eastAsia"/>
          <w:sz w:val="24"/>
          <w:szCs w:val="24"/>
          <w:lang w:eastAsia="zh-CN"/>
        </w:rPr>
        <w:t>夹爪默认闭合，控制指令</w:t>
      </w:r>
      <w:r w:rsidRPr="00475A62">
        <w:rPr>
          <w:rFonts w:ascii="Times New Roman" w:eastAsia="宋体" w:hAnsi="Times New Roman"/>
          <w:sz w:val="24"/>
          <w:szCs w:val="24"/>
          <w:lang w:eastAsia="zh-CN"/>
        </w:rPr>
        <w:t>255</w:t>
      </w:r>
      <w:r w:rsidRPr="00475A62">
        <w:rPr>
          <w:rFonts w:ascii="Times New Roman" w:eastAsia="宋体" w:hAnsi="Times New Roman" w:hint="eastAsia"/>
          <w:sz w:val="24"/>
          <w:szCs w:val="24"/>
          <w:lang w:eastAsia="zh-CN"/>
        </w:rPr>
        <w:t>是完全闭合、</w:t>
      </w:r>
      <w:r w:rsidRPr="00475A62">
        <w:rPr>
          <w:rFonts w:ascii="Times New Roman" w:eastAsia="宋体" w:hAnsi="Times New Roman"/>
          <w:sz w:val="24"/>
          <w:szCs w:val="24"/>
          <w:lang w:eastAsia="zh-CN"/>
        </w:rPr>
        <w:t>0</w:t>
      </w:r>
      <w:r w:rsidRPr="00475A62">
        <w:rPr>
          <w:rFonts w:ascii="Times New Roman" w:eastAsia="宋体" w:hAnsi="Times New Roman" w:hint="eastAsia"/>
          <w:sz w:val="24"/>
          <w:szCs w:val="24"/>
          <w:lang w:eastAsia="zh-CN"/>
        </w:rPr>
        <w:t>是完全打开。控制器会确认两侧指垫平行且稳定后再下降；一次推动期间保持末端垂直、侧面朝推动方向，不在推动途中改变旋转角。下表中的“高度”均基于夹爪底部中心相对目标目标高度。</w:t>
      </w:r>
    </w:p>
    <w:tbl>
      <w:tblPr>
        <w:tblStyle w:val="af4"/>
        <w:tblpPr w:leftFromText="180" w:rightFromText="180" w:vertAnchor="text" w:horzAnchor="page" w:tblpX="1504" w:tblpY="116"/>
        <w:tblOverlap w:val="never"/>
        <w:tblW w:w="0" w:type="auto"/>
        <w:tblLook w:val="04A0" w:firstRow="1" w:lastRow="0" w:firstColumn="1" w:lastColumn="0" w:noHBand="0" w:noVBand="1"/>
      </w:tblPr>
      <w:tblGrid>
        <w:gridCol w:w="1512"/>
        <w:gridCol w:w="3014"/>
        <w:gridCol w:w="2718"/>
        <w:gridCol w:w="2718"/>
      </w:tblGrid>
      <w:tr w:rsidR="00127E7A" w:rsidRPr="00FC518C" w14:paraId="7636E15C" w14:textId="31B4FCA1" w:rsidTr="00D52064">
        <w:tc>
          <w:tcPr>
            <w:tcW w:w="1512" w:type="dxa"/>
            <w:shd w:val="clear" w:color="auto" w:fill="1F4E79"/>
            <w:vAlign w:val="center"/>
          </w:tcPr>
          <w:p w14:paraId="5EC80950" w14:textId="232E0D8E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color w:val="FFFFFF" w:themeColor="background1"/>
                <w:sz w:val="19"/>
                <w:szCs w:val="19"/>
              </w:rPr>
            </w:pPr>
            <w:proofErr w:type="spellStart"/>
            <w:r w:rsidRPr="00FC518C">
              <w:rPr>
                <w:rFonts w:ascii="Times New Roman" w:eastAsia="宋体" w:hAnsi="Times New Roman"/>
                <w:b/>
                <w:color w:val="FFFFFF" w:themeColor="background1"/>
                <w:sz w:val="19"/>
                <w:szCs w:val="19"/>
              </w:rPr>
              <w:t>动作</w:t>
            </w:r>
            <w:proofErr w:type="spellEnd"/>
            <w:r w:rsidRPr="00FC518C">
              <w:rPr>
                <w:rFonts w:ascii="Times New Roman" w:eastAsia="宋体" w:hAnsi="Times New Roman" w:hint="eastAsia"/>
                <w:b/>
                <w:color w:val="FFFFFF" w:themeColor="background1"/>
                <w:sz w:val="19"/>
                <w:szCs w:val="19"/>
                <w:lang w:eastAsia="zh-CN"/>
              </w:rPr>
              <w:t>序号</w:t>
            </w:r>
          </w:p>
        </w:tc>
        <w:tc>
          <w:tcPr>
            <w:tcW w:w="3014" w:type="dxa"/>
            <w:shd w:val="clear" w:color="auto" w:fill="1F4E79"/>
            <w:vAlign w:val="center"/>
          </w:tcPr>
          <w:p w14:paraId="3B1A2CD6" w14:textId="27BEFFFC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color w:val="FFFFFF" w:themeColor="background1"/>
                <w:sz w:val="19"/>
                <w:szCs w:val="19"/>
                <w:lang w:eastAsia="zh-CN"/>
              </w:rPr>
            </w:pPr>
            <w:proofErr w:type="spellStart"/>
            <w:r w:rsidRPr="00FC518C">
              <w:rPr>
                <w:rFonts w:ascii="Times New Roman" w:eastAsia="宋体" w:hAnsi="Times New Roman"/>
                <w:b/>
                <w:color w:val="FFFFFF" w:themeColor="background1"/>
                <w:sz w:val="19"/>
                <w:szCs w:val="19"/>
              </w:rPr>
              <w:t>起点</w:t>
            </w:r>
            <w:proofErr w:type="spellEnd"/>
          </w:p>
        </w:tc>
        <w:tc>
          <w:tcPr>
            <w:tcW w:w="2718" w:type="dxa"/>
            <w:shd w:val="clear" w:color="auto" w:fill="1F4E79"/>
            <w:vAlign w:val="center"/>
          </w:tcPr>
          <w:p w14:paraId="074C89ED" w14:textId="656F336C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b/>
                <w:color w:val="FFFFFF" w:themeColor="background1"/>
                <w:sz w:val="19"/>
                <w:szCs w:val="19"/>
                <w:lang w:eastAsia="zh-CN"/>
              </w:rPr>
            </w:pPr>
            <w:proofErr w:type="spellStart"/>
            <w:r w:rsidRPr="00FC518C">
              <w:rPr>
                <w:rFonts w:ascii="Times New Roman" w:eastAsia="宋体" w:hAnsi="Times New Roman"/>
                <w:b/>
                <w:color w:val="FFFFFF" w:themeColor="background1"/>
                <w:sz w:val="19"/>
                <w:szCs w:val="19"/>
              </w:rPr>
              <w:t>世界坐标推动方向</w:t>
            </w:r>
            <w:proofErr w:type="spellEnd"/>
          </w:p>
        </w:tc>
        <w:tc>
          <w:tcPr>
            <w:tcW w:w="2718" w:type="dxa"/>
            <w:shd w:val="clear" w:color="auto" w:fill="1F4E79"/>
            <w:vAlign w:val="center"/>
          </w:tcPr>
          <w:p w14:paraId="1E540FFB" w14:textId="4EABCF01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b/>
                <w:color w:val="FFFFFF" w:themeColor="background1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 w:hint="eastAsia"/>
                <w:b/>
                <w:color w:val="FFFFFF" w:themeColor="background1"/>
                <w:sz w:val="19"/>
                <w:szCs w:val="19"/>
                <w:lang w:eastAsia="zh-CN"/>
              </w:rPr>
              <w:t>执行</w:t>
            </w:r>
            <w:proofErr w:type="spellStart"/>
            <w:r w:rsidRPr="00FC518C">
              <w:rPr>
                <w:rFonts w:ascii="Times New Roman" w:eastAsia="宋体" w:hAnsi="Times New Roman"/>
                <w:b/>
                <w:color w:val="FFFFFF" w:themeColor="background1"/>
                <w:sz w:val="19"/>
                <w:szCs w:val="19"/>
              </w:rPr>
              <w:t>高度</w:t>
            </w:r>
            <w:proofErr w:type="spellEnd"/>
          </w:p>
        </w:tc>
      </w:tr>
      <w:tr w:rsidR="00127E7A" w:rsidRPr="00FC518C" w14:paraId="5440088D" w14:textId="19F5E395" w:rsidTr="00D52064">
        <w:tc>
          <w:tcPr>
            <w:tcW w:w="1512" w:type="dxa"/>
            <w:vAlign w:val="center"/>
          </w:tcPr>
          <w:p w14:paraId="32707B89" w14:textId="36ADA275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a0</w:t>
            </w:r>
          </w:p>
        </w:tc>
        <w:tc>
          <w:tcPr>
            <w:tcW w:w="3014" w:type="dxa"/>
            <w:vAlign w:val="center"/>
          </w:tcPr>
          <w:p w14:paraId="20400D04" w14:textId="71D20DD7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目标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+X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边缘外的候选推点</w:t>
            </w:r>
          </w:p>
        </w:tc>
        <w:tc>
          <w:tcPr>
            <w:tcW w:w="2718" w:type="dxa"/>
            <w:vAlign w:val="center"/>
          </w:tcPr>
          <w:p w14:paraId="092884FA" w14:textId="2269E732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-X</w:t>
            </w:r>
          </w:p>
        </w:tc>
        <w:tc>
          <w:tcPr>
            <w:tcW w:w="2718" w:type="dxa"/>
            <w:vAlign w:val="center"/>
          </w:tcPr>
          <w:p w14:paraId="728226FC" w14:textId="53D726D4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目标顶面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-5mm</w:t>
            </w:r>
          </w:p>
        </w:tc>
      </w:tr>
      <w:tr w:rsidR="00127E7A" w:rsidRPr="00FC518C" w14:paraId="7EA84058" w14:textId="061E8C49" w:rsidTr="00D52064">
        <w:tc>
          <w:tcPr>
            <w:tcW w:w="1512" w:type="dxa"/>
            <w:shd w:val="clear" w:color="auto" w:fill="EDF3F8"/>
            <w:vAlign w:val="center"/>
          </w:tcPr>
          <w:p w14:paraId="3794E89B" w14:textId="21A35EC6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a1</w:t>
            </w:r>
          </w:p>
        </w:tc>
        <w:tc>
          <w:tcPr>
            <w:tcW w:w="3014" w:type="dxa"/>
            <w:shd w:val="clear" w:color="auto" w:fill="EDF3F8"/>
            <w:vAlign w:val="center"/>
          </w:tcPr>
          <w:p w14:paraId="66AC64EA" w14:textId="6B6DF6A4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目标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+Y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边缘外的候选推点</w:t>
            </w:r>
          </w:p>
        </w:tc>
        <w:tc>
          <w:tcPr>
            <w:tcW w:w="2718" w:type="dxa"/>
            <w:shd w:val="clear" w:color="auto" w:fill="EDF3F8"/>
            <w:vAlign w:val="center"/>
          </w:tcPr>
          <w:p w14:paraId="5CF86E03" w14:textId="749BDDFF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-Y</w:t>
            </w:r>
          </w:p>
        </w:tc>
        <w:tc>
          <w:tcPr>
            <w:tcW w:w="2718" w:type="dxa"/>
            <w:shd w:val="clear" w:color="auto" w:fill="EDF3F8"/>
            <w:vAlign w:val="center"/>
          </w:tcPr>
          <w:p w14:paraId="41A14A59" w14:textId="1AA0798C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目标顶面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-5mm</w:t>
            </w:r>
          </w:p>
        </w:tc>
      </w:tr>
      <w:tr w:rsidR="00127E7A" w:rsidRPr="00FC518C" w14:paraId="7B6701A2" w14:textId="63AE0954" w:rsidTr="00D52064">
        <w:tc>
          <w:tcPr>
            <w:tcW w:w="1512" w:type="dxa"/>
            <w:vAlign w:val="center"/>
          </w:tcPr>
          <w:p w14:paraId="17B959EC" w14:textId="218BC8BD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a2</w:t>
            </w:r>
          </w:p>
        </w:tc>
        <w:tc>
          <w:tcPr>
            <w:tcW w:w="3014" w:type="dxa"/>
            <w:vAlign w:val="center"/>
          </w:tcPr>
          <w:p w14:paraId="3CBB6037" w14:textId="55B1D36E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目标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-X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边缘外的候选推点</w:t>
            </w:r>
          </w:p>
        </w:tc>
        <w:tc>
          <w:tcPr>
            <w:tcW w:w="2718" w:type="dxa"/>
            <w:vAlign w:val="center"/>
          </w:tcPr>
          <w:p w14:paraId="26A8C2EB" w14:textId="22091647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+X</w:t>
            </w:r>
          </w:p>
        </w:tc>
        <w:tc>
          <w:tcPr>
            <w:tcW w:w="2718" w:type="dxa"/>
            <w:vAlign w:val="center"/>
          </w:tcPr>
          <w:p w14:paraId="334A7E53" w14:textId="51A86A2C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目标顶面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-5mm</w:t>
            </w:r>
          </w:p>
        </w:tc>
      </w:tr>
      <w:tr w:rsidR="00127E7A" w:rsidRPr="00FC518C" w14:paraId="7AF20D22" w14:textId="4BDCFE88" w:rsidTr="00D52064">
        <w:tc>
          <w:tcPr>
            <w:tcW w:w="1512" w:type="dxa"/>
            <w:shd w:val="clear" w:color="auto" w:fill="EDF3F8"/>
            <w:vAlign w:val="center"/>
          </w:tcPr>
          <w:p w14:paraId="39B69405" w14:textId="602BD88B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a3</w:t>
            </w:r>
          </w:p>
        </w:tc>
        <w:tc>
          <w:tcPr>
            <w:tcW w:w="3014" w:type="dxa"/>
            <w:shd w:val="clear" w:color="auto" w:fill="EDF3F8"/>
            <w:vAlign w:val="center"/>
          </w:tcPr>
          <w:p w14:paraId="2C595A83" w14:textId="017B66FC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目标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-Y</w:t>
            </w:r>
            <w:r w:rsidRPr="00FC518C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边缘外的候选推点</w:t>
            </w:r>
          </w:p>
        </w:tc>
        <w:tc>
          <w:tcPr>
            <w:tcW w:w="2718" w:type="dxa"/>
            <w:shd w:val="clear" w:color="auto" w:fill="EDF3F8"/>
            <w:vAlign w:val="center"/>
          </w:tcPr>
          <w:p w14:paraId="781D9313" w14:textId="762A7CC7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+Y</w:t>
            </w:r>
          </w:p>
        </w:tc>
        <w:tc>
          <w:tcPr>
            <w:tcW w:w="2718" w:type="dxa"/>
            <w:shd w:val="clear" w:color="auto" w:fill="EDF3F8"/>
            <w:vAlign w:val="center"/>
          </w:tcPr>
          <w:p w14:paraId="21A040C8" w14:textId="5701D714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目标顶面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-5mm</w:t>
            </w:r>
          </w:p>
        </w:tc>
      </w:tr>
      <w:tr w:rsidR="00127E7A" w:rsidRPr="00FC518C" w14:paraId="7C97E739" w14:textId="1BE1FC52" w:rsidTr="00D52064">
        <w:tc>
          <w:tcPr>
            <w:tcW w:w="1512" w:type="dxa"/>
            <w:vAlign w:val="center"/>
          </w:tcPr>
          <w:p w14:paraId="32EEBE60" w14:textId="5FD0BA7F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a4</w:t>
            </w:r>
          </w:p>
        </w:tc>
        <w:tc>
          <w:tcPr>
            <w:tcW w:w="3014" w:type="dxa"/>
            <w:vAlign w:val="center"/>
          </w:tcPr>
          <w:p w14:paraId="0C0A2772" w14:textId="4C750314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proofErr w:type="spellStart"/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目标中心</w:t>
            </w:r>
            <w:proofErr w:type="spellEnd"/>
          </w:p>
        </w:tc>
        <w:tc>
          <w:tcPr>
            <w:tcW w:w="2718" w:type="dxa"/>
            <w:vAlign w:val="center"/>
          </w:tcPr>
          <w:p w14:paraId="47998A17" w14:textId="4003E3AB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+X</w:t>
            </w:r>
          </w:p>
        </w:tc>
        <w:tc>
          <w:tcPr>
            <w:tcW w:w="2718" w:type="dxa"/>
            <w:vAlign w:val="center"/>
          </w:tcPr>
          <w:p w14:paraId="685365F3" w14:textId="7041E2F2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目标顶面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+5mm</w:t>
            </w:r>
          </w:p>
        </w:tc>
      </w:tr>
      <w:tr w:rsidR="00127E7A" w:rsidRPr="00FC518C" w14:paraId="033D0CA9" w14:textId="627B140F" w:rsidTr="00D52064">
        <w:tc>
          <w:tcPr>
            <w:tcW w:w="1512" w:type="dxa"/>
            <w:shd w:val="clear" w:color="auto" w:fill="EDF3F8"/>
            <w:vAlign w:val="center"/>
          </w:tcPr>
          <w:p w14:paraId="6A8E795B" w14:textId="309B028B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a5</w:t>
            </w:r>
          </w:p>
        </w:tc>
        <w:tc>
          <w:tcPr>
            <w:tcW w:w="3014" w:type="dxa"/>
            <w:shd w:val="clear" w:color="auto" w:fill="EDF3F8"/>
            <w:vAlign w:val="center"/>
          </w:tcPr>
          <w:p w14:paraId="76D27770" w14:textId="0EA6196D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proofErr w:type="spellStart"/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目标中心</w:t>
            </w:r>
            <w:proofErr w:type="spellEnd"/>
          </w:p>
        </w:tc>
        <w:tc>
          <w:tcPr>
            <w:tcW w:w="2718" w:type="dxa"/>
            <w:shd w:val="clear" w:color="auto" w:fill="EDF3F8"/>
            <w:vAlign w:val="center"/>
          </w:tcPr>
          <w:p w14:paraId="26BD7C29" w14:textId="152A2173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+Y</w:t>
            </w:r>
          </w:p>
        </w:tc>
        <w:tc>
          <w:tcPr>
            <w:tcW w:w="2718" w:type="dxa"/>
            <w:shd w:val="clear" w:color="auto" w:fill="EDF3F8"/>
            <w:vAlign w:val="center"/>
          </w:tcPr>
          <w:p w14:paraId="4E50FC46" w14:textId="0C51EAC2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目标顶面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+5mm</w:t>
            </w:r>
          </w:p>
        </w:tc>
      </w:tr>
      <w:tr w:rsidR="00127E7A" w:rsidRPr="00FC518C" w14:paraId="78352DC7" w14:textId="13EAD8EE" w:rsidTr="00D52064">
        <w:trPr>
          <w:trHeight w:val="288"/>
        </w:trPr>
        <w:tc>
          <w:tcPr>
            <w:tcW w:w="1512" w:type="dxa"/>
            <w:vAlign w:val="center"/>
          </w:tcPr>
          <w:p w14:paraId="581B645E" w14:textId="6991C318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a6</w:t>
            </w:r>
          </w:p>
        </w:tc>
        <w:tc>
          <w:tcPr>
            <w:tcW w:w="3014" w:type="dxa"/>
            <w:vAlign w:val="center"/>
          </w:tcPr>
          <w:p w14:paraId="2DE6541A" w14:textId="61538362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proofErr w:type="spellStart"/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目标中心</w:t>
            </w:r>
            <w:proofErr w:type="spellEnd"/>
          </w:p>
        </w:tc>
        <w:tc>
          <w:tcPr>
            <w:tcW w:w="2718" w:type="dxa"/>
            <w:vAlign w:val="center"/>
          </w:tcPr>
          <w:p w14:paraId="3390F196" w14:textId="5BE42F0D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-X</w:t>
            </w:r>
          </w:p>
        </w:tc>
        <w:tc>
          <w:tcPr>
            <w:tcW w:w="2718" w:type="dxa"/>
            <w:vAlign w:val="center"/>
          </w:tcPr>
          <w:p w14:paraId="5A90DA23" w14:textId="5BEDE781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目标顶面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+5mm</w:t>
            </w:r>
          </w:p>
        </w:tc>
      </w:tr>
      <w:tr w:rsidR="00127E7A" w:rsidRPr="00FC518C" w14:paraId="7A6889B3" w14:textId="020D57F8" w:rsidTr="00D52064">
        <w:tc>
          <w:tcPr>
            <w:tcW w:w="1512" w:type="dxa"/>
            <w:shd w:val="clear" w:color="auto" w:fill="EDF3F8"/>
            <w:vAlign w:val="center"/>
          </w:tcPr>
          <w:p w14:paraId="2B2A1E4F" w14:textId="673E3D58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a7</w:t>
            </w:r>
          </w:p>
        </w:tc>
        <w:tc>
          <w:tcPr>
            <w:tcW w:w="3014" w:type="dxa"/>
            <w:shd w:val="clear" w:color="auto" w:fill="EDF3F8"/>
            <w:vAlign w:val="center"/>
          </w:tcPr>
          <w:p w14:paraId="09D98FA6" w14:textId="5B13F05F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proofErr w:type="spellStart"/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目标中心</w:t>
            </w:r>
            <w:proofErr w:type="spellEnd"/>
          </w:p>
        </w:tc>
        <w:tc>
          <w:tcPr>
            <w:tcW w:w="2718" w:type="dxa"/>
            <w:shd w:val="clear" w:color="auto" w:fill="EDF3F8"/>
            <w:vAlign w:val="center"/>
          </w:tcPr>
          <w:p w14:paraId="54F4841C" w14:textId="26F96167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-Y</w:t>
            </w:r>
          </w:p>
        </w:tc>
        <w:tc>
          <w:tcPr>
            <w:tcW w:w="2718" w:type="dxa"/>
            <w:shd w:val="clear" w:color="auto" w:fill="EDF3F8"/>
            <w:vAlign w:val="center"/>
          </w:tcPr>
          <w:p w14:paraId="437CF6CC" w14:textId="481A6DAE" w:rsidR="00127E7A" w:rsidRPr="00FC518C" w:rsidRDefault="00127E7A" w:rsidP="00127E7A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FC518C">
              <w:rPr>
                <w:rFonts w:ascii="Times New Roman" w:eastAsia="宋体" w:hAnsi="Times New Roman"/>
                <w:sz w:val="19"/>
                <w:szCs w:val="19"/>
              </w:rPr>
              <w:t>目标顶面</w:t>
            </w:r>
            <w:r w:rsidRPr="00FC518C">
              <w:rPr>
                <w:rFonts w:ascii="Times New Roman" w:eastAsia="宋体" w:hAnsi="Times New Roman"/>
                <w:sz w:val="19"/>
                <w:szCs w:val="19"/>
              </w:rPr>
              <w:t>+5mm</w:t>
            </w:r>
          </w:p>
        </w:tc>
      </w:tr>
    </w:tbl>
    <w:p w14:paraId="79F7B016" w14:textId="041F1C64" w:rsidR="00127E7A" w:rsidRPr="00FC518C" w:rsidRDefault="00127E7A" w:rsidP="00127E7A">
      <w:pPr>
        <w:ind w:firstLineChars="200" w:firstLine="440"/>
        <w:rPr>
          <w:rFonts w:ascii="Times New Roman" w:eastAsia="宋体" w:hAnsi="Times New Roman"/>
          <w:lang w:eastAsia="zh-CN"/>
        </w:rPr>
      </w:pPr>
      <w:r w:rsidRPr="00FC518C">
        <w:rPr>
          <w:rFonts w:ascii="Times New Roman" w:eastAsia="宋体" w:hAnsi="Times New Roman" w:hint="eastAsia"/>
          <w:lang w:eastAsia="zh-CN"/>
        </w:rPr>
        <w:t>例如目标高</w:t>
      </w:r>
      <w:r w:rsidRPr="00FC518C">
        <w:rPr>
          <w:rFonts w:ascii="Times New Roman" w:eastAsia="宋体" w:hAnsi="Times New Roman"/>
          <w:lang w:eastAsia="zh-CN"/>
        </w:rPr>
        <w:t>3cm</w:t>
      </w:r>
      <w:r w:rsidRPr="00FC518C">
        <w:rPr>
          <w:rFonts w:ascii="Times New Roman" w:eastAsia="宋体" w:hAnsi="Times New Roman" w:hint="eastAsia"/>
          <w:lang w:eastAsia="zh-CN"/>
        </w:rPr>
        <w:t>，夹爪执行</w:t>
      </w:r>
      <w:r w:rsidRPr="00FC518C">
        <w:rPr>
          <w:rFonts w:ascii="Times New Roman" w:eastAsia="宋体" w:hAnsi="Times New Roman"/>
          <w:lang w:eastAsia="zh-CN"/>
        </w:rPr>
        <w:t>a0</w:t>
      </w:r>
      <w:r w:rsidRPr="00FC518C">
        <w:rPr>
          <w:rFonts w:ascii="Times New Roman" w:eastAsia="宋体" w:hAnsi="Times New Roman" w:hint="eastAsia"/>
          <w:lang w:eastAsia="zh-CN"/>
        </w:rPr>
        <w:t>至</w:t>
      </w:r>
      <w:r w:rsidRPr="00FC518C">
        <w:rPr>
          <w:rFonts w:ascii="Times New Roman" w:eastAsia="宋体" w:hAnsi="Times New Roman"/>
          <w:lang w:eastAsia="zh-CN"/>
        </w:rPr>
        <w:t>a3</w:t>
      </w:r>
      <w:r w:rsidRPr="00FC518C">
        <w:rPr>
          <w:rFonts w:ascii="Times New Roman" w:eastAsia="宋体" w:hAnsi="Times New Roman" w:hint="eastAsia"/>
          <w:lang w:eastAsia="zh-CN"/>
        </w:rPr>
        <w:t>动作的底部中心离桌面</w:t>
      </w:r>
      <w:r w:rsidRPr="00FC518C">
        <w:rPr>
          <w:rFonts w:ascii="Times New Roman" w:eastAsia="宋体" w:hAnsi="Times New Roman"/>
          <w:lang w:eastAsia="zh-CN"/>
        </w:rPr>
        <w:t>2.5cm</w:t>
      </w:r>
      <w:r w:rsidRPr="00FC518C">
        <w:rPr>
          <w:rFonts w:ascii="Times New Roman" w:eastAsia="宋体" w:hAnsi="Times New Roman" w:hint="eastAsia"/>
          <w:lang w:eastAsia="zh-CN"/>
        </w:rPr>
        <w:t>，执行</w:t>
      </w:r>
      <w:r w:rsidRPr="00FC518C">
        <w:rPr>
          <w:rFonts w:ascii="Times New Roman" w:eastAsia="宋体" w:hAnsi="Times New Roman"/>
          <w:lang w:eastAsia="zh-CN"/>
        </w:rPr>
        <w:t>a4</w:t>
      </w:r>
      <w:r w:rsidRPr="00FC518C">
        <w:rPr>
          <w:rFonts w:ascii="Times New Roman" w:eastAsia="宋体" w:hAnsi="Times New Roman" w:hint="eastAsia"/>
          <w:lang w:eastAsia="zh-CN"/>
        </w:rPr>
        <w:t>至</w:t>
      </w:r>
      <w:r w:rsidRPr="00FC518C">
        <w:rPr>
          <w:rFonts w:ascii="Times New Roman" w:eastAsia="宋体" w:hAnsi="Times New Roman"/>
          <w:lang w:eastAsia="zh-CN"/>
        </w:rPr>
        <w:t>a7</w:t>
      </w:r>
      <w:r w:rsidRPr="00FC518C">
        <w:rPr>
          <w:rFonts w:ascii="Times New Roman" w:eastAsia="宋体" w:hAnsi="Times New Roman" w:hint="eastAsia"/>
          <w:lang w:eastAsia="zh-CN"/>
        </w:rPr>
        <w:t>动作离桌面</w:t>
      </w:r>
      <w:r w:rsidRPr="00FC518C">
        <w:rPr>
          <w:rFonts w:ascii="Times New Roman" w:eastAsia="宋体" w:hAnsi="Times New Roman"/>
          <w:lang w:eastAsia="zh-CN"/>
        </w:rPr>
        <w:t>3.5cm</w:t>
      </w:r>
      <w:r w:rsidRPr="00FC518C">
        <w:rPr>
          <w:rFonts w:ascii="Times New Roman" w:eastAsia="宋体" w:hAnsi="Times New Roman" w:hint="eastAsia"/>
          <w:lang w:eastAsia="zh-CN"/>
        </w:rPr>
        <w:t>。推动距离为</w:t>
      </w:r>
      <w:r w:rsidRPr="00FC518C">
        <w:rPr>
          <w:rFonts w:ascii="Times New Roman" w:eastAsia="宋体" w:hAnsi="Times New Roman"/>
          <w:lang w:eastAsia="zh-CN"/>
        </w:rPr>
        <w:t>8cm</w:t>
      </w:r>
      <w:r w:rsidRPr="00FC518C">
        <w:rPr>
          <w:rFonts w:ascii="Times New Roman" w:eastAsia="宋体" w:hAnsi="Times New Roman" w:hint="eastAsia"/>
          <w:lang w:eastAsia="zh-CN"/>
        </w:rPr>
        <w:t>；推完抬起，直接转移到下一个动作的落点上方。</w:t>
      </w:r>
    </w:p>
    <w:p w14:paraId="0D799A31" w14:textId="2E2B482F" w:rsidR="00127E7A" w:rsidRPr="00FC518C" w:rsidRDefault="00127E7A" w:rsidP="00127E7A">
      <w:pPr>
        <w:jc w:val="center"/>
        <w:rPr>
          <w:rFonts w:ascii="Times New Roman" w:eastAsia="宋体" w:hAnsi="Times New Roman"/>
          <w:lang w:eastAsia="zh-CN"/>
        </w:rPr>
      </w:pPr>
      <w:r w:rsidRPr="00FC518C">
        <w:rPr>
          <w:rFonts w:ascii="Times New Roman" w:eastAsia="宋体" w:hAnsi="Times New Roman"/>
          <w:noProof/>
        </w:rPr>
        <w:drawing>
          <wp:inline distT="0" distB="0" distL="0" distR="0" wp14:anchorId="530CF9D0" wp14:editId="67FE7000">
            <wp:extent cx="6003828" cy="1944806"/>
            <wp:effectExtent l="0" t="0" r="0" b="0"/>
            <wp:docPr id="1919327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863" cy="195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80ED" w14:textId="77C8D6BB" w:rsidR="003C0814" w:rsidRPr="00FC518C" w:rsidRDefault="004079F3" w:rsidP="003C0814">
      <w:pPr>
        <w:pStyle w:val="31"/>
        <w:keepNext w:val="0"/>
        <w:keepLines w:val="0"/>
        <w:spacing w:before="0" w:line="240" w:lineRule="auto"/>
        <w:rPr>
          <w:rFonts w:ascii="Times New Roman" w:eastAsia="宋体" w:hAnsi="Times New Roman"/>
          <w:color w:val="auto"/>
          <w:sz w:val="24"/>
          <w:lang w:eastAsia="zh-CN"/>
        </w:rPr>
      </w:pPr>
      <w:r w:rsidRPr="00FC518C">
        <w:rPr>
          <w:rFonts w:ascii="Times New Roman" w:eastAsia="宋体" w:hAnsi="Times New Roman" w:hint="eastAsia"/>
          <w:color w:val="auto"/>
          <w:sz w:val="24"/>
          <w:lang w:eastAsia="zh-CN"/>
        </w:rPr>
        <w:t>4</w:t>
      </w:r>
      <w:r w:rsidR="003C0814" w:rsidRPr="00FC518C">
        <w:rPr>
          <w:rFonts w:ascii="Times New Roman" w:eastAsia="宋体" w:hAnsi="Times New Roman" w:hint="eastAsia"/>
          <w:color w:val="auto"/>
          <w:sz w:val="24"/>
          <w:lang w:eastAsia="zh-CN"/>
        </w:rPr>
        <w:t xml:space="preserve"> </w:t>
      </w:r>
      <w:r w:rsidRPr="00FC518C">
        <w:rPr>
          <w:rFonts w:ascii="Times New Roman" w:eastAsia="宋体" w:hAnsi="Times New Roman" w:hint="eastAsia"/>
          <w:color w:val="auto"/>
          <w:sz w:val="24"/>
          <w:lang w:eastAsia="zh-CN"/>
        </w:rPr>
        <w:t>推点获取</w:t>
      </w:r>
    </w:p>
    <w:p w14:paraId="29828B68" w14:textId="02F65069" w:rsidR="003C0814" w:rsidRPr="00FC518C" w:rsidRDefault="003C0814" w:rsidP="003C0814">
      <w:pPr>
        <w:ind w:firstLineChars="200" w:firstLine="440"/>
        <w:rPr>
          <w:rFonts w:ascii="Times New Roman" w:eastAsia="宋体" w:hAnsi="Times New Roman"/>
          <w:lang w:eastAsia="zh-CN"/>
        </w:rPr>
      </w:pPr>
      <w:r w:rsidRPr="00FC518C">
        <w:rPr>
          <w:rFonts w:ascii="Times New Roman" w:eastAsia="宋体" w:hAnsi="Times New Roman" w:hint="eastAsia"/>
          <w:lang w:eastAsia="zh-CN"/>
        </w:rPr>
        <w:t>仅</w:t>
      </w:r>
      <w:r w:rsidRPr="00FC518C">
        <w:rPr>
          <w:rFonts w:ascii="Times New Roman" w:eastAsia="宋体" w:hAnsi="Times New Roman"/>
          <w:lang w:eastAsia="zh-CN"/>
        </w:rPr>
        <w:t>a0</w:t>
      </w:r>
      <w:r w:rsidRPr="00FC518C">
        <w:rPr>
          <w:rFonts w:ascii="Times New Roman" w:eastAsia="宋体" w:hAnsi="Times New Roman" w:hint="eastAsia"/>
          <w:lang w:eastAsia="zh-CN"/>
        </w:rPr>
        <w:t>至</w:t>
      </w:r>
      <w:r w:rsidRPr="00FC518C">
        <w:rPr>
          <w:rFonts w:ascii="Times New Roman" w:eastAsia="宋体" w:hAnsi="Times New Roman"/>
          <w:lang w:eastAsia="zh-CN"/>
        </w:rPr>
        <w:t>a3</w:t>
      </w:r>
      <w:r w:rsidRPr="00FC518C">
        <w:rPr>
          <w:rFonts w:ascii="Times New Roman" w:eastAsia="宋体" w:hAnsi="Times New Roman" w:hint="eastAsia"/>
          <w:lang w:eastAsia="zh-CN"/>
        </w:rPr>
        <w:t>需要推点。程序从红色掩码提取目标轮廓，从质心向四侧寻找边缘交点，再向外偏移</w:t>
      </w:r>
      <w:r w:rsidRPr="00FC518C">
        <w:rPr>
          <w:rFonts w:ascii="Times New Roman" w:eastAsia="宋体" w:hAnsi="Times New Roman"/>
          <w:lang w:eastAsia="zh-CN"/>
        </w:rPr>
        <w:t>13mm</w:t>
      </w:r>
      <w:r w:rsidRPr="00FC518C">
        <w:rPr>
          <w:rFonts w:ascii="Times New Roman" w:eastAsia="宋体" w:hAnsi="Times New Roman" w:hint="eastAsia"/>
          <w:lang w:eastAsia="zh-CN"/>
        </w:rPr>
        <w:t>作为基准点：夹爪沿推向半宽</w:t>
      </w:r>
      <w:r w:rsidRPr="00FC518C">
        <w:rPr>
          <w:rFonts w:ascii="Times New Roman" w:eastAsia="宋体" w:hAnsi="Times New Roman"/>
          <w:lang w:eastAsia="zh-CN"/>
        </w:rPr>
        <w:t>8mm</w:t>
      </w:r>
      <w:r w:rsidRPr="00FC518C">
        <w:rPr>
          <w:rFonts w:ascii="Times New Roman" w:eastAsia="宋体" w:hAnsi="Times New Roman" w:hint="eastAsia"/>
          <w:lang w:eastAsia="zh-CN"/>
        </w:rPr>
        <w:t>，加</w:t>
      </w:r>
      <w:r w:rsidRPr="00FC518C">
        <w:rPr>
          <w:rFonts w:ascii="Times New Roman" w:eastAsia="宋体" w:hAnsi="Times New Roman"/>
          <w:lang w:eastAsia="zh-CN"/>
        </w:rPr>
        <w:t>5mm</w:t>
      </w:r>
      <w:r w:rsidRPr="00FC518C">
        <w:rPr>
          <w:rFonts w:ascii="Times New Roman" w:eastAsia="宋体" w:hAnsi="Times New Roman" w:hint="eastAsia"/>
          <w:lang w:eastAsia="zh-CN"/>
        </w:rPr>
        <w:t>间隙。基准点周围共检查五个位置如图所示，</w:t>
      </w:r>
      <w:r w:rsidRPr="00FC518C">
        <w:rPr>
          <w:rFonts w:ascii="Times New Roman" w:eastAsia="宋体" w:hAnsi="Times New Roman" w:hint="eastAsia"/>
          <w:lang w:eastAsia="zh-CN"/>
        </w:rPr>
        <w:t>0-4</w:t>
      </w:r>
      <w:r w:rsidRPr="00FC518C">
        <w:rPr>
          <w:rFonts w:ascii="Times New Roman" w:eastAsia="宋体" w:hAnsi="Times New Roman" w:hint="eastAsia"/>
          <w:lang w:eastAsia="zh-CN"/>
        </w:rPr>
        <w:t>代表该动作的五个候选推点位置，顺序是原点、世界</w:t>
      </w:r>
      <w:r w:rsidRPr="00FC518C">
        <w:rPr>
          <w:rFonts w:ascii="Times New Roman" w:eastAsia="宋体" w:hAnsi="Times New Roman"/>
          <w:lang w:eastAsia="zh-CN"/>
        </w:rPr>
        <w:t>+X</w:t>
      </w:r>
      <w:r w:rsidRPr="00FC518C">
        <w:rPr>
          <w:rFonts w:ascii="Times New Roman" w:eastAsia="宋体" w:hAnsi="Times New Roman" w:hint="eastAsia"/>
          <w:lang w:eastAsia="zh-CN"/>
        </w:rPr>
        <w:t>偏</w:t>
      </w:r>
      <w:r w:rsidRPr="00FC518C">
        <w:rPr>
          <w:rFonts w:ascii="Times New Roman" w:eastAsia="宋体" w:hAnsi="Times New Roman"/>
          <w:lang w:eastAsia="zh-CN"/>
        </w:rPr>
        <w:t>10mm</w:t>
      </w:r>
      <w:r w:rsidRPr="00FC518C">
        <w:rPr>
          <w:rFonts w:ascii="Times New Roman" w:eastAsia="宋体" w:hAnsi="Times New Roman" w:hint="eastAsia"/>
          <w:lang w:eastAsia="zh-CN"/>
        </w:rPr>
        <w:t>、</w:t>
      </w:r>
      <w:r w:rsidRPr="00FC518C">
        <w:rPr>
          <w:rFonts w:ascii="Times New Roman" w:eastAsia="宋体" w:hAnsi="Times New Roman"/>
          <w:lang w:eastAsia="zh-CN"/>
        </w:rPr>
        <w:t>+Y</w:t>
      </w:r>
      <w:r w:rsidRPr="00FC518C">
        <w:rPr>
          <w:rFonts w:ascii="Times New Roman" w:eastAsia="宋体" w:hAnsi="Times New Roman" w:hint="eastAsia"/>
          <w:lang w:eastAsia="zh-CN"/>
        </w:rPr>
        <w:t>偏</w:t>
      </w:r>
      <w:r w:rsidRPr="00FC518C">
        <w:rPr>
          <w:rFonts w:ascii="Times New Roman" w:eastAsia="宋体" w:hAnsi="Times New Roman"/>
          <w:lang w:eastAsia="zh-CN"/>
        </w:rPr>
        <w:t>10mm</w:t>
      </w:r>
      <w:r w:rsidRPr="00FC518C">
        <w:rPr>
          <w:rFonts w:ascii="Times New Roman" w:eastAsia="宋体" w:hAnsi="Times New Roman" w:hint="eastAsia"/>
          <w:lang w:eastAsia="zh-CN"/>
        </w:rPr>
        <w:t>、</w:t>
      </w:r>
      <w:r w:rsidRPr="00FC518C">
        <w:rPr>
          <w:rFonts w:ascii="Times New Roman" w:eastAsia="宋体" w:hAnsi="Times New Roman"/>
          <w:lang w:eastAsia="zh-CN"/>
        </w:rPr>
        <w:t>-X</w:t>
      </w:r>
      <w:r w:rsidRPr="00FC518C">
        <w:rPr>
          <w:rFonts w:ascii="Times New Roman" w:eastAsia="宋体" w:hAnsi="Times New Roman" w:hint="eastAsia"/>
          <w:lang w:eastAsia="zh-CN"/>
        </w:rPr>
        <w:t>偏</w:t>
      </w:r>
      <w:r w:rsidRPr="00FC518C">
        <w:rPr>
          <w:rFonts w:ascii="Times New Roman" w:eastAsia="宋体" w:hAnsi="Times New Roman"/>
          <w:lang w:eastAsia="zh-CN"/>
        </w:rPr>
        <w:t>10mm</w:t>
      </w:r>
      <w:r w:rsidRPr="00FC518C">
        <w:rPr>
          <w:rFonts w:ascii="Times New Roman" w:eastAsia="宋体" w:hAnsi="Times New Roman" w:hint="eastAsia"/>
          <w:lang w:eastAsia="zh-CN"/>
        </w:rPr>
        <w:t>、</w:t>
      </w:r>
      <w:r w:rsidRPr="00FC518C">
        <w:rPr>
          <w:rFonts w:ascii="Times New Roman" w:eastAsia="宋体" w:hAnsi="Times New Roman"/>
          <w:lang w:eastAsia="zh-CN"/>
        </w:rPr>
        <w:t>-Y</w:t>
      </w:r>
      <w:r w:rsidRPr="00FC518C">
        <w:rPr>
          <w:rFonts w:ascii="Times New Roman" w:eastAsia="宋体" w:hAnsi="Times New Roman" w:hint="eastAsia"/>
          <w:lang w:eastAsia="zh-CN"/>
        </w:rPr>
        <w:t>偏</w:t>
      </w:r>
      <w:r w:rsidRPr="00FC518C">
        <w:rPr>
          <w:rFonts w:ascii="Times New Roman" w:eastAsia="宋体" w:hAnsi="Times New Roman"/>
          <w:lang w:eastAsia="zh-CN"/>
        </w:rPr>
        <w:t>10mm</w:t>
      </w:r>
      <w:r w:rsidRPr="00FC518C">
        <w:rPr>
          <w:rFonts w:ascii="Times New Roman" w:eastAsia="宋体" w:hAnsi="Times New Roman" w:hint="eastAsia"/>
          <w:lang w:eastAsia="zh-CN"/>
        </w:rPr>
        <w:t>。</w:t>
      </w:r>
    </w:p>
    <w:p w14:paraId="0BB9F4D6" w14:textId="372BE1CF" w:rsidR="003C0814" w:rsidRPr="00FC518C" w:rsidRDefault="003C0814" w:rsidP="003C0814">
      <w:pPr>
        <w:ind w:firstLineChars="200" w:firstLine="440"/>
        <w:jc w:val="center"/>
        <w:rPr>
          <w:rFonts w:ascii="Times New Roman" w:eastAsia="宋体" w:hAnsi="Times New Roman"/>
          <w:lang w:eastAsia="zh-CN"/>
        </w:rPr>
      </w:pPr>
      <w:r w:rsidRPr="00FC518C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F2C5CC5" wp14:editId="3E7826C2">
            <wp:extent cx="2920118" cy="2920118"/>
            <wp:effectExtent l="0" t="0" r="0" b="0"/>
            <wp:docPr id="1263412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772" cy="295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62C8" w14:textId="1E303FF6" w:rsidR="003C0814" w:rsidRPr="00FC518C" w:rsidRDefault="003C0814" w:rsidP="003C0814">
      <w:pPr>
        <w:ind w:firstLineChars="200" w:firstLine="440"/>
        <w:rPr>
          <w:rFonts w:ascii="Times New Roman" w:eastAsia="宋体" w:hAnsi="Times New Roman"/>
          <w:lang w:eastAsia="zh-CN"/>
        </w:rPr>
      </w:pPr>
      <w:r w:rsidRPr="00FC518C">
        <w:rPr>
          <w:rFonts w:ascii="Times New Roman" w:eastAsia="宋体" w:hAnsi="Times New Roman" w:hint="eastAsia"/>
          <w:lang w:eastAsia="zh-CN"/>
        </w:rPr>
        <w:t>检测框必须完整在图内、数值有效，而且框内最高点不超过本次指端下降高度</w:t>
      </w:r>
      <w:r w:rsidR="000F0B92" w:rsidRPr="00FC518C">
        <w:rPr>
          <w:rFonts w:ascii="Times New Roman" w:eastAsia="宋体" w:hAnsi="Times New Roman" w:hint="eastAsia"/>
          <w:lang w:eastAsia="zh-CN"/>
        </w:rPr>
        <w:t xml:space="preserve"> </w:t>
      </w:r>
      <w:proofErr w:type="gramStart"/>
      <w:r w:rsidRPr="00FC518C">
        <w:rPr>
          <w:rFonts w:ascii="Times New Roman" w:eastAsia="宋体" w:hAnsi="Times New Roman" w:hint="eastAsia"/>
          <w:lang w:eastAsia="zh-CN"/>
        </w:rPr>
        <w:t>(</w:t>
      </w:r>
      <w:r w:rsidRPr="00FC518C">
        <w:rPr>
          <w:rFonts w:ascii="Times New Roman" w:eastAsia="宋体" w:hAnsi="Times New Roman" w:hint="eastAsia"/>
          <w:lang w:eastAsia="zh-CN"/>
        </w:rPr>
        <w:t>目标物体顶部高度</w:t>
      </w:r>
      <w:r w:rsidRPr="00FC518C">
        <w:rPr>
          <w:rFonts w:ascii="Times New Roman" w:eastAsia="宋体" w:hAnsi="Times New Roman" w:hint="eastAsia"/>
          <w:lang w:eastAsia="zh-CN"/>
        </w:rPr>
        <w:t>-5mm)</w:t>
      </w:r>
      <w:proofErr w:type="gramEnd"/>
      <w:r w:rsidRPr="00FC518C">
        <w:rPr>
          <w:rFonts w:ascii="Times New Roman" w:eastAsia="宋体" w:hAnsi="Times New Roman" w:hint="eastAsia"/>
          <w:lang w:eastAsia="zh-CN"/>
        </w:rPr>
        <w:t>。满足这些条件的候选中，选择最高点最低的一个，并列取顺序靠前者。</w:t>
      </w:r>
      <w:r w:rsidR="00D83D96" w:rsidRPr="00FC518C">
        <w:rPr>
          <w:rFonts w:ascii="Times New Roman" w:eastAsia="宋体" w:hAnsi="Times New Roman" w:hint="eastAsia"/>
          <w:lang w:eastAsia="zh-CN"/>
        </w:rPr>
        <w:t>如果</w:t>
      </w:r>
      <w:r w:rsidRPr="00FC518C">
        <w:rPr>
          <w:rFonts w:ascii="Times New Roman" w:eastAsia="宋体" w:hAnsi="Times New Roman" w:hint="eastAsia"/>
          <w:lang w:eastAsia="zh-CN"/>
        </w:rPr>
        <w:t>框内存在较矮障碍物不一定被拒绝</w:t>
      </w:r>
      <w:r w:rsidR="00D83D96" w:rsidRPr="00FC518C">
        <w:rPr>
          <w:rFonts w:ascii="Times New Roman" w:eastAsia="宋体" w:hAnsi="Times New Roman" w:hint="eastAsia"/>
          <w:lang w:eastAsia="zh-CN"/>
        </w:rPr>
        <w:t>，但是当</w:t>
      </w:r>
      <w:r w:rsidRPr="00FC518C">
        <w:rPr>
          <w:rFonts w:ascii="Times New Roman" w:eastAsia="宋体" w:hAnsi="Times New Roman" w:hint="eastAsia"/>
          <w:lang w:eastAsia="zh-CN"/>
        </w:rPr>
        <w:t>五个位置都不可用或轮廓边缘获取失败时，直接记为空推</w:t>
      </w:r>
      <w:r w:rsidR="00D83D96" w:rsidRPr="00FC518C">
        <w:rPr>
          <w:rFonts w:ascii="Times New Roman" w:eastAsia="宋体" w:hAnsi="Times New Roman" w:hint="eastAsia"/>
          <w:lang w:eastAsia="zh-CN"/>
        </w:rPr>
        <w:t>。</w:t>
      </w:r>
    </w:p>
    <w:p w14:paraId="469DC389" w14:textId="6B4D73E3" w:rsidR="00886ED0" w:rsidRPr="00FC518C" w:rsidRDefault="00886ED0" w:rsidP="00886ED0">
      <w:pPr>
        <w:pStyle w:val="21"/>
        <w:keepNext w:val="0"/>
        <w:keepLines w:val="0"/>
        <w:spacing w:before="0" w:line="240" w:lineRule="auto"/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</w:pPr>
      <w:r w:rsidRPr="00FC518C"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四</w:t>
      </w:r>
      <w:r w:rsidR="00645C49" w:rsidRPr="00FC518C"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  <w:t>DQN</w:t>
      </w:r>
      <w:r w:rsidR="00645C49" w:rsidRPr="00FC518C"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  <w:t>训练流程</w:t>
      </w:r>
    </w:p>
    <w:p w14:paraId="5D4D6859" w14:textId="625DCD36" w:rsidR="004079F3" w:rsidRPr="00FC518C" w:rsidRDefault="004079F3" w:rsidP="004079F3">
      <w:pPr>
        <w:keepNext/>
        <w:keepLines/>
        <w:spacing w:before="180" w:after="120"/>
        <w:outlineLvl w:val="1"/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</w:pPr>
      <w:r w:rsidRPr="00FC518C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 xml:space="preserve">1 </w:t>
      </w:r>
      <w:r w:rsidRPr="00FC518C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>相机图像与特征</w:t>
      </w:r>
      <w:r w:rsidR="00C43BCE">
        <w:rPr>
          <w:rFonts w:ascii="Times New Roman" w:eastAsia="宋体" w:hAnsi="Times New Roman" w:cstheme="majorBidi" w:hint="eastAsia"/>
          <w:b/>
          <w:bCs/>
          <w:color w:val="000000"/>
          <w:sz w:val="24"/>
          <w:szCs w:val="26"/>
          <w:lang w:eastAsia="zh-CN"/>
        </w:rPr>
        <w:t>提取</w:t>
      </w:r>
    </w:p>
    <w:p w14:paraId="56DAFAEE" w14:textId="5872EEB2" w:rsidR="004079F3" w:rsidRDefault="00C43BCE" w:rsidP="004079F3">
      <w:pPr>
        <w:spacing w:after="120"/>
        <w:ind w:firstLineChars="200" w:firstLine="480"/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原始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RGB-D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相机获取场景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RGB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Depth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图片，然后</w:t>
      </w:r>
      <w:r w:rsidR="004079F3" w:rsidRPr="00FC518C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目标物体的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掩码</w:t>
      </w:r>
      <w:r w:rsidR="004079F3" w:rsidRPr="00FC518C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通过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颜色阈值得到</w:t>
      </w:r>
      <w:r w:rsidR="004079F3" w:rsidRPr="00FC518C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，具体就是过滤出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相机能观察到的红色区域</w:t>
      </w:r>
      <w:r w:rsidR="00AB20BA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。深度图主要包含相机距离物体间的距离，然后</w:t>
      </w:r>
      <w:r w:rsidR="00FB66F9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相机的绝对高度减去深度就是绝对高度图</w:t>
      </w:r>
      <w:r w:rsidR="00AB20BA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，用于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记录</w:t>
      </w:r>
      <w:r w:rsidR="00FB66F9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每个像素点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高出桌面的</w:t>
      </w:r>
      <w:r w:rsidR="004079F3" w:rsidRPr="00FC518C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绝对高度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。</w:t>
      </w:r>
      <w:r w:rsidR="004079F3" w:rsidRPr="00FC518C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然后特征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处理顺序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总的来说就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是：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640×480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原始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RGB-D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取图，按相机投影截取完整工作区，</w:t>
      </w:r>
      <w:r w:rsidR="004079F3" w:rsidRPr="00FC518C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映射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到世界坐标，再用缩放得到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250×250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工作区图像，最后提取红色掩码与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262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维特征。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50cm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工作区对应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250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像素，因此每像素为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2mm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。</w:t>
      </w:r>
      <w:r w:rsidR="003C70C8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获取方法如下图所示。</w:t>
      </w:r>
    </w:p>
    <w:p w14:paraId="6C7F4307" w14:textId="080EF129" w:rsidR="003C70C8" w:rsidRPr="00FC518C" w:rsidRDefault="003C70C8" w:rsidP="003C70C8">
      <w:pPr>
        <w:spacing w:after="120"/>
        <w:jc w:val="center"/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</w:pPr>
      <w:r>
        <w:rPr>
          <w:noProof/>
        </w:rPr>
        <w:drawing>
          <wp:inline distT="0" distB="0" distL="0" distR="0" wp14:anchorId="23425F00" wp14:editId="69751567">
            <wp:extent cx="3582537" cy="1686358"/>
            <wp:effectExtent l="0" t="0" r="0" b="9525"/>
            <wp:docPr id="647702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28" cy="169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7EBF" w14:textId="76A5BCC7" w:rsidR="004079F3" w:rsidRPr="00FC518C" w:rsidRDefault="004079F3" w:rsidP="004079F3">
      <w:pPr>
        <w:spacing w:after="120"/>
        <w:ind w:firstLine="480"/>
        <w:rPr>
          <w:rFonts w:ascii="Times New Roman" w:eastAsia="宋体" w:hAnsi="Times New Roman" w:cs="Times New Roman"/>
          <w:color w:val="000000"/>
          <w:sz w:val="24"/>
          <w:lang w:eastAsia="zh-CN"/>
        </w:rPr>
      </w:pP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262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维状态由目标四个区域的平均高度、目标周围四个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8×8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网格的平均高度，以及归一化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XY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位置组成，即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256</w:t>
      </w:r>
      <w:r w:rsidR="0098448C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 xml:space="preserve"> + 4 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+</w:t>
      </w:r>
      <w:r w:rsidR="0098448C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 xml:space="preserve"> 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。网络输入是这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262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个数，不是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250×250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整张图片。网络默认两层隐藏层为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300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和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200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个神经元</w:t>
      </w:r>
      <w:r w:rsidR="00E17F47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，使用轻量级的全连接网络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，输出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a0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至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a7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的八个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Q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值。</w:t>
      </w:r>
    </w:p>
    <w:p w14:paraId="23D93197" w14:textId="5981EAAF" w:rsidR="004079F3" w:rsidRPr="00DA306B" w:rsidRDefault="004079F3" w:rsidP="004079F3">
      <w:pPr>
        <w:keepNext/>
        <w:keepLines/>
        <w:spacing w:before="180" w:after="120"/>
        <w:outlineLvl w:val="1"/>
        <w:rPr>
          <w:rFonts w:ascii="Times New Roman" w:eastAsia="宋体" w:hAnsi="Times New Roman" w:cstheme="majorBidi"/>
          <w:b/>
          <w:bCs/>
          <w:sz w:val="24"/>
          <w:szCs w:val="26"/>
          <w:lang w:eastAsia="zh-CN"/>
        </w:rPr>
      </w:pPr>
      <w:r w:rsidRPr="00DA306B">
        <w:rPr>
          <w:rFonts w:ascii="Times New Roman" w:eastAsia="宋体" w:hAnsi="Times New Roman" w:cstheme="majorBidi"/>
          <w:b/>
          <w:bCs/>
          <w:sz w:val="24"/>
          <w:szCs w:val="26"/>
          <w:lang w:eastAsia="zh-CN"/>
        </w:rPr>
        <w:lastRenderedPageBreak/>
        <w:t xml:space="preserve">2 </w:t>
      </w:r>
      <w:r w:rsidRPr="00DA306B">
        <w:rPr>
          <w:rFonts w:ascii="Times New Roman" w:eastAsia="宋体" w:hAnsi="Times New Roman" w:cstheme="majorBidi"/>
          <w:b/>
          <w:bCs/>
          <w:sz w:val="24"/>
          <w:szCs w:val="26"/>
          <w:lang w:eastAsia="zh-CN"/>
        </w:rPr>
        <w:t>学习</w:t>
      </w:r>
      <w:r w:rsidR="00C9255F" w:rsidRPr="00DA306B">
        <w:rPr>
          <w:rFonts w:ascii="Times New Roman" w:eastAsia="宋体" w:hAnsi="Times New Roman" w:cstheme="majorBidi" w:hint="eastAsia"/>
          <w:b/>
          <w:bCs/>
          <w:sz w:val="24"/>
          <w:szCs w:val="26"/>
          <w:lang w:eastAsia="zh-CN"/>
        </w:rPr>
        <w:t>过程</w:t>
      </w:r>
    </w:p>
    <w:p w14:paraId="1A5CC947" w14:textId="3EF1C350" w:rsidR="00BB13AE" w:rsidRPr="00BB13AE" w:rsidRDefault="00BB13AE" w:rsidP="00BB13AE">
      <w:pPr>
        <w:spacing w:after="120"/>
        <w:ind w:firstLineChars="200" w:firstLine="480"/>
        <w:rPr>
          <w:rFonts w:ascii="Times New Roman" w:eastAsia="宋体" w:hAnsi="Times New Roman" w:cs="Times New Roman"/>
          <w:color w:val="000000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本实验采用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DQN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（深度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Q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网络）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作为框架进行学习训练，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使用神经网络估计各动作的收益。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模型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输入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262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维状态特征，经过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300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、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200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个神经元的两层隐藏层，输出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8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个推动动作的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Q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值。训练时按探索率随机选择动作，或选择允许动作中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Q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值最大的动作。</w:t>
      </w:r>
    </w:p>
    <w:p w14:paraId="28F9ACA1" w14:textId="77777777" w:rsidR="00D43383" w:rsidRDefault="00BB13AE" w:rsidP="00D43383">
      <w:pPr>
        <w:spacing w:after="120"/>
        <w:ind w:firstLineChars="200" w:firstLine="480"/>
        <w:rPr>
          <w:rFonts w:ascii="Times New Roman" w:eastAsia="宋体" w:hAnsi="Times New Roman" w:cs="Times New Roman"/>
          <w:color w:val="000000"/>
          <w:sz w:val="24"/>
          <w:lang w:eastAsia="zh-CN"/>
        </w:rPr>
      </w:pP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每次尝试推动后，保存一条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“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当前状态、动作、奖励、下一状态、真正终止标记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”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的经验，</w:t>
      </w:r>
      <w:r w:rsidR="00D43383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即</w:t>
      </w:r>
      <w:r w:rsidR="00D43383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MDPs</w:t>
      </w:r>
      <w:proofErr w:type="gramStart"/>
      <w:r w:rsidR="00D43383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(</w:t>
      </w:r>
      <w:r w:rsidR="00D43383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马尔可夫过程</w:t>
      </w:r>
      <w:r w:rsidR="00D43383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)</w:t>
      </w:r>
      <w:proofErr w:type="gramEnd"/>
      <w:r w:rsidR="00D43383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空推也会记录。经验池默认容量为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10000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条，满后自动丢弃最旧经验；学习时均匀随机抽取一个批次，而不是只学习最近一次动作。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warmup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表示开始更新网络前需要积累的经验条数，单位是动作步，不是回合。当前默认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warmup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为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80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、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batch-size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为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32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；若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warmup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设为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320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，则存满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320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条经验后才开始更新。</w:t>
      </w:r>
    </w:p>
    <w:p w14:paraId="48329FC6" w14:textId="0DFC840D" w:rsidR="00BB13AE" w:rsidRPr="00BB13AE" w:rsidRDefault="00BB13AE" w:rsidP="00D43383">
      <w:pPr>
        <w:spacing w:after="120"/>
        <w:ind w:firstLineChars="200" w:firstLine="480"/>
        <w:rPr>
          <w:rFonts w:ascii="Times New Roman" w:eastAsia="宋体" w:hAnsi="Times New Roman" w:cs="Times New Roman"/>
          <w:color w:val="000000"/>
          <w:sz w:val="24"/>
          <w:lang w:eastAsia="zh-CN"/>
        </w:rPr>
      </w:pP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预热完成后，每个训练交互步更新一次网络。在线网络预测已执行动作的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Q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值，目标网络提供下一状态的最大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Q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值，与即时奖励组成学习目标；真正终止时不计未来收益，仅达到步数上限时仍保留下一状态估值。程序使用均方误差计算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loss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，通过反向传播和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Adam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更新在线网络。每次学习前先软</w:t>
      </w:r>
      <w:r w:rsidR="00D43383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实时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更新目标网络：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tau=0.999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表示保留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99.9%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的旧参数，加入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0.1%</w:t>
      </w:r>
      <w:r w:rsidRPr="00BB13AE">
        <w:rPr>
          <w:rFonts w:ascii="Times New Roman" w:eastAsia="宋体" w:hAnsi="Times New Roman" w:cs="Times New Roman"/>
          <w:color w:val="000000"/>
          <w:sz w:val="24"/>
          <w:lang w:eastAsia="zh-CN"/>
        </w:rPr>
        <w:t>的在线网络参数。</w:t>
      </w:r>
    </w:p>
    <w:p w14:paraId="0B0825E5" w14:textId="77777777" w:rsidR="004079F3" w:rsidRPr="00FC518C" w:rsidRDefault="004079F3" w:rsidP="004079F3">
      <w:pPr>
        <w:keepNext/>
        <w:keepLines/>
        <w:spacing w:before="180" w:after="120"/>
        <w:outlineLvl w:val="1"/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</w:pPr>
      <w:r w:rsidRPr="00FC518C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 xml:space="preserve">3 </w:t>
      </w:r>
      <w:r w:rsidRPr="00FC518C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>探索和</w:t>
      </w:r>
      <w:r w:rsidRPr="00FC518C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>IAS</w:t>
      </w:r>
    </w:p>
    <w:p w14:paraId="52A284BA" w14:textId="678D03D9" w:rsidR="004079F3" w:rsidRPr="00FC518C" w:rsidRDefault="00354A22" w:rsidP="00C43BCE">
      <w:pPr>
        <w:spacing w:after="120"/>
        <w:ind w:firstLineChars="200" w:firstLine="480"/>
        <w:rPr>
          <w:rFonts w:ascii="Times New Roman" w:eastAsia="宋体" w:hAnsi="Times New Roman" w:cs="Times New Roman"/>
          <w:color w:val="000000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训练阶段的动作策略的选择是</w:t>
      </w:r>
      <w:r w:rsidRPr="00354A22">
        <w:rPr>
          <w:rFonts w:ascii="Times New Roman" w:eastAsia="宋体" w:hAnsi="Times New Roman" w:cs="Times New Roman"/>
          <w:color w:val="000000"/>
          <w:sz w:val="24"/>
          <w:lang w:eastAsia="zh-CN"/>
        </w:rPr>
        <w:t>ε-greedy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策略，主要包括探索和利用，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探索是按</w:t>
      </w:r>
      <w:r w:rsidR="005B2C87" w:rsidRPr="00354A22">
        <w:rPr>
          <w:rFonts w:ascii="Times New Roman" w:eastAsia="宋体" w:hAnsi="Times New Roman" w:cs="Times New Roman"/>
          <w:color w:val="000000"/>
          <w:sz w:val="24"/>
          <w:lang w:eastAsia="zh-CN"/>
        </w:rPr>
        <w:t>ε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概率随机选择一个允许的动作；利用</w:t>
      </w:r>
      <w:r w:rsidR="008B6D27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按照</w:t>
      </w:r>
      <w:r w:rsidR="008B6D27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1-</w:t>
      </w:r>
      <w:r w:rsidR="008B6D27" w:rsidRPr="00354A22">
        <w:rPr>
          <w:rFonts w:ascii="Times New Roman" w:eastAsia="宋体" w:hAnsi="Times New Roman" w:cs="Times New Roman"/>
          <w:color w:val="000000"/>
          <w:sz w:val="24"/>
          <w:lang w:eastAsia="zh-CN"/>
        </w:rPr>
        <w:t>ε</w:t>
      </w:r>
      <w:r w:rsidR="008B6D27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的概率去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选择允许动作中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Q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值最大的动作。探索率按回合线性衰减，同一回合内不变</w:t>
      </w:r>
      <w:r w:rsidR="008B6D27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，训练前期主要以探索为主，让模型获取到足够多的经验，训练后期以利用为主，让模型获取更优质的经验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。当前训练默认第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1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回合为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1.0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，第</w:t>
      </w:r>
      <w:r w:rsidR="00780E77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epsilon-decay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回合</w:t>
      </w:r>
      <w:r w:rsidR="00780E77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后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达到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0.005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，此后保持</w:t>
      </w:r>
      <w:r w:rsidR="008B6D27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，也就是开始绝大多数动作都是随机选择的，后期绝大多数动作是模型选择的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；</w:t>
      </w:r>
      <w:r w:rsidR="008B6D27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其中，</w:t>
      </w:r>
      <w:r w:rsidR="004079F3" w:rsidRPr="00FC518C">
        <w:rPr>
          <w:rFonts w:ascii="Times New Roman" w:eastAsia="宋体" w:hAnsi="Times New Roman" w:cs="Times New Roman"/>
          <w:color w:val="000000"/>
          <w:sz w:val="21"/>
          <w:lang w:eastAsia="zh-CN"/>
        </w:rPr>
        <w:t>--epsilon-decay 1000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 xml:space="preserve"> 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则表示第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1000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回合达到最终值，不是进行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1000</w:t>
      </w:r>
      <w:r w:rsidR="004079F3"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次网络更新。</w:t>
      </w:r>
    </w:p>
    <w:p w14:paraId="3FCAB8CC" w14:textId="5672D58A" w:rsidR="004079F3" w:rsidRPr="00FC518C" w:rsidRDefault="004079F3" w:rsidP="00C43BCE">
      <w:pPr>
        <w:spacing w:after="120"/>
        <w:ind w:firstLineChars="200" w:firstLine="480"/>
        <w:rPr>
          <w:rFonts w:ascii="Times New Roman" w:eastAsia="宋体" w:hAnsi="Times New Roman" w:cs="Times New Roman"/>
          <w:color w:val="000000"/>
          <w:sz w:val="24"/>
          <w:lang w:eastAsia="zh-CN"/>
        </w:rPr>
      </w:pP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IAS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只辅助训练选动作：某动作使场景没有明显变化时，暂时屏蔽该动作；高度图发生明显变化后恢复全部动作；新回合也恢复全部动作。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IAS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不参与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TD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目标中的下一动作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Q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值筛选。评估完全关闭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IAS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，才能检验模型自身是否会重复选择无效动作。</w:t>
      </w:r>
    </w:p>
    <w:p w14:paraId="5F205328" w14:textId="77777777" w:rsidR="004079F3" w:rsidRPr="00FC518C" w:rsidRDefault="004079F3" w:rsidP="004079F3">
      <w:pPr>
        <w:keepNext/>
        <w:keepLines/>
        <w:spacing w:before="180" w:after="120"/>
        <w:outlineLvl w:val="1"/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</w:pPr>
      <w:r w:rsidRPr="00FC518C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 xml:space="preserve">4 </w:t>
      </w:r>
      <w:r w:rsidRPr="00FC518C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>奖励和结束</w:t>
      </w:r>
    </w:p>
    <w:p w14:paraId="1A20854F" w14:textId="781D5E59" w:rsidR="002E4DAD" w:rsidRPr="00FC518C" w:rsidRDefault="004079F3" w:rsidP="00716BB0">
      <w:pPr>
        <w:spacing w:after="120"/>
        <w:ind w:firstLineChars="200" w:firstLine="480"/>
        <w:rPr>
          <w:rFonts w:ascii="Times New Roman" w:eastAsia="宋体" w:hAnsi="Times New Roman" w:cs="Times New Roman"/>
          <w:color w:val="000000"/>
          <w:sz w:val="24"/>
          <w:lang w:eastAsia="zh-CN"/>
        </w:rPr>
      </w:pP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以下是训练环境</w:t>
      </w:r>
      <w:r w:rsidR="0041392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的奖励函数和结束条件</w:t>
      </w:r>
      <w:r w:rsidRPr="00FC518C">
        <w:rPr>
          <w:rFonts w:ascii="Times New Roman" w:eastAsia="宋体" w:hAnsi="Times New Roman" w:cs="Times New Roman"/>
          <w:color w:val="000000"/>
          <w:sz w:val="24"/>
          <w:lang w:eastAsia="zh-CN"/>
        </w:rPr>
        <w:t>。成功距离由仿真物体的真实位置计算，仅用于奖励和验证；不会把真实物体位置直接输入网络。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4201"/>
        <w:gridCol w:w="596"/>
        <w:gridCol w:w="2116"/>
      </w:tblGrid>
      <w:tr w:rsidR="002E4DAD" w:rsidRPr="00A746EF" w14:paraId="726EF622" w14:textId="77777777" w:rsidTr="002E4DAD">
        <w:trPr>
          <w:jc w:val="center"/>
        </w:trPr>
        <w:tc>
          <w:tcPr>
            <w:tcW w:w="0" w:type="auto"/>
            <w:shd w:val="clear" w:color="auto" w:fill="1F4E79"/>
          </w:tcPr>
          <w:p w14:paraId="23CBDE10" w14:textId="00E37858" w:rsidR="002E4DAD" w:rsidRPr="00C9255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color w:val="FFFFFF" w:themeColor="background1"/>
                <w:sz w:val="19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FFFFFF" w:themeColor="background1"/>
                <w:sz w:val="19"/>
                <w:lang w:eastAsia="zh-CN"/>
              </w:rPr>
              <w:t>类别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62D6D564" w14:textId="531A18B2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color w:val="FFFFFF" w:themeColor="background1"/>
                <w:sz w:val="19"/>
              </w:rPr>
            </w:pPr>
            <w:r>
              <w:rPr>
                <w:rFonts w:ascii="Times New Roman" w:eastAsia="宋体" w:hAnsi="Times New Roman" w:hint="eastAsia"/>
                <w:color w:val="FFFFFF" w:themeColor="background1"/>
                <w:sz w:val="19"/>
                <w:lang w:eastAsia="zh-CN"/>
              </w:rPr>
              <w:t>定义</w:t>
            </w:r>
          </w:p>
        </w:tc>
        <w:tc>
          <w:tcPr>
            <w:tcW w:w="0" w:type="auto"/>
            <w:shd w:val="clear" w:color="auto" w:fill="1F4E79"/>
            <w:vAlign w:val="center"/>
          </w:tcPr>
          <w:p w14:paraId="66C555A9" w14:textId="23D5E397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color w:val="FFFFFF" w:themeColor="background1"/>
                <w:sz w:val="19"/>
              </w:rPr>
            </w:pPr>
            <w:proofErr w:type="spellStart"/>
            <w:r w:rsidRPr="00C9255F">
              <w:rPr>
                <w:rFonts w:ascii="Times New Roman" w:eastAsia="宋体" w:hAnsi="Times New Roman"/>
                <w:color w:val="FFFFFF" w:themeColor="background1"/>
                <w:sz w:val="19"/>
              </w:rPr>
              <w:t>奖励</w:t>
            </w:r>
            <w:proofErr w:type="spellEnd"/>
          </w:p>
        </w:tc>
        <w:tc>
          <w:tcPr>
            <w:tcW w:w="0" w:type="auto"/>
            <w:shd w:val="clear" w:color="auto" w:fill="1F4E79"/>
            <w:vAlign w:val="center"/>
          </w:tcPr>
          <w:p w14:paraId="3B7429A8" w14:textId="226E0532" w:rsidR="002E4DAD" w:rsidRPr="00C9255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color w:val="FFFFFF" w:themeColor="background1"/>
                <w:sz w:val="19"/>
              </w:rPr>
            </w:pPr>
            <w:proofErr w:type="spellStart"/>
            <w:r w:rsidRPr="00C9255F">
              <w:rPr>
                <w:rFonts w:ascii="Times New Roman" w:eastAsia="宋体" w:hAnsi="Times New Roman"/>
                <w:color w:val="FFFFFF" w:themeColor="background1"/>
                <w:sz w:val="19"/>
              </w:rPr>
              <w:t>训练是否结束本回合</w:t>
            </w:r>
            <w:proofErr w:type="spellEnd"/>
          </w:p>
        </w:tc>
      </w:tr>
      <w:tr w:rsidR="002E4DAD" w:rsidRPr="00A746EF" w14:paraId="7B834459" w14:textId="77777777" w:rsidTr="002E4DAD">
        <w:trPr>
          <w:jc w:val="center"/>
        </w:trPr>
        <w:tc>
          <w:tcPr>
            <w:tcW w:w="0" w:type="auto"/>
          </w:tcPr>
          <w:p w14:paraId="6ED3B972" w14:textId="29FEE664" w:rsidR="002E4DAD" w:rsidRPr="00C9255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正常推动</w:t>
            </w:r>
          </w:p>
        </w:tc>
        <w:tc>
          <w:tcPr>
            <w:tcW w:w="0" w:type="auto"/>
            <w:vAlign w:val="center"/>
          </w:tcPr>
          <w:p w14:paraId="25E569F8" w14:textId="32D95D46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其余有效推动</w:t>
            </w:r>
          </w:p>
        </w:tc>
        <w:tc>
          <w:tcPr>
            <w:tcW w:w="0" w:type="auto"/>
            <w:vAlign w:val="center"/>
          </w:tcPr>
          <w:p w14:paraId="6D1F0D0F" w14:textId="57DC2331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-1</w:t>
            </w:r>
          </w:p>
        </w:tc>
        <w:tc>
          <w:tcPr>
            <w:tcW w:w="0" w:type="auto"/>
            <w:vAlign w:val="center"/>
          </w:tcPr>
          <w:p w14:paraId="5B44DA9B" w14:textId="333EE3B2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否，继续</w:t>
            </w:r>
          </w:p>
        </w:tc>
      </w:tr>
      <w:tr w:rsidR="002E4DAD" w:rsidRPr="00A746EF" w14:paraId="6CF56097" w14:textId="77777777" w:rsidTr="002E4DAD">
        <w:trPr>
          <w:jc w:val="center"/>
        </w:trPr>
        <w:tc>
          <w:tcPr>
            <w:tcW w:w="0" w:type="auto"/>
            <w:shd w:val="clear" w:color="auto" w:fill="EDF3F8"/>
          </w:tcPr>
          <w:p w14:paraId="46B6A482" w14:textId="1FE48F03" w:rsidR="002E4DAD" w:rsidRPr="00C9255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空推</w:t>
            </w:r>
          </w:p>
        </w:tc>
        <w:tc>
          <w:tcPr>
            <w:tcW w:w="0" w:type="auto"/>
            <w:shd w:val="clear" w:color="auto" w:fill="EDF3F8"/>
            <w:vAlign w:val="center"/>
          </w:tcPr>
          <w:p w14:paraId="75E1F494" w14:textId="1E4F2FAC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无法生成安全推点，不执行推动</w:t>
            </w:r>
          </w:p>
        </w:tc>
        <w:tc>
          <w:tcPr>
            <w:tcW w:w="0" w:type="auto"/>
            <w:shd w:val="clear" w:color="auto" w:fill="EDF3F8"/>
            <w:vAlign w:val="center"/>
          </w:tcPr>
          <w:p w14:paraId="7870C17B" w14:textId="5EE49B32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-5</w:t>
            </w:r>
          </w:p>
        </w:tc>
        <w:tc>
          <w:tcPr>
            <w:tcW w:w="0" w:type="auto"/>
            <w:shd w:val="clear" w:color="auto" w:fill="EDF3F8"/>
            <w:vAlign w:val="center"/>
          </w:tcPr>
          <w:p w14:paraId="18BB854C" w14:textId="0322B279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不单独结束，计为空推</w:t>
            </w:r>
          </w:p>
        </w:tc>
      </w:tr>
      <w:tr w:rsidR="002E4DAD" w:rsidRPr="00A746EF" w14:paraId="3507D58B" w14:textId="77777777" w:rsidTr="002E4DAD">
        <w:trPr>
          <w:jc w:val="center"/>
        </w:trPr>
        <w:tc>
          <w:tcPr>
            <w:tcW w:w="0" w:type="auto"/>
          </w:tcPr>
          <w:p w14:paraId="7AB0654D" w14:textId="65256F3F" w:rsidR="002E4DAD" w:rsidRPr="00C9255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空推</w:t>
            </w:r>
          </w:p>
        </w:tc>
        <w:tc>
          <w:tcPr>
            <w:tcW w:w="0" w:type="auto"/>
            <w:vAlign w:val="center"/>
          </w:tcPr>
          <w:p w14:paraId="1C877299" w14:textId="6829B2EE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前后高度差至少</w:t>
            </w: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8mm</w:t>
            </w: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的像素不超过</w:t>
            </w: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500</w:t>
            </w: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个</w:t>
            </w:r>
          </w:p>
        </w:tc>
        <w:tc>
          <w:tcPr>
            <w:tcW w:w="0" w:type="auto"/>
            <w:vAlign w:val="center"/>
          </w:tcPr>
          <w:p w14:paraId="1344273C" w14:textId="22C24CA6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-5</w:t>
            </w:r>
          </w:p>
        </w:tc>
        <w:tc>
          <w:tcPr>
            <w:tcW w:w="0" w:type="auto"/>
            <w:vAlign w:val="center"/>
          </w:tcPr>
          <w:p w14:paraId="38A1DF7F" w14:textId="13033D45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不单独结束，计为空推</w:t>
            </w:r>
          </w:p>
        </w:tc>
      </w:tr>
      <w:tr w:rsidR="002E4DAD" w:rsidRPr="00A746EF" w14:paraId="4FB986C9" w14:textId="77777777" w:rsidTr="0061086A">
        <w:trPr>
          <w:jc w:val="center"/>
        </w:trPr>
        <w:tc>
          <w:tcPr>
            <w:tcW w:w="0" w:type="auto"/>
            <w:shd w:val="clear" w:color="auto" w:fill="EDF3F8"/>
          </w:tcPr>
          <w:p w14:paraId="01B51D3C" w14:textId="12DE4ADA" w:rsidR="002E4DAD" w:rsidRPr="00C9255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出界失败</w:t>
            </w:r>
          </w:p>
        </w:tc>
        <w:tc>
          <w:tcPr>
            <w:tcW w:w="0" w:type="auto"/>
            <w:shd w:val="clear" w:color="auto" w:fill="EDF3F8"/>
          </w:tcPr>
          <w:p w14:paraId="0897F723" w14:textId="1EA55298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动作执行失败</w:t>
            </w:r>
            <w:r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，</w:t>
            </w: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任意物体底面越界或目标丢失</w:t>
            </w:r>
          </w:p>
        </w:tc>
        <w:tc>
          <w:tcPr>
            <w:tcW w:w="0" w:type="auto"/>
            <w:shd w:val="clear" w:color="auto" w:fill="EDF3F8"/>
          </w:tcPr>
          <w:p w14:paraId="48F0B1B0" w14:textId="475E521C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-10</w:t>
            </w:r>
          </w:p>
        </w:tc>
        <w:tc>
          <w:tcPr>
            <w:tcW w:w="0" w:type="auto"/>
            <w:shd w:val="clear" w:color="auto" w:fill="EDF3F8"/>
          </w:tcPr>
          <w:p w14:paraId="54DD7AB6" w14:textId="0880C6B1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是，失败</w:t>
            </w:r>
          </w:p>
        </w:tc>
      </w:tr>
      <w:tr w:rsidR="002E4DAD" w:rsidRPr="00A746EF" w14:paraId="375DCB4D" w14:textId="77777777" w:rsidTr="002E4DAD">
        <w:trPr>
          <w:jc w:val="center"/>
        </w:trPr>
        <w:tc>
          <w:tcPr>
            <w:tcW w:w="0" w:type="auto"/>
          </w:tcPr>
          <w:p w14:paraId="595D124E" w14:textId="6F649D3C" w:rsidR="002E4DAD" w:rsidRPr="00C9255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19"/>
                <w:szCs w:val="19"/>
                <w:lang w:eastAsia="zh-CN"/>
              </w:rPr>
              <w:t>成功分离</w:t>
            </w:r>
          </w:p>
        </w:tc>
        <w:tc>
          <w:tcPr>
            <w:tcW w:w="0" w:type="auto"/>
            <w:vAlign w:val="center"/>
          </w:tcPr>
          <w:p w14:paraId="1B74B1BA" w14:textId="01F0EA15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目标与所有障碍物的最小底面边缘距离大于</w:t>
            </w: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2cm</w:t>
            </w:r>
          </w:p>
        </w:tc>
        <w:tc>
          <w:tcPr>
            <w:tcW w:w="0" w:type="auto"/>
            <w:vAlign w:val="center"/>
          </w:tcPr>
          <w:p w14:paraId="66D2E4D7" w14:textId="1250CEAB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+10</w:t>
            </w:r>
          </w:p>
        </w:tc>
        <w:tc>
          <w:tcPr>
            <w:tcW w:w="0" w:type="auto"/>
            <w:vAlign w:val="center"/>
          </w:tcPr>
          <w:p w14:paraId="43A1F5C1" w14:textId="411541F3" w:rsidR="002E4DAD" w:rsidRPr="00A746EF" w:rsidRDefault="002E4DAD" w:rsidP="002E4DAD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C9255F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是，成功</w:t>
            </w:r>
          </w:p>
        </w:tc>
      </w:tr>
    </w:tbl>
    <w:p w14:paraId="505D62EA" w14:textId="77F82C8E" w:rsidR="00886ED0" w:rsidRDefault="00FC518C" w:rsidP="00886ED0">
      <w:pPr>
        <w:pStyle w:val="21"/>
        <w:keepNext w:val="0"/>
        <w:keepLines w:val="0"/>
        <w:spacing w:before="0" w:line="240" w:lineRule="auto"/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</w:pPr>
      <w:r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lastRenderedPageBreak/>
        <w:t>五</w:t>
      </w:r>
      <w:r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训练模型</w:t>
      </w:r>
    </w:p>
    <w:p w14:paraId="7FC00A7B" w14:textId="169E7650" w:rsidR="00A746EF" w:rsidRDefault="00A746EF" w:rsidP="00A746EF">
      <w:pPr>
        <w:keepNext/>
        <w:keepLines/>
        <w:spacing w:before="180" w:after="120"/>
        <w:outlineLvl w:val="1"/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</w:pPr>
      <w:r w:rsidRPr="00A746EF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 xml:space="preserve">1 </w:t>
      </w:r>
      <w:r w:rsidRPr="00A746EF">
        <w:rPr>
          <w:rFonts w:ascii="Times New Roman" w:eastAsia="宋体" w:hAnsi="Times New Roman" w:cstheme="majorBidi" w:hint="eastAsia"/>
          <w:b/>
          <w:bCs/>
          <w:color w:val="000000"/>
          <w:sz w:val="24"/>
          <w:szCs w:val="26"/>
          <w:lang w:eastAsia="zh-CN"/>
        </w:rPr>
        <w:t>参数介绍</w:t>
      </w:r>
    </w:p>
    <w:p w14:paraId="4A546F76" w14:textId="753ECF25" w:rsidR="00413926" w:rsidRPr="00413926" w:rsidRDefault="00413926" w:rsidP="00413926">
      <w:pPr>
        <w:spacing w:after="120"/>
        <w:ind w:firstLineChars="200" w:firstLine="480"/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修改学习参数</w:t>
      </w:r>
      <w:r w:rsidRPr="00413926">
        <w:rPr>
          <w:rFonts w:ascii="Times New Roman" w:eastAsia="宋体" w:hAnsi="Times New Roman" w:cs="Times New Roman"/>
          <w:color w:val="000000"/>
          <w:sz w:val="24"/>
          <w:lang w:eastAsia="zh-CN"/>
        </w:rPr>
        <w:t>最方便的办法是在命令后写</w:t>
      </w:r>
      <w:r w:rsidRPr="00413926">
        <w:rPr>
          <w:rFonts w:ascii="Times New Roman" w:eastAsia="宋体" w:hAnsi="Times New Roman" w:cs="Times New Roman"/>
          <w:color w:val="000000"/>
          <w:sz w:val="24"/>
          <w:lang w:eastAsia="zh-CN"/>
        </w:rPr>
        <w:t xml:space="preserve"> --</w:t>
      </w:r>
      <w:r w:rsidRPr="00413926">
        <w:rPr>
          <w:rFonts w:ascii="Times New Roman" w:eastAsia="宋体" w:hAnsi="Times New Roman" w:cs="Times New Roman"/>
          <w:color w:val="000000"/>
          <w:sz w:val="24"/>
          <w:lang w:eastAsia="zh-CN"/>
        </w:rPr>
        <w:t>参数值，也可以修改</w:t>
      </w:r>
      <w:r w:rsidRPr="00413926">
        <w:rPr>
          <w:rFonts w:ascii="Times New Roman" w:eastAsia="宋体" w:hAnsi="Times New Roman" w:cs="Times New Roman"/>
          <w:color w:val="000000"/>
          <w:sz w:val="24"/>
          <w:lang w:eastAsia="zh-CN"/>
        </w:rPr>
        <w:t xml:space="preserve"> train_dqn.py </w:t>
      </w:r>
      <w:r w:rsidRPr="00413926">
        <w:rPr>
          <w:rFonts w:ascii="Times New Roman" w:eastAsia="宋体" w:hAnsi="Times New Roman" w:cs="Times New Roman"/>
          <w:color w:val="000000"/>
          <w:sz w:val="24"/>
          <w:lang w:eastAsia="zh-CN"/>
        </w:rPr>
        <w:t>中</w:t>
      </w:r>
      <w:r w:rsidRPr="00413926">
        <w:rPr>
          <w:rFonts w:ascii="Times New Roman" w:eastAsia="宋体" w:hAnsi="Times New Roman" w:cs="Times New Roman"/>
          <w:color w:val="000000"/>
          <w:sz w:val="24"/>
          <w:lang w:eastAsia="zh-CN"/>
        </w:rPr>
        <w:t xml:space="preserve"> parse_args </w:t>
      </w:r>
      <w:r w:rsidRPr="00413926">
        <w:rPr>
          <w:rFonts w:ascii="Times New Roman" w:eastAsia="宋体" w:hAnsi="Times New Roman" w:cs="Times New Roman"/>
          <w:color w:val="000000"/>
          <w:sz w:val="24"/>
          <w:lang w:eastAsia="zh-CN"/>
        </w:rPr>
        <w:t>对应行的</w:t>
      </w:r>
      <w:r w:rsidRPr="00413926">
        <w:rPr>
          <w:rFonts w:ascii="Times New Roman" w:eastAsia="宋体" w:hAnsi="Times New Roman" w:cs="Times New Roman"/>
          <w:color w:val="000000"/>
          <w:sz w:val="24"/>
          <w:lang w:eastAsia="zh-CN"/>
        </w:rPr>
        <w:t xml:space="preserve"> default</w:t>
      </w:r>
      <w:r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，可供修改的参数列表如下</w:t>
      </w:r>
      <w:r w:rsidRPr="00413926">
        <w:rPr>
          <w:rFonts w:ascii="Times New Roman" w:eastAsia="宋体" w:hAnsi="Times New Roman" w:cs="Times New Roman"/>
          <w:color w:val="000000"/>
          <w:sz w:val="24"/>
          <w:lang w:eastAsia="zh-CN"/>
        </w:rPr>
        <w:t>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620"/>
        <w:gridCol w:w="3778"/>
        <w:gridCol w:w="3564"/>
      </w:tblGrid>
      <w:tr w:rsidR="00A746EF" w:rsidRPr="00A746EF" w14:paraId="3B149243" w14:textId="3BFF0833" w:rsidTr="00C9255F">
        <w:tc>
          <w:tcPr>
            <w:tcW w:w="1315" w:type="pct"/>
            <w:shd w:val="clear" w:color="auto" w:fill="1F4E79"/>
          </w:tcPr>
          <w:p w14:paraId="61F23A96" w14:textId="4E6C1627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color w:val="FFFFFF" w:themeColor="background1"/>
                <w:sz w:val="19"/>
              </w:rPr>
            </w:pPr>
            <w:proofErr w:type="spellStart"/>
            <w:r w:rsidRPr="00A746EF">
              <w:rPr>
                <w:rFonts w:ascii="Times New Roman" w:eastAsia="宋体" w:hAnsi="Times New Roman" w:hint="eastAsia"/>
                <w:color w:val="FFFFFF" w:themeColor="background1"/>
                <w:sz w:val="19"/>
              </w:rPr>
              <w:t>参数</w:t>
            </w:r>
            <w:proofErr w:type="spellEnd"/>
          </w:p>
        </w:tc>
        <w:tc>
          <w:tcPr>
            <w:tcW w:w="1896" w:type="pct"/>
            <w:shd w:val="clear" w:color="auto" w:fill="1F4E79"/>
          </w:tcPr>
          <w:p w14:paraId="24BE7ED6" w14:textId="00E62853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color w:val="FFFFFF" w:themeColor="background1"/>
                <w:sz w:val="19"/>
              </w:rPr>
            </w:pPr>
            <w:proofErr w:type="spellStart"/>
            <w:r w:rsidRPr="00A746EF">
              <w:rPr>
                <w:rFonts w:ascii="Times New Roman" w:eastAsia="宋体" w:hAnsi="Times New Roman" w:hint="eastAsia"/>
                <w:color w:val="FFFFFF" w:themeColor="background1"/>
                <w:sz w:val="19"/>
              </w:rPr>
              <w:t>当前新</w:t>
            </w:r>
            <w:r w:rsidRPr="00A746EF">
              <w:rPr>
                <w:rFonts w:ascii="Times New Roman" w:eastAsia="宋体" w:hAnsi="Times New Roman" w:cs="微软雅黑" w:hint="eastAsia"/>
                <w:color w:val="FFFFFF" w:themeColor="background1"/>
                <w:sz w:val="19"/>
              </w:rPr>
              <w:t>训练</w:t>
            </w:r>
            <w:r w:rsidRPr="00A746EF">
              <w:rPr>
                <w:rFonts w:ascii="Times New Roman" w:eastAsia="宋体" w:hAnsi="Times New Roman" w:cs="MS Mincho" w:hint="eastAsia"/>
                <w:color w:val="FFFFFF" w:themeColor="background1"/>
                <w:sz w:val="19"/>
              </w:rPr>
              <w:t>默</w:t>
            </w:r>
            <w:r w:rsidRPr="00A746EF">
              <w:rPr>
                <w:rFonts w:ascii="Times New Roman" w:eastAsia="宋体" w:hAnsi="Times New Roman" w:cs="微软雅黑" w:hint="eastAsia"/>
                <w:color w:val="FFFFFF" w:themeColor="background1"/>
                <w:sz w:val="19"/>
              </w:rPr>
              <w:t>认值</w:t>
            </w:r>
            <w:proofErr w:type="spellEnd"/>
          </w:p>
        </w:tc>
        <w:tc>
          <w:tcPr>
            <w:tcW w:w="1789" w:type="pct"/>
            <w:shd w:val="clear" w:color="auto" w:fill="1F4E79"/>
          </w:tcPr>
          <w:p w14:paraId="41EA5223" w14:textId="265CF52C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b/>
                <w:color w:val="FFFFFF" w:themeColor="background1"/>
                <w:sz w:val="19"/>
              </w:rPr>
            </w:pPr>
            <w:proofErr w:type="spellStart"/>
            <w:r w:rsidRPr="00A746EF">
              <w:rPr>
                <w:rFonts w:ascii="Times New Roman" w:eastAsia="宋体" w:hAnsi="Times New Roman" w:hint="eastAsia"/>
                <w:color w:val="FFFFFF" w:themeColor="background1"/>
                <w:sz w:val="19"/>
              </w:rPr>
              <w:t>含</w:t>
            </w:r>
            <w:r w:rsidRPr="00A746EF">
              <w:rPr>
                <w:rFonts w:ascii="Times New Roman" w:eastAsia="宋体" w:hAnsi="Times New Roman" w:cs="微软雅黑" w:hint="eastAsia"/>
                <w:color w:val="FFFFFF" w:themeColor="background1"/>
                <w:sz w:val="19"/>
              </w:rPr>
              <w:t>义</w:t>
            </w:r>
            <w:proofErr w:type="spellEnd"/>
          </w:p>
        </w:tc>
      </w:tr>
      <w:tr w:rsidR="00A746EF" w:rsidRPr="00A746EF" w14:paraId="1F8526C2" w14:textId="555DD8BD" w:rsidTr="00C9255F">
        <w:tc>
          <w:tcPr>
            <w:tcW w:w="1315" w:type="pct"/>
          </w:tcPr>
          <w:p w14:paraId="1F3BE8DC" w14:textId="5CADE39B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--episodes</w:t>
            </w:r>
          </w:p>
        </w:tc>
        <w:tc>
          <w:tcPr>
            <w:tcW w:w="1896" w:type="pct"/>
          </w:tcPr>
          <w:p w14:paraId="58611590" w14:textId="57158204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300</w:t>
            </w:r>
          </w:p>
        </w:tc>
        <w:tc>
          <w:tcPr>
            <w:tcW w:w="1789" w:type="pct"/>
          </w:tcPr>
          <w:p w14:paraId="0C50A434" w14:textId="2D0F463D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  <w:lang w:eastAsia="zh-CN"/>
              </w:rPr>
              <w:t>本次运行回合数，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续训时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表示追加数量</w:t>
            </w:r>
          </w:p>
        </w:tc>
      </w:tr>
      <w:tr w:rsidR="00A746EF" w:rsidRPr="00A746EF" w14:paraId="47A8AF3C" w14:textId="0CB814B1" w:rsidTr="00C9255F">
        <w:tc>
          <w:tcPr>
            <w:tcW w:w="1315" w:type="pct"/>
            <w:shd w:val="clear" w:color="auto" w:fill="EDF3F8"/>
          </w:tcPr>
          <w:p w14:paraId="522C941A" w14:textId="15142893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--object-count</w:t>
            </w:r>
          </w:p>
        </w:tc>
        <w:tc>
          <w:tcPr>
            <w:tcW w:w="1896" w:type="pct"/>
            <w:shd w:val="clear" w:color="auto" w:fill="EDF3F8"/>
          </w:tcPr>
          <w:p w14:paraId="133A890F" w14:textId="66AC2D6C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1</w:t>
            </w:r>
          </w:p>
        </w:tc>
        <w:tc>
          <w:tcPr>
            <w:tcW w:w="1789" w:type="pct"/>
            <w:shd w:val="clear" w:color="auto" w:fill="EDF3F8"/>
          </w:tcPr>
          <w:p w14:paraId="0CFE8DD1" w14:textId="15879478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  <w:lang w:eastAsia="zh-CN"/>
              </w:rPr>
              <w:t>障碍物数，不包含目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标</w:t>
            </w:r>
          </w:p>
        </w:tc>
      </w:tr>
      <w:tr w:rsidR="00A746EF" w:rsidRPr="00A746EF" w14:paraId="41ECA3B5" w14:textId="1C93314B" w:rsidTr="00C9255F">
        <w:tc>
          <w:tcPr>
            <w:tcW w:w="1315" w:type="pct"/>
          </w:tcPr>
          <w:p w14:paraId="2D575FC6" w14:textId="6F144924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--max-steps</w:t>
            </w:r>
          </w:p>
        </w:tc>
        <w:tc>
          <w:tcPr>
            <w:tcW w:w="1896" w:type="pct"/>
          </w:tcPr>
          <w:p w14:paraId="0C01F3A4" w14:textId="4F638E45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8</w:t>
            </w:r>
          </w:p>
        </w:tc>
        <w:tc>
          <w:tcPr>
            <w:tcW w:w="1789" w:type="pct"/>
          </w:tcPr>
          <w:p w14:paraId="55D6BDB9" w14:textId="2CBC2CEF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  <w:lang w:eastAsia="zh-CN"/>
              </w:rPr>
              <w:t>每回合最多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动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作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尝试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次数</w:t>
            </w:r>
          </w:p>
        </w:tc>
      </w:tr>
      <w:tr w:rsidR="00A746EF" w:rsidRPr="00A746EF" w14:paraId="65777C79" w14:textId="2A3933E1" w:rsidTr="00C9255F">
        <w:tc>
          <w:tcPr>
            <w:tcW w:w="1315" w:type="pct"/>
            <w:shd w:val="clear" w:color="auto" w:fill="EDF3F8"/>
          </w:tcPr>
          <w:p w14:paraId="2E513B62" w14:textId="1487223A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--hidden-units</w:t>
            </w:r>
          </w:p>
        </w:tc>
        <w:tc>
          <w:tcPr>
            <w:tcW w:w="1896" w:type="pct"/>
            <w:shd w:val="clear" w:color="auto" w:fill="EDF3F8"/>
          </w:tcPr>
          <w:p w14:paraId="7D5FF644" w14:textId="60A1FF21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300 200</w:t>
            </w:r>
          </w:p>
        </w:tc>
        <w:tc>
          <w:tcPr>
            <w:tcW w:w="1789" w:type="pct"/>
            <w:shd w:val="clear" w:color="auto" w:fill="EDF3F8"/>
          </w:tcPr>
          <w:p w14:paraId="6F881820" w14:textId="534152C0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proofErr w:type="spellStart"/>
            <w:r w:rsidRPr="00A746EF">
              <w:rPr>
                <w:rFonts w:ascii="Times New Roman" w:eastAsia="宋体" w:hAnsi="Times New Roman" w:cs="微软雅黑" w:hint="eastAsia"/>
                <w:sz w:val="19"/>
              </w:rPr>
              <w:t>隐</w:t>
            </w:r>
            <w:r w:rsidRPr="00A746EF">
              <w:rPr>
                <w:rFonts w:ascii="Times New Roman" w:eastAsia="宋体" w:hAnsi="Times New Roman" w:cs="MS Mincho" w:hint="eastAsia"/>
                <w:sz w:val="19"/>
              </w:rPr>
              <w:t>藏</w:t>
            </w:r>
            <w:r w:rsidRPr="00A746EF">
              <w:rPr>
                <w:rFonts w:ascii="Times New Roman" w:eastAsia="宋体" w:hAnsi="Times New Roman" w:cs="微软雅黑" w:hint="eastAsia"/>
                <w:sz w:val="19"/>
              </w:rPr>
              <w:t>层</w:t>
            </w:r>
            <w:r w:rsidRPr="00A746EF">
              <w:rPr>
                <w:rFonts w:ascii="Times New Roman" w:eastAsia="宋体" w:hAnsi="Times New Roman" w:cs="MS Mincho" w:hint="eastAsia"/>
                <w:sz w:val="19"/>
              </w:rPr>
              <w:t>神</w:t>
            </w:r>
            <w:r w:rsidRPr="00A746EF">
              <w:rPr>
                <w:rFonts w:ascii="Times New Roman" w:eastAsia="宋体" w:hAnsi="Times New Roman" w:cs="微软雅黑" w:hint="eastAsia"/>
                <w:sz w:val="19"/>
              </w:rPr>
              <w:t>经</w:t>
            </w:r>
            <w:r w:rsidRPr="00A746EF">
              <w:rPr>
                <w:rFonts w:ascii="Times New Roman" w:eastAsia="宋体" w:hAnsi="Times New Roman" w:cs="MS Mincho" w:hint="eastAsia"/>
                <w:sz w:val="19"/>
              </w:rPr>
              <w:t>元数量</w:t>
            </w:r>
            <w:proofErr w:type="spellEnd"/>
          </w:p>
        </w:tc>
      </w:tr>
      <w:tr w:rsidR="00A746EF" w:rsidRPr="00A746EF" w14:paraId="25519E25" w14:textId="53127836" w:rsidTr="00C9255F">
        <w:tc>
          <w:tcPr>
            <w:tcW w:w="1315" w:type="pct"/>
          </w:tcPr>
          <w:p w14:paraId="33EF0BD8" w14:textId="6BE66094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--learning-rate</w:t>
            </w:r>
          </w:p>
        </w:tc>
        <w:tc>
          <w:tcPr>
            <w:tcW w:w="1896" w:type="pct"/>
          </w:tcPr>
          <w:p w14:paraId="74A627CB" w14:textId="1994556F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0.001</w:t>
            </w:r>
          </w:p>
        </w:tc>
        <w:tc>
          <w:tcPr>
            <w:tcW w:w="1789" w:type="pct"/>
          </w:tcPr>
          <w:p w14:paraId="069AA1BD" w14:textId="540AC5E4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proofErr w:type="spellStart"/>
            <w:r w:rsidRPr="00A746EF">
              <w:rPr>
                <w:rFonts w:ascii="Times New Roman" w:eastAsia="宋体" w:hAnsi="Times New Roman" w:cs="微软雅黑" w:hint="eastAsia"/>
                <w:sz w:val="19"/>
              </w:rPr>
              <w:t>优</w:t>
            </w:r>
            <w:r w:rsidRPr="00A746EF">
              <w:rPr>
                <w:rFonts w:ascii="Times New Roman" w:eastAsia="宋体" w:hAnsi="Times New Roman" w:cs="MS Mincho" w:hint="eastAsia"/>
                <w:sz w:val="19"/>
              </w:rPr>
              <w:t>化器学</w:t>
            </w:r>
            <w:r w:rsidRPr="00A746EF">
              <w:rPr>
                <w:rFonts w:ascii="Times New Roman" w:eastAsia="宋体" w:hAnsi="Times New Roman" w:cs="微软雅黑" w:hint="eastAsia"/>
                <w:sz w:val="19"/>
              </w:rPr>
              <w:t>习</w:t>
            </w:r>
            <w:r w:rsidRPr="00A746EF">
              <w:rPr>
                <w:rFonts w:ascii="Times New Roman" w:eastAsia="宋体" w:hAnsi="Times New Roman" w:cs="MS Mincho" w:hint="eastAsia"/>
                <w:sz w:val="19"/>
              </w:rPr>
              <w:t>率</w:t>
            </w:r>
            <w:proofErr w:type="spellEnd"/>
          </w:p>
        </w:tc>
      </w:tr>
      <w:tr w:rsidR="00A746EF" w:rsidRPr="00A746EF" w14:paraId="47E083B4" w14:textId="753B7545" w:rsidTr="00C9255F">
        <w:tc>
          <w:tcPr>
            <w:tcW w:w="1315" w:type="pct"/>
            <w:shd w:val="clear" w:color="auto" w:fill="EDF3F8"/>
          </w:tcPr>
          <w:p w14:paraId="472CAD9C" w14:textId="64562926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--discount</w:t>
            </w:r>
          </w:p>
        </w:tc>
        <w:tc>
          <w:tcPr>
            <w:tcW w:w="1896" w:type="pct"/>
            <w:shd w:val="clear" w:color="auto" w:fill="EDF3F8"/>
          </w:tcPr>
          <w:p w14:paraId="180D0E0B" w14:textId="2EB9A13B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0.99</w:t>
            </w:r>
          </w:p>
        </w:tc>
        <w:tc>
          <w:tcPr>
            <w:tcW w:w="1789" w:type="pct"/>
            <w:shd w:val="clear" w:color="auto" w:fill="EDF3F8"/>
          </w:tcPr>
          <w:p w14:paraId="050EDF51" w14:textId="05484031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  <w:lang w:eastAsia="zh-CN"/>
              </w:rPr>
              <w:t>未来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奖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励折扣</w:t>
            </w:r>
            <w:r w:rsidRPr="00A746EF">
              <w:rPr>
                <w:rFonts w:ascii="Times New Roman" w:eastAsia="宋体" w:hAnsi="Times New Roman"/>
                <w:sz w:val="19"/>
                <w:lang w:eastAsia="zh-CN"/>
              </w:rPr>
              <w:t>gamma</w:t>
            </w:r>
          </w:p>
        </w:tc>
      </w:tr>
      <w:tr w:rsidR="00A746EF" w:rsidRPr="00A746EF" w14:paraId="1BDD87B6" w14:textId="2699D4A9" w:rsidTr="00C9255F">
        <w:trPr>
          <w:trHeight w:val="288"/>
        </w:trPr>
        <w:tc>
          <w:tcPr>
            <w:tcW w:w="1315" w:type="pct"/>
          </w:tcPr>
          <w:p w14:paraId="0B2963B7" w14:textId="2771BAAD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--tau</w:t>
            </w:r>
          </w:p>
        </w:tc>
        <w:tc>
          <w:tcPr>
            <w:tcW w:w="1896" w:type="pct"/>
          </w:tcPr>
          <w:p w14:paraId="4DE3165B" w14:textId="69532240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0.999</w:t>
            </w:r>
          </w:p>
        </w:tc>
        <w:tc>
          <w:tcPr>
            <w:tcW w:w="1789" w:type="pct"/>
          </w:tcPr>
          <w:p w14:paraId="76800DA4" w14:textId="3D563E3A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  <w:lang w:eastAsia="zh-CN"/>
              </w:rPr>
              <w:t>目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标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网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络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旧参数保留比例</w:t>
            </w:r>
          </w:p>
        </w:tc>
      </w:tr>
      <w:tr w:rsidR="00A746EF" w:rsidRPr="00A746EF" w14:paraId="310FE4C4" w14:textId="299839E6" w:rsidTr="00C9255F">
        <w:tc>
          <w:tcPr>
            <w:tcW w:w="1315" w:type="pct"/>
            <w:shd w:val="clear" w:color="auto" w:fill="EDF3F8"/>
          </w:tcPr>
          <w:p w14:paraId="1CAC251D" w14:textId="3A0FD6EC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</w:rPr>
              <w:t>--epsilon-start</w:t>
            </w:r>
          </w:p>
        </w:tc>
        <w:tc>
          <w:tcPr>
            <w:tcW w:w="1896" w:type="pct"/>
            <w:shd w:val="clear" w:color="auto" w:fill="EDF3F8"/>
          </w:tcPr>
          <w:p w14:paraId="131894C4" w14:textId="1412E787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</w:rPr>
              <w:t>1.0</w:t>
            </w:r>
          </w:p>
        </w:tc>
        <w:tc>
          <w:tcPr>
            <w:tcW w:w="1789" w:type="pct"/>
            <w:shd w:val="clear" w:color="auto" w:fill="EDF3F8"/>
          </w:tcPr>
          <w:p w14:paraId="4FF206FE" w14:textId="6AB94A62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proofErr w:type="spellStart"/>
            <w:r w:rsidRPr="00A746EF">
              <w:rPr>
                <w:rFonts w:ascii="Times New Roman" w:eastAsia="宋体" w:hAnsi="Times New Roman" w:hint="eastAsia"/>
                <w:sz w:val="19"/>
              </w:rPr>
              <w:t>初始探索率</w:t>
            </w:r>
            <w:proofErr w:type="spellEnd"/>
          </w:p>
        </w:tc>
      </w:tr>
      <w:tr w:rsidR="00A746EF" w:rsidRPr="00A746EF" w14:paraId="30A9431F" w14:textId="13032155" w:rsidTr="00C9255F">
        <w:tc>
          <w:tcPr>
            <w:tcW w:w="1315" w:type="pct"/>
          </w:tcPr>
          <w:p w14:paraId="49C80A92" w14:textId="589A13D3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--epsilon-end</w:t>
            </w:r>
          </w:p>
        </w:tc>
        <w:tc>
          <w:tcPr>
            <w:tcW w:w="1896" w:type="pct"/>
          </w:tcPr>
          <w:p w14:paraId="1A4A54F0" w14:textId="12B26F77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0.005</w:t>
            </w:r>
          </w:p>
        </w:tc>
        <w:tc>
          <w:tcPr>
            <w:tcW w:w="1789" w:type="pct"/>
          </w:tcPr>
          <w:p w14:paraId="7A22724C" w14:textId="398F7403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proofErr w:type="spellStart"/>
            <w:r w:rsidRPr="00A746EF">
              <w:rPr>
                <w:rFonts w:ascii="Times New Roman" w:eastAsia="宋体" w:hAnsi="Times New Roman" w:hint="eastAsia"/>
                <w:sz w:val="19"/>
              </w:rPr>
              <w:t>最</w:t>
            </w:r>
            <w:r w:rsidRPr="00A746EF">
              <w:rPr>
                <w:rFonts w:ascii="Times New Roman" w:eastAsia="宋体" w:hAnsi="Times New Roman" w:cs="微软雅黑" w:hint="eastAsia"/>
                <w:sz w:val="19"/>
              </w:rPr>
              <w:t>终</w:t>
            </w:r>
            <w:r w:rsidRPr="00A746EF">
              <w:rPr>
                <w:rFonts w:ascii="Times New Roman" w:eastAsia="宋体" w:hAnsi="Times New Roman" w:cs="MS Mincho" w:hint="eastAsia"/>
                <w:sz w:val="19"/>
              </w:rPr>
              <w:t>探索率</w:t>
            </w:r>
            <w:proofErr w:type="spellEnd"/>
          </w:p>
        </w:tc>
      </w:tr>
      <w:tr w:rsidR="00A746EF" w:rsidRPr="00A746EF" w14:paraId="686F7C46" w14:textId="1687C533" w:rsidTr="00C9255F">
        <w:tc>
          <w:tcPr>
            <w:tcW w:w="1315" w:type="pct"/>
            <w:shd w:val="clear" w:color="auto" w:fill="EDF3F8"/>
          </w:tcPr>
          <w:p w14:paraId="6880BE1F" w14:textId="0CB6019B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--epsilon-decay</w:t>
            </w:r>
          </w:p>
        </w:tc>
        <w:tc>
          <w:tcPr>
            <w:tcW w:w="1896" w:type="pct"/>
            <w:shd w:val="clear" w:color="auto" w:fill="EDF3F8"/>
          </w:tcPr>
          <w:p w14:paraId="2E0A9E81" w14:textId="64015E96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200</w:t>
            </w:r>
          </w:p>
        </w:tc>
        <w:tc>
          <w:tcPr>
            <w:tcW w:w="1789" w:type="pct"/>
            <w:shd w:val="clear" w:color="auto" w:fill="EDF3F8"/>
          </w:tcPr>
          <w:p w14:paraId="71A4E51B" w14:textId="63E1E6DF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线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性衰减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终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点回合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编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号</w:t>
            </w:r>
          </w:p>
        </w:tc>
      </w:tr>
      <w:tr w:rsidR="00A746EF" w:rsidRPr="00A746EF" w14:paraId="59B5A103" w14:textId="5DF623C2" w:rsidTr="00C9255F">
        <w:tc>
          <w:tcPr>
            <w:tcW w:w="1315" w:type="pct"/>
          </w:tcPr>
          <w:p w14:paraId="17FF793A" w14:textId="26B2C1B2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--replay-buffer-size</w:t>
            </w:r>
          </w:p>
        </w:tc>
        <w:tc>
          <w:tcPr>
            <w:tcW w:w="1896" w:type="pct"/>
          </w:tcPr>
          <w:p w14:paraId="3EDA59D9" w14:textId="2E75F1B6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10000</w:t>
            </w:r>
          </w:p>
        </w:tc>
        <w:tc>
          <w:tcPr>
            <w:tcW w:w="1789" w:type="pct"/>
          </w:tcPr>
          <w:p w14:paraId="46C6B97F" w14:textId="4870557D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proofErr w:type="spellStart"/>
            <w:r w:rsidRPr="00A746EF">
              <w:rPr>
                <w:rFonts w:ascii="Times New Roman" w:eastAsia="宋体" w:hAnsi="Times New Roman" w:cs="微软雅黑" w:hint="eastAsia"/>
                <w:sz w:val="19"/>
              </w:rPr>
              <w:t>经验</w:t>
            </w:r>
            <w:r w:rsidRPr="00A746EF">
              <w:rPr>
                <w:rFonts w:ascii="Times New Roman" w:eastAsia="宋体" w:hAnsi="Times New Roman" w:cs="MS Mincho" w:hint="eastAsia"/>
                <w:sz w:val="19"/>
              </w:rPr>
              <w:t>池容量</w:t>
            </w:r>
            <w:proofErr w:type="spellEnd"/>
          </w:p>
        </w:tc>
      </w:tr>
      <w:tr w:rsidR="00A746EF" w:rsidRPr="00A746EF" w14:paraId="69B20BD2" w14:textId="77777777" w:rsidTr="00C9255F">
        <w:tc>
          <w:tcPr>
            <w:tcW w:w="1315" w:type="pct"/>
            <w:shd w:val="clear" w:color="auto" w:fill="EDF3F8"/>
          </w:tcPr>
          <w:p w14:paraId="321D1154" w14:textId="5F5C4A06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--warmup</w:t>
            </w:r>
          </w:p>
        </w:tc>
        <w:tc>
          <w:tcPr>
            <w:tcW w:w="1896" w:type="pct"/>
            <w:shd w:val="clear" w:color="auto" w:fill="EDF3F8"/>
          </w:tcPr>
          <w:p w14:paraId="202E9AF6" w14:textId="34E605FC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80</w:t>
            </w:r>
          </w:p>
        </w:tc>
        <w:tc>
          <w:tcPr>
            <w:tcW w:w="1789" w:type="pct"/>
            <w:shd w:val="clear" w:color="auto" w:fill="EDF3F8"/>
          </w:tcPr>
          <w:p w14:paraId="36FB81DF" w14:textId="14262881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  <w:lang w:eastAsia="zh-CN"/>
              </w:rPr>
              <w:t>开始更新前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积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累的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经验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数</w:t>
            </w:r>
          </w:p>
        </w:tc>
      </w:tr>
      <w:tr w:rsidR="00A746EF" w:rsidRPr="00A746EF" w14:paraId="11EC3110" w14:textId="77777777" w:rsidTr="00C9255F">
        <w:tc>
          <w:tcPr>
            <w:tcW w:w="1315" w:type="pct"/>
          </w:tcPr>
          <w:p w14:paraId="6E7C5FE3" w14:textId="0C812A3F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--batch-size</w:t>
            </w:r>
          </w:p>
        </w:tc>
        <w:tc>
          <w:tcPr>
            <w:tcW w:w="1896" w:type="pct"/>
          </w:tcPr>
          <w:p w14:paraId="3477772F" w14:textId="3FA786EC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32</w:t>
            </w:r>
          </w:p>
        </w:tc>
        <w:tc>
          <w:tcPr>
            <w:tcW w:w="1789" w:type="pct"/>
          </w:tcPr>
          <w:p w14:paraId="66241951" w14:textId="45B190CD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  <w:lang w:eastAsia="zh-CN"/>
              </w:rPr>
              <w:t>每次更新抽取的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经验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数</w:t>
            </w:r>
          </w:p>
        </w:tc>
      </w:tr>
      <w:tr w:rsidR="00A746EF" w:rsidRPr="00A746EF" w14:paraId="2C2258DF" w14:textId="77777777" w:rsidTr="00C9255F">
        <w:tc>
          <w:tcPr>
            <w:tcW w:w="1315" w:type="pct"/>
            <w:shd w:val="clear" w:color="auto" w:fill="EDF3F8"/>
          </w:tcPr>
          <w:p w14:paraId="2D22F739" w14:textId="2EE044EE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--save-every</w:t>
            </w:r>
          </w:p>
        </w:tc>
        <w:tc>
          <w:tcPr>
            <w:tcW w:w="1896" w:type="pct"/>
            <w:shd w:val="clear" w:color="auto" w:fill="EDF3F8"/>
          </w:tcPr>
          <w:p w14:paraId="31731954" w14:textId="482FDAF6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/>
                <w:sz w:val="19"/>
              </w:rPr>
              <w:t>100</w:t>
            </w:r>
          </w:p>
        </w:tc>
        <w:tc>
          <w:tcPr>
            <w:tcW w:w="1789" w:type="pct"/>
            <w:shd w:val="clear" w:color="auto" w:fill="EDF3F8"/>
          </w:tcPr>
          <w:p w14:paraId="279F7A44" w14:textId="02CCFF35" w:rsidR="00A746EF" w:rsidRPr="00A746EF" w:rsidRDefault="00A746EF" w:rsidP="00C9255F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A746EF">
              <w:rPr>
                <w:rFonts w:ascii="Times New Roman" w:eastAsia="宋体" w:hAnsi="Times New Roman" w:hint="eastAsia"/>
                <w:sz w:val="19"/>
                <w:lang w:eastAsia="zh-CN"/>
              </w:rPr>
              <w:t>周期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检查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点保存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间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隔，</w:t>
            </w:r>
            <w:r w:rsidRPr="00A746EF">
              <w:rPr>
                <w:rFonts w:ascii="Times New Roman" w:eastAsia="宋体" w:hAnsi="Times New Roman" w:cs="微软雅黑" w:hint="eastAsia"/>
                <w:sz w:val="19"/>
                <w:lang w:eastAsia="zh-CN"/>
              </w:rPr>
              <w:t>单</w:t>
            </w:r>
            <w:r w:rsidRPr="00A746EF">
              <w:rPr>
                <w:rFonts w:ascii="Times New Roman" w:eastAsia="宋体" w:hAnsi="Times New Roman" w:cs="MS Mincho" w:hint="eastAsia"/>
                <w:sz w:val="19"/>
                <w:lang w:eastAsia="zh-CN"/>
              </w:rPr>
              <w:t>位回合</w:t>
            </w:r>
          </w:p>
        </w:tc>
      </w:tr>
    </w:tbl>
    <w:p w14:paraId="06844055" w14:textId="1AA4A485" w:rsidR="00A746EF" w:rsidRPr="00A746EF" w:rsidRDefault="00A746EF" w:rsidP="00A746EF">
      <w:pPr>
        <w:keepNext/>
        <w:keepLines/>
        <w:spacing w:before="180" w:after="120"/>
        <w:outlineLvl w:val="1"/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</w:pPr>
      <w:r>
        <w:rPr>
          <w:rFonts w:ascii="Times New Roman" w:eastAsia="宋体" w:hAnsi="Times New Roman" w:cstheme="majorBidi" w:hint="eastAsia"/>
          <w:b/>
          <w:bCs/>
          <w:color w:val="000000"/>
          <w:sz w:val="24"/>
          <w:szCs w:val="26"/>
          <w:lang w:eastAsia="zh-CN"/>
        </w:rPr>
        <w:t>2</w:t>
      </w:r>
      <w:r w:rsidRPr="00A746EF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 xml:space="preserve"> </w:t>
      </w:r>
      <w:r>
        <w:rPr>
          <w:rFonts w:ascii="Times New Roman" w:eastAsia="宋体" w:hAnsi="Times New Roman" w:cstheme="majorBidi" w:hint="eastAsia"/>
          <w:b/>
          <w:bCs/>
          <w:color w:val="000000"/>
          <w:sz w:val="24"/>
          <w:szCs w:val="26"/>
          <w:lang w:eastAsia="zh-CN"/>
        </w:rPr>
        <w:t>开始训练</w:t>
      </w:r>
    </w:p>
    <w:p w14:paraId="4DC781DD" w14:textId="1E241F8E" w:rsidR="00A746EF" w:rsidRDefault="00A746EF" w:rsidP="002672D0">
      <w:pPr>
        <w:spacing w:after="120"/>
        <w:ind w:firstLineChars="200" w:firstLine="480"/>
        <w:rPr>
          <w:rFonts w:ascii="Times New Roman" w:eastAsia="宋体" w:hAnsi="Times New Roman"/>
          <w:sz w:val="19"/>
          <w:lang w:eastAsia="zh-CN"/>
        </w:rPr>
      </w:pP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先用一个障碍物场景学习。可以显式指定上表中参数，避免忘记终端参数会覆盖代码里的</w:t>
      </w:r>
      <w:r w:rsidRPr="006C5DE6">
        <w:rPr>
          <w:rFonts w:ascii="Times New Roman" w:eastAsia="宋体" w:hAnsi="Times New Roman" w:cs="Times New Roman"/>
          <w:color w:val="000000"/>
          <w:sz w:val="24"/>
          <w:lang w:eastAsia="zh-CN"/>
        </w:rPr>
        <w:t>default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。</w:t>
      </w:r>
    </w:p>
    <w:p w14:paraId="5EFC2F20" w14:textId="68339691" w:rsidR="002672D0" w:rsidRPr="002672D0" w:rsidRDefault="002672D0" w:rsidP="002672D0">
      <w:pPr>
        <w:shd w:val="clear" w:color="auto" w:fill="F2F4F7"/>
        <w:spacing w:after="160"/>
        <w:rPr>
          <w:rFonts w:ascii="Times New Roman" w:eastAsia="宋体" w:hAnsi="Times New Roman" w:hint="eastAsia"/>
          <w:sz w:val="19"/>
          <w:lang w:eastAsia="zh-CN"/>
        </w:rPr>
      </w:pPr>
      <w:r w:rsidRPr="002672D0">
        <w:rPr>
          <w:rFonts w:ascii="Times New Roman" w:eastAsia="宋体" w:hAnsi="Times New Roman"/>
          <w:sz w:val="19"/>
        </w:rPr>
        <w:t>python train_dqn.py --episodes 300 --object-count 1 --epsilon-decay 200 --warmup 80 --output results\dqn_300 #</w:t>
      </w:r>
      <w:r w:rsidRPr="002672D0">
        <w:rPr>
          <w:rFonts w:ascii="Times New Roman" w:eastAsia="宋体" w:hAnsi="Times New Roman"/>
          <w:sz w:val="19"/>
        </w:rPr>
        <w:t>需要可视化加上</w:t>
      </w:r>
      <w:r w:rsidRPr="002672D0">
        <w:rPr>
          <w:rFonts w:ascii="Times New Roman" w:eastAsia="宋体" w:hAnsi="Times New Roman"/>
          <w:sz w:val="19"/>
        </w:rPr>
        <w:t>—viewer</w:t>
      </w:r>
    </w:p>
    <w:p w14:paraId="0D9A7495" w14:textId="60168F80" w:rsidR="00A746EF" w:rsidRPr="006C5DE6" w:rsidRDefault="003856F6" w:rsidP="006C5DE6">
      <w:pPr>
        <w:spacing w:after="120"/>
        <w:ind w:firstLineChars="200" w:firstLine="480"/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</w:pP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训练参数建议：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1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物体至少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episodes &gt; 300 epsilon-decay &gt; 200 warm-up &gt; 80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5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物体至少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episodes &gt; 2000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 xml:space="preserve">epsilon-decay &gt; </w:t>
      </w:r>
      <w:proofErr w:type="gramStart"/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1600  warm</w:t>
      </w:r>
      <w:proofErr w:type="gramEnd"/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-up &gt; 640</w:t>
      </w:r>
      <w:r w:rsidR="008A641C"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，训练参数可以自行修改来观察实验现象，看看不同参数下模型训练效果有什么区别。</w:t>
      </w:r>
    </w:p>
    <w:p w14:paraId="1BB77843" w14:textId="146FE6CD" w:rsidR="00FC518C" w:rsidRPr="00FC518C" w:rsidRDefault="00FC518C" w:rsidP="00FC518C">
      <w:pPr>
        <w:pStyle w:val="21"/>
        <w:keepNext w:val="0"/>
        <w:keepLines w:val="0"/>
        <w:spacing w:before="0" w:line="240" w:lineRule="auto"/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</w:pPr>
      <w:r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六</w:t>
      </w:r>
      <w:r w:rsidRPr="00FC518C"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评估模型和查看结果</w:t>
      </w:r>
    </w:p>
    <w:p w14:paraId="39103218" w14:textId="14E864BC" w:rsidR="00780E77" w:rsidRPr="00780E77" w:rsidRDefault="00FC518C" w:rsidP="00780E77">
      <w:pPr>
        <w:keepNext/>
        <w:keepLines/>
        <w:spacing w:before="180" w:after="120"/>
        <w:outlineLvl w:val="1"/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</w:pPr>
      <w:r w:rsidRPr="00780E77">
        <w:rPr>
          <w:rFonts w:ascii="Times New Roman" w:eastAsia="宋体" w:hAnsi="Times New Roman" w:cstheme="majorBidi"/>
          <w:b/>
          <w:bCs/>
          <w:color w:val="000000"/>
          <w:sz w:val="24"/>
          <w:szCs w:val="26"/>
          <w:lang w:eastAsia="zh-CN"/>
        </w:rPr>
        <w:t xml:space="preserve">1 </w:t>
      </w:r>
      <w:r w:rsidR="00780E77" w:rsidRPr="00780E77">
        <w:rPr>
          <w:rFonts w:ascii="Times New Roman" w:eastAsia="宋体" w:hAnsi="Times New Roman" w:cstheme="majorBidi" w:hint="eastAsia"/>
          <w:b/>
          <w:bCs/>
          <w:color w:val="000000"/>
          <w:sz w:val="24"/>
          <w:szCs w:val="26"/>
          <w:lang w:eastAsia="zh-CN"/>
        </w:rPr>
        <w:t>运行独立评估</w:t>
      </w:r>
    </w:p>
    <w:p w14:paraId="6FAC3DFA" w14:textId="3EF86247" w:rsidR="00DA306B" w:rsidRPr="00780E77" w:rsidRDefault="002672D0" w:rsidP="002672D0">
      <w:pPr>
        <w:shd w:val="clear" w:color="auto" w:fill="F2F4F7"/>
        <w:spacing w:after="160"/>
        <w:rPr>
          <w:rFonts w:ascii="Times New Roman" w:eastAsia="宋体" w:hAnsi="Times New Roman"/>
          <w:sz w:val="19"/>
        </w:rPr>
      </w:pPr>
      <w:r w:rsidRPr="002672D0">
        <w:rPr>
          <w:rFonts w:ascii="Times New Roman" w:eastAsia="宋体" w:hAnsi="Times New Roman"/>
          <w:sz w:val="19"/>
        </w:rPr>
        <w:t>python eval_dqn.py --checkpoint results\dqn_300\last.pt --episodes 100 --object-count 1  --output results\dqn_300_eval.csv</w:t>
      </w:r>
    </w:p>
    <w:p w14:paraId="57CEFF96" w14:textId="330FCA9E" w:rsidR="00780E77" w:rsidRPr="006C5DE6" w:rsidRDefault="00780E77" w:rsidP="006C5DE6">
      <w:pPr>
        <w:spacing w:after="120"/>
        <w:ind w:firstLineChars="200" w:firstLine="480"/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</w:pP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观察评估动作时加入</w:t>
      </w:r>
      <w:r w:rsidRPr="006C5DE6">
        <w:rPr>
          <w:rFonts w:ascii="Times New Roman" w:eastAsia="宋体" w:hAnsi="Times New Roman" w:cs="Times New Roman"/>
          <w:color w:val="000000"/>
          <w:sz w:val="24"/>
          <w:lang w:eastAsia="zh-CN"/>
        </w:rPr>
        <w:t xml:space="preserve"> --viewer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。不指定</w:t>
      </w:r>
      <w:r w:rsidRPr="006C5DE6">
        <w:rPr>
          <w:rFonts w:ascii="Times New Roman" w:eastAsia="宋体" w:hAnsi="Times New Roman" w:cs="Times New Roman"/>
          <w:color w:val="000000"/>
          <w:sz w:val="24"/>
          <w:lang w:eastAsia="zh-CN"/>
        </w:rPr>
        <w:t xml:space="preserve"> --object-count 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时沿用模型保存的障碍物数；评估次数、种子、步数上限等在</w:t>
      </w:r>
      <w:r w:rsidRPr="006C5DE6">
        <w:rPr>
          <w:rFonts w:ascii="Times New Roman" w:eastAsia="宋体" w:hAnsi="Times New Roman" w:cs="Times New Roman"/>
          <w:color w:val="000000"/>
          <w:sz w:val="24"/>
          <w:lang w:eastAsia="zh-CN"/>
        </w:rPr>
        <w:t xml:space="preserve"> eval_dqn.py 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独立设置。先确认检查点文件存在，再运行命令。评估仅利用、探索率为</w:t>
      </w:r>
      <w:r w:rsidRPr="006C5DE6">
        <w:rPr>
          <w:rFonts w:ascii="Times New Roman" w:eastAsia="宋体" w:hAnsi="Times New Roman" w:cs="Times New Roman"/>
          <w:color w:val="000000"/>
          <w:sz w:val="24"/>
          <w:lang w:eastAsia="zh-CN"/>
        </w:rPr>
        <w:t>0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、</w:t>
      </w:r>
      <w:r w:rsidRPr="006C5DE6">
        <w:rPr>
          <w:rFonts w:ascii="Times New Roman" w:eastAsia="宋体" w:hAnsi="Times New Roman" w:cs="Times New Roman"/>
          <w:color w:val="000000"/>
          <w:sz w:val="24"/>
          <w:lang w:eastAsia="zh-CN"/>
        </w:rPr>
        <w:t>IAS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关闭，不调用学习函数。第一次空推后立即结束该回合并记失败，但不会退出整个</w:t>
      </w:r>
      <w:r w:rsidRPr="006C5DE6">
        <w:rPr>
          <w:rFonts w:ascii="Times New Roman" w:eastAsia="宋体" w:hAnsi="Times New Roman" w:cs="Times New Roman"/>
          <w:color w:val="000000"/>
          <w:sz w:val="24"/>
          <w:lang w:eastAsia="zh-CN"/>
        </w:rPr>
        <w:t>100</w:t>
      </w:r>
      <w:r w:rsidRP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回合评估程序。有效推动可以继续，直到成功、其他失败或步数达到上限。</w:t>
      </w:r>
      <w:r w:rsidR="002672D0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t</w:t>
      </w:r>
      <w:r w:rsid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emp</w:t>
      </w:r>
      <w:r w:rsidR="006C5DE6">
        <w:rPr>
          <w:rFonts w:ascii="Times New Roman" w:eastAsia="宋体" w:hAnsi="Times New Roman" w:cs="Times New Roman" w:hint="eastAsia"/>
          <w:color w:val="000000"/>
          <w:sz w:val="24"/>
          <w:lang w:eastAsia="zh-CN"/>
        </w:rPr>
        <w:t>目录中保存图片含义如下：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4969"/>
      </w:tblGrid>
      <w:tr w:rsidR="00780E77" w:rsidRPr="00A746EF" w14:paraId="4EABC675" w14:textId="77777777" w:rsidTr="00780E77">
        <w:trPr>
          <w:jc w:val="center"/>
        </w:trPr>
        <w:tc>
          <w:tcPr>
            <w:tcW w:w="0" w:type="auto"/>
            <w:shd w:val="clear" w:color="auto" w:fill="1F4E79"/>
          </w:tcPr>
          <w:p w14:paraId="73FF8385" w14:textId="5F4F2EB6" w:rsidR="00780E77" w:rsidRPr="00A746EF" w:rsidRDefault="006C5DE6" w:rsidP="00780E77">
            <w:pPr>
              <w:spacing w:after="0" w:line="300" w:lineRule="auto"/>
              <w:rPr>
                <w:rFonts w:ascii="Times New Roman" w:eastAsia="宋体" w:hAnsi="Times New Roman"/>
                <w:color w:val="FFFFFF" w:themeColor="background1"/>
                <w:sz w:val="19"/>
                <w:lang w:eastAsia="zh-CN"/>
              </w:rPr>
            </w:pPr>
            <w:r>
              <w:rPr>
                <w:rFonts w:ascii="Times New Roman" w:eastAsia="宋体" w:hAnsi="Times New Roman" w:hint="eastAsia"/>
                <w:color w:val="FFFFFF" w:themeColor="background1"/>
                <w:sz w:val="19"/>
                <w:lang w:eastAsia="zh-CN"/>
              </w:rPr>
              <w:lastRenderedPageBreak/>
              <w:t>图片名称</w:t>
            </w:r>
          </w:p>
        </w:tc>
        <w:tc>
          <w:tcPr>
            <w:tcW w:w="0" w:type="auto"/>
            <w:shd w:val="clear" w:color="auto" w:fill="1F4E79"/>
          </w:tcPr>
          <w:p w14:paraId="2C658BAA" w14:textId="77777777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b/>
                <w:color w:val="FFFFFF" w:themeColor="background1"/>
                <w:sz w:val="19"/>
              </w:rPr>
            </w:pPr>
            <w:proofErr w:type="spellStart"/>
            <w:r w:rsidRPr="00A746EF">
              <w:rPr>
                <w:rFonts w:ascii="Times New Roman" w:eastAsia="宋体" w:hAnsi="Times New Roman" w:hint="eastAsia"/>
                <w:color w:val="FFFFFF" w:themeColor="background1"/>
                <w:sz w:val="19"/>
              </w:rPr>
              <w:t>含</w:t>
            </w:r>
            <w:r w:rsidRPr="00A746EF">
              <w:rPr>
                <w:rFonts w:ascii="Times New Roman" w:eastAsia="宋体" w:hAnsi="Times New Roman" w:cs="微软雅黑" w:hint="eastAsia"/>
                <w:color w:val="FFFFFF" w:themeColor="background1"/>
                <w:sz w:val="19"/>
              </w:rPr>
              <w:t>义</w:t>
            </w:r>
            <w:proofErr w:type="spellEnd"/>
          </w:p>
        </w:tc>
      </w:tr>
      <w:tr w:rsidR="00780E77" w:rsidRPr="00A746EF" w14:paraId="45E01FBD" w14:textId="77777777" w:rsidTr="00780E77">
        <w:trPr>
          <w:jc w:val="center"/>
        </w:trPr>
        <w:tc>
          <w:tcPr>
            <w:tcW w:w="0" w:type="auto"/>
            <w:vAlign w:val="center"/>
          </w:tcPr>
          <w:p w14:paraId="2EE95E35" w14:textId="5B6B55B0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rgb_original.png</w:t>
            </w:r>
          </w:p>
        </w:tc>
        <w:tc>
          <w:tcPr>
            <w:tcW w:w="0" w:type="auto"/>
            <w:vAlign w:val="center"/>
          </w:tcPr>
          <w:p w14:paraId="49CFD9B7" w14:textId="3D3CFB11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未裁剪的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640×480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相机原图，机械臂等模型已被相机忽略</w:t>
            </w:r>
          </w:p>
        </w:tc>
      </w:tr>
      <w:tr w:rsidR="00780E77" w:rsidRPr="00A746EF" w14:paraId="6812502A" w14:textId="77777777" w:rsidTr="00780E77">
        <w:trPr>
          <w:jc w:val="center"/>
        </w:trPr>
        <w:tc>
          <w:tcPr>
            <w:tcW w:w="0" w:type="auto"/>
            <w:shd w:val="clear" w:color="auto" w:fill="EDF3F8"/>
            <w:vAlign w:val="center"/>
          </w:tcPr>
          <w:p w14:paraId="422E82D5" w14:textId="15EE63AA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workspace_crop.png</w:t>
            </w:r>
          </w:p>
        </w:tc>
        <w:tc>
          <w:tcPr>
            <w:tcW w:w="0" w:type="auto"/>
            <w:shd w:val="clear" w:color="auto" w:fill="EDF3F8"/>
            <w:vAlign w:val="center"/>
          </w:tcPr>
          <w:p w14:paraId="0D5DF1CF" w14:textId="39FE3FC7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原图中完整工作区的裁剪，尺寸由当前相机投影动态确定</w:t>
            </w:r>
          </w:p>
        </w:tc>
      </w:tr>
      <w:tr w:rsidR="00780E77" w:rsidRPr="00A746EF" w14:paraId="7C4A9C5D" w14:textId="77777777" w:rsidTr="00780E77">
        <w:trPr>
          <w:jc w:val="center"/>
        </w:trPr>
        <w:tc>
          <w:tcPr>
            <w:tcW w:w="0" w:type="auto"/>
            <w:vAlign w:val="center"/>
          </w:tcPr>
          <w:p w14:paraId="219A3D6B" w14:textId="0977087B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workspace_rgb_250.png</w:t>
            </w:r>
          </w:p>
        </w:tc>
        <w:tc>
          <w:tcPr>
            <w:tcW w:w="0" w:type="auto"/>
            <w:vAlign w:val="center"/>
          </w:tcPr>
          <w:p w14:paraId="3532E366" w14:textId="5C445322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校正并缩放后的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250×250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工作区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RGB</w:t>
            </w:r>
          </w:p>
        </w:tc>
      </w:tr>
      <w:tr w:rsidR="00780E77" w:rsidRPr="00A746EF" w14:paraId="0C755BA3" w14:textId="77777777" w:rsidTr="00780E77">
        <w:trPr>
          <w:jc w:val="center"/>
        </w:trPr>
        <w:tc>
          <w:tcPr>
            <w:tcW w:w="0" w:type="auto"/>
            <w:shd w:val="clear" w:color="auto" w:fill="EDF3F8"/>
            <w:vAlign w:val="center"/>
          </w:tcPr>
          <w:p w14:paraId="555D9398" w14:textId="6D2E9EEA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heightmap_250.png</w:t>
            </w:r>
          </w:p>
        </w:tc>
        <w:tc>
          <w:tcPr>
            <w:tcW w:w="0" w:type="auto"/>
            <w:shd w:val="clear" w:color="auto" w:fill="EDF3F8"/>
            <w:vAlign w:val="center"/>
          </w:tcPr>
          <w:p w14:paraId="01F41925" w14:textId="2309731C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250×250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高度预览，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0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至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4cm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映射为黑至白</w:t>
            </w:r>
          </w:p>
        </w:tc>
      </w:tr>
      <w:tr w:rsidR="00780E77" w:rsidRPr="00A746EF" w14:paraId="43DED863" w14:textId="77777777" w:rsidTr="00780E77">
        <w:trPr>
          <w:jc w:val="center"/>
        </w:trPr>
        <w:tc>
          <w:tcPr>
            <w:tcW w:w="0" w:type="auto"/>
            <w:vAlign w:val="center"/>
          </w:tcPr>
          <w:p w14:paraId="0D4942BA" w14:textId="3DFD726E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target_mask_250.png</w:t>
            </w:r>
          </w:p>
        </w:tc>
        <w:tc>
          <w:tcPr>
            <w:tcW w:w="0" w:type="auto"/>
            <w:vAlign w:val="center"/>
          </w:tcPr>
          <w:p w14:paraId="4E91A11E" w14:textId="27380609" w:rsidR="00780E77" w:rsidRPr="00A746EF" w:rsidRDefault="00780E77" w:rsidP="00780E77">
            <w:pPr>
              <w:spacing w:after="0" w:line="300" w:lineRule="auto"/>
              <w:rPr>
                <w:rFonts w:ascii="Times New Roman" w:eastAsia="宋体" w:hAnsi="Times New Roman"/>
                <w:sz w:val="19"/>
                <w:szCs w:val="19"/>
                <w:lang w:eastAsia="zh-CN"/>
              </w:rPr>
            </w:pP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250×250</w:t>
            </w:r>
            <w:r w:rsidRPr="00780E77">
              <w:rPr>
                <w:rFonts w:ascii="Times New Roman" w:eastAsia="宋体" w:hAnsi="Times New Roman"/>
                <w:sz w:val="19"/>
                <w:szCs w:val="19"/>
                <w:lang w:eastAsia="zh-CN"/>
              </w:rPr>
              <w:t>目标掩码，白色为可见目标，黑色为其他区域</w:t>
            </w:r>
          </w:p>
        </w:tc>
      </w:tr>
    </w:tbl>
    <w:p w14:paraId="7DF22BEB" w14:textId="77777777" w:rsidR="00321B12" w:rsidRPr="001050FE" w:rsidRDefault="00321B12" w:rsidP="00C458A7">
      <w:pPr>
        <w:rPr>
          <w:rFonts w:ascii="Times New Roman" w:eastAsia="宋体" w:hAnsi="Times New Roman"/>
          <w:lang w:eastAsia="zh-CN"/>
        </w:rPr>
      </w:pPr>
    </w:p>
    <w:sectPr w:rsidR="00321B12" w:rsidRPr="001050FE">
      <w:footerReference w:type="default" r:id="rId12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DB8A" w14:textId="77777777" w:rsidR="000A629E" w:rsidRDefault="000A629E">
      <w:pPr>
        <w:spacing w:line="240" w:lineRule="auto"/>
      </w:pPr>
      <w:r>
        <w:separator/>
      </w:r>
    </w:p>
  </w:endnote>
  <w:endnote w:type="continuationSeparator" w:id="0">
    <w:p w14:paraId="5CBF72F4" w14:textId="77777777" w:rsidR="000A629E" w:rsidRDefault="000A62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BF17" w14:textId="77777777" w:rsidR="00321B12" w:rsidRDefault="00000000">
    <w:pPr>
      <w:pStyle w:val="ab"/>
      <w:jc w:val="center"/>
      <w:rPr>
        <w:rFonts w:ascii="微软雅黑" w:eastAsia="微软雅黑" w:hAnsi="微软雅黑"/>
        <w:color w:val="646464"/>
        <w:sz w:val="16"/>
        <w:lang w:eastAsia="zh-CN"/>
      </w:rPr>
    </w:pPr>
    <w:r>
      <w:rPr>
        <w:rFonts w:ascii="微软雅黑" w:eastAsia="微软雅黑" w:hAnsi="微软雅黑" w:hint="eastAsia"/>
        <w:color w:val="646464"/>
        <w:sz w:val="16"/>
        <w:lang w:eastAsia="zh-CN"/>
      </w:rPr>
      <w:t>《机器人运动学》仿真教程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1675D" w14:textId="77777777" w:rsidR="000A629E" w:rsidRDefault="000A629E">
      <w:pPr>
        <w:spacing w:after="0"/>
      </w:pPr>
      <w:r>
        <w:separator/>
      </w:r>
    </w:p>
  </w:footnote>
  <w:footnote w:type="continuationSeparator" w:id="0">
    <w:p w14:paraId="6B26717E" w14:textId="77777777" w:rsidR="000A629E" w:rsidRDefault="000A62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2483660">
    <w:abstractNumId w:val="1"/>
  </w:num>
  <w:num w:numId="2" w16cid:durableId="19623406">
    <w:abstractNumId w:val="4"/>
  </w:num>
  <w:num w:numId="3" w16cid:durableId="2025550430">
    <w:abstractNumId w:val="5"/>
  </w:num>
  <w:num w:numId="4" w16cid:durableId="228661546">
    <w:abstractNumId w:val="2"/>
  </w:num>
  <w:num w:numId="5" w16cid:durableId="1701280095">
    <w:abstractNumId w:val="0"/>
  </w:num>
  <w:num w:numId="6" w16cid:durableId="908811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29E"/>
    <w:rsid w:val="000F0B92"/>
    <w:rsid w:val="001050FE"/>
    <w:rsid w:val="00127E7A"/>
    <w:rsid w:val="0015074B"/>
    <w:rsid w:val="0019632A"/>
    <w:rsid w:val="002672D0"/>
    <w:rsid w:val="0029639D"/>
    <w:rsid w:val="002E4DAD"/>
    <w:rsid w:val="00321B12"/>
    <w:rsid w:val="00326F90"/>
    <w:rsid w:val="00354A22"/>
    <w:rsid w:val="00366D15"/>
    <w:rsid w:val="003856F6"/>
    <w:rsid w:val="003C0814"/>
    <w:rsid w:val="003C70C8"/>
    <w:rsid w:val="003D16DD"/>
    <w:rsid w:val="004079F3"/>
    <w:rsid w:val="00411E93"/>
    <w:rsid w:val="00413926"/>
    <w:rsid w:val="00475A62"/>
    <w:rsid w:val="004B227B"/>
    <w:rsid w:val="00580C8C"/>
    <w:rsid w:val="005B2C87"/>
    <w:rsid w:val="005F266A"/>
    <w:rsid w:val="00645C49"/>
    <w:rsid w:val="00667523"/>
    <w:rsid w:val="0069081D"/>
    <w:rsid w:val="006C5DE6"/>
    <w:rsid w:val="00716BB0"/>
    <w:rsid w:val="00780E77"/>
    <w:rsid w:val="007D05D0"/>
    <w:rsid w:val="00856D26"/>
    <w:rsid w:val="00886ED0"/>
    <w:rsid w:val="008A641C"/>
    <w:rsid w:val="008B6D27"/>
    <w:rsid w:val="0098448C"/>
    <w:rsid w:val="009E7D35"/>
    <w:rsid w:val="00A746EF"/>
    <w:rsid w:val="00A75541"/>
    <w:rsid w:val="00AA1D8D"/>
    <w:rsid w:val="00AB20BA"/>
    <w:rsid w:val="00AE60A2"/>
    <w:rsid w:val="00B47730"/>
    <w:rsid w:val="00B94F4B"/>
    <w:rsid w:val="00BB13AE"/>
    <w:rsid w:val="00BE23D4"/>
    <w:rsid w:val="00C43BCE"/>
    <w:rsid w:val="00C458A7"/>
    <w:rsid w:val="00C9255F"/>
    <w:rsid w:val="00CB0664"/>
    <w:rsid w:val="00D43383"/>
    <w:rsid w:val="00D83D96"/>
    <w:rsid w:val="00DA306B"/>
    <w:rsid w:val="00E17F47"/>
    <w:rsid w:val="00E22A7C"/>
    <w:rsid w:val="00FB66F9"/>
    <w:rsid w:val="00FC518C"/>
    <w:rsid w:val="00FC693F"/>
    <w:rsid w:val="0EC43669"/>
    <w:rsid w:val="118C36D8"/>
    <w:rsid w:val="12A0243A"/>
    <w:rsid w:val="1AF1075B"/>
    <w:rsid w:val="21300F0E"/>
    <w:rsid w:val="28A920EE"/>
    <w:rsid w:val="30AD3995"/>
    <w:rsid w:val="36817BA8"/>
    <w:rsid w:val="3A535187"/>
    <w:rsid w:val="4B053972"/>
    <w:rsid w:val="567214A3"/>
    <w:rsid w:val="5A1F6C4A"/>
    <w:rsid w:val="5A547EF0"/>
    <w:rsid w:val="5EAF519E"/>
    <w:rsid w:val="659F7F6A"/>
    <w:rsid w:val="66A74B55"/>
    <w:rsid w:val="748B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69E800"/>
  <w14:defaultImageDpi w14:val="300"/>
  <w15:docId w15:val="{7E174408-94B8-47BF-AB6B-07235198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672D0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 x</cp:lastModifiedBy>
  <cp:revision>10</cp:revision>
  <dcterms:created xsi:type="dcterms:W3CDTF">2013-12-23T23:15:00Z</dcterms:created>
  <dcterms:modified xsi:type="dcterms:W3CDTF">2026-10-15T03:17:00Z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eyJoZGlkIjoiNmU2ZGEwODA5ZDg0MTdiNTFjODZkYmQwZTFjOTM0ZjQiLCJ1c2VySWQiOiI1NDMyOTI1MjQifQ==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6FA3E986F5A84A7C9AC2E28F218DD31D_12</vt:lpwstr>
  </property>
</Properties>
</file>