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85.png" ContentType="image/png"/>
  <Override PartName="/word/media/rId197.png" ContentType="image/png"/>
  <Override PartName="/word/media/rId281.png" ContentType="image/png"/>
  <Override PartName="/word/media/rId112.png" ContentType="image/png"/>
  <Override PartName="/word/media/rId31.png" ContentType="image/png"/>
  <Override PartName="/word/media/rId140.png" ContentType="image/png"/>
  <Override PartName="/word/media/rId143.png" ContentType="image/png"/>
  <Override PartName="/word/media/rId70.png" ContentType="image/png"/>
  <Override PartName="/word/media/rId73.png" ContentType="image/png"/>
  <Override PartName="/word/media/rId76.png" ContentType="image/png"/>
  <Override PartName="/word/media/rId80.png" ContentType="image/png"/>
  <Override PartName="/word/media/rId108.png" ContentType="image/png"/>
  <Override PartName="/word/media/rId121.png" ContentType="image/png"/>
  <Override PartName="/word/media/rId146.png" ContentType="image/png"/>
  <Override PartName="/word/media/rId154.png" ContentType="image/png"/>
  <Override PartName="/word/media/rId157.png" ContentType="image/png"/>
  <Override PartName="/word/media/rId160.png" ContentType="image/png"/>
  <Override PartName="/word/media/rId163.png" ContentType="image/png"/>
  <Override PartName="/word/media/rId168.png" ContentType="image/png"/>
  <Override PartName="/word/media/rId171.png" ContentType="image/png"/>
  <Override PartName="/word/media/rId174.png" ContentType="image/png"/>
  <Override PartName="/word/media/rId177.png" ContentType="image/png"/>
  <Override PartName="/word/media/rId180.png" ContentType="image/png"/>
  <Override PartName="/word/media/rId183.png" ContentType="image/png"/>
  <Override PartName="/word/media/rId37.png" ContentType="image/png"/>
  <Override PartName="/word/media/rId186.png" ContentType="image/png"/>
  <Override PartName="/word/media/rId211.png" ContentType="image/png"/>
  <Override PartName="/word/media/rId214.png" ContentType="image/png"/>
  <Override PartName="/word/media/rId217.png" ContentType="image/png"/>
  <Override PartName="/word/media/rId220.png" ContentType="image/png"/>
  <Override PartName="/word/media/rId223.png" ContentType="image/png"/>
  <Override PartName="/word/media/rId41.png" ContentType="image/png"/>
  <Override PartName="/word/media/rId47.png" ContentType="image/png"/>
  <Override PartName="/word/media/rId50.png" ContentType="image/png"/>
  <Override PartName="/word/media/rId54.png" ContentType="image/png"/>
  <Override PartName="/word/media/rId5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现代科研指北</w:t>
      </w:r>
    </w:p>
    <w:p>
      <w:pPr>
        <w:pStyle w:val="Author"/>
      </w:pPr>
      <w:r>
        <w:t xml:space="preserve">于淼</w:t>
      </w:r>
    </w:p>
    <w:p>
      <w:pPr>
        <w:pStyle w:val="Date"/>
      </w:pPr>
      <w:r>
        <w:t xml:space="preserve">2022-04-22</w:t>
      </w:r>
    </w:p>
    <w:p>
      <w:pPr>
        <w:pStyle w:val="BlockText"/>
      </w:pPr>
      <w:r>
        <w:t xml:space="preserve">献给那些勤于思考的科研探索者。</w:t>
      </w:r>
    </w:p>
    <w:bookmarkStart w:id="21" w:name="致谢"/>
    <w:p>
      <w:pPr>
        <w:pStyle w:val="Heading1"/>
      </w:pPr>
      <w:r>
        <w:t xml:space="preserve">致谢</w:t>
      </w:r>
    </w:p>
    <w:p>
      <w:pPr>
        <w:pStyle w:val="FirstParagraph"/>
      </w:pPr>
      <w:r>
        <w:t xml:space="preserve">这本书会通过协作方式不断在线更新，版本号从2.7开始，会以自然底数为模版不断增长，没有尽头。在此特别感谢谢益辉博士开发的</w:t>
      </w:r>
      <w:r>
        <w:t xml:space="preserve"> </w:t>
      </w:r>
      <w:hyperlink r:id="rId20">
        <w:r>
          <w:rPr>
            <w:rStyle w:val="Hyperlink"/>
          </w:rPr>
          <w:t xml:space="preserve">bookdown</w:t>
        </w:r>
      </w:hyperlink>
      <w:r>
        <w:t xml:space="preserve"> </w:t>
      </w:r>
      <w:r>
        <w:t xml:space="preserve">包，没有基于 rmarkdown 的完整软件生态，这本书不会落地。</w:t>
      </w:r>
    </w:p>
    <w:p>
      <w:pPr>
        <w:pStyle w:val="BodyText"/>
      </w:pPr>
      <w:r>
        <w:t xml:space="preserve">本书感谢知乎</w:t>
      </w:r>
      <w:r>
        <w:t xml:space="preserve"> </w:t>
      </w:r>
      <w:r>
        <w:t xml:space="preserve">@羲洁</w:t>
      </w:r>
      <w:r>
        <w:t xml:space="preserve">、张汇泉、</w:t>
      </w:r>
      <w:r>
        <w:t xml:space="preserve"> </w:t>
      </w:r>
      <w:r>
        <w:t xml:space="preserve">@wogong</w:t>
      </w:r>
      <w:r>
        <w:t xml:space="preserve"> </w:t>
      </w:r>
      <w:r>
        <w:t xml:space="preserve">对书稿的校正，特别感谢电子工业出版社付睿与许艳老师对本书出版的帮助。</w:t>
      </w:r>
    </w:p>
    <w:bookmarkEnd w:id="21"/>
    <w:bookmarkStart w:id="24" w:name="intro"/>
    <w:p>
      <w:pPr>
        <w:pStyle w:val="Heading1"/>
      </w:pPr>
      <w:r>
        <w:rPr>
          <w:rStyle w:val="SectionNumber"/>
        </w:rPr>
        <w:t xml:space="preserve">1</w:t>
      </w:r>
      <w:r>
        <w:tab/>
      </w:r>
      <w:r>
        <w:t xml:space="preserve">前言</w:t>
      </w:r>
    </w:p>
    <w:p>
      <w:pPr>
        <w:pStyle w:val="FirstParagraph"/>
      </w:pPr>
      <w:r>
        <w:t xml:space="preserve">本书初稿写作于我处于学生与独立科研人员或转行的过渡期，也就是博士后阶段。在这一阶段身处海外的我意识到了现代科研的一些趋势与这个年龄段科研人员的种种迷茫，为了铭记，也为了启迪，我将这一阶段对于现代科研的一些思考整合为一本书。这本书是开源的，在初稿完成后开放协作，我也鼓励科研人员能记录自己的成长经历，如果实在不知从哪下手，可以参考这本书来整理。是否认可本书观点并不重要，但没有自己的科研思考过程对于科研人员是一种悲哀。</w:t>
      </w:r>
    </w:p>
    <w:p>
      <w:pPr>
        <w:pStyle w:val="BodyText"/>
      </w:pPr>
      <w:r>
        <w:t xml:space="preserve">本书的出发点是 Jeef Leek</w:t>
      </w:r>
      <w:r>
        <w:t xml:space="preserve"> </w:t>
      </w:r>
      <w:hyperlink r:id="rId22">
        <w:r>
          <w:rPr>
            <w:rStyle w:val="Hyperlink"/>
            <w:iCs/>
            <w:i/>
          </w:rPr>
          <w:t xml:space="preserve">How to be a modern scientist</w:t>
        </w:r>
      </w:hyperlink>
      <w:r>
        <w:t xml:space="preserve">与 Phillip J. Guo 的</w:t>
      </w:r>
      <w:hyperlink r:id="rId23">
        <w:r>
          <w:rPr>
            <w:rStyle w:val="Hyperlink"/>
            <w:iCs/>
            <w:i/>
          </w:rPr>
          <w:t xml:space="preserve">The Ph.D Grind</w:t>
        </w:r>
      </w:hyperlink>
      <w:r>
        <w:t xml:space="preserve"> </w:t>
      </w:r>
      <w:r>
        <w:t xml:space="preserve">读后感，前者介绍了当前科研过程中的一些趋势而后者完整给出了个人读博士成长的经历，本书则更像是两者的结合体。由于文化差异与技术进步，当2017年我整理前一本书笔记时发现有些内容已经需要更新了。这样我开始是保留其框架然后填上新的内容，有的内容直接是其他书的笔记，如同忒修斯的船一样，当零件换到一定程度结构也就需要重新调整，调到最后已经看不出跟原书有多大关系了，整体思路收敛到了我的个人经验上，此时就更像是后一本书了。</w:t>
      </w:r>
    </w:p>
    <w:p>
      <w:pPr>
        <w:pStyle w:val="BodyText"/>
      </w:pPr>
      <w:r>
        <w:t xml:space="preserve">没错，这本书的一个重要来源就是我从事科研工作十年的实际感受。我非常重视从源头思考或第一推动原理，希望找到科学问题的最原始的出发点去探索，过程中会对比其他人的思路去验证或优化。这个重复造轮子的过程虽然效率不高，但会保证思路的清晰与独立性，在不断试错中步步为营，扎实推进。与之对比的是简单模仿前人的做法，这样虽然比较快，但一方面会失去探索乐趣，另一方面很难产生新洞见。很多章节我倾向于在给出解决方案前阐述这样做的原因，科研需要黑箱模型，但思路不能单纯照搬别人黑箱。这部分内容在第二章现代科研、第四章思维工具和第五章实验上有所体现。</w:t>
      </w:r>
    </w:p>
    <w:p>
      <w:pPr>
        <w:pStyle w:val="BodyText"/>
      </w:pPr>
      <w:r>
        <w:t xml:space="preserve">之所以带上“现代”，是因为科研走到今天变化非常快而多数人对现代性理解不足。很多看法现在看或者是刻板印象，或者已被取代，这类关于科研的偏见不仅仅存在于非科研人员，甚至科研人员自己也会把某些“约定俗成”的说法看作科研特性。此外，加上现代就说明我们也面对很多之前科研进程不具备的一些新问题新趋势，这里面最严重的可能要数可重复性危机与开放科学的兴起：如果我们不解决可重复性危机，大量的研究资源会被浪费在无意义的项目上；如果我们不了解开放科学，学术交流的效率就会明显落后于时代。这部分内容在第三章科研现状概览有所体现。</w:t>
      </w:r>
    </w:p>
    <w:p>
      <w:pPr>
        <w:pStyle w:val="BodyText"/>
      </w:pPr>
      <w:r>
        <w:t xml:space="preserve">另一个现代化问题则是技术进步带来的，现代科研使用大量信息技术进步带来的软硬件及标准操作流程，熟悉这些技术与管理理念有利于提高科研效率，这在本书第六章数据处理、第七章文献与第八章学术生活中有所体现。这部分是研究生或初级科研人员最需要知道但教育体系目前没有很好覆盖的知识。本书最后一章介绍科研外就业问题，为科研人员提供一点出圈的思路。</w:t>
      </w:r>
    </w:p>
    <w:p>
      <w:pPr>
        <w:pStyle w:val="BodyText"/>
      </w:pPr>
      <w:r>
        <w:t xml:space="preserve">本书有三个附录，第一个附录是科研工具软件的选择与推荐，第二个附录是我理想中全栈科学家的一套自测题，第三个则是一些科研俚语，希望读者永远不要忘记幽默。</w:t>
      </w:r>
    </w:p>
    <w:p>
      <w:pPr>
        <w:pStyle w:val="BodyText"/>
      </w:pPr>
      <w:r>
        <w:t xml:space="preserve">本书涉及的主题是我这些年体会到的比较重要的问题，但并不是说别的主题不重要，只是我个人经验覆盖不到。同时，能力有限，即便我所覆盖的部分只是我了解的部分，肯定带有偏见，一定时刻存疑，当你开始思考这些问题就会有收获。</w:t>
      </w:r>
    </w:p>
    <w:p>
      <w:pPr>
        <w:pStyle w:val="BodyText"/>
      </w:pPr>
      <w:r>
        <w:t xml:space="preserve">虽然这本书关注的是科研，但科研不过是生活的一部分，希望读者不要被职业固化生活，去看日出，也去看日落；上得了高山，也下得了盆地；去经历风雨，也能闲观虹霓…充分感受每一过程中的冲突、意外、美丑，科学只是一个视角但人要有更大的视野。</w:t>
      </w:r>
    </w:p>
    <w:p>
      <w:pPr>
        <w:pStyle w:val="BodyText"/>
      </w:pPr>
      <w:r>
        <w:t xml:space="preserve">本书框架如下：</w:t>
      </w:r>
    </w:p>
    <w:p>
      <w:pPr>
        <w:pStyle w:val="BodyText"/>
      </w:pPr>
      <w:r>
        <w:t xml:space="preserve">第一章前言。</w:t>
      </w:r>
    </w:p>
    <w:p>
      <w:pPr>
        <w:pStyle w:val="BodyText"/>
      </w:pPr>
      <w:r>
        <w:t xml:space="preserve">第二章介绍现代科研的知识背景与认识框架。</w:t>
      </w:r>
    </w:p>
    <w:p>
      <w:pPr>
        <w:pStyle w:val="BodyText"/>
      </w:pPr>
      <w:r>
        <w:t xml:space="preserve">第三章介绍现代社会及现代科研趋势与问题。</w:t>
      </w:r>
    </w:p>
    <w:p>
      <w:pPr>
        <w:pStyle w:val="BodyText"/>
      </w:pPr>
      <w:r>
        <w:t xml:space="preserve">第四章介绍科研思维。</w:t>
      </w:r>
    </w:p>
    <w:p>
      <w:pPr>
        <w:pStyle w:val="BodyText"/>
      </w:pPr>
      <w:r>
        <w:t xml:space="preserve">第五章介绍实验。</w:t>
      </w:r>
    </w:p>
    <w:p>
      <w:pPr>
        <w:pStyle w:val="BodyText"/>
      </w:pPr>
      <w:r>
        <w:t xml:space="preserve">第六章介绍数据分析。</w:t>
      </w:r>
    </w:p>
    <w:p>
      <w:pPr>
        <w:pStyle w:val="BodyText"/>
      </w:pPr>
      <w:r>
        <w:t xml:space="preserve">第七章介绍文献管理。</w:t>
      </w:r>
    </w:p>
    <w:p>
      <w:pPr>
        <w:pStyle w:val="BodyText"/>
      </w:pPr>
      <w:r>
        <w:t xml:space="preserve">第八章介绍学术生活。</w:t>
      </w:r>
    </w:p>
    <w:p>
      <w:pPr>
        <w:pStyle w:val="BodyText"/>
      </w:pPr>
      <w:r>
        <w:t xml:space="preserve">第九章介绍离开学术界的就业途径。</w:t>
      </w:r>
    </w:p>
    <w:p>
      <w:pPr>
        <w:pStyle w:val="BodyText"/>
      </w:pPr>
      <w:r>
        <w:t xml:space="preserve">附录一 现代科研工具包。</w:t>
      </w:r>
    </w:p>
    <w:p>
      <w:pPr>
        <w:pStyle w:val="BodyText"/>
      </w:pPr>
      <w:r>
        <w:t xml:space="preserve">附录二 检验本书阅读效果的试题。</w:t>
      </w:r>
    </w:p>
    <w:p>
      <w:pPr>
        <w:pStyle w:val="BodyText"/>
      </w:pPr>
      <w:r>
        <w:t xml:space="preserve">附录三 调侃风格的科研版词典。</w:t>
      </w:r>
    </w:p>
    <w:p>
      <w:pPr>
        <w:pStyle w:val="BodyText"/>
      </w:pPr>
      <w:r>
        <w:t xml:space="preserve">文中会涉及编程，均使用R语言展示并提供代码。</w:t>
      </w:r>
    </w:p>
    <w:bookmarkEnd w:id="24"/>
    <w:bookmarkStart w:id="36" w:name="know"/>
    <w:p>
      <w:pPr>
        <w:pStyle w:val="Heading1"/>
      </w:pPr>
      <w:r>
        <w:rPr>
          <w:rStyle w:val="SectionNumber"/>
        </w:rPr>
        <w:t xml:space="preserve">2</w:t>
      </w:r>
      <w:r>
        <w:tab/>
      </w:r>
      <w:r>
        <w:t xml:space="preserve">现代科研</w:t>
      </w:r>
    </w:p>
    <w:p>
      <w:pPr>
        <w:pStyle w:val="FirstParagraph"/>
      </w:pPr>
      <w:r>
        <w:t xml:space="preserve">现代科研对于任何研究人员而言都是一个庞杂的知识体系，个体科研人员终其一生也只能在一个或几个方向上做些许的探索，所有人都是带着有限的知识背景进入到科研中去验证或发现新知。因此，面对不懂的知识或日新月异的技术发展时不必惊慌焦虑，这是正常现象。很多问题目前还没有或几乎不可能有完美答案，很多技术也还没找到最好的应用场景。不过，在直面这些问题与趋势前，我们要了解理清自己的知识框架，然后打造自己的知识体系，伴随经验与灵感去拓展自己与学术界的知识边疆，当然从一开始就要认识并接受到人本身存在的局限性，特别是认知偏误。</w:t>
      </w:r>
    </w:p>
    <w:bookmarkStart w:id="30" w:name="科学知识的五个层次"/>
    <w:p>
      <w:pPr>
        <w:pStyle w:val="Heading2"/>
      </w:pPr>
      <w:r>
        <w:rPr>
          <w:rStyle w:val="SectionNumber"/>
        </w:rPr>
        <w:t xml:space="preserve">2.1</w:t>
      </w:r>
      <w:r>
        <w:tab/>
      </w:r>
      <w:r>
        <w:t xml:space="preserve">科学知识的五个层次</w:t>
      </w:r>
    </w:p>
    <w:p>
      <w:pPr>
        <w:pStyle w:val="FirstParagraph"/>
      </w:pPr>
      <w:r>
        <w:t xml:space="preserve">科研的基础是前人传下来的知识，知识大体可分为经验与规律。前者带有一定个人色彩，经常没有经过严谨的验证，还有些经验知识只能算个人观点，当然这不妨碍知识的应用。规律则具备客观性，经过了大量验证且有较为严格的证明与论证过程，也都具备应用场景限制。教育能传承的科学知识大都属于规律，而科研则可看作从经验中提取普遍规律的过程。但知识本身也有不同层次，了解这些层次是为了同不同知识层次交流时能减少隔阂与无效沟通，一个简单的原则就是尽可能与知识层次高的人沟通，不过也要清楚这对于知识层次高的人而言很多时候属于浪费时间。</w:t>
      </w:r>
    </w:p>
    <w:bookmarkStart w:id="25" w:name="背景组"/>
    <w:p>
      <w:pPr>
        <w:pStyle w:val="Heading3"/>
      </w:pPr>
      <w:r>
        <w:rPr>
          <w:rStyle w:val="SectionNumber"/>
        </w:rPr>
        <w:t xml:space="preserve">2.1.1</w:t>
      </w:r>
      <w:r>
        <w:tab/>
      </w:r>
      <w:r>
        <w:t xml:space="preserve">背景组</w:t>
      </w:r>
    </w:p>
    <w:p>
      <w:pPr>
        <w:pStyle w:val="FirstParagraph"/>
      </w:pPr>
      <w:r>
        <w:t xml:space="preserve">现代社会中中等教育已经基本实现普及，因此完成义务教育可以代表大多数人的知识背景。这里要意识到九年义务教育之后，进入普通高中还是职业学校会产生第一次分工，对于高中到大学一路走下来的人可能意识不到同龄人中大概三分之一已经走了职高高职这条更注重技术经验累积的职业路线。需要注意的是国内初中毕业生比例在2020年的人口中大概是占到六成，依然存在大量人口可能不具备基本的义务教育阶段的科学知识，因此面向全社会的知识交流难度要定在九年义务教育水平。而这部分知识一般侧重原理或事实本身，或者说学到的是通识，例如地球是圆的、力学有三大定律、元素周期表是按什么排的…这类知识其实就算老师不教，百科类网站也能很容易找到。这一阶段的知识分科包括但不限于语数外理化生史地政音体美，就是中小学课程表上那些学科，没有这些基本知识，现代社会陌生人间交流都成问题。</w:t>
      </w:r>
    </w:p>
    <w:bookmarkEnd w:id="25"/>
    <w:bookmarkStart w:id="26" w:name="已知的已知组"/>
    <w:p>
      <w:pPr>
        <w:pStyle w:val="Heading3"/>
      </w:pPr>
      <w:r>
        <w:rPr>
          <w:rStyle w:val="SectionNumber"/>
        </w:rPr>
        <w:t xml:space="preserve">2.1.2</w:t>
      </w:r>
      <w:r>
        <w:tab/>
      </w:r>
      <w:r>
        <w:t xml:space="preserve">已知的已知组</w:t>
      </w:r>
    </w:p>
    <w:p>
      <w:pPr>
        <w:pStyle w:val="FirstParagraph"/>
      </w:pPr>
      <w:r>
        <w:t xml:space="preserve">大学毕业水平。主要指专业知识，例如 PM2.5 是怎么回事？行星间距离如何测量？端粒长度跟寿命关系等。这个是社会大多数人科学背景知识的上限，也是职业化的下限。如果继续深究，基本就是做这一行的职业人士才了解，需要经验积累。传统职业学科包括医学、会计、法律、工程学、建筑、计算机科学、金融、护理、工商管理等，这类学科拿到学士学位就表明你已经掌握了这部分内容，可以成为社会螺丝钉了，最多需要学到硕士，从事研究的比较少也不太需要。</w:t>
      </w:r>
    </w:p>
    <w:p>
      <w:pPr>
        <w:pStyle w:val="BodyText"/>
      </w:pPr>
      <w:r>
        <w:t xml:space="preserve">目前这个层次的科学知识几乎可以被互联网导论级公开课覆盖，职业知识一般有自己的学科框架跟体系。但学科间壁垒明显，如果相关知识是构建在高度结构化的知识框架上，那么很有可能被机器识别。也就是说，死记硬背的知识是最容易被替代的，掌握这些知识是基础但更重要的是如何使用及经验累积。</w:t>
      </w:r>
    </w:p>
    <w:bookmarkEnd w:id="26"/>
    <w:bookmarkStart w:id="27" w:name="已知的未知组"/>
    <w:p>
      <w:pPr>
        <w:pStyle w:val="Heading3"/>
      </w:pPr>
      <w:r>
        <w:rPr>
          <w:rStyle w:val="SectionNumber"/>
        </w:rPr>
        <w:t xml:space="preserve">2.1.3</w:t>
      </w:r>
      <w:r>
        <w:tab/>
      </w:r>
      <w:r>
        <w:t xml:space="preserve">已知的未知组</w:t>
      </w:r>
    </w:p>
    <w:p>
      <w:pPr>
        <w:pStyle w:val="FirstParagraph"/>
      </w:pPr>
      <w:r>
        <w:t xml:space="preserve">这部分的知识是从已知走向未知，知识都是比较前沿的探索性尝试，很可能被后续结果推翻掉。但就研究思想层次看，其实即使一线科研工作者自己可能都比较迷糊，大部分人是站在前人基础上往前推进。前人的研究结论容易保存，但思想可能早就消散了，过个十几年重新发明发现一遍规律的情况并不鲜见。这阶段的知识因为开始走向应用所以学科间开始互通，边缘性综合性研究方向会出现。科研人员的知识水平基本是这个层次的，知道前沿在哪里但还在探索。统计学也是这个阶段常用手段，但需要使用者理解方法本质，人工智能可作为研究方法但无法职业替代，因为探索性的思路还得人来启发。</w:t>
      </w:r>
    </w:p>
    <w:p>
      <w:pPr>
        <w:pStyle w:val="BodyText"/>
      </w:pPr>
      <w:r>
        <w:t xml:space="preserve">当前职业化的学术研究的问题大都处于已知的未知，例如纳米材料、表观遗传学、基因修饰技术、测序技术、蛋白质结晶、组学、量子计算机、区块链、深度学习、虚拟现实、增强现实、干细胞、气候变化、3D 打印、生物入侵、物联网、可穿戴设备、无人驾驶等，这些学科里科学问题是比较清晰的，更多借助技术进步特别是分析技术的进步来回答问题。这部分知识的介绍一般不算做科普而更多是学科内交流，内容会出现在高等教育专业课及研究生教育的文献讨论班之中，当然大众媒体也会从事实角度进行报道但不会涉及细节。</w:t>
      </w:r>
    </w:p>
    <w:bookmarkEnd w:id="27"/>
    <w:bookmarkStart w:id="28" w:name="未知的已知组"/>
    <w:p>
      <w:pPr>
        <w:pStyle w:val="Heading3"/>
      </w:pPr>
      <w:r>
        <w:rPr>
          <w:rStyle w:val="SectionNumber"/>
        </w:rPr>
        <w:t xml:space="preserve">2.1.4</w:t>
      </w:r>
      <w:r>
        <w:tab/>
      </w:r>
      <w:r>
        <w:t xml:space="preserve">未知的已知组</w:t>
      </w:r>
    </w:p>
    <w:p>
      <w:pPr>
        <w:pStyle w:val="FirstParagraph"/>
      </w:pPr>
      <w:r>
        <w:t xml:space="preserve">这个层次侧重于整合已有知识进行创新得到的新知识，基本上只有经验很丰富的人才能站到一定高度上理解一个学科。此时谈思想谈逻辑之外要整合学科历史，把发展沿革搞清楚。将学科间知识高度互通是少数有洞见的科研人员才能做到的事，统计学或人工智能在这个层次知识已然失灵，只能摸着石头过河。整合知识的能力跟分析知识点能力所需要的知识量是不在一个数量级的，现在很多有重大意义的新发现实际就是综合了不同领域知识的结果而不是凭空出现的，这即需要有专精知识的人，也需要有人能把这些知识整合起来，想获得这类知识多需要团队协作。我们可以把这个学科统称为复杂性科学或系统科学。</w:t>
      </w:r>
    </w:p>
    <w:p>
      <w:pPr>
        <w:pStyle w:val="BodyText"/>
      </w:pPr>
      <w:r>
        <w:t xml:space="preserve">现代社会的分工促进效率原则在这里是失灵的，很多这个层次的科学问题需要的是多视角证明或者需要别的学科的技术工具来帮忙。然而，现代科研教育体系只能保证到已知的未知组层次人才的培养，在未知的已知层次需要的更多是科研项目经验与多学科研究思路的累积，很难通过课堂来教授。这里虽然研究的是科学问题，但采用的实际是工程手段，通过整合或者接纳其他学科的研究手段与方法去回答复杂的现实问题，此时问题是中心，学科是手段。</w:t>
      </w:r>
    </w:p>
    <w:bookmarkEnd w:id="28"/>
    <w:bookmarkStart w:id="29" w:name="未知的未知组"/>
    <w:p>
      <w:pPr>
        <w:pStyle w:val="Heading3"/>
      </w:pPr>
      <w:r>
        <w:rPr>
          <w:rStyle w:val="SectionNumber"/>
        </w:rPr>
        <w:t xml:space="preserve">2.1.5</w:t>
      </w:r>
      <w:r>
        <w:tab/>
      </w:r>
      <w:r>
        <w:t xml:space="preserve">未知的未知组</w:t>
      </w:r>
    </w:p>
    <w:p>
      <w:pPr>
        <w:pStyle w:val="FirstParagraph"/>
      </w:pPr>
      <w:r>
        <w:t xml:space="preserve">这个组就是人类知识天花板了，或者走向科幻领域了。不过哪怕是科幻也是科研人员要读的，因为你可以体会其中思考的乐趣，当然知识背景设定就不要细看了。这个组需要你能构建出一个逻辑自洽且符合现实的知识理论体系，其实就是形而上的东西了，但小说中是可以虚构出来的并展示不同其实当前并不存在的可能性。</w:t>
      </w:r>
    </w:p>
    <w:p>
      <w:pPr>
        <w:pStyle w:val="BodyText"/>
      </w:pPr>
      <w:r>
        <w:t xml:space="preserve">总结下就是职业化的现代科研知识集中在探索各自学科已知的未知内容不过也在逐渐转到未知的已知这类面向问题的工程化科研的阶段。至于未知的未知，大概只能从人的虚构能力里发现些端倪吧。</w:t>
      </w:r>
    </w:p>
    <w:p>
      <w:pPr>
        <w:pStyle w:val="TableCaption"/>
      </w:pPr>
      <w:r>
        <w:t xml:space="preserve">表 2.1: 已知-未知列联表</w:t>
      </w:r>
    </w:p>
    <w:tbl>
      <w:tblPr>
        <w:tblStyle w:val="Table"/>
        <w:tblW w:type="auto" w:w="0"/>
        <w:tblLook w:firstRow="1" w:lastRow="0" w:firstColumn="0" w:lastColumn="0" w:noHBand="0" w:noVBand="0" w:val="0020"/>
        <w:tblCaption w:val="表 2.1: 已知-未知列联表"/>
      </w:tblPr>
      <w:tblGrid>
        <w:gridCol w:w="2640"/>
        <w:gridCol w:w="2640"/>
        <w:gridCol w:w="2640"/>
      </w:tblGrid>
      <w:tr>
        <w:trPr>
          <w:tblHeader w:val="true"/>
        </w:trPr>
        <w:tc>
          <w:tcPr/>
          <w:p>
            <w:pPr>
              <w:pStyle w:val="Compact"/>
            </w:pPr>
          </w:p>
        </w:tc>
        <w:tc>
          <w:tcPr/>
          <w:p>
            <w:pPr>
              <w:pStyle w:val="Compact"/>
              <w:jc w:val="left"/>
            </w:pPr>
            <w:r>
              <w:t xml:space="preserve">已知</w:t>
            </w:r>
          </w:p>
        </w:tc>
        <w:tc>
          <w:tcPr/>
          <w:p>
            <w:pPr>
              <w:pStyle w:val="Compact"/>
              <w:jc w:val="left"/>
            </w:pPr>
            <w:r>
              <w:t xml:space="preserve">未知</w:t>
            </w:r>
          </w:p>
        </w:tc>
      </w:tr>
      <w:tr>
        <w:tc>
          <w:tcPr/>
          <w:p>
            <w:pPr>
              <w:pStyle w:val="Compact"/>
              <w:jc w:val="left"/>
            </w:pPr>
            <w:r>
              <w:t xml:space="preserve">已知</w:t>
            </w:r>
          </w:p>
        </w:tc>
        <w:tc>
          <w:tcPr/>
          <w:p>
            <w:pPr>
              <w:pStyle w:val="Compact"/>
              <w:jc w:val="left"/>
            </w:pPr>
            <w:r>
              <w:t xml:space="preserve">大学教材</w:t>
            </w:r>
          </w:p>
        </w:tc>
        <w:tc>
          <w:tcPr/>
          <w:p>
            <w:pPr>
              <w:pStyle w:val="Compact"/>
              <w:jc w:val="left"/>
            </w:pPr>
            <w:r>
              <w:t xml:space="preserve">职业科研</w:t>
            </w:r>
          </w:p>
        </w:tc>
      </w:tr>
      <w:tr>
        <w:tc>
          <w:tcPr/>
          <w:p>
            <w:pPr>
              <w:pStyle w:val="Compact"/>
              <w:jc w:val="left"/>
            </w:pPr>
            <w:r>
              <w:t xml:space="preserve">未知</w:t>
            </w:r>
          </w:p>
        </w:tc>
        <w:tc>
          <w:tcPr/>
          <w:p>
            <w:pPr>
              <w:pStyle w:val="Compact"/>
              <w:jc w:val="left"/>
            </w:pPr>
            <w:r>
              <w:t xml:space="preserve">系统科学</w:t>
            </w:r>
          </w:p>
        </w:tc>
        <w:tc>
          <w:tcPr/>
          <w:p>
            <w:pPr>
              <w:pStyle w:val="Compact"/>
              <w:jc w:val="left"/>
            </w:pPr>
            <w:r>
              <w:t xml:space="preserve">科学幻想</w:t>
            </w:r>
          </w:p>
        </w:tc>
      </w:tr>
    </w:tbl>
    <w:bookmarkEnd w:id="29"/>
    <w:bookmarkEnd w:id="30"/>
    <w:bookmarkStart w:id="34" w:name="知识体系的时间构建"/>
    <w:p>
      <w:pPr>
        <w:pStyle w:val="Heading2"/>
      </w:pPr>
      <w:r>
        <w:rPr>
          <w:rStyle w:val="SectionNumber"/>
        </w:rPr>
        <w:t xml:space="preserve">2.2</w:t>
      </w:r>
      <w:r>
        <w:tab/>
      </w:r>
      <w:r>
        <w:t xml:space="preserve">知识体系的时间构建</w:t>
      </w:r>
    </w:p>
    <w:p>
      <w:pPr>
        <w:pStyle w:val="FirstParagraph"/>
      </w:pPr>
      <w:r>
        <w:t xml:space="preserve">除了基于已知未知这种简单的面向科研既有知识的划分方法，个人知识还需要一个时间与逻辑上的累积与构建，这样可以自洽于其他非科研知识，毕竟科研是有噪声边界的，但更广义的知识却不一定有噪声来指出不确定性。</w:t>
      </w:r>
    </w:p>
    <w:p>
      <w:pPr>
        <w:pStyle w:val="BodyText"/>
      </w:pPr>
      <w:r>
        <w:t xml:space="preserve">《四库全书》采用了经史子集的划分方法，内在逻辑是把经典的普世规律、过往的经验事实、学科专业知识与个人文集或观点进行了区分。这种分法从可靠性上逐渐降低但多样性逐渐升高，让我们可以很容易把自己的知识架构在这个划分方法上。从个人知识角度，知识可以分为形而上的观点理论与形而下的事实经验。日常所见都是事实，前人所见则为历史，幻想与虚构的故事也是未来的存在，所以一个基础的形而下知识体系要有个人经验与历史，侧重对事实的准确描述，而关于未来则可单独开列，因为这类事实并不存在但不妨碍有思考的乐趣。至于形而上的东西，没必要确立经典，要按照逻辑自洽的原则去整理，包括有证据有逻辑的强理论；有逻辑无证据或弱证据的观点及个人经验；如果仅有证据没有观点，可移到形而下部分；仅有逻辑的理论是很危险的，若是科幻小说还值得看，否则不要随意吸收，因为这部分内容尚属于探索中的高风险理论，如果你不打算从政或成为企业家，可参考，但如果打算，就要考验个人决策能力了。科学探索恰恰可能也在这个地方，所以得学会用从观察与实验中提炼知识的能力，至于是否改变世界，那是你的自由。</w:t>
      </w:r>
    </w:p>
    <w:p>
      <w:pPr>
        <w:pStyle w:val="CaptionedFigure"/>
      </w:pPr>
      <w:r>
        <w:drawing>
          <wp:inline>
            <wp:extent cx="5334000" cy="4000500"/>
            <wp:effectExtent b="0" l="0" r="0" t="0"/>
            <wp:docPr descr="图 2.1: 知识体系的构建" title="" id="32" name="Picture"/>
            <a:graphic>
              <a:graphicData uri="http://schemas.openxmlformats.org/drawingml/2006/picture">
                <pic:pic>
                  <pic:nvPicPr>
                    <pic:cNvPr descr="data/knowledge.png" id="33" name="Picture"/>
                    <pic:cNvPicPr>
                      <a:picLocks noChangeArrowheads="1" noChangeAspect="1"/>
                    </pic:cNvPicPr>
                  </pic:nvPicPr>
                  <pic:blipFill>
                    <a:blip r:embed="rId31"/>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r>
        <w:t xml:space="preserve">图 2.1: 知识体系的构建</w:t>
      </w:r>
    </w:p>
    <w:p>
      <w:pPr>
        <w:pStyle w:val="BodyText"/>
      </w:pPr>
      <w:r>
        <w:t xml:space="preserve">简单说就是你可以在知识层次超过背景组后就创建一个笔记系统来整合你的知识：形而下的基础数据与案例库、历史沿革及信息检索方法与形而上的理论观点库，区分强理论与弱理论并学会总结理论。要学会把新信息整合到这个知识体系中去并持续整合，形成完整独立的知识库，这样就不容易被新思想所迷惑，总能找到位置。如同世界观一样，你自己的知识体系也会被其他人的知识体系所冲击，此时要学习别人优点来丰富自己的知识边界而不是直接彻底否定与全盘接纳，后者常发生在宗教皈依过程之中。</w:t>
      </w:r>
    </w:p>
    <w:bookmarkEnd w:id="34"/>
    <w:bookmarkStart w:id="35" w:name="认知偏误"/>
    <w:p>
      <w:pPr>
        <w:pStyle w:val="Heading2"/>
      </w:pPr>
      <w:r>
        <w:rPr>
          <w:rStyle w:val="SectionNumber"/>
        </w:rPr>
        <w:t xml:space="preserve">2.3</w:t>
      </w:r>
      <w:r>
        <w:tab/>
      </w:r>
      <w:r>
        <w:t xml:space="preserve">认知偏误</w:t>
      </w:r>
    </w:p>
    <w:p>
      <w:pPr>
        <w:pStyle w:val="FirstParagraph"/>
      </w:pPr>
      <w:r>
        <w:t xml:space="preserve">真实世界中人会有一些很难避免的认知偏误。这些认知规律可能来自于动物本能或进化遗留的曾经帮助人类渡过难关的思维模式，也可能来源于有倾向性的判断失误，要认识并接纳这样的人性，很多行为是无法用理性解释的。</w:t>
      </w:r>
    </w:p>
    <w:p>
      <w:pPr>
        <w:pStyle w:val="BodyText"/>
      </w:pPr>
      <w:r>
        <w:t xml:space="preserve">人的本能是认知偏误的重要来源。人会厌恶风险的，如果风险从1%降到0%会比从5%降到2%给人更大的安全感，人们会为绝对安全付出更大的代价。如果感觉安全或者有人托底，人们又会倾向于冒险，人们会认为放弃一件事的损失大于得到一件事的效益，即使损失与效益的绝对量是相同的。人们天生有保守化倾向，一旦感觉会犯错就会停止尝试，但不作为本身产生的危害可能更大。这一现象可以用来设计实验，例如用抽奖手段就会比处罚手段获得更高参与度。人们天生喜欢熟悉的东西或人，会从众，做比较时会喜欢用熟悉的概念或人群做参考而不是更大的陌生人群体。人也是短视的，会看重眼前的事而对长远的事经常顾不过来，例如学术报告能给人留下印象的往往是最后几张幻灯片或者说峰终效应，毕竟人们更容易记住那些让自己产生情绪波动的事。当你的受众是普通民众时，讲他们熟悉的例子要比画饼更能被理解，有时也许熟悉的例子并不能准确反映你的观点，但传播效果要好。为了减少认知负担，人们会倾向于脸谱化一些复杂事物，给这些东西一些抽象的设定或标签，然后对着这些设定或标签发泄情绪。人们喜欢形象化的东西，能画图就不要制表。即使内容不重要，简单重复性的刺激会加深其印象。人们天生搞不清楚概率与随机事件，经常把整体中发生某事的概率理解成个人重复做会发生某事的概率，把现象的概率看成预测性反馈性概率，虽然从回归意义上也有一定合理性，但基本属于一厢情愿。同时，大多数人搞不清观点与事实，例如科研结论通常是事实但经常被解读为一种观点，事实有真假无对错带有不确定性但观点经常带有倾向性与确定性，这对科学传播影响很大。</w:t>
      </w:r>
    </w:p>
    <w:p>
      <w:pPr>
        <w:pStyle w:val="BodyText"/>
      </w:pPr>
      <w:r>
        <w:t xml:space="preserve">人具备思维惯性。人们会倾向于不计后果维护自己的一致性或之前的判断，哪怕自己已经知道错了，这种思维惯性跟科学思维是反的，科学思维倾向于质疑自己之前的判断。确认偏误也是思维惯性的一种，人们会倾向于主动确认那些自己熟悉或确认过的观点形成正反馈甚至形成光环效应，例如巴纳姆效应。人们会认为好的总会是完美的，甚至会把认可观点或人身上不相关的特性甚至缺点也识别为优点进行追捧。另外，每个人的经历不同或者背景知识不同，会对相同的事实产生不同的决策或判断，也就是说思维惯性对不同的人是不一样的。研究人员不能用自己的思维惯性去设计面向别人的实验，需要更多的同理心来兼容不同想法，写论文的时候也不能假设读者能顺着你思路想问题，毕竟有些人的思路非常跳跃。说白了人会脑补，读下下面这段文字，相信有英文基础的科研人员都知道是怎么回事，但问题是里面的单词大多数都是错的。我们的大脑会把错的识别为正确的，也会同样把正确的识别为错误，一定要警惕过于符合自己价值判断的理论与现象。</w:t>
      </w:r>
    </w:p>
    <w:p>
      <w:pPr>
        <w:pStyle w:val="BlockText"/>
      </w:pPr>
      <w:r>
        <w:t xml:space="preserve">I cdnuolt blveiee taht I cluod aulaclty uesdnatnrd waht I was rdanieg. The phaonmneal pweor of the hmuan mnid, aoccdrnig to a rscheearch at Cmabrigde Uinervtisy, it dseno’t mtaetr in waht oerdr the ltteres in a wrod are, the olny iproamtnt tihng is taht th e frsit and lsat ltteer be in the rghit pclae. The rset can be a taotl mses and you can sitll raed it whotuit a pboerlm. Tihs is bcuseae the huamn mnid deos not raed ervey lteter by istlef, but the wrod as a wlohe. Azanmig huh? yaeh and I awlyas tghuhot slpeling was ipmorantt!</w:t>
      </w:r>
    </w:p>
    <w:p>
      <w:pPr>
        <w:pStyle w:val="FirstParagraph"/>
      </w:pPr>
      <w:r>
        <w:t xml:space="preserve">人会有逻辑自洽的倾向。这是人维持心态稳定的重要保障，人会倾向于解释一切的模糊因果理论但对概率模型及不确定性敬而远之，也会倾向于从噪声里找规律。好比一个律师打官司，他要做的就是收集事实证据形成证据链，但目的从一开始就定好了，那就是最大程度保护委托人。法庭因果看重的是叙事逻辑而不是真相本身，例如一个人随机杀人，那么其律师就要为这个行为构建行为逻辑，例如精神有问题或被别人指使。不论如何，法官或陪审团会从原因出发来量刑或定罪。然而，事实是这个人可能就是随机杀人，没有精神病史，也没有幕后黑手，但这个事实律师也好、法庭也好都会认为不可能，杀人不是意外，一定有历史或个人因素的原因，而这样的证据也可以很轻松从邻居或朋友评论中找到蛛丝马迹连成故事，可能是小时候踩死蚂蚁后笑了一下，可能是某次闲谈提到了武器，这些都是事实，但连成故事后可能杀人者都会突然发现，原来他逻辑上早就可能杀人了，甚至怀疑自己并不是随机杀人而是早有伏笔。人的记忆需要完整的逻辑连接来补充遗忘的部分，因此说的通的故事就会被认为是真实的。</w:t>
      </w:r>
    </w:p>
    <w:p>
      <w:pPr>
        <w:pStyle w:val="BodyText"/>
      </w:pPr>
      <w:r>
        <w:t xml:space="preserve">但逻辑自洽经常跟事实对不上，好比一个科学家研究一个问题，他所能做的就是观察与实验，结论在观察中无法直接得出，要等数据符合统计要求了才能开展分析，经常连结论都没有而只是对之前一个观点的否定，要构建一组因果关系非常麻烦，需要反复多角度论证，如果论述不充分，科学家宁可保持未知状态也不会去任何一个数据支撑不充分的结论。这种因果观先看现象后形成论点，有时候还行不成很严谨的结论。例如病毒出现了，流病专家、基因组学专家还有分析专家都会在各自学科背景下对源头进行推测并报告不确定度，然而持法庭因果的人已经开始了审判。同样，法庭因果下人们只会采纳有利于自己的证据，但科研环境下不存在原告被告，需要同时列出实验阳性与阴性的结果，如果一组实验反复重复时只在小概率下阳性，那么这个现象不能被认为是真的。</w:t>
      </w:r>
    </w:p>
    <w:p>
      <w:pPr>
        <w:pStyle w:val="BodyText"/>
      </w:pPr>
      <w:r>
        <w:t xml:space="preserve">认知偏误是所有人都有的问题，了解这些行为除了能帮助识别科研中存在的跟别人有关的问题，也能促进自我反省。通常而言，接受高等教育且从事科研的人经常会把自己的认知水平放到一个高位去跟别人交流，但事实上在犯错这件事上知识水平的预防效果非常有限。科研就是在错误中前进的，越快承认错误就能越快思考发现新的解决思路，当然也许新的思路还是错的。千万不要纠结结论的对错去评判别人，科研的重点在真假而不是对相对临时结论的价值判断。不要傲慢。</w:t>
      </w:r>
    </w:p>
    <w:bookmarkEnd w:id="35"/>
    <w:bookmarkEnd w:id="36"/>
    <w:bookmarkStart w:id="94" w:name="view"/>
    <w:p>
      <w:pPr>
        <w:pStyle w:val="Heading1"/>
      </w:pPr>
      <w:r>
        <w:rPr>
          <w:rStyle w:val="SectionNumber"/>
        </w:rPr>
        <w:t xml:space="preserve">3</w:t>
      </w:r>
      <w:r>
        <w:tab/>
      </w:r>
      <w:r>
        <w:t xml:space="preserve">科研现状概览</w:t>
      </w:r>
    </w:p>
    <w:p>
      <w:pPr>
        <w:pStyle w:val="FirstParagraph"/>
      </w:pPr>
      <w:r>
        <w:t xml:space="preserve">了解科研现状要先了解现代社会及其形成过程，明白科研是现代社会的一部分，要优先解决现实存在的问题，也要学会从整体经济指标上观察现代社会结构并对科研这个行业进行定位。具体到当前，科研的基础研究生教育目前存在一些时代困境，读研会遇到扩招后的学历贬值、毕业延期问题，毕业后进行科研会遇到职业发展的爬金字塔过程及转行问题。而科研本身也遇到了可重复性危机等问题与趋势，下面就具体来讨论。</w:t>
      </w:r>
    </w:p>
    <w:bookmarkStart w:id="46" w:name="现代社会"/>
    <w:p>
      <w:pPr>
        <w:pStyle w:val="Heading2"/>
      </w:pPr>
      <w:r>
        <w:rPr>
          <w:rStyle w:val="SectionNumber"/>
        </w:rPr>
        <w:t xml:space="preserve">3.1</w:t>
      </w:r>
      <w:r>
        <w:tab/>
      </w:r>
      <w:r>
        <w:t xml:space="preserve">现代社会</w:t>
      </w:r>
    </w:p>
    <w:p>
      <w:pPr>
        <w:pStyle w:val="FirstParagraph"/>
      </w:pPr>
      <w:r>
        <w:t xml:space="preserve">现代科研隶属于现代政治经济系统，满足社会的需求是其存在的基础，至于是否满足个人兴趣爱好与远大理想，可认为是副产品。当然，这是从社会层面说，具体到个人千差万别。</w:t>
      </w:r>
    </w:p>
    <w:bookmarkStart w:id="40" w:name="现代社会的形成"/>
    <w:p>
      <w:pPr>
        <w:pStyle w:val="Heading3"/>
      </w:pPr>
      <w:r>
        <w:rPr>
          <w:rStyle w:val="SectionNumber"/>
        </w:rPr>
        <w:t xml:space="preserve">3.1.1</w:t>
      </w:r>
      <w:r>
        <w:tab/>
      </w:r>
      <w:r>
        <w:t xml:space="preserve">现代社会的形成</w:t>
      </w:r>
    </w:p>
    <w:p>
      <w:pPr>
        <w:pStyle w:val="FirstParagraph"/>
      </w:pPr>
      <w:r>
        <w:t xml:space="preserve">首先，我们要了解现代社会运行的基本模式，其中陌生人分工协作是现代社会最突出的特色。社会，简单说就是一群人而不是一个人生存的行为与知识模式集合。</w:t>
      </w:r>
    </w:p>
    <w:p>
      <w:pPr>
        <w:pStyle w:val="BodyText"/>
      </w:pPr>
      <w:r>
        <w:t xml:space="preserve">相比宗族或家庭为单位的原始聚居，古代与近代社会的发展不断突破着人们行为与知识范围的地理与血缘限制。在原始聚居条件下，人们终生活动范围有限，语言隔阂等也限制了信息交流，好的生存模式或经验很难传递到下一代或更远的地方，短暂的寿命基本都用在维持生存繁衍上了。当然，对原始部落的研究发现生活在其中的人并不比焦虑的现代人的快乐感受更少，但生活的自由度其实很有限（从另一方面讲，如果完全意识不到当今生活自由度可以改变其实也是一种内在幸福感，拥有更大自由度的人并不能完全体会到）。这种狩猎采集的原始聚居其实并不太需要共同的社会行为规则，但后来人们驯化了农作物与牲畜（其实很难讲谁驯化了谁，作物与牲畜也可能通过被驯化更好地传播了基因），进而从流动走向了定居。</w:t>
      </w:r>
    </w:p>
    <w:p>
      <w:pPr>
        <w:pStyle w:val="BodyText"/>
      </w:pPr>
      <w:r>
        <w:t xml:space="preserve">定居后的社会出现了更细致的分工，例如一个村落需要祭祀、防卫、生产、医疗等部门维持生存结构，这种分工有着自己的生命力，一旦产生会让整体受益，同时也会让这种结构加强。同样的，这种分工模式并不惟一，但如果两个定居的社会共同体产生利益矛盾，最后剩下来的总是一种更有利群体生存的模式。这个模式下的行为规则形成了社会道德的起源。这同时也是一个路径依赖的过程，总会带有一些副产品例如民俗，很多时候我们就是通过副产品来回溯过去。如同对进化过程的研究一致，使用幸存者就是最好的或最合理的逻辑是不恰当的，我们需要通过回溯来发现一些制度历史上的合理性与偶然性，逻辑自洽并不代表历史真相，这点对科研认识也是很重要的。然而，这个阶段的社会政治经济体制依然很大程度被自然条件所控制，多数规则要么偏向农业社会，要么偏向商业经济。人类的视野逐渐开阔，但基于血缘与地域的多样化依然可以保留，直到更追求效率的技术与体制规则进一步交互作用，孕育出近代工业社会。</w:t>
      </w:r>
    </w:p>
    <w:p>
      <w:pPr>
        <w:pStyle w:val="BodyText"/>
      </w:pPr>
      <w:r>
        <w:t xml:space="preserve">近代工业社会将分工与效率推向了极致，影响的范围从多个国家推广到了全球。伴随而来的就是一套基于陌生人交流法则的法制社会而不再依赖熟人社会里宗法或潜规则。交通技术例如航海、汽车、火车的进步打破了先进知识的区域内传播，所有国家都会倾向于遵循同样的工业标准，知识传播语言也尽可能一致例如使用阿拉伯数字计数或标准计量单位，法律也会去遵循共通的法则来处理陌生人间的关系。科学研究在这个过程中起了很重要的作用，而工业化也不断向科研提出需求，此时科学研究从精英们的兴趣爱好变成了巨大的财富来源，每一次技术革新都服务了社会，而几乎所有的社会经济体都会拿出资金支持科研。务实一点的国家或企业会对工程学优先发展，而对自然科学的支持则颇有情怀意味，毕竟一旦经济下滑，最先拿不到钱的都是基础科研等见效慢的学科。这种社会整体的功利主义自产生之时就展示了巨大的生命力，甚至不断影响了社会中个体的决策行为。</w:t>
      </w:r>
    </w:p>
    <w:p>
      <w:pPr>
        <w:pStyle w:val="BodyText"/>
      </w:pPr>
      <w:r>
        <w:t xml:space="preserve">现代社会基本是延续了近代工业社会对分工与效率的追求且交流限制进一步被信息技术打破。现代社会的进步往往是构建在前人开拓领域之上的而不是像近代社会那样开拓全新的领域，特别在技术领域，新技术往往是很多现有技术的叠加或组合。对分工的追求导致工业品的生产与消费不再由一个人完成，人越来越嵌入到社会机器运转的齿轮之中，不用关心所需之物如何产生而更多关注其功用，而很多技术的使用者并不清楚原理，此时技术黑箱与魔法差异不大。而新产生的职业带有明显的目的性，例如心理咨询师就是要解决心理问题、营养师就是要给出最好的营养搭配、财务顾问就是能给个稳定的投资回报率、经济学家就是要能预警经济危机、科学家就是要能把核聚变搞成可控的等。不过，很多新产生的职业虽然事实上发展出了自己的术语或黑话体系，但并不能真的解决问题而仅仅是用专业感给现代人确定性与安全感，毕竟作为个体的现代人遇到自己知识外的问题除了寻求专家并信任专家外似乎也没有了探索其他知识领域的勇气。</w:t>
      </w:r>
    </w:p>
    <w:p>
      <w:pPr>
        <w:pStyle w:val="BodyText"/>
      </w:pPr>
      <w:r>
        <w:t xml:space="preserve">这种分工导致的个体角色工具化或目的化经常给现代人带来困惑，现代人会很难理解科学结论里的概率而很快把概率转化为有用或没用这样的定性判断，例如传染病出现后现代分工制度会很快给出疫苗，但如果打了疫苗依然被感染就会被舆论放大，只是事实上疫苗的有效率从来都到不了100%，现代人的世界观是决定论的而科学需要概率化的世界观。现代人会认为总存在专业人士来解决发生的问题，但事实上很多现在发生的问题历史上虽有类似，但需要因地制宜解决。我们的现代教育系统并不能及时提供解决新问题的人才而更多是传授有客观标准评判的知识，创新、灵感还有教材外自由发挥的内容很难培养与评价，但这些对解决问题很重要。</w:t>
      </w:r>
    </w:p>
    <w:p>
      <w:pPr>
        <w:pStyle w:val="BodyText"/>
      </w:pPr>
      <w:r>
        <w:t xml:space="preserve">现代社会已经不存在真正意义上的通才了，甚至历史上的所谓通才知道的内容也不比现在完成义务教育的人多多少。唯一比较接近这个概念的是学者，不过学者现在如果不挂个专家头衔也很难发声。职业人士与专家看似一致但内核不同。职业人士追求的是标准化可持续的行业利益，专家则是从知识量来判断。职业化行业可以为了内部利益向大众营销价值观与品牌感，但专家更多是就事论事，远离利益讨论。很多现代人尽力维护的专家形象其实是为了维护自己的职业化饭碗别被时代甩开，但目光长远的专家学者则时刻准备迎接新时代。</w:t>
      </w:r>
    </w:p>
    <w:p>
      <w:pPr>
        <w:pStyle w:val="BodyText"/>
      </w:pPr>
      <w:r>
        <w:t xml:space="preserve">分工对人的异化或者工具化既促进了现代社会经济发展效率，也制造了大量的现代社会特有的问题。现代社会对效率的追求主要是为了迎合工业革命以来的增长现象。现代社会犹如一台机器，能源供应以化石燃料为主，在几百年的时间里把植物上亿年从大气中固定的碳重新释放回大气。伴随技术进步，能源的供应似乎是有其他解决方案的，例如可再生能源与核能。在解决动力问题后，机器生产出的产品还需要被消费掉，支持消费需求的则同样是过去几百年，甚至更具体说就是二战以来才出现的人口大爆炸，近似指数增长的人口带来了巨大的需求与创造新需求的空间。不过，目前几乎可以确定伴随经济发展，全球人口增长的趋势将在几十年内终结，很多发达国家如果排除掉来自生育率较高的发展中国家新移民，人口事实上也早就停止增长了。或许现代社会会不断给现代人新的需求增长点，但人数只要不涨了，人口总需求端疲软的现象是一定会发生的，这会直接终结掉现代社会的增长逻辑。不过全局性衰退可能并不影响局部繁荣，当前人口虽然下降但依然向大都市圈集中，局部增长的代价是更大范围的衰退。</w:t>
      </w:r>
    </w:p>
    <w:p>
      <w:pPr>
        <w:pStyle w:val="BodyText"/>
      </w:pPr>
      <w:r>
        <w:t xml:space="preserve">追求增长的发展逻辑其实自发破坏掉了很多农业社会以来形成的宗教世界观。现代人的伦理道德大都起源于农业社会甚至更早的狩猎采集社会，很多世界观跟增长是内在矛盾的，例如前现代社会的民俗宗教喜欢用轮回的概念，但轮回是需要收支平衡的，在信息交流效率低下的时代你可以说轮回到别处了也没法考证，但现在世界人口就摆那里了，农业出现前世界人口1500万左右，农业社会出现后到第一次工业革命中的1804年，世界人口才到达10亿。之后的两百多年里，这个数字变成了70亿。但并不是说1900年到40亿，事实上这个时间是1974年，甚至到达30亿都是1959年的事。这个快速增长时期的人口需要的前世从哪里来？清末四亿人口死了都别转去凑中国现在人口都得累积上几代人，阎王爷必须要掌握未来几百上千的人口变化才能在此时此刻凑够轮回总数，孟婆汤也得增加防腐剂来应对每天人数的波动。也许有人又要搬出六道轮回的理论补丁让人畜互相转生来凑数，但现代社会的绿色革命又不只是推动人口增长，畜牧业增长更是惊人，更不用说我们的生物制药行业为了提取某些不方面化学合成的物质而使用的工业级培养皿。物种虽然在经历大灭绝但数量上可一直都在增长，毕竟自从人掌握固氮技术以来人工固氮总量上已经超过了自然固氮，而有机氮是氨基酸的必要组成部分，因此现代社会里我们事实上“生产”出了自己形成了人口大爆炸。说白了轮回机制的提出者囿于时代根本预见不到一个增长主导的现代社会，后面无论怎么打补丁也会被统计事实打脸。</w:t>
      </w:r>
    </w:p>
    <w:p>
      <w:pPr>
        <w:pStyle w:val="SourceCode"/>
      </w:pPr>
      <w:r>
        <w:rPr>
          <w:rStyle w:val="FunctionTok"/>
        </w:rPr>
        <w:t xml:space="preserve">library</w:t>
      </w:r>
      <w:r>
        <w:rPr>
          <w:rStyle w:val="NormalTok"/>
        </w:rPr>
        <w:t xml:space="preserve">(showtext)</w:t>
      </w:r>
    </w:p>
    <w:p>
      <w:pPr>
        <w:pStyle w:val="SourceCode"/>
      </w:pPr>
      <w:r>
        <w:rPr>
          <w:rStyle w:val="VerbatimChar"/>
        </w:rPr>
        <w:t xml:space="preserve">## Loading required package: sysfonts</w:t>
      </w:r>
    </w:p>
    <w:p>
      <w:pPr>
        <w:pStyle w:val="SourceCode"/>
      </w:pPr>
      <w:r>
        <w:rPr>
          <w:rStyle w:val="VerbatimChar"/>
        </w:rPr>
        <w:t xml:space="preserve">## Loading required package: showtextdb</w:t>
      </w:r>
    </w:p>
    <w:p>
      <w:pPr>
        <w:pStyle w:val="SourceCode"/>
      </w:pPr>
      <w:r>
        <w:rPr>
          <w:rStyle w:val="NormalTok"/>
        </w:rPr>
        <w:t xml:space="preserve">showtext</w:t>
      </w:r>
      <w:r>
        <w:rPr>
          <w:rStyle w:val="SpecialCharTok"/>
        </w:rPr>
        <w:t xml:space="preserve">::</w:t>
      </w:r>
      <w:r>
        <w:rPr>
          <w:rStyle w:val="FunctionTok"/>
        </w:rPr>
        <w:t xml:space="preserve">showtext_auto</w:t>
      </w:r>
      <w:r>
        <w:rPr>
          <w:rStyle w:val="NormalTok"/>
        </w:rPr>
        <w:t xml:space="preserve">()</w:t>
      </w:r>
      <w:r>
        <w:br/>
      </w:r>
      <w:r>
        <w:rPr>
          <w:rStyle w:val="CommentTok"/>
        </w:rPr>
        <w:t xml:space="preserve"># 数据来自维基百科</w:t>
      </w:r>
      <w:r>
        <w:br/>
      </w:r>
      <w:r>
        <w:rPr>
          <w:rStyle w:val="NormalTok"/>
        </w:rPr>
        <w:t xml:space="preserve">wp </w:t>
      </w:r>
      <w:r>
        <w:rPr>
          <w:rStyle w:val="OtherTok"/>
        </w:rPr>
        <w:t xml:space="preserve">&lt;-</w:t>
      </w:r>
      <w:r>
        <w:rPr>
          <w:rStyle w:val="NormalTok"/>
        </w:rPr>
        <w:t xml:space="preserve"> </w:t>
      </w:r>
      <w:r>
        <w:rPr>
          <w:rStyle w:val="FunctionTok"/>
        </w:rPr>
        <w:t xml:space="preserve">read.csv</w:t>
      </w:r>
      <w:r>
        <w:rPr>
          <w:rStyle w:val="NormalTok"/>
        </w:rPr>
        <w:t xml:space="preserve">(</w:t>
      </w:r>
      <w:r>
        <w:rPr>
          <w:rStyle w:val="StringTok"/>
        </w:rPr>
        <w:t xml:space="preserve">'data/wp.csv'</w:t>
      </w:r>
      <w:r>
        <w:rPr>
          <w:rStyle w:val="NormalTok"/>
        </w:rPr>
        <w:t xml:space="preserve">, </w:t>
      </w:r>
      <w:r>
        <w:rPr>
          <w:rStyle w:val="AttributeTok"/>
        </w:rPr>
        <w:t xml:space="preserve">check.names =</w:t>
      </w:r>
      <w:r>
        <w:rPr>
          <w:rStyle w:val="NormalTok"/>
        </w:rPr>
        <w:t xml:space="preserve"> F)</w:t>
      </w:r>
      <w:r>
        <w:br/>
      </w:r>
      <w:r>
        <w:rPr>
          <w:rStyle w:val="FunctionTok"/>
        </w:rPr>
        <w:t xml:space="preserve">plot</w:t>
      </w:r>
      <w:r>
        <w:rPr>
          <w:rStyle w:val="NormalTok"/>
        </w:rPr>
        <w:t xml:space="preserve">(wp</w:t>
      </w:r>
      <w:r>
        <w:rPr>
          <w:rStyle w:val="SpecialCharTok"/>
        </w:rPr>
        <w:t xml:space="preserve">$</w:t>
      </w:r>
      <w:r>
        <w:rPr>
          <w:rStyle w:val="NormalTok"/>
        </w:rPr>
        <w:t xml:space="preserve">population</w:t>
      </w:r>
      <w:r>
        <w:rPr>
          <w:rStyle w:val="SpecialCharTok"/>
        </w:rPr>
        <w:t xml:space="preserve">~</w:t>
      </w:r>
      <w:r>
        <w:rPr>
          <w:rStyle w:val="NormalTok"/>
        </w:rPr>
        <w:t xml:space="preserve">wp</w:t>
      </w:r>
      <w:r>
        <w:rPr>
          <w:rStyle w:val="SpecialCharTok"/>
        </w:rPr>
        <w:t xml:space="preserve">$</w:t>
      </w:r>
      <w:r>
        <w:rPr>
          <w:rStyle w:val="NormalTok"/>
        </w:rPr>
        <w:t xml:space="preserve">year,</w:t>
      </w:r>
      <w:r>
        <w:rPr>
          <w:rStyle w:val="AttributeTok"/>
        </w:rPr>
        <w:t xml:space="preserve">pch =</w:t>
      </w:r>
      <w:r>
        <w:rPr>
          <w:rStyle w:val="NormalTok"/>
        </w:rPr>
        <w:t xml:space="preserve"> </w:t>
      </w:r>
      <w:r>
        <w:rPr>
          <w:rStyle w:val="DecValTok"/>
        </w:rPr>
        <w:t xml:space="preserve">19</w:t>
      </w:r>
      <w:r>
        <w:rPr>
          <w:rStyle w:val="NormalTok"/>
        </w:rPr>
        <w:t xml:space="preserve">,</w:t>
      </w:r>
      <w:r>
        <w:rPr>
          <w:rStyle w:val="AttributeTok"/>
        </w:rPr>
        <w:t xml:space="preserve">xlab =</w:t>
      </w:r>
      <w:r>
        <w:rPr>
          <w:rStyle w:val="NormalTok"/>
        </w:rPr>
        <w:t xml:space="preserve"> </w:t>
      </w:r>
      <w:r>
        <w:rPr>
          <w:rStyle w:val="StringTok"/>
        </w:rPr>
        <w:t xml:space="preserve">'年份'</w:t>
      </w:r>
      <w:r>
        <w:rPr>
          <w:rStyle w:val="NormalTok"/>
        </w:rPr>
        <w:t xml:space="preserve">,</w:t>
      </w:r>
      <w:r>
        <w:rPr>
          <w:rStyle w:val="AttributeTok"/>
        </w:rPr>
        <w:t xml:space="preserve">ylab =</w:t>
      </w:r>
      <w:r>
        <w:rPr>
          <w:rStyle w:val="NormalTok"/>
        </w:rPr>
        <w:t xml:space="preserve"> </w:t>
      </w:r>
      <w:r>
        <w:rPr>
          <w:rStyle w:val="StringTok"/>
        </w:rPr>
        <w:t xml:space="preserve">'万人'</w:t>
      </w:r>
      <w:r>
        <w:rPr>
          <w:rStyle w:val="NormalTok"/>
        </w:rPr>
        <w:t xml:space="preserve">)</w:t>
      </w:r>
    </w:p>
    <w:p>
      <w:pPr>
        <w:pStyle w:val="CaptionedFigure"/>
      </w:pPr>
      <w:r>
        <w:drawing>
          <wp:inline>
            <wp:extent cx="5334000" cy="4267200"/>
            <wp:effectExtent b="0" l="0" r="0" t="0"/>
            <wp:docPr descr="图 3.1: 世界人口变化" title="" id="38" name="Picture"/>
            <a:graphic>
              <a:graphicData uri="http://schemas.openxmlformats.org/drawingml/2006/picture">
                <pic:pic>
                  <pic:nvPicPr>
                    <pic:cNvPr descr="sciguide_files/figure-docx/unnamed-chunk-3-1.png" id="39" name="Picture"/>
                    <pic:cNvPicPr>
                      <a:picLocks noChangeArrowheads="1" noChangeAspect="1"/>
                    </pic:cNvPicPr>
                  </pic:nvPicPr>
                  <pic:blipFill>
                    <a:blip r:embed="rId37"/>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图 3.1: 世界人口变化</w:t>
      </w:r>
    </w:p>
    <w:p>
      <w:pPr>
        <w:pStyle w:val="BodyText"/>
      </w:pPr>
      <w:r>
        <w:t xml:space="preserve">此外，为了解决对未知而恐惧而构建的算命系统也经不起现代社会的检验，毕竟八字算命一共就能容纳561600种人，当今世界人口70亿，平均来看，每个八字有一万多人，也就是说八字其实不够用了，重复率太高，天煞孤星都不孤独，当然这类理论也有些打补丁的理论但明显是后来人意识到问题了增加的解释。现在保留下来的宗教都有一定世俗化趋势，模糊规避掉这些脱离实际的东西。现代社会的新宗教表现形式则更多是品牌崇拜、时间旅行、外星人这一类起码不会直接被经验事实证伪的行为与理念，否则根本经不起推敲。现代社会的增长逻辑是一种进步，起码对旧时代的破坏是很彻底的。</w:t>
      </w:r>
    </w:p>
    <w:p>
      <w:pPr>
        <w:pStyle w:val="BodyText"/>
      </w:pPr>
      <w:r>
        <w:t xml:space="preserve">今天，增长逻辑还深深植入到现代社会的经济运转之中了，金融行业发展推动了资本的全球流动。资本所到之处会在区域内投资建厂、提供工作岗位、提升基础设施并创造繁荣景象，但同时当资本发现无法获益时就会毫不犹豫流向下一个价值洼地。这个过程之前会被限制在国家之内推动全行业进步，但全球化信息化的现代社会之中，资本流动更多考虑的是低成本高收益，因此我们会看到很多国家特别是小国家的行业门类是不全的。他们嵌在全球供应链上去发展，而具体品类产品的生产总是会集中到利润最高的几个区域或国家里且通过不断扩大规模降低边际成本，这同样是资本驱动，经济学上叫做比较优势。资本永远是逐利的，但当全球所有行业或区域因为各种限制或风险无法产生足够的利润，资本将会自行退出历史舞台。不过，现代社会目前还没有提出一个增长逻辑之外的经济运行方式与科技发展模型，以美元为中心的世界货币价值流通体系目前也遭受了很多新技术与保守主义的冲击，现代社会需要给出解决方案。更深远的影响则是个体对增长逻辑的信仰，现代人普遍展示出了对新技术与美好未来的向往且过去几十年这个现象也是符合增长信仰的，但从科学视角看增长更多是一种现象而非规律，会因为时代背景的不同而出现变化。</w:t>
      </w:r>
    </w:p>
    <w:p>
      <w:pPr>
        <w:pStyle w:val="BodyText"/>
      </w:pPr>
      <w:r>
        <w:t xml:space="preserve">现代社会中维持文化多样性与个体-社会相互关系的思考不断涌现，它塑造了个体认知，个体认知却反过来反思现代社会的诸多问题例如极端民族主义、保守主义还有宗教的崛起、环境保护、气候变化、社会隔离与歧视、机会公平、贫富差距、人口老龄化、战争暴力、谣言传播、经济危机、金融危机、人工智能等。这些问题的根源有相当比例是社会政治经济体制的构建过程出现了漏洞，而今的科技发展把一些问题放大了，或者说这个系统需要打补丁了。虽然在意识形态或经济发展模式上现代社会有些概念上的区分，但说到底都是去构建或选择一个让大多数人能接受的体制，然后能够去解决发展中出现的问题。如果问题足够严重，所有现代国家会搁置争议联合起来解决，毕竟本质上现代社会制度都是解决发展问题的。而发展中问题的出现自有其内在规律，不会主动迎合现有社会体制。</w:t>
      </w:r>
    </w:p>
    <w:bookmarkEnd w:id="40"/>
    <w:bookmarkStart w:id="44" w:name="现代社会的结构"/>
    <w:p>
      <w:pPr>
        <w:pStyle w:val="Heading3"/>
      </w:pPr>
      <w:r>
        <w:rPr>
          <w:rStyle w:val="SectionNumber"/>
        </w:rPr>
        <w:t xml:space="preserve">3.1.2</w:t>
      </w:r>
      <w:r>
        <w:tab/>
      </w:r>
      <w:r>
        <w:t xml:space="preserve">现代社会的结构</w:t>
      </w:r>
    </w:p>
    <w:p>
      <w:pPr>
        <w:pStyle w:val="FirstParagraph"/>
      </w:pPr>
      <w:r>
        <w:t xml:space="preserve">当前社会运行方式也可通过基本经济指标这个角度来进行整体解读。2020年中国人均国内生产总值达到了一万美元，也就是一年全国创造价值总和大概14万亿美元。全国有约不到8亿就业人口，另外有6亿多或老或小目前没法创造劳动价值，学龄前跟上学的、家庭主妇/夫还有吃退休金的老年人与无劳动能力的群体事实上还是靠家庭与政府补贴养的。在发达国家美国，也有大约超过一半的人口是不领工资不就业的（这个数据川普竞选总统时曾经用过，吃准了普通人算不清楚就业人口与总人口的差异，失业率其实只算满足就业条件人口与实际就业人口），毕竟美国年龄结构比中国更老龄化一些。同时，伴随老龄化与少子化，中国就业人口规模事实上在2017年已经见顶，未来就业人口比例会更低。</w:t>
      </w:r>
    </w:p>
    <w:p>
      <w:pPr>
        <w:pStyle w:val="SourceCode"/>
      </w:pPr>
      <w:r>
        <w:rPr>
          <w:rStyle w:val="CommentTok"/>
        </w:rPr>
        <w:t xml:space="preserve"># 数据来自世界银行</w:t>
      </w:r>
      <w:r>
        <w:br/>
      </w:r>
      <w:r>
        <w:rPr>
          <w:rStyle w:val="NormalTok"/>
        </w:rPr>
        <w:t xml:space="preserve">e2p </w:t>
      </w:r>
      <w:r>
        <w:rPr>
          <w:rStyle w:val="OtherTok"/>
        </w:rPr>
        <w:t xml:space="preserve">&lt;-</w:t>
      </w:r>
      <w:r>
        <w:rPr>
          <w:rStyle w:val="NormalTok"/>
        </w:rPr>
        <w:t xml:space="preserve"> </w:t>
      </w:r>
      <w:r>
        <w:rPr>
          <w:rStyle w:val="FunctionTok"/>
        </w:rPr>
        <w:t xml:space="preserve">read.csv</w:t>
      </w:r>
      <w:r>
        <w:rPr>
          <w:rStyle w:val="NormalTok"/>
        </w:rPr>
        <w:t xml:space="preserve">(</w:t>
      </w:r>
      <w:r>
        <w:rPr>
          <w:rStyle w:val="StringTok"/>
        </w:rPr>
        <w:t xml:space="preserve">'data/e2p.csv'</w:t>
      </w:r>
      <w:r>
        <w:rPr>
          <w:rStyle w:val="NormalTok"/>
        </w:rPr>
        <w:t xml:space="preserve">, </w:t>
      </w:r>
      <w:r>
        <w:rPr>
          <w:rStyle w:val="AttributeTok"/>
        </w:rPr>
        <w:t xml:space="preserve">check.names =</w:t>
      </w:r>
      <w:r>
        <w:rPr>
          <w:rStyle w:val="NormalTok"/>
        </w:rPr>
        <w:t xml:space="preserve"> F)</w:t>
      </w:r>
      <w:r>
        <w:br/>
      </w:r>
      <w:r>
        <w:rPr>
          <w:rStyle w:val="FunctionTok"/>
        </w:rPr>
        <w:t xml:space="preserve">plot</w:t>
      </w:r>
      <w:r>
        <w:rPr>
          <w:rStyle w:val="NormalTok"/>
        </w:rPr>
        <w:t xml:space="preserve">(e2p</w:t>
      </w:r>
      <w:r>
        <w:rPr>
          <w:rStyle w:val="SpecialCharTok"/>
        </w:rPr>
        <w:t xml:space="preserve">$</w:t>
      </w:r>
      <w:r>
        <w:rPr>
          <w:rStyle w:val="NormalTok"/>
        </w:rPr>
        <w:t xml:space="preserve">World</w:t>
      </w:r>
      <w:r>
        <w:rPr>
          <w:rStyle w:val="SpecialCharTok"/>
        </w:rPr>
        <w:t xml:space="preserve">~</w:t>
      </w:r>
      <w:r>
        <w:rPr>
          <w:rStyle w:val="NormalTok"/>
        </w:rPr>
        <w:t xml:space="preserve">e2p</w:t>
      </w:r>
      <w:r>
        <w:rPr>
          <w:rStyle w:val="SpecialCharTok"/>
        </w:rPr>
        <w:t xml:space="preserve">$</w:t>
      </w:r>
      <w:r>
        <w:rPr>
          <w:rStyle w:val="StringTok"/>
        </w:rPr>
        <w:t xml:space="preserve">`</w:t>
      </w:r>
      <w:r>
        <w:rPr>
          <w:rStyle w:val="AttributeTok"/>
        </w:rPr>
        <w:t xml:space="preserve">Country Name</w:t>
      </w:r>
      <w:r>
        <w:rPr>
          <w:rStyle w:val="StringTok"/>
        </w:rPr>
        <w:t xml:space="preserve">`</w:t>
      </w:r>
      <w:r>
        <w:rPr>
          <w:rStyle w:val="NormalTok"/>
        </w:rPr>
        <w:t xml:space="preserve">,</w:t>
      </w:r>
      <w:r>
        <w:rPr>
          <w:rStyle w:val="AttributeTok"/>
        </w:rPr>
        <w:t xml:space="preserve">pch =</w:t>
      </w:r>
      <w:r>
        <w:rPr>
          <w:rStyle w:val="NormalTok"/>
        </w:rPr>
        <w:t xml:space="preserve"> </w:t>
      </w:r>
      <w:r>
        <w:rPr>
          <w:rStyle w:val="DecValTok"/>
        </w:rPr>
        <w:t xml:space="preserve">19</w:t>
      </w:r>
      <w:r>
        <w:rPr>
          <w:rStyle w:val="NormalTok"/>
        </w:rPr>
        <w:t xml:space="preserve">,</w:t>
      </w:r>
      <w:r>
        <w:rPr>
          <w:rStyle w:val="AttributeTok"/>
        </w:rPr>
        <w:t xml:space="preserve">xlab =</w:t>
      </w:r>
      <w:r>
        <w:rPr>
          <w:rStyle w:val="NormalTok"/>
        </w:rPr>
        <w:t xml:space="preserve"> </w:t>
      </w:r>
      <w:r>
        <w:rPr>
          <w:rStyle w:val="StringTok"/>
        </w:rPr>
        <w:t xml:space="preserve">'年份'</w:t>
      </w:r>
      <w:r>
        <w:rPr>
          <w:rStyle w:val="NormalTok"/>
        </w:rPr>
        <w:t xml:space="preserve">,</w:t>
      </w:r>
      <w:r>
        <w:rPr>
          <w:rStyle w:val="AttributeTok"/>
        </w:rPr>
        <w:t xml:space="preserve">ylab =</w:t>
      </w:r>
      <w:r>
        <w:rPr>
          <w:rStyle w:val="NormalTok"/>
        </w:rPr>
        <w:t xml:space="preserve"> </w:t>
      </w:r>
      <w:r>
        <w:rPr>
          <w:rStyle w:val="StringTok"/>
        </w:rPr>
        <w:t xml:space="preserve">'世界就业人口比(%)'</w:t>
      </w:r>
      <w:r>
        <w:rPr>
          <w:rStyle w:val="NormalTok"/>
        </w:rPr>
        <w:t xml:space="preserve">)</w:t>
      </w:r>
    </w:p>
    <w:p>
      <w:pPr>
        <w:pStyle w:val="CaptionedFigure"/>
      </w:pPr>
      <w:r>
        <w:drawing>
          <wp:inline>
            <wp:extent cx="5334000" cy="4267200"/>
            <wp:effectExtent b="0" l="0" r="0" t="0"/>
            <wp:docPr descr="图 3.2: 世界就业人口比的下滑趋势" title="" id="42" name="Picture"/>
            <a:graphic>
              <a:graphicData uri="http://schemas.openxmlformats.org/drawingml/2006/picture">
                <pic:pic>
                  <pic:nvPicPr>
                    <pic:cNvPr descr="sciguide_files/figure-docx/unnamed-chunk-4-1.png" id="43" name="Picture"/>
                    <pic:cNvPicPr>
                      <a:picLocks noChangeArrowheads="1" noChangeAspect="1"/>
                    </pic:cNvPicPr>
                  </pic:nvPicPr>
                  <pic:blipFill>
                    <a:blip r:embed="rId41"/>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图 3.2: 世界就业人口比的下滑趋势</w:t>
      </w:r>
    </w:p>
    <w:p>
      <w:pPr>
        <w:pStyle w:val="BodyText"/>
      </w:pPr>
      <w:r>
        <w:t xml:space="preserve">另外，人均国内生产总值一万美金跟人均收入一万美金也是两个概念，企业的支出成本比绝大多数人拿到手的薪资要多，要考虑物料磨损、税费等开支。虽然这个比例不太固定，但一般认为大概五到六成是人均收入，美国2019年人均国内生产总值大概6.5万美元而家庭人均收入则成了3.3万美元，中国人均年收入也就大概5000美元，这个人均的基数是总人口而不是就业人口，把儿童老人也给算进去了。因为就业人口恰好也是总人口的五六成，所以人均GDP其实歪打正着跟就业人均工资其实差不多。</w:t>
      </w:r>
    </w:p>
    <w:p>
      <w:pPr>
        <w:pStyle w:val="BodyText"/>
      </w:pPr>
      <w:r>
        <w:t xml:space="preserve">在接近八亿就业人口中，其中四成是农业人口，中国目前的城市化其实也就搞了五六成，城乡收入差距大概三比一。因为存在收入差距，以后农业人口还得萎缩，会有越来越多的乡村消失流向收入较高的城市。中国就业人口从事的行业超过百万人规模的大概有三四百个，差不多对应上了所谓三百六十行，大头在制造业、建筑与教育。按产业划分农业解决了其中大概两亿，制造业也是大概两亿，第三产业解决了剩下的不到四亿人。所谓中国制造其实是约两亿就业人口在支撑的，且这个数也在逐年萎缩。同时，每年城镇新增就业人口大概一千多万，同时也有接近千万的人退休，这些就业数据如果有概念了后面的很多趋势推算就比较简单。互联网上活跃的人大多是学生跟有工资没成家的职场新人，对养家糊口缺少感知。事实上，支持经济的中青壮年其实在现代社会中起着创造经济价值且补贴其他年龄段的作用，如果就业人口低于五成这个现代国家的经济游戏就会玩不下去。科研对于现代社会需要解决的一个现实问题就是在人口不能支持经济可持续运转时用新技术来降低社会运作的成本。</w:t>
      </w:r>
    </w:p>
    <w:p>
      <w:pPr>
        <w:pStyle w:val="BodyText"/>
      </w:pPr>
      <w:r>
        <w:t xml:space="preserve">现在我们看下城市数据，全国有两三百个地级市，县级单位有接近三千个，城市实体（不论县级还是地级）除了一线城市外，人口基本在几十万到几百万之间。对于地方经济，如果某一个行业解决了过万的就业岗位，其对地方政府财政收入的影响就大概率超过百分之五，显著影响地方经济发展与社会稳定。例如，任一地方政府的公务员与事业单位就业人数都可看作一个大行业，地方上单一企业就业人数如果过万，年产值基本都是大概不低于十亿人民币的规模，按中国的企业税，地方政府拿上亿不成问题，多的时候能解决地方公务员四五成的工资。说这些是想说明对于地方政府，几千上万的就业看起来少，实际特别诱人，同理在美国经常看到地方议会为了几千就业岗位吵得昏天黑地，实际原因就是背后都是真金白银利益相关。</w:t>
      </w:r>
    </w:p>
    <w:p>
      <w:pPr>
        <w:pStyle w:val="BodyText"/>
      </w:pPr>
      <w:r>
        <w:t xml:space="preserve">此外我们看一下行业规模，年产值过万亿美元的细分行业是不存在的，因为全中国一年就14万亿美元的总盘子去让几百个行业大类去分，但确实有行业产业能过万亿人民币，说白了就是医药、地产与金融，但这些行业都有从业门槛，要么是资质、要么是资金、要么是专业术语体系，一般人不好进去，因此从业者也就能享受超过平均数的收入，不过从业人数规模也都是百万级的了。如果进一步细分就比较有意思了：</w:t>
      </w:r>
    </w:p>
    <w:p>
      <w:pPr>
        <w:pStyle w:val="BodyText"/>
      </w:pPr>
      <w:r>
        <w:t xml:space="preserve">对于一个千亿规模市场，按照行业平均薪酬其从业规模大概在百万，如果其服务目标用户是几亿，那么每年要从用户手里拿几百块钱才玩的下去，教育、医疗、通信、水电、公路、铁路、家电公司、母婴基本就是这类行业。通常千亿规模市场的用户都是上亿的，几千万都不太可能，这意味着一年收几千万用户上千块钱，就我国居民消费能力而言，也就餐饮行业能勉强达到用户规模与开支。几百万用户就更不可能了，用户一年掏上万块钱意味着居民年收入三成，不过房地产有可能达到这个规模。只要你了解你自己的开支，差不多就能估计这类温饱行业规模。因为关系国计民生，这些行业国有化程度比较高或被国家监管，资本回报率低但稳定。一个城市里几乎所有人都会成为用户。</w:t>
      </w:r>
    </w:p>
    <w:p>
      <w:pPr>
        <w:pStyle w:val="BodyText"/>
      </w:pPr>
      <w:r>
        <w:t xml:space="preserve">对于一个几百亿规模市场，按照行业平均薪酬其从业规模大概在几十万，这个规模就能解决些温饱外的需求了，几千万用户年消费几百或上亿用户年消费几十的行业非常多样了，服装、高端家电、图书、电影等比较小康的行业是在这个量级的，这个量级市场上因为用户群可以进一步缩小到百万，单人支出过千其实也可以支撑很多广义上的兴趣了，例如手游、直播、旅游、健身等基数不那么低的中高开支爱好，这个量级的市场特别受资本关注，但眼下基本伴随移动互联网普及而饱和，会有新增长点，但整体规模应该是稳定了。一个城市里大概十分之一的人会成为用户。</w:t>
      </w:r>
    </w:p>
    <w:p>
      <w:pPr>
        <w:pStyle w:val="BodyText"/>
      </w:pPr>
      <w:r>
        <w:t xml:space="preserve">几十亿规模的行业就是小众爱好行业，单一行业从业人数不过几万人，用户在几百万到上千万的规模，年开支很少低于几百的，大都超过千元。前些年比较红的球鞋、邮币还有海淘基本就是这类规模市场的代表。从人群基数看，单一城市只有百分之一甚至更少的人是这个市场的目标客户，也就是几万人，这个用户群在前互联网时代基本形不成气候，现在有了网络同一地方的小众爱好者可以在网上形成团体交流并产生持续购买力，这种规模的市场网络上是有可能找到个日活过几千的相关论坛。应该说这个规模行业特别容易受到控制、形成垄断或意见领袖，因此盈利空间会很大。用户基数越少，年开支约高，闷声发财的概率就越大。目前资本开始关注这个量级市场，虽然总盘子不算大，但回报率可以做到很不错。</w:t>
      </w:r>
    </w:p>
    <w:p>
      <w:pPr>
        <w:pStyle w:val="BodyText"/>
      </w:pPr>
      <w:r>
        <w:t xml:space="preserve">到了几亿规模的行业基本就是诈骗重灾区了。因为全国目标用户在几万或十几万人，单人年消费就一定要高，几千上万比较常见。也有正规的行业，不过肯定非常小众了，例如汉服、地方土特产之类的。单一城市只有千分之一甚至更少的人是这个市场的目标客户，也就是几百上千人，这类行业就不需要市场调研了，直接针对客户坑就完了。资本是不可能投几亿规模的市场的，你投个几千万就算市场全拿下来了也就是十倍回报率，配合较高风险几乎就是有去无回。这种规模市场从业人数全国也就几万人，要么集中到一两家企业，要么就是各地游击战。</w:t>
      </w:r>
    </w:p>
    <w:p>
      <w:pPr>
        <w:pStyle w:val="BodyText"/>
      </w:pPr>
      <w:r>
        <w:t xml:space="preserve">行业规模的下限就是几亿，再往下资本肯定不会介入，诈骗犯都嫌弃目标客户少且客单价低。毕竟不论哪个职业，在现代社会你要一年开不出人均GDP以上的工资，根本就不会有人去冒这个风险，合法搬砖也比违法赚钱香。不过作为小众爱好，几千万的行业规模也还是有的，撑不起全职可以是业余兼职做，有的则会抬高客单价来定向找高净值人群。估计这些是说明一些自媒体拍脑袋渲染的所谓魔幻现实主义现象有些确实存在，但有些从行业规模估计上就不成立或无法可持续发展，后者更重要，所以有些故事当都市传说看看就够了，不要把世界想的太恐怖。</w:t>
      </w:r>
    </w:p>
    <w:p>
      <w:pPr>
        <w:pStyle w:val="BodyText"/>
      </w:pPr>
      <w:r>
        <w:t xml:space="preserve">除了行业规模，我们也可以从消费品价格区间来了解现代社会，十分之一可以看做是区分现代工业品贵贱的标准。在一个平均收入一万美金的现代国家，一年花费超过一千美元的物品都可以算是昂贵的产品或者说奢侈品。奢侈品在不同国家的定义是不一样的，对不同收入人的定义也不一样，如果品牌目标是收入百万人群的话十万左右的东西是不掉价的。对普通人而言，日常开支中家电等的定价如果你转化为年均开支就会发现大概都在月收入百分之十这个量级，日常开支单品中耐用品的价格定在月薪百分之十而消耗品通常定价在日薪百分之十。绝大多数商品单品年均定价都不会超过普通人月薪，否则要么是诈骗载体，要么是只面向高收入人群的奢侈品，而且奢侈品定价过高也面临有价无市的情况。本质上商品的市场价格都是比目标人群平均收入略高一点的而不是根据成本定价，这样也能维持住一点增长逻辑下的良性通胀。想快速了解一个地方，考察行业规模通常不现实，但通过超市里当地食品定价可以大致推断人均收入水平，进而估计当地发展的发展水平，这也是现代社会才有的特征。</w:t>
      </w:r>
    </w:p>
    <w:p>
      <w:pPr>
        <w:pStyle w:val="BodyText"/>
      </w:pPr>
      <w:r>
        <w:t xml:space="preserve">总的来说，对于一个现代社会中可持续行业，从业人员的人均收入要达到人均国内生产总值，客户群在全国尺度上要配合年人均消费额来估计行业规模，然后根据行业规模也可以估计其垄断程度与发展阶段。前面的估计换成美元，基本就是全世界的市场规模，虽然差个几倍有可能但应该不会出现数量级差异。一个爱好想成为一个正儿八经的职业，光有兴趣是不够的，得让这个时代的工业化水平与人口规模配合你。就一个人口过千万的现代国家而言，千分之一的人的小众爱好就可以形成过万的用户群，年消费过千，就会出现千万市场。就从业人员角度，全国总人数不过万，一般一个县级单位才有一两个人从业，那么就没有行业标准。兴趣爱好人数低于千人规模，用爱发电，形不成行业，淘汰或非遗保护。而社交平台小众垂直领域的意见领袖真实粉丝不会低于千人，至少万人才可能支持用爱发电，会有一定广告价值。理解现代社会分工的状况与规模，对于科研人员找社会定位很重要，在细分领域很重要的突破可能在更大行业里意义有限，不要把自己的研究看得太重要或太不重要，都是现代社会的一部分而已。</w:t>
      </w:r>
    </w:p>
    <w:bookmarkEnd w:id="44"/>
    <w:bookmarkStart w:id="45" w:name="现代科研的定位"/>
    <w:p>
      <w:pPr>
        <w:pStyle w:val="Heading3"/>
      </w:pPr>
      <w:r>
        <w:rPr>
          <w:rStyle w:val="SectionNumber"/>
        </w:rPr>
        <w:t xml:space="preserve">3.1.3</w:t>
      </w:r>
      <w:r>
        <w:tab/>
      </w:r>
      <w:r>
        <w:t xml:space="preserve">现代科研的定位</w:t>
      </w:r>
    </w:p>
    <w:p>
      <w:pPr>
        <w:pStyle w:val="FirstParagraph"/>
      </w:pPr>
      <w:r>
        <w:t xml:space="preserve">毋庸置疑，科研对于社会发展现实问题的解决是一个靠谱的选择，其他选择例如宗教、回归原始生活更多的是一种消极的保守策略，选择那些方法并不会真的解决问题。同时，现代社会的持续运转与科学求真求实的目标也是因为恰好科研会促进经济而看似一体，实际上要是魔法真能促进现代经济的发展，科学家估计还会是隔三差五就被送上宗教法庭的高危职业。现代社会运转看重的是价值判断与决策而非探索真理或进行事实描述，这是科学家这个身份天然需要调和的矛盾。</w:t>
      </w:r>
    </w:p>
    <w:p>
      <w:pPr>
        <w:pStyle w:val="BodyText"/>
      </w:pPr>
      <w:r>
        <w:t xml:space="preserve">如果给科研在现代社会中立块大牌坊，最好的题词就是从方法论层面解决社会问题。换言之，科研总是面向问题解决问题的一个社会分工，是一个职业，既不神圣也不低俗，从事这个职业的人总在用科学方法论解决实际问题，或者揭示问题本身并为问题找一个解释。这个需求是根源，也就是说如果你科研自认为做的不错但跟现实脱节，那么即使留在象牙塔，也会面临自我认同与社会认同不协调的困境。一般来说，热点基础学科里悖论会比较多，热点应用学科则是看实际问题。科研对很多从业者而言是追求真理的一种实现手段，不过现代社会关心发展中的问题胜过关心真理本身，现代增长逻辑下有时看不了很远，所以需要研究人员开动脑筋将两者的目的在研究具体项目中统一。</w:t>
      </w:r>
    </w:p>
    <w:p>
      <w:pPr>
        <w:pStyle w:val="BodyText"/>
      </w:pPr>
      <w:r>
        <w:t xml:space="preserve">作为一个产业，现代科研也需要讲投入产出，所谓投入主要是国家拨款或私人基金，而产出则是高素质的人才与解决实际问题的技术或方案。有产业就有竞争，科研行业也存在明显的资源集中状况，知名高校与研究机构为了争取资源会去竞争人才这一核心生产力。在高校研究所层面就是要争取在各类排行榜上有个好名次或跟同水平的学校绑定为联盟共享资源，这样就能持续吸引到好的生源产生正反馈。运行一个科研机构本质上与运行一家企业差距不大，行政职能部门也要遵守现代企业管理制度。唯一有区别的是教职系统，目前国内高校逐渐打破原有事业单位体制，采取长聘制度，对年轻人给予更多资源支持的同时也用终身教职的高考核标准来保证学校的持续性科研产出。事实上，由于科研行业本身知识更迭快，接收新知识相对快的年轻科研人员做出成果的概率是比资深科研人员要高的，但同时年轻科研人员缺乏科研资源整合管理经验，因此现代科研机构普遍会去竞争成果优异的年轻人或研究体系完整的成熟团队。不过，很多高校过分看重短期科研产出，用宽进严出方式招收长聘教授，这造成了所谓“养蛊”的现象。伴随国内博士毕业生越来越多，应该着力拓宽博士的就业途径尽快服务社会而不是留在学校里刷论文指标。同时，现代高校也特别看重校友资源，因为校友会为学校带来很多持续保持领先地位的资源。另外一个产出是科研论文，早期看数量后期看质量，一个简单的标准就是成果是否值得放到高等教育教材之中。</w:t>
      </w:r>
    </w:p>
    <w:p>
      <w:pPr>
        <w:pStyle w:val="BodyText"/>
      </w:pPr>
      <w:r>
        <w:t xml:space="preserve">科学家是现代职业的一种，作为职业价值判断总是第一位的，不然没饭吃。打个比方，你申请了一笔经费研究污染物A对疾病甲的影响，做了半天发现没影响，你要是打算转行那卷铺盖走人就行了，但科研领域的经费逻辑是成功导致成功，你第一个项目不成功第二个申请就费事了，然后你就会看到很多人穷尽各种统计方法去找一个p小于0.05的结论来结题。要是真有科学思维会马上意识到这样的发现发表就是终点，后面的人会引用但懂行的肯定知道不是什么重要发现。行业职业化会导致从业人员价值观指导研究，好比戴着有色眼镜做科研，经常只能报道或者拼凑有影响的结果，这显然不是什么科学思维，但这种思维已经深入人心。</w:t>
      </w:r>
    </w:p>
    <w:p>
      <w:pPr>
        <w:pStyle w:val="BodyText"/>
      </w:pPr>
      <w:r>
        <w:t xml:space="preserve">坦白说，现代职业科研体系并不需要每一个从业人员都有科学精神，对于一所现代化大学或研究机构，搞钱搞人才搞名声才是硬道理，科学精神反而属于负战斗力，经常把一些看起来很成功的项目给搞垮。科研明明是件需要试错的事，却被现代化管理搞成了需要不断成功才能持续下去的励志小故事。现在很多科研从业人员喜欢成功多过喜欢科研，他们越来越像项目经理与老板，产出的是流水作业的废纸，对他们而言科研只是体面工作与薪资的保证，而这也是现代化社会运转的一部分。有意思的是，因为当前推动社会进步的主要是技术组合而非科学，所以其实现代科研在某种程度上是鼓励论文流水作业与强者恒强不容置疑的模式的。不过，没有科学思维在这个行业很难走远并体会到乐趣。</w:t>
      </w:r>
    </w:p>
    <w:p>
      <w:pPr>
        <w:pStyle w:val="BodyText"/>
      </w:pPr>
      <w:r>
        <w:t xml:space="preserve">现代科研很多时候要求产学研结合。但其实产业界与学术界遵照的是完全不同的评价标准，用产业要求来评价学术成果通常过于超前了，同时用学术要求来评价产业问题经常会搞出脱离实际的笑话。但现代社会发展到今天，很多发展很快的行业里最尖端的技术往往已经不在校园作坊里了，很多跨国科技公司在某些领域的研究水平已经超过了世界上大多数的研究机构。因此，一定要重视与企业的合作与互相学习借鉴与渗透，及时更新相关的课程、教材与案例库。否则，象牙塔培养出的人既不适应产业要求又用繁杂的学术名词维持自己的专业感，社会上很快就会形成学历无用论等反智趋势，会波及那些真正认真研究实际问题的同行。</w:t>
      </w:r>
    </w:p>
    <w:p>
      <w:pPr>
        <w:pStyle w:val="BodyText"/>
      </w:pPr>
      <w:r>
        <w:t xml:space="preserve">同时，科研行业本身也需要跟其他现代社会行业竞争国家或社会能分配的资源，也是一个利益集团，需要民选代表到国会或人大去参与财政的分配。即使国家已经表态重视科研也要持续发声，因为反科研集团也是现代社会利益集团中的一部分，公众有选择娱乐至死生活方式的权利、资本有逐利的习惯、宗教也无时不刻准备争夺话语权。社会上的思潮起起伏伏，五四运动之后对科学精神的追求虽然深入人心但还远远不够，科研行业如果式微，现代社会会很快退回到农业社会。不过，科研行业内不同学科也要去抢所有的科研经费分配，充满了复杂的博弈过程，原来是陌生人之间，以后可能会发展到人跟机器或规则之间。</w:t>
      </w:r>
    </w:p>
    <w:p>
      <w:pPr>
        <w:pStyle w:val="BodyText"/>
      </w:pPr>
      <w:r>
        <w:t xml:space="preserve">放到个人视角下，这个职业也是有温饱小康问题的，这个职业有光环，但退却光环都是一个个为生计奔波劳碌的现代人。当然，不同人有着不同的生计标准，现代人想扩大影响力需要给自己打上高识别度标签，但为了找回自己又要去摆脱标签的束缚，这种反覆让事业发展与个人需求经常脱节。目前科研人员的社会待遇基本靠国家政策，资本会青睐科技行业但更多需要工程师而不是科学家，不过相信科研人员的整体待遇与分配法则会改善。</w:t>
      </w:r>
    </w:p>
    <w:bookmarkEnd w:id="45"/>
    <w:bookmarkEnd w:id="46"/>
    <w:bookmarkStart w:id="63" w:name="研究生教育"/>
    <w:p>
      <w:pPr>
        <w:pStyle w:val="Heading2"/>
      </w:pPr>
      <w:r>
        <w:rPr>
          <w:rStyle w:val="SectionNumber"/>
        </w:rPr>
        <w:t xml:space="preserve">3.2</w:t>
      </w:r>
      <w:r>
        <w:tab/>
      </w:r>
      <w:r>
        <w:t xml:space="preserve">研究生教育</w:t>
      </w:r>
    </w:p>
    <w:p>
      <w:pPr>
        <w:pStyle w:val="FirstParagraph"/>
      </w:pPr>
      <w:r>
        <w:t xml:space="preserve">研究生虽然在学术圈里地位最低但却是现代科研的主力军，因为社会对高学历人才的需求、高校对就业率的追求及社会中普遍存在的“深造”思维，在读研究生群体这两年在快速壮大，甚至超过了1999年大学扩招前本专科生群体总人数，而很多研究项目事实上是劳动密集型产业而培养欠缺。这就造成了研究生教育的学历贬值、毕业延期、学术职业发展越来越难及解决问题综合性能力不足的问题。</w:t>
      </w:r>
    </w:p>
    <w:bookmarkStart w:id="53" w:name="研究生蓄水池"/>
    <w:p>
      <w:pPr>
        <w:pStyle w:val="Heading3"/>
      </w:pPr>
      <w:r>
        <w:rPr>
          <w:rStyle w:val="SectionNumber"/>
        </w:rPr>
        <w:t xml:space="preserve">3.2.1</w:t>
      </w:r>
      <w:r>
        <w:tab/>
      </w:r>
      <w:r>
        <w:t xml:space="preserve">研究生蓄水池</w:t>
      </w:r>
    </w:p>
    <w:p>
      <w:pPr>
        <w:pStyle w:val="FirstParagraph"/>
      </w:pPr>
      <w:r>
        <w:t xml:space="preserve">2020 年国内研究生入学考试报名人数刷了新高，达到 341 万，而这里面应届生与往届生人数相当，报录比在扩招的大背景下还在不断降低。有一个很有意思的现象，报考研究生的人数并不是一直上升的，事实上，2007 年、2013 年都出现过报考高峰然后下一年回落的情况，回落可能跟当时经济形势上行有关，当社会岗位需求旺盛时，两三年的学位投资就可能是一笔很高的机会成本。但 2016 年起，研究生入学考试报名人数重新上升，这侧面体现了毕业生对就业的担忧。而且往届生与应届生报录人数同时增长，说明毕业生普遍认为学位比工作更有价值，或者说本科就业形势不佳。</w:t>
      </w:r>
    </w:p>
    <w:p>
      <w:pPr>
        <w:pStyle w:val="SourceCode"/>
      </w:pPr>
      <w:r>
        <w:rPr>
          <w:rStyle w:val="CommentTok"/>
        </w:rPr>
        <w:t xml:space="preserve"># 数据来自中国考研网 http://www.chinakaoyan.com/info/article/id/77817.shtml</w:t>
      </w:r>
      <w:r>
        <w:br/>
      </w:r>
      <w:r>
        <w:rPr>
          <w:rStyle w:val="NormalTok"/>
        </w:rPr>
        <w:t xml:space="preserve">gradapply </w:t>
      </w:r>
      <w:r>
        <w:rPr>
          <w:rStyle w:val="OtherTok"/>
        </w:rPr>
        <w:t xml:space="preserve">&lt;-</w:t>
      </w:r>
      <w:r>
        <w:rPr>
          <w:rStyle w:val="NormalTok"/>
        </w:rPr>
        <w:t xml:space="preserve"> </w:t>
      </w:r>
      <w:r>
        <w:rPr>
          <w:rStyle w:val="FunctionTok"/>
        </w:rPr>
        <w:t xml:space="preserve">read.csv</w:t>
      </w:r>
      <w:r>
        <w:rPr>
          <w:rStyle w:val="NormalTok"/>
        </w:rPr>
        <w:t xml:space="preserve">(</w:t>
      </w:r>
      <w:r>
        <w:rPr>
          <w:rStyle w:val="StringTok"/>
        </w:rPr>
        <w:t xml:space="preserve">'data/gradapply.csv'</w:t>
      </w:r>
      <w:r>
        <w:rPr>
          <w:rStyle w:val="NormalTok"/>
        </w:rPr>
        <w:t xml:space="preserve">)</w:t>
      </w:r>
      <w:r>
        <w:br/>
      </w:r>
      <w:r>
        <w:rPr>
          <w:rStyle w:val="FunctionTok"/>
        </w:rPr>
        <w:t xml:space="preserve">plot</w:t>
      </w:r>
      <w:r>
        <w:rPr>
          <w:rStyle w:val="NormalTok"/>
        </w:rPr>
        <w:t xml:space="preserve">(gradapply</w:t>
      </w:r>
      <w:r>
        <w:rPr>
          <w:rStyle w:val="SpecialCharTok"/>
        </w:rPr>
        <w:t xml:space="preserve">$</w:t>
      </w:r>
      <w:r>
        <w:rPr>
          <w:rStyle w:val="NormalTok"/>
        </w:rPr>
        <w:t xml:space="preserve">application</w:t>
      </w:r>
      <w:r>
        <w:rPr>
          <w:rStyle w:val="SpecialCharTok"/>
        </w:rPr>
        <w:t xml:space="preserve">~</w:t>
      </w:r>
      <w:r>
        <w:rPr>
          <w:rStyle w:val="NormalTok"/>
        </w:rPr>
        <w:t xml:space="preserve">gradapply</w:t>
      </w:r>
      <w:r>
        <w:rPr>
          <w:rStyle w:val="SpecialCharTok"/>
        </w:rPr>
        <w:t xml:space="preserve">$</w:t>
      </w:r>
      <w:r>
        <w:rPr>
          <w:rStyle w:val="NormalTok"/>
        </w:rPr>
        <w:t xml:space="preserve">year,</w:t>
      </w:r>
      <w:r>
        <w:rPr>
          <w:rStyle w:val="AttributeTok"/>
        </w:rPr>
        <w:t xml:space="preserve">pch =</w:t>
      </w:r>
      <w:r>
        <w:rPr>
          <w:rStyle w:val="NormalTok"/>
        </w:rPr>
        <w:t xml:space="preserve"> </w:t>
      </w:r>
      <w:r>
        <w:rPr>
          <w:rStyle w:val="DecValTok"/>
        </w:rPr>
        <w:t xml:space="preserve">19</w:t>
      </w:r>
      <w:r>
        <w:rPr>
          <w:rStyle w:val="NormalTok"/>
        </w:rPr>
        <w:t xml:space="preserve">,</w:t>
      </w:r>
      <w:r>
        <w:rPr>
          <w:rStyle w:val="AttributeTok"/>
        </w:rPr>
        <w:t xml:space="preserve">xlab =</w:t>
      </w:r>
      <w:r>
        <w:rPr>
          <w:rStyle w:val="NormalTok"/>
        </w:rPr>
        <w:t xml:space="preserve"> </w:t>
      </w:r>
      <w:r>
        <w:rPr>
          <w:rStyle w:val="StringTok"/>
        </w:rPr>
        <w:t xml:space="preserve">'年份'</w:t>
      </w:r>
      <w:r>
        <w:rPr>
          <w:rStyle w:val="NormalTok"/>
        </w:rPr>
        <w:t xml:space="preserve">,</w:t>
      </w:r>
      <w:r>
        <w:rPr>
          <w:rStyle w:val="AttributeTok"/>
        </w:rPr>
        <w:t xml:space="preserve">ylab =</w:t>
      </w:r>
      <w:r>
        <w:rPr>
          <w:rStyle w:val="NormalTok"/>
        </w:rPr>
        <w:t xml:space="preserve"> </w:t>
      </w:r>
      <w:r>
        <w:rPr>
          <w:rStyle w:val="StringTok"/>
        </w:rPr>
        <w:t xml:space="preserve">'研究生报名人数（万人）'</w:t>
      </w:r>
      <w:r>
        <w:rPr>
          <w:rStyle w:val="NormalTok"/>
        </w:rPr>
        <w:t xml:space="preserve">)</w:t>
      </w:r>
    </w:p>
    <w:p>
      <w:pPr>
        <w:pStyle w:val="CaptionedFigure"/>
      </w:pPr>
      <w:r>
        <w:drawing>
          <wp:inline>
            <wp:extent cx="5334000" cy="4267200"/>
            <wp:effectExtent b="0" l="0" r="0" t="0"/>
            <wp:docPr descr="图 3.3: 中国研究生报名人数变化" title="" id="48" name="Picture"/>
            <a:graphic>
              <a:graphicData uri="http://schemas.openxmlformats.org/drawingml/2006/picture">
                <pic:pic>
                  <pic:nvPicPr>
                    <pic:cNvPr descr="sciguide_files/figure-docx/unnamed-chunk-5-1.png" id="49" name="Picture"/>
                    <pic:cNvPicPr>
                      <a:picLocks noChangeArrowheads="1" noChangeAspect="1"/>
                    </pic:cNvPicPr>
                  </pic:nvPicPr>
                  <pic:blipFill>
                    <a:blip r:embed="rId47"/>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图 3.3: 中国研究生报名人数变化</w:t>
      </w:r>
    </w:p>
    <w:p>
      <w:pPr>
        <w:pStyle w:val="BodyText"/>
      </w:pPr>
      <w:r>
        <w:t xml:space="preserve">我们再看看高考，中国高考报名人数在 07-09 这三年都突破了千万，此后人数有所，但最近几年又突破千万。不过高考录取人数则持续上升，因此如果就业形势不变，报考研究生的人群基数也会增长。</w:t>
      </w:r>
    </w:p>
    <w:p>
      <w:pPr>
        <w:pStyle w:val="SourceCode"/>
      </w:pPr>
      <w:r>
        <w:rPr>
          <w:rStyle w:val="CommentTok"/>
        </w:rPr>
        <w:t xml:space="preserve"># 高考报名与录取数据来自教育部网站</w:t>
      </w:r>
      <w:r>
        <w:br/>
      </w:r>
      <w:r>
        <w:rPr>
          <w:rStyle w:val="NormalTok"/>
        </w:rPr>
        <w:t xml:space="preserve">cee </w:t>
      </w:r>
      <w:r>
        <w:rPr>
          <w:rStyle w:val="OtherTok"/>
        </w:rPr>
        <w:t xml:space="preserve">&lt;-</w:t>
      </w:r>
      <w:r>
        <w:rPr>
          <w:rStyle w:val="NormalTok"/>
        </w:rPr>
        <w:t xml:space="preserve"> </w:t>
      </w:r>
      <w:r>
        <w:rPr>
          <w:rStyle w:val="FunctionTok"/>
        </w:rPr>
        <w:t xml:space="preserve">read.csv</w:t>
      </w:r>
      <w:r>
        <w:rPr>
          <w:rStyle w:val="NormalTok"/>
        </w:rPr>
        <w:t xml:space="preserve">(</w:t>
      </w:r>
      <w:r>
        <w:rPr>
          <w:rStyle w:val="StringTok"/>
        </w:rPr>
        <w:t xml:space="preserve">'data/cee.csv'</w:t>
      </w:r>
      <w:r>
        <w:rPr>
          <w:rStyle w:val="NormalTok"/>
        </w:rPr>
        <w:t xml:space="preserve">)</w:t>
      </w:r>
      <w:r>
        <w:br/>
      </w:r>
      <w:r>
        <w:rPr>
          <w:rStyle w:val="FunctionTok"/>
        </w:rPr>
        <w:t xml:space="preserve">plot</w:t>
      </w:r>
      <w:r>
        <w:rPr>
          <w:rStyle w:val="NormalTok"/>
        </w:rPr>
        <w:t xml:space="preserve">(cee</w:t>
      </w:r>
      <w:r>
        <w:rPr>
          <w:rStyle w:val="SpecialCharTok"/>
        </w:rPr>
        <w:t xml:space="preserve">$</w:t>
      </w:r>
      <w:r>
        <w:rPr>
          <w:rStyle w:val="NormalTok"/>
        </w:rPr>
        <w:t xml:space="preserve">application</w:t>
      </w:r>
      <w:r>
        <w:rPr>
          <w:rStyle w:val="SpecialCharTok"/>
        </w:rPr>
        <w:t xml:space="preserve">~</w:t>
      </w:r>
      <w:r>
        <w:rPr>
          <w:rStyle w:val="NormalTok"/>
        </w:rPr>
        <w:t xml:space="preserve">cee</w:t>
      </w:r>
      <w:r>
        <w:rPr>
          <w:rStyle w:val="SpecialCharTok"/>
        </w:rPr>
        <w:t xml:space="preserve">$</w:t>
      </w:r>
      <w:r>
        <w:rPr>
          <w:rStyle w:val="NormalTok"/>
        </w:rPr>
        <w:t xml:space="preserve">year,</w:t>
      </w:r>
      <w:r>
        <w:rPr>
          <w:rStyle w:val="AttributeTok"/>
        </w:rPr>
        <w:t xml:space="preserve">pch =</w:t>
      </w:r>
      <w:r>
        <w:rPr>
          <w:rStyle w:val="NormalTok"/>
        </w:rPr>
        <w:t xml:space="preserve"> </w:t>
      </w:r>
      <w:r>
        <w:rPr>
          <w:rStyle w:val="DecValTok"/>
        </w:rPr>
        <w:t xml:space="preserve">19</w:t>
      </w:r>
      <w:r>
        <w:rPr>
          <w:rStyle w:val="NormalTok"/>
        </w:rPr>
        <w:t xml:space="preserve">,</w:t>
      </w:r>
      <w:r>
        <w:rPr>
          <w:rStyle w:val="AttributeTok"/>
        </w:rPr>
        <w:t xml:space="preserve">xlab =</w:t>
      </w:r>
      <w:r>
        <w:rPr>
          <w:rStyle w:val="NormalTok"/>
        </w:rPr>
        <w:t xml:space="preserve"> </w:t>
      </w:r>
      <w:r>
        <w:rPr>
          <w:rStyle w:val="StringTok"/>
        </w:rPr>
        <w:t xml:space="preserve">'年份'</w:t>
      </w:r>
      <w:r>
        <w:rPr>
          <w:rStyle w:val="NormalTok"/>
        </w:rPr>
        <w:t xml:space="preserve">,</w:t>
      </w:r>
      <w:r>
        <w:rPr>
          <w:rStyle w:val="AttributeTok"/>
        </w:rPr>
        <w:t xml:space="preserve">ylab =</w:t>
      </w:r>
      <w:r>
        <w:rPr>
          <w:rStyle w:val="NormalTok"/>
        </w:rPr>
        <w:t xml:space="preserve"> </w:t>
      </w:r>
      <w:r>
        <w:rPr>
          <w:rStyle w:val="StringTok"/>
        </w:rPr>
        <w:t xml:space="preserve">'人数（万人）'</w:t>
      </w:r>
      <w:r>
        <w:rPr>
          <w:rStyle w:val="NormalTok"/>
        </w:rPr>
        <w:t xml:space="preserve">,</w:t>
      </w:r>
      <w:r>
        <w:rPr>
          <w:rStyle w:val="AttributeTok"/>
        </w:rPr>
        <w:t xml:space="preserve">ylim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1100</w:t>
      </w:r>
      <w:r>
        <w:rPr>
          <w:rStyle w:val="NormalTok"/>
        </w:rPr>
        <w:t xml:space="preserve">))</w:t>
      </w:r>
      <w:r>
        <w:br/>
      </w:r>
      <w:r>
        <w:rPr>
          <w:rStyle w:val="FunctionTok"/>
        </w:rPr>
        <w:t xml:space="preserve">points</w:t>
      </w:r>
      <w:r>
        <w:rPr>
          <w:rStyle w:val="NormalTok"/>
        </w:rPr>
        <w:t xml:space="preserve">(cee</w:t>
      </w:r>
      <w:r>
        <w:rPr>
          <w:rStyle w:val="SpecialCharTok"/>
        </w:rPr>
        <w:t xml:space="preserve">$</w:t>
      </w:r>
      <w:r>
        <w:rPr>
          <w:rStyle w:val="NormalTok"/>
        </w:rPr>
        <w:t xml:space="preserve">entrants</w:t>
      </w:r>
      <w:r>
        <w:rPr>
          <w:rStyle w:val="SpecialCharTok"/>
        </w:rPr>
        <w:t xml:space="preserve">~</w:t>
      </w:r>
      <w:r>
        <w:rPr>
          <w:rStyle w:val="NormalTok"/>
        </w:rPr>
        <w:t xml:space="preserve">cee</w:t>
      </w:r>
      <w:r>
        <w:rPr>
          <w:rStyle w:val="SpecialCharTok"/>
        </w:rPr>
        <w:t xml:space="preserve">$</w:t>
      </w:r>
      <w:r>
        <w:rPr>
          <w:rStyle w:val="NormalTok"/>
        </w:rPr>
        <w:t xml:space="preserve">year,</w:t>
      </w:r>
      <w:r>
        <w:rPr>
          <w:rStyle w:val="AttributeTok"/>
        </w:rPr>
        <w:t xml:space="preserve">col=</w:t>
      </w:r>
      <w:r>
        <w:rPr>
          <w:rStyle w:val="StringTok"/>
        </w:rPr>
        <w:t xml:space="preserve">'red'</w:t>
      </w:r>
      <w:r>
        <w:rPr>
          <w:rStyle w:val="NormalTok"/>
        </w:rPr>
        <w:t xml:space="preserve">,</w:t>
      </w:r>
      <w:r>
        <w:rPr>
          <w:rStyle w:val="AttributeTok"/>
        </w:rPr>
        <w:t xml:space="preserve">pch =</w:t>
      </w:r>
      <w:r>
        <w:rPr>
          <w:rStyle w:val="NormalTok"/>
        </w:rPr>
        <w:t xml:space="preserve"> </w:t>
      </w:r>
      <w:r>
        <w:rPr>
          <w:rStyle w:val="DecValTok"/>
        </w:rPr>
        <w:t xml:space="preserve">15</w:t>
      </w:r>
      <w:r>
        <w:rPr>
          <w:rStyle w:val="NormalTok"/>
        </w:rPr>
        <w:t xml:space="preserve">)</w:t>
      </w:r>
      <w:r>
        <w:br/>
      </w:r>
      <w:r>
        <w:rPr>
          <w:rStyle w:val="FunctionTok"/>
        </w:rPr>
        <w:t xml:space="preserve">legend</w:t>
      </w:r>
      <w:r>
        <w:rPr>
          <w:rStyle w:val="NormalTok"/>
        </w:rPr>
        <w:t xml:space="preserve">(</w:t>
      </w:r>
      <w:r>
        <w:rPr>
          <w:rStyle w:val="StringTok"/>
        </w:rPr>
        <w:t xml:space="preserve">'bottomright'</w:t>
      </w:r>
      <w:r>
        <w:rPr>
          <w:rStyle w:val="NormalTok"/>
        </w:rPr>
        <w:t xml:space="preserve">,</w:t>
      </w:r>
      <w:r>
        <w:rPr>
          <w:rStyle w:val="AttributeTok"/>
        </w:rPr>
        <w:t xml:space="preserve">legend =</w:t>
      </w:r>
      <w:r>
        <w:rPr>
          <w:rStyle w:val="NormalTok"/>
        </w:rPr>
        <w:t xml:space="preserve"> </w:t>
      </w:r>
      <w:r>
        <w:rPr>
          <w:rStyle w:val="FunctionTok"/>
        </w:rPr>
        <w:t xml:space="preserve">c</w:t>
      </w:r>
      <w:r>
        <w:rPr>
          <w:rStyle w:val="NormalTok"/>
        </w:rPr>
        <w:t xml:space="preserve">(</w:t>
      </w:r>
      <w:r>
        <w:rPr>
          <w:rStyle w:val="StringTok"/>
        </w:rPr>
        <w:t xml:space="preserve">'报名人数'</w:t>
      </w:r>
      <w:r>
        <w:rPr>
          <w:rStyle w:val="NormalTok"/>
        </w:rPr>
        <w:t xml:space="preserve">,</w:t>
      </w:r>
      <w:r>
        <w:rPr>
          <w:rStyle w:val="StringTok"/>
        </w:rPr>
        <w:t xml:space="preserve">'录取人数'</w:t>
      </w:r>
      <w:r>
        <w:rPr>
          <w:rStyle w:val="NormalTok"/>
        </w:rPr>
        <w:t xml:space="preserve">),</w:t>
      </w:r>
      <w:r>
        <w:rPr>
          <w:rStyle w:val="AttributeTok"/>
        </w:rPr>
        <w:t xml:space="preserve">pch=</w:t>
      </w:r>
      <w:r>
        <w:rPr>
          <w:rStyle w:val="FunctionTok"/>
        </w:rPr>
        <w:t xml:space="preserve">c</w:t>
      </w:r>
      <w:r>
        <w:rPr>
          <w:rStyle w:val="NormalTok"/>
        </w:rPr>
        <w:t xml:space="preserve">(</w:t>
      </w:r>
      <w:r>
        <w:rPr>
          <w:rStyle w:val="DecValTok"/>
        </w:rPr>
        <w:t xml:space="preserve">19</w:t>
      </w:r>
      <w:r>
        <w:rPr>
          <w:rStyle w:val="NormalTok"/>
        </w:rPr>
        <w:t xml:space="preserve">,</w:t>
      </w:r>
      <w:r>
        <w:rPr>
          <w:rStyle w:val="DecValTok"/>
        </w:rPr>
        <w:t xml:space="preserve">15</w:t>
      </w:r>
      <w:r>
        <w:rPr>
          <w:rStyle w:val="NormalTok"/>
        </w:rPr>
        <w:t xml:space="preserve">),</w:t>
      </w:r>
      <w:r>
        <w:rPr>
          <w:rStyle w:val="AttributeTok"/>
        </w:rPr>
        <w:t xml:space="preserve">col=</w:t>
      </w:r>
      <w:r>
        <w:rPr>
          <w:rStyle w:val="FunctionTok"/>
        </w:rPr>
        <w:t xml:space="preserve">c</w:t>
      </w:r>
      <w:r>
        <w:rPr>
          <w:rStyle w:val="NormalTok"/>
        </w:rPr>
        <w:t xml:space="preserve">(</w:t>
      </w:r>
      <w:r>
        <w:rPr>
          <w:rStyle w:val="StringTok"/>
        </w:rPr>
        <w:t xml:space="preserve">'black'</w:t>
      </w:r>
      <w:r>
        <w:rPr>
          <w:rStyle w:val="NormalTok"/>
        </w:rPr>
        <w:t xml:space="preserve">,</w:t>
      </w:r>
      <w:r>
        <w:rPr>
          <w:rStyle w:val="StringTok"/>
        </w:rPr>
        <w:t xml:space="preserve">'red'</w:t>
      </w:r>
      <w:r>
        <w:rPr>
          <w:rStyle w:val="NormalTok"/>
        </w:rPr>
        <w:t xml:space="preserve">))</w:t>
      </w:r>
    </w:p>
    <w:p>
      <w:pPr>
        <w:pStyle w:val="CaptionedFigure"/>
      </w:pPr>
      <w:r>
        <w:drawing>
          <wp:inline>
            <wp:extent cx="5334000" cy="4267200"/>
            <wp:effectExtent b="0" l="0" r="0" t="0"/>
            <wp:docPr descr="图 3.4: 中国高考报名与录取人数变化" title="" id="51" name="Picture"/>
            <a:graphic>
              <a:graphicData uri="http://schemas.openxmlformats.org/drawingml/2006/picture">
                <pic:pic>
                  <pic:nvPicPr>
                    <pic:cNvPr descr="sciguide_files/figure-docx/unnamed-chunk-6-1.png" id="52" name="Picture"/>
                    <pic:cNvPicPr>
                      <a:picLocks noChangeArrowheads="1" noChangeAspect="1"/>
                    </pic:cNvPicPr>
                  </pic:nvPicPr>
                  <pic:blipFill>
                    <a:blip r:embed="rId50"/>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图 3.4: 中国高考报名与录取人数变化</w:t>
      </w:r>
    </w:p>
    <w:p>
      <w:pPr>
        <w:pStyle w:val="BodyText"/>
      </w:pPr>
      <w:r>
        <w:t xml:space="preserve">可以预计如果研究生持续扩招，搞考研培训、出国培训、期刊校稿还有高校教职将出现最后的快速发展窗口，之后将进入稳定或衰退期。然而，这之前我们体会更明显的则会是更多关于研究生团体的讨论与新闻调查，我们的研究生教育发展可能还跟不上研究生团体扩大的速度，中间的差距是一头典型灰犀牛，潜伏巨大系统性危机。</w:t>
      </w:r>
    </w:p>
    <w:p>
      <w:pPr>
        <w:pStyle w:val="BodyText"/>
      </w:pPr>
      <w:r>
        <w:t xml:space="preserve">从学生角度看，眼下的研究生报考热潮跟经济压力有关而跟科研兴趣没啥关系，所以很有可能出现学生自认打工仔的情况而在混日子等就业的情况，高校或研究所的心理辅导如果跟不上会出不少极端问题。从导师角度看，近二十年的高校扩张吸收了大量新导师，而持续增加的劳动力所需要的管理经验基本都比较欠缺，毕竟他们读研时周围没那么多学生，研究生无指导或指导过激情况会不断出现。我们会在近几年看到一系列因为研究生极端事件而采取的改进，但能否做到预防，就看高校研究所的领导团队是否有意识了。</w:t>
      </w:r>
    </w:p>
    <w:p>
      <w:pPr>
        <w:pStyle w:val="BodyText"/>
      </w:pPr>
      <w:r>
        <w:t xml:space="preserve">其实当前已经有一个解决方案了，那就是专业硕士。专业硕士直接对口就业，很多专业硕士的学位的业界认可度也比较高，例如工商管理硕士、法律硕士等。因为其对应的学术硕士的就业需求不算明确而很多选择读研的学生目的就是就业，相信未来专业硕士的招收比例会不断上升来迎合这个趋势。不过，确实有些学科无专业硕士的就业认可度而仅仅是想通过扩招来的名额吸纳廉价劳动力，这样不但会造成学术硕士对专业硕士某种程度上的歧视，对学生而言也无法解决其最关心的就业问题。专业硕士的培养要比学术硕士更贴合实际需求，对应用的要求更高但可以适当放松学术创新能力，不过现在很多导师并不能给予合适的指导，这方面也需要时间来磨合。</w:t>
      </w:r>
    </w:p>
    <w:p>
      <w:pPr>
        <w:pStyle w:val="BodyText"/>
      </w:pPr>
      <w:r>
        <w:t xml:space="preserve">研究生身份更像是一个容器，容器里面的是 22-30 岁的年轻人，都有着明确的导师学生关系，这个容器越大，微弱的声音就更可能汇聚成大的声响。这个群体的心理健康连同与之紧密相关的导师的心理健康都非常重要，这里面研究生群体是弱势群体，很多研究生对情绪调整可以说毫无头绪，这是成长的烦恼，但高校的象牙塔属性与导师制并不保证健康成长。社会里公司可以靠成熟持久的制度职场教做人，导师学生关系却永远只会是二到八年的临时身份，显然后者出问题概率更高。导师靠自觉来解决问题也并不容易，可以借鉴的经验基本就是个人成长经历，这玩意多半是个邻居孩子的故事，励志还行，并不能捕捉体会到当下研究生的真实感受。资源、机会、奖惩、社会整体就业压力都面临公平效率间的平衡管理，偏巧这玩意在日益侧重研究的高校研究所里是不教的。师生交流不畅会成为今后研究生教育问题重要来源。</w:t>
      </w:r>
    </w:p>
    <w:p>
      <w:pPr>
        <w:pStyle w:val="BodyText"/>
      </w:pPr>
      <w:r>
        <w:t xml:space="preserve">读研的虽然是人口少数，但这部分人口掌握了相当的网络话语权。显而易见，未来几年我们社会里最有时间在网上发言的大学生研究生群体会持续走高，我们应该会看到更多对这个群体的讨论与新闻。事实上，千禧一代在制造话题上从来都是行家，他们伴随互联网技术崛起而成长，他们普遍教育程度的走高对整个社会，特别是舆论引导会产生巨大影响。如果你去回顾下这些年社会新闻的焦点，基本都能找到千禧一代的身影。他们在中国人口基数中比例很高，裹挟了上一个婴儿潮作为父母，可以说对很多经济形态例如网红经济、知识付费、新零售、消费升级、租房市场等提供了消费需求。他们的消费与网络话语权决定了新兴市场会听取他们的态度而不是大多数人的态度，而新闻媒体从来都是求新的。现代社会本质上就是知识精英的社会，因为现代社会的大厦只能通过各类专门知识来管理，单纯资本或人口不解决问题。</w:t>
      </w:r>
    </w:p>
    <w:p>
      <w:pPr>
        <w:pStyle w:val="BodyText"/>
      </w:pPr>
      <w:r>
        <w:t xml:space="preserve">这是一个浪潮，浪潮的下一端是人口结构的变化，千禧一代可能是世界范围内最后的婴儿潮。眼下发生在非洲东南亚的那一拨可能有人口红利，但没有互联网同步发展的技术红利，如果不出现类似互联网的普惠技术，很多发展中国家事实上或者说政治上不存在多大的发展空间。所有问题都可能是时代问题，这几年有，下几年就没了，但身处时代之中的人往往是最容易看不到问题的。</w:t>
      </w:r>
    </w:p>
    <w:bookmarkEnd w:id="53"/>
    <w:bookmarkStart w:id="60" w:name="毕业延期问题"/>
    <w:p>
      <w:pPr>
        <w:pStyle w:val="Heading3"/>
      </w:pPr>
      <w:r>
        <w:rPr>
          <w:rStyle w:val="SectionNumber"/>
        </w:rPr>
        <w:t xml:space="preserve">3.2.2</w:t>
      </w:r>
      <w:r>
        <w:tab/>
      </w:r>
      <w:r>
        <w:t xml:space="preserve">毕业延期问题</w:t>
      </w:r>
    </w:p>
    <w:p>
      <w:pPr>
        <w:pStyle w:val="FirstParagraph"/>
      </w:pPr>
      <w:r>
        <w:t xml:space="preserve">根据教育部的公开数据，近20年研究所与高校的研究生录取比例均大概为1:3，硕士和博士都在扩招，但对硕士的扩招力度远高于博士。20年前我国每年一共招收6万多研究生，现在仅博士每年就录取10万多人，硕士则扩张了10倍有余，录取人数达到每年接近一百万，研究生在校生规模也在快速增长。从研究生毕业状况看，伴随扩招，每年的招生人数与毕业人数有相当的差距。但比较奇怪的是，博士招生人数在不断增长但毕业人数的增长幅度却增长有限且长期少于前几年的录取人数了，这基本暗示延期，特别是博士延期的常态化。</w:t>
      </w:r>
    </w:p>
    <w:p>
      <w:pPr>
        <w:pStyle w:val="SourceCode"/>
      </w:pPr>
      <w:r>
        <w:rPr>
          <w:rStyle w:val="CommentTok"/>
        </w:rPr>
        <w:t xml:space="preserve"># 数据来自教育部</w:t>
      </w:r>
      <w:r>
        <w:br/>
      </w:r>
      <w:r>
        <w:rPr>
          <w:rStyle w:val="NormalTok"/>
        </w:rPr>
        <w:t xml:space="preserve">graduate </w:t>
      </w:r>
      <w:r>
        <w:rPr>
          <w:rStyle w:val="OtherTok"/>
        </w:rPr>
        <w:t xml:space="preserve">&lt;-</w:t>
      </w:r>
      <w:r>
        <w:rPr>
          <w:rStyle w:val="NormalTok"/>
        </w:rPr>
        <w:t xml:space="preserve"> </w:t>
      </w:r>
      <w:r>
        <w:rPr>
          <w:rStyle w:val="FunctionTok"/>
        </w:rPr>
        <w:t xml:space="preserve">read.csv</w:t>
      </w:r>
      <w:r>
        <w:rPr>
          <w:rStyle w:val="NormalTok"/>
        </w:rPr>
        <w:t xml:space="preserve">(</w:t>
      </w:r>
      <w:r>
        <w:rPr>
          <w:rStyle w:val="StringTok"/>
        </w:rPr>
        <w:t xml:space="preserve">'data/graduate.csv'</w:t>
      </w:r>
      <w:r>
        <w:rPr>
          <w:rStyle w:val="NormalTok"/>
        </w:rPr>
        <w:t xml:space="preserve">, </w:t>
      </w:r>
      <w:r>
        <w:rPr>
          <w:rStyle w:val="AttributeTok"/>
        </w:rPr>
        <w:t xml:space="preserve">check.names =</w:t>
      </w:r>
      <w:r>
        <w:rPr>
          <w:rStyle w:val="NormalTok"/>
        </w:rPr>
        <w:t xml:space="preserve"> F)</w:t>
      </w:r>
      <w:r>
        <w:br/>
      </w:r>
      <w:r>
        <w:rPr>
          <w:rStyle w:val="NormalTok"/>
        </w:rPr>
        <w:t xml:space="preserve">graduate2 </w:t>
      </w:r>
      <w:r>
        <w:rPr>
          <w:rStyle w:val="OtherTok"/>
        </w:rPr>
        <w:t xml:space="preserve">&lt;-</w:t>
      </w:r>
      <w:r>
        <w:rPr>
          <w:rStyle w:val="NormalTok"/>
        </w:rPr>
        <w:t xml:space="preserve"> graduate[graduate</w:t>
      </w:r>
      <w:r>
        <w:rPr>
          <w:rStyle w:val="SpecialCharTok"/>
        </w:rPr>
        <w:t xml:space="preserve">$</w:t>
      </w:r>
      <w:r>
        <w:rPr>
          <w:rStyle w:val="NormalTok"/>
        </w:rPr>
        <w:t xml:space="preserve">category </w:t>
      </w:r>
      <w:r>
        <w:rPr>
          <w:rStyle w:val="SpecialCharTok"/>
        </w:rPr>
        <w:t xml:space="preserve">==</w:t>
      </w:r>
      <w:r>
        <w:rPr>
          <w:rStyle w:val="NormalTok"/>
        </w:rPr>
        <w:t xml:space="preserve"> </w:t>
      </w:r>
      <w:r>
        <w:rPr>
          <w:rStyle w:val="StringTok"/>
        </w:rPr>
        <w:t xml:space="preserve">'Total'</w:t>
      </w:r>
      <w:r>
        <w:rPr>
          <w:rStyle w:val="NormalTok"/>
        </w:rPr>
        <w:t xml:space="preserve">,]</w:t>
      </w:r>
      <w:r>
        <w:br/>
      </w:r>
      <w:r>
        <w:rPr>
          <w:rStyle w:val="FunctionTok"/>
        </w:rPr>
        <w:t xml:space="preserve">par</w:t>
      </w:r>
      <w:r>
        <w:rPr>
          <w:rStyle w:val="NormalTok"/>
        </w:rPr>
        <w:t xml:space="preserve">(</w:t>
      </w:r>
      <w:r>
        <w:rPr>
          <w:rStyle w:val="AttributeTok"/>
        </w:rPr>
        <w:t xml:space="preserve">mfrow=</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br/>
      </w:r>
      <w:r>
        <w:rPr>
          <w:rStyle w:val="FunctionTok"/>
        </w:rPr>
        <w:t xml:space="preserve">plot</w:t>
      </w:r>
      <w:r>
        <w:rPr>
          <w:rStyle w:val="NormalTok"/>
        </w:rPr>
        <w:t xml:space="preserve">(graduate2</w:t>
      </w:r>
      <w:r>
        <w:rPr>
          <w:rStyle w:val="SpecialCharTok"/>
        </w:rPr>
        <w:t xml:space="preserve">$</w:t>
      </w:r>
      <w:r>
        <w:rPr>
          <w:rStyle w:val="NormalTok"/>
        </w:rPr>
        <w:t xml:space="preserve">year,graduate2</w:t>
      </w:r>
      <w:r>
        <w:rPr>
          <w:rStyle w:val="SpecialCharTok"/>
        </w:rPr>
        <w:t xml:space="preserve">$</w:t>
      </w:r>
      <w:r>
        <w:rPr>
          <w:rStyle w:val="StringTok"/>
        </w:rPr>
        <w:t xml:space="preserve">`</w:t>
      </w:r>
      <w:r>
        <w:rPr>
          <w:rStyle w:val="AttributeTok"/>
        </w:rPr>
        <w:t xml:space="preserve">Enrolment(Master)</w:t>
      </w:r>
      <w:r>
        <w:rPr>
          <w:rStyle w:val="StringTok"/>
        </w:rPr>
        <w:t xml:space="preserve">`</w:t>
      </w:r>
      <w:r>
        <w:rPr>
          <w:rStyle w:val="NormalTok"/>
        </w:rPr>
        <w:t xml:space="preserve">,</w:t>
      </w:r>
      <w:r>
        <w:rPr>
          <w:rStyle w:val="AttributeTok"/>
        </w:rPr>
        <w:t xml:space="preserve">xlab =</w:t>
      </w:r>
      <w:r>
        <w:rPr>
          <w:rStyle w:val="NormalTok"/>
        </w:rPr>
        <w:t xml:space="preserve"> </w:t>
      </w:r>
      <w:r>
        <w:rPr>
          <w:rStyle w:val="StringTok"/>
        </w:rPr>
        <w:t xml:space="preserve">'年份'</w:t>
      </w:r>
      <w:r>
        <w:rPr>
          <w:rStyle w:val="NormalTok"/>
        </w:rPr>
        <w:t xml:space="preserve">,</w:t>
      </w:r>
      <w:r>
        <w:rPr>
          <w:rStyle w:val="AttributeTok"/>
        </w:rPr>
        <w:t xml:space="preserve">ylab =</w:t>
      </w:r>
      <w:r>
        <w:rPr>
          <w:rStyle w:val="NormalTok"/>
        </w:rPr>
        <w:t xml:space="preserve"> </w:t>
      </w:r>
      <w:r>
        <w:rPr>
          <w:rStyle w:val="StringTok"/>
        </w:rPr>
        <w:t xml:space="preserve">'人数'</w:t>
      </w:r>
      <w:r>
        <w:rPr>
          <w:rStyle w:val="NormalTok"/>
        </w:rPr>
        <w:t xml:space="preserve">,</w:t>
      </w:r>
      <w:r>
        <w:rPr>
          <w:rStyle w:val="AttributeTok"/>
        </w:rPr>
        <w:t xml:space="preserve">pch=</w:t>
      </w:r>
      <w:r>
        <w:rPr>
          <w:rStyle w:val="DecValTok"/>
        </w:rPr>
        <w:t xml:space="preserve">19</w:t>
      </w:r>
      <w:r>
        <w:rPr>
          <w:rStyle w:val="NormalTok"/>
        </w:rPr>
        <w:t xml:space="preserve">,</w:t>
      </w:r>
      <w:r>
        <w:rPr>
          <w:rStyle w:val="AttributeTok"/>
        </w:rPr>
        <w:t xml:space="preserve">col=</w:t>
      </w:r>
      <w:r>
        <w:rPr>
          <w:rStyle w:val="StringTok"/>
        </w:rPr>
        <w:t xml:space="preserve">'black'</w:t>
      </w:r>
      <w:r>
        <w:rPr>
          <w:rStyle w:val="NormalTok"/>
        </w:rPr>
        <w:t xml:space="preserve">,</w:t>
      </w:r>
      <w:r>
        <w:rPr>
          <w:rStyle w:val="AttributeTok"/>
        </w:rPr>
        <w:t xml:space="preserve">ylim=</w:t>
      </w:r>
      <w:r>
        <w:rPr>
          <w:rStyle w:val="FunctionTok"/>
        </w:rPr>
        <w:t xml:space="preserve">c</w:t>
      </w:r>
      <w:r>
        <w:rPr>
          <w:rStyle w:val="NormalTok"/>
        </w:rPr>
        <w:t xml:space="preserve">(</w:t>
      </w:r>
      <w:r>
        <w:rPr>
          <w:rStyle w:val="FunctionTok"/>
        </w:rPr>
        <w:t xml:space="preserve">min</w:t>
      </w:r>
      <w:r>
        <w:rPr>
          <w:rStyle w:val="NormalTok"/>
        </w:rPr>
        <w:t xml:space="preserve">(graduate2</w:t>
      </w:r>
      <w:r>
        <w:rPr>
          <w:rStyle w:val="SpecialCharTok"/>
        </w:rPr>
        <w:t xml:space="preserve">$</w:t>
      </w:r>
      <w:r>
        <w:rPr>
          <w:rStyle w:val="StringTok"/>
        </w:rPr>
        <w:t xml:space="preserve">`</w:t>
      </w:r>
      <w:r>
        <w:rPr>
          <w:rStyle w:val="AttributeTok"/>
        </w:rPr>
        <w:t xml:space="preserve">Admitted(Master)</w:t>
      </w:r>
      <w:r>
        <w:rPr>
          <w:rStyle w:val="StringTok"/>
        </w:rPr>
        <w:t xml:space="preserve">`</w:t>
      </w:r>
      <w:r>
        <w:rPr>
          <w:rStyle w:val="NormalTok"/>
        </w:rPr>
        <w:t xml:space="preserve">),</w:t>
      </w:r>
      <w:r>
        <w:rPr>
          <w:rStyle w:val="FunctionTok"/>
        </w:rPr>
        <w:t xml:space="preserve">max</w:t>
      </w:r>
      <w:r>
        <w:rPr>
          <w:rStyle w:val="NormalTok"/>
        </w:rPr>
        <w:t xml:space="preserve">(graduate2</w:t>
      </w:r>
      <w:r>
        <w:rPr>
          <w:rStyle w:val="SpecialCharTok"/>
        </w:rPr>
        <w:t xml:space="preserve">$</w:t>
      </w:r>
      <w:r>
        <w:rPr>
          <w:rStyle w:val="StringTok"/>
        </w:rPr>
        <w:t xml:space="preserve">`</w:t>
      </w:r>
      <w:r>
        <w:rPr>
          <w:rStyle w:val="AttributeTok"/>
        </w:rPr>
        <w:t xml:space="preserve">Enrolment(Master)</w:t>
      </w:r>
      <w:r>
        <w:rPr>
          <w:rStyle w:val="StringTok"/>
        </w:rPr>
        <w:t xml:space="preserve">`</w:t>
      </w:r>
      <w:r>
        <w:rPr>
          <w:rStyle w:val="NormalTok"/>
        </w:rPr>
        <w:t xml:space="preserve">)),</w:t>
      </w:r>
      <w:r>
        <w:rPr>
          <w:rStyle w:val="AttributeTok"/>
        </w:rPr>
        <w:t xml:space="preserve">main=</w:t>
      </w:r>
      <w:r>
        <w:rPr>
          <w:rStyle w:val="StringTok"/>
        </w:rPr>
        <w:t xml:space="preserve">'硕士研究生'</w:t>
      </w:r>
      <w:r>
        <w:rPr>
          <w:rStyle w:val="NormalTok"/>
        </w:rPr>
        <w:t xml:space="preserve">)</w:t>
      </w:r>
      <w:r>
        <w:br/>
      </w:r>
      <w:r>
        <w:rPr>
          <w:rStyle w:val="FunctionTok"/>
        </w:rPr>
        <w:t xml:space="preserve">points</w:t>
      </w:r>
      <w:r>
        <w:rPr>
          <w:rStyle w:val="NormalTok"/>
        </w:rPr>
        <w:t xml:space="preserve">(graduate2</w:t>
      </w:r>
      <w:r>
        <w:rPr>
          <w:rStyle w:val="SpecialCharTok"/>
        </w:rPr>
        <w:t xml:space="preserve">$</w:t>
      </w:r>
      <w:r>
        <w:rPr>
          <w:rStyle w:val="NormalTok"/>
        </w:rPr>
        <w:t xml:space="preserve">year,graduate2</w:t>
      </w:r>
      <w:r>
        <w:rPr>
          <w:rStyle w:val="SpecialCharTok"/>
        </w:rPr>
        <w:t xml:space="preserve">$</w:t>
      </w:r>
      <w:r>
        <w:rPr>
          <w:rStyle w:val="StringTok"/>
        </w:rPr>
        <w:t xml:space="preserve">`</w:t>
      </w:r>
      <w:r>
        <w:rPr>
          <w:rStyle w:val="AttributeTok"/>
        </w:rPr>
        <w:t xml:space="preserve">Admitted(Master)</w:t>
      </w:r>
      <w:r>
        <w:rPr>
          <w:rStyle w:val="StringTok"/>
        </w:rPr>
        <w:t xml:space="preserve">`</w:t>
      </w:r>
      <w:r>
        <w:rPr>
          <w:rStyle w:val="NormalTok"/>
        </w:rPr>
        <w:t xml:space="preserve">,</w:t>
      </w:r>
      <w:r>
        <w:rPr>
          <w:rStyle w:val="AttributeTok"/>
        </w:rPr>
        <w:t xml:space="preserve">pch=</w:t>
      </w:r>
      <w:r>
        <w:rPr>
          <w:rStyle w:val="DecValTok"/>
        </w:rPr>
        <w:t xml:space="preserve">18</w:t>
      </w:r>
      <w:r>
        <w:rPr>
          <w:rStyle w:val="NormalTok"/>
        </w:rPr>
        <w:t xml:space="preserve">,</w:t>
      </w:r>
      <w:r>
        <w:rPr>
          <w:rStyle w:val="AttributeTok"/>
        </w:rPr>
        <w:t xml:space="preserve">col=</w:t>
      </w:r>
      <w:r>
        <w:rPr>
          <w:rStyle w:val="StringTok"/>
        </w:rPr>
        <w:t xml:space="preserve">'blue'</w:t>
      </w:r>
      <w:r>
        <w:rPr>
          <w:rStyle w:val="NormalTok"/>
        </w:rPr>
        <w:t xml:space="preserve">)</w:t>
      </w:r>
      <w:r>
        <w:br/>
      </w:r>
      <w:r>
        <w:rPr>
          <w:rStyle w:val="FunctionTok"/>
        </w:rPr>
        <w:t xml:space="preserve">points</w:t>
      </w:r>
      <w:r>
        <w:rPr>
          <w:rStyle w:val="NormalTok"/>
        </w:rPr>
        <w:t xml:space="preserve">(graduate2</w:t>
      </w:r>
      <w:r>
        <w:rPr>
          <w:rStyle w:val="SpecialCharTok"/>
        </w:rPr>
        <w:t xml:space="preserve">$</w:t>
      </w:r>
      <w:r>
        <w:rPr>
          <w:rStyle w:val="NormalTok"/>
        </w:rPr>
        <w:t xml:space="preserve">year,graduate2</w:t>
      </w:r>
      <w:r>
        <w:rPr>
          <w:rStyle w:val="SpecialCharTok"/>
        </w:rPr>
        <w:t xml:space="preserve">$</w:t>
      </w:r>
      <w:r>
        <w:rPr>
          <w:rStyle w:val="StringTok"/>
        </w:rPr>
        <w:t xml:space="preserve">`</w:t>
      </w:r>
      <w:r>
        <w:rPr>
          <w:rStyle w:val="AttributeTok"/>
        </w:rPr>
        <w:t xml:space="preserve">Graduates(Master)</w:t>
      </w:r>
      <w:r>
        <w:rPr>
          <w:rStyle w:val="StringTok"/>
        </w:rPr>
        <w:t xml:space="preserve">`</w:t>
      </w:r>
      <w:r>
        <w:rPr>
          <w:rStyle w:val="NormalTok"/>
        </w:rPr>
        <w:t xml:space="preserve">,</w:t>
      </w:r>
      <w:r>
        <w:rPr>
          <w:rStyle w:val="AttributeTok"/>
        </w:rPr>
        <w:t xml:space="preserve">pch=</w:t>
      </w:r>
      <w:r>
        <w:rPr>
          <w:rStyle w:val="DecValTok"/>
        </w:rPr>
        <w:t xml:space="preserve">17</w:t>
      </w:r>
      <w:r>
        <w:rPr>
          <w:rStyle w:val="NormalTok"/>
        </w:rPr>
        <w:t xml:space="preserve">,</w:t>
      </w:r>
      <w:r>
        <w:rPr>
          <w:rStyle w:val="AttributeTok"/>
        </w:rPr>
        <w:t xml:space="preserve">col =</w:t>
      </w:r>
      <w:r>
        <w:rPr>
          <w:rStyle w:val="NormalTok"/>
        </w:rPr>
        <w:t xml:space="preserve"> </w:t>
      </w:r>
      <w:r>
        <w:rPr>
          <w:rStyle w:val="StringTok"/>
        </w:rPr>
        <w:t xml:space="preserve">'red'</w:t>
      </w:r>
      <w:r>
        <w:rPr>
          <w:rStyle w:val="NormalTok"/>
        </w:rPr>
        <w:t xml:space="preserve">)</w:t>
      </w:r>
      <w:r>
        <w:br/>
      </w:r>
      <w:r>
        <w:rPr>
          <w:rStyle w:val="FunctionTok"/>
        </w:rPr>
        <w:t xml:space="preserve">legend</w:t>
      </w:r>
      <w:r>
        <w:rPr>
          <w:rStyle w:val="NormalTok"/>
        </w:rPr>
        <w:t xml:space="preserve">(</w:t>
      </w:r>
      <w:r>
        <w:rPr>
          <w:rStyle w:val="StringTok"/>
        </w:rPr>
        <w:t xml:space="preserve">'topleft'</w:t>
      </w:r>
      <w:r>
        <w:rPr>
          <w:rStyle w:val="NormalTok"/>
        </w:rPr>
        <w:t xml:space="preserve">,</w:t>
      </w:r>
      <w:r>
        <w:rPr>
          <w:rStyle w:val="AttributeTok"/>
        </w:rPr>
        <w:t xml:space="preserve">legend =</w:t>
      </w:r>
      <w:r>
        <w:rPr>
          <w:rStyle w:val="NormalTok"/>
        </w:rPr>
        <w:t xml:space="preserve"> </w:t>
      </w:r>
      <w:r>
        <w:rPr>
          <w:rStyle w:val="FunctionTok"/>
        </w:rPr>
        <w:t xml:space="preserve">c</w:t>
      </w:r>
      <w:r>
        <w:rPr>
          <w:rStyle w:val="NormalTok"/>
        </w:rPr>
        <w:t xml:space="preserve">(</w:t>
      </w:r>
      <w:r>
        <w:rPr>
          <w:rStyle w:val="StringTok"/>
        </w:rPr>
        <w:t xml:space="preserve">'在校生'</w:t>
      </w:r>
      <w:r>
        <w:rPr>
          <w:rStyle w:val="NormalTok"/>
        </w:rPr>
        <w:t xml:space="preserve">,</w:t>
      </w:r>
      <w:r>
        <w:rPr>
          <w:rStyle w:val="StringTok"/>
        </w:rPr>
        <w:t xml:space="preserve">'录取人数'</w:t>
      </w:r>
      <w:r>
        <w:rPr>
          <w:rStyle w:val="NormalTok"/>
        </w:rPr>
        <w:t xml:space="preserve">,</w:t>
      </w:r>
      <w:r>
        <w:rPr>
          <w:rStyle w:val="StringTok"/>
        </w:rPr>
        <w:t xml:space="preserve">'毕业人数'</w:t>
      </w:r>
      <w:r>
        <w:rPr>
          <w:rStyle w:val="NormalTok"/>
        </w:rPr>
        <w:t xml:space="preserve">),</w:t>
      </w:r>
      <w:r>
        <w:rPr>
          <w:rStyle w:val="AttributeTok"/>
        </w:rPr>
        <w:t xml:space="preserve">pch=</w:t>
      </w:r>
      <w:r>
        <w:rPr>
          <w:rStyle w:val="FunctionTok"/>
        </w:rPr>
        <w:t xml:space="preserve">c</w:t>
      </w:r>
      <w:r>
        <w:rPr>
          <w:rStyle w:val="NormalTok"/>
        </w:rPr>
        <w:t xml:space="preserve">(</w:t>
      </w:r>
      <w:r>
        <w:rPr>
          <w:rStyle w:val="DecValTok"/>
        </w:rPr>
        <w:t xml:space="preserve">19</w:t>
      </w:r>
      <w:r>
        <w:rPr>
          <w:rStyle w:val="NormalTok"/>
        </w:rPr>
        <w:t xml:space="preserve">,</w:t>
      </w:r>
      <w:r>
        <w:rPr>
          <w:rStyle w:val="DecValTok"/>
        </w:rPr>
        <w:t xml:space="preserve">18</w:t>
      </w:r>
      <w:r>
        <w:rPr>
          <w:rStyle w:val="NormalTok"/>
        </w:rPr>
        <w:t xml:space="preserve">,</w:t>
      </w:r>
      <w:r>
        <w:rPr>
          <w:rStyle w:val="DecValTok"/>
        </w:rPr>
        <w:t xml:space="preserve">17</w:t>
      </w:r>
      <w:r>
        <w:rPr>
          <w:rStyle w:val="NormalTok"/>
        </w:rPr>
        <w:t xml:space="preserve">), </w:t>
      </w:r>
      <w:r>
        <w:rPr>
          <w:rStyle w:val="AttributeTok"/>
        </w:rPr>
        <w:t xml:space="preserve">col =</w:t>
      </w:r>
      <w:r>
        <w:rPr>
          <w:rStyle w:val="NormalTok"/>
        </w:rPr>
        <w:t xml:space="preserve"> </w:t>
      </w:r>
      <w:r>
        <w:rPr>
          <w:rStyle w:val="FunctionTok"/>
        </w:rPr>
        <w:t xml:space="preserve">c</w:t>
      </w:r>
      <w:r>
        <w:rPr>
          <w:rStyle w:val="NormalTok"/>
        </w:rPr>
        <w:t xml:space="preserve">(</w:t>
      </w:r>
      <w:r>
        <w:rPr>
          <w:rStyle w:val="StringTok"/>
        </w:rPr>
        <w:t xml:space="preserve">'black'</w:t>
      </w:r>
      <w:r>
        <w:rPr>
          <w:rStyle w:val="NormalTok"/>
        </w:rPr>
        <w:t xml:space="preserve">,</w:t>
      </w:r>
      <w:r>
        <w:rPr>
          <w:rStyle w:val="StringTok"/>
        </w:rPr>
        <w:t xml:space="preserve">'blue'</w:t>
      </w:r>
      <w:r>
        <w:rPr>
          <w:rStyle w:val="NormalTok"/>
        </w:rPr>
        <w:t xml:space="preserve">,</w:t>
      </w:r>
      <w:r>
        <w:rPr>
          <w:rStyle w:val="StringTok"/>
        </w:rPr>
        <w:t xml:space="preserve">'red'</w:t>
      </w:r>
      <w:r>
        <w:rPr>
          <w:rStyle w:val="NormalTok"/>
        </w:rPr>
        <w:t xml:space="preserve">))</w:t>
      </w:r>
      <w:r>
        <w:br/>
      </w:r>
      <w:r>
        <w:br/>
      </w:r>
      <w:r>
        <w:rPr>
          <w:rStyle w:val="FunctionTok"/>
        </w:rPr>
        <w:t xml:space="preserve">plot</w:t>
      </w:r>
      <w:r>
        <w:rPr>
          <w:rStyle w:val="NormalTok"/>
        </w:rPr>
        <w:t xml:space="preserve">(graduate2</w:t>
      </w:r>
      <w:r>
        <w:rPr>
          <w:rStyle w:val="SpecialCharTok"/>
        </w:rPr>
        <w:t xml:space="preserve">$</w:t>
      </w:r>
      <w:r>
        <w:rPr>
          <w:rStyle w:val="NormalTok"/>
        </w:rPr>
        <w:t xml:space="preserve">year,graduate2</w:t>
      </w:r>
      <w:r>
        <w:rPr>
          <w:rStyle w:val="SpecialCharTok"/>
        </w:rPr>
        <w:t xml:space="preserve">$</w:t>
      </w:r>
      <w:r>
        <w:rPr>
          <w:rStyle w:val="StringTok"/>
        </w:rPr>
        <w:t xml:space="preserve">`</w:t>
      </w:r>
      <w:r>
        <w:rPr>
          <w:rStyle w:val="AttributeTok"/>
        </w:rPr>
        <w:t xml:space="preserve">Enrolment(Doctor)</w:t>
      </w:r>
      <w:r>
        <w:rPr>
          <w:rStyle w:val="StringTok"/>
        </w:rPr>
        <w:t xml:space="preserve">`</w:t>
      </w:r>
      <w:r>
        <w:rPr>
          <w:rStyle w:val="NormalTok"/>
        </w:rPr>
        <w:t xml:space="preserve">,</w:t>
      </w:r>
      <w:r>
        <w:rPr>
          <w:rStyle w:val="AttributeTok"/>
        </w:rPr>
        <w:t xml:space="preserve">xlab =</w:t>
      </w:r>
      <w:r>
        <w:rPr>
          <w:rStyle w:val="NormalTok"/>
        </w:rPr>
        <w:t xml:space="preserve"> </w:t>
      </w:r>
      <w:r>
        <w:rPr>
          <w:rStyle w:val="StringTok"/>
        </w:rPr>
        <w:t xml:space="preserve">'年份'</w:t>
      </w:r>
      <w:r>
        <w:rPr>
          <w:rStyle w:val="NormalTok"/>
        </w:rPr>
        <w:t xml:space="preserve">,</w:t>
      </w:r>
      <w:r>
        <w:rPr>
          <w:rStyle w:val="AttributeTok"/>
        </w:rPr>
        <w:t xml:space="preserve">ylab =</w:t>
      </w:r>
      <w:r>
        <w:rPr>
          <w:rStyle w:val="NormalTok"/>
        </w:rPr>
        <w:t xml:space="preserve"> </w:t>
      </w:r>
      <w:r>
        <w:rPr>
          <w:rStyle w:val="StringTok"/>
        </w:rPr>
        <w:t xml:space="preserve">'人数'</w:t>
      </w:r>
      <w:r>
        <w:rPr>
          <w:rStyle w:val="NormalTok"/>
        </w:rPr>
        <w:t xml:space="preserve">,</w:t>
      </w:r>
      <w:r>
        <w:rPr>
          <w:rStyle w:val="AttributeTok"/>
        </w:rPr>
        <w:t xml:space="preserve">pch=</w:t>
      </w:r>
      <w:r>
        <w:rPr>
          <w:rStyle w:val="DecValTok"/>
        </w:rPr>
        <w:t xml:space="preserve">19</w:t>
      </w:r>
      <w:r>
        <w:rPr>
          <w:rStyle w:val="NormalTok"/>
        </w:rPr>
        <w:t xml:space="preserve">,</w:t>
      </w:r>
      <w:r>
        <w:rPr>
          <w:rStyle w:val="AttributeTok"/>
        </w:rPr>
        <w:t xml:space="preserve">col=</w:t>
      </w:r>
      <w:r>
        <w:rPr>
          <w:rStyle w:val="StringTok"/>
        </w:rPr>
        <w:t xml:space="preserve">'black'</w:t>
      </w:r>
      <w:r>
        <w:rPr>
          <w:rStyle w:val="NormalTok"/>
        </w:rPr>
        <w:t xml:space="preserve">,</w:t>
      </w:r>
      <w:r>
        <w:rPr>
          <w:rStyle w:val="AttributeTok"/>
        </w:rPr>
        <w:t xml:space="preserve">ylim=</w:t>
      </w:r>
      <w:r>
        <w:rPr>
          <w:rStyle w:val="FunctionTok"/>
        </w:rPr>
        <w:t xml:space="preserve">c</w:t>
      </w:r>
      <w:r>
        <w:rPr>
          <w:rStyle w:val="NormalTok"/>
        </w:rPr>
        <w:t xml:space="preserve">(</w:t>
      </w:r>
      <w:r>
        <w:rPr>
          <w:rStyle w:val="FunctionTok"/>
        </w:rPr>
        <w:t xml:space="preserve">min</w:t>
      </w:r>
      <w:r>
        <w:rPr>
          <w:rStyle w:val="NormalTok"/>
        </w:rPr>
        <w:t xml:space="preserve">(graduate2</w:t>
      </w:r>
      <w:r>
        <w:rPr>
          <w:rStyle w:val="SpecialCharTok"/>
        </w:rPr>
        <w:t xml:space="preserve">$</w:t>
      </w:r>
      <w:r>
        <w:rPr>
          <w:rStyle w:val="StringTok"/>
        </w:rPr>
        <w:t xml:space="preserve">`</w:t>
      </w:r>
      <w:r>
        <w:rPr>
          <w:rStyle w:val="AttributeTok"/>
        </w:rPr>
        <w:t xml:space="preserve">Entrants(Doctor)</w:t>
      </w:r>
      <w:r>
        <w:rPr>
          <w:rStyle w:val="StringTok"/>
        </w:rPr>
        <w:t xml:space="preserve">`</w:t>
      </w:r>
      <w:r>
        <w:rPr>
          <w:rStyle w:val="NormalTok"/>
        </w:rPr>
        <w:t xml:space="preserve">),</w:t>
      </w:r>
      <w:r>
        <w:rPr>
          <w:rStyle w:val="FunctionTok"/>
        </w:rPr>
        <w:t xml:space="preserve">max</w:t>
      </w:r>
      <w:r>
        <w:rPr>
          <w:rStyle w:val="NormalTok"/>
        </w:rPr>
        <w:t xml:space="preserve">(graduate2</w:t>
      </w:r>
      <w:r>
        <w:rPr>
          <w:rStyle w:val="SpecialCharTok"/>
        </w:rPr>
        <w:t xml:space="preserve">$</w:t>
      </w:r>
      <w:r>
        <w:rPr>
          <w:rStyle w:val="StringTok"/>
        </w:rPr>
        <w:t xml:space="preserve">`</w:t>
      </w:r>
      <w:r>
        <w:rPr>
          <w:rStyle w:val="AttributeTok"/>
        </w:rPr>
        <w:t xml:space="preserve">Enrolment(Doctor)</w:t>
      </w:r>
      <w:r>
        <w:rPr>
          <w:rStyle w:val="StringTok"/>
        </w:rPr>
        <w:t xml:space="preserve">`</w:t>
      </w:r>
      <w:r>
        <w:rPr>
          <w:rStyle w:val="NormalTok"/>
        </w:rPr>
        <w:t xml:space="preserve">)),</w:t>
      </w:r>
      <w:r>
        <w:rPr>
          <w:rStyle w:val="AttributeTok"/>
        </w:rPr>
        <w:t xml:space="preserve">main=</w:t>
      </w:r>
      <w:r>
        <w:rPr>
          <w:rStyle w:val="StringTok"/>
        </w:rPr>
        <w:t xml:space="preserve">'博士研究生'</w:t>
      </w:r>
      <w:r>
        <w:rPr>
          <w:rStyle w:val="NormalTok"/>
        </w:rPr>
        <w:t xml:space="preserve">)</w:t>
      </w:r>
      <w:r>
        <w:br/>
      </w:r>
      <w:r>
        <w:rPr>
          <w:rStyle w:val="FunctionTok"/>
        </w:rPr>
        <w:t xml:space="preserve">points</w:t>
      </w:r>
      <w:r>
        <w:rPr>
          <w:rStyle w:val="NormalTok"/>
        </w:rPr>
        <w:t xml:space="preserve">(graduate2</w:t>
      </w:r>
      <w:r>
        <w:rPr>
          <w:rStyle w:val="SpecialCharTok"/>
        </w:rPr>
        <w:t xml:space="preserve">$</w:t>
      </w:r>
      <w:r>
        <w:rPr>
          <w:rStyle w:val="NormalTok"/>
        </w:rPr>
        <w:t xml:space="preserve">year,graduate2</w:t>
      </w:r>
      <w:r>
        <w:rPr>
          <w:rStyle w:val="SpecialCharTok"/>
        </w:rPr>
        <w:t xml:space="preserve">$</w:t>
      </w:r>
      <w:r>
        <w:rPr>
          <w:rStyle w:val="StringTok"/>
        </w:rPr>
        <w:t xml:space="preserve">`</w:t>
      </w:r>
      <w:r>
        <w:rPr>
          <w:rStyle w:val="AttributeTok"/>
        </w:rPr>
        <w:t xml:space="preserve">Entrants(Doctor)</w:t>
      </w:r>
      <w:r>
        <w:rPr>
          <w:rStyle w:val="StringTok"/>
        </w:rPr>
        <w:t xml:space="preserve">`</w:t>
      </w:r>
      <w:r>
        <w:rPr>
          <w:rStyle w:val="NormalTok"/>
        </w:rPr>
        <w:t xml:space="preserve">,</w:t>
      </w:r>
      <w:r>
        <w:rPr>
          <w:rStyle w:val="AttributeTok"/>
        </w:rPr>
        <w:t xml:space="preserve">pch=</w:t>
      </w:r>
      <w:r>
        <w:rPr>
          <w:rStyle w:val="DecValTok"/>
        </w:rPr>
        <w:t xml:space="preserve">18</w:t>
      </w:r>
      <w:r>
        <w:rPr>
          <w:rStyle w:val="NormalTok"/>
        </w:rPr>
        <w:t xml:space="preserve">,</w:t>
      </w:r>
      <w:r>
        <w:rPr>
          <w:rStyle w:val="AttributeTok"/>
        </w:rPr>
        <w:t xml:space="preserve">col=</w:t>
      </w:r>
      <w:r>
        <w:rPr>
          <w:rStyle w:val="StringTok"/>
        </w:rPr>
        <w:t xml:space="preserve">'blue'</w:t>
      </w:r>
      <w:r>
        <w:rPr>
          <w:rStyle w:val="NormalTok"/>
        </w:rPr>
        <w:t xml:space="preserve">)</w:t>
      </w:r>
      <w:r>
        <w:br/>
      </w:r>
      <w:r>
        <w:rPr>
          <w:rStyle w:val="FunctionTok"/>
        </w:rPr>
        <w:t xml:space="preserve">points</w:t>
      </w:r>
      <w:r>
        <w:rPr>
          <w:rStyle w:val="NormalTok"/>
        </w:rPr>
        <w:t xml:space="preserve">(graduate2</w:t>
      </w:r>
      <w:r>
        <w:rPr>
          <w:rStyle w:val="SpecialCharTok"/>
        </w:rPr>
        <w:t xml:space="preserve">$</w:t>
      </w:r>
      <w:r>
        <w:rPr>
          <w:rStyle w:val="NormalTok"/>
        </w:rPr>
        <w:t xml:space="preserve">year,graduate2</w:t>
      </w:r>
      <w:r>
        <w:rPr>
          <w:rStyle w:val="SpecialCharTok"/>
        </w:rPr>
        <w:t xml:space="preserve">$</w:t>
      </w:r>
      <w:r>
        <w:rPr>
          <w:rStyle w:val="StringTok"/>
        </w:rPr>
        <w:t xml:space="preserve">`</w:t>
      </w:r>
      <w:r>
        <w:rPr>
          <w:rStyle w:val="AttributeTok"/>
        </w:rPr>
        <w:t xml:space="preserve">Graduates(Doctor)</w:t>
      </w:r>
      <w:r>
        <w:rPr>
          <w:rStyle w:val="StringTok"/>
        </w:rPr>
        <w:t xml:space="preserve">`</w:t>
      </w:r>
      <w:r>
        <w:rPr>
          <w:rStyle w:val="NormalTok"/>
        </w:rPr>
        <w:t xml:space="preserve">,</w:t>
      </w:r>
      <w:r>
        <w:rPr>
          <w:rStyle w:val="AttributeTok"/>
        </w:rPr>
        <w:t xml:space="preserve">pch=</w:t>
      </w:r>
      <w:r>
        <w:rPr>
          <w:rStyle w:val="DecValTok"/>
        </w:rPr>
        <w:t xml:space="preserve">17</w:t>
      </w:r>
      <w:r>
        <w:rPr>
          <w:rStyle w:val="NormalTok"/>
        </w:rPr>
        <w:t xml:space="preserve">,</w:t>
      </w:r>
      <w:r>
        <w:rPr>
          <w:rStyle w:val="AttributeTok"/>
        </w:rPr>
        <w:t xml:space="preserve">col =</w:t>
      </w:r>
      <w:r>
        <w:rPr>
          <w:rStyle w:val="NormalTok"/>
        </w:rPr>
        <w:t xml:space="preserve"> </w:t>
      </w:r>
      <w:r>
        <w:rPr>
          <w:rStyle w:val="StringTok"/>
        </w:rPr>
        <w:t xml:space="preserve">'red'</w:t>
      </w:r>
      <w:r>
        <w:rPr>
          <w:rStyle w:val="NormalTok"/>
        </w:rPr>
        <w:t xml:space="preserve">)</w:t>
      </w:r>
      <w:r>
        <w:br/>
      </w:r>
      <w:r>
        <w:rPr>
          <w:rStyle w:val="FunctionTok"/>
        </w:rPr>
        <w:t xml:space="preserve">legend</w:t>
      </w:r>
      <w:r>
        <w:rPr>
          <w:rStyle w:val="NormalTok"/>
        </w:rPr>
        <w:t xml:space="preserve">(</w:t>
      </w:r>
      <w:r>
        <w:rPr>
          <w:rStyle w:val="StringTok"/>
        </w:rPr>
        <w:t xml:space="preserve">'topleft'</w:t>
      </w:r>
      <w:r>
        <w:rPr>
          <w:rStyle w:val="NormalTok"/>
        </w:rPr>
        <w:t xml:space="preserve">,</w:t>
      </w:r>
      <w:r>
        <w:rPr>
          <w:rStyle w:val="AttributeTok"/>
        </w:rPr>
        <w:t xml:space="preserve">legend =</w:t>
      </w:r>
      <w:r>
        <w:rPr>
          <w:rStyle w:val="NormalTok"/>
        </w:rPr>
        <w:t xml:space="preserve"> </w:t>
      </w:r>
      <w:r>
        <w:rPr>
          <w:rStyle w:val="FunctionTok"/>
        </w:rPr>
        <w:t xml:space="preserve">c</w:t>
      </w:r>
      <w:r>
        <w:rPr>
          <w:rStyle w:val="NormalTok"/>
        </w:rPr>
        <w:t xml:space="preserve">(</w:t>
      </w:r>
      <w:r>
        <w:rPr>
          <w:rStyle w:val="StringTok"/>
        </w:rPr>
        <w:t xml:space="preserve">'在校生'</w:t>
      </w:r>
      <w:r>
        <w:rPr>
          <w:rStyle w:val="NormalTok"/>
        </w:rPr>
        <w:t xml:space="preserve">,</w:t>
      </w:r>
      <w:r>
        <w:rPr>
          <w:rStyle w:val="StringTok"/>
        </w:rPr>
        <w:t xml:space="preserve">'录取人数'</w:t>
      </w:r>
      <w:r>
        <w:rPr>
          <w:rStyle w:val="NormalTok"/>
        </w:rPr>
        <w:t xml:space="preserve">,</w:t>
      </w:r>
      <w:r>
        <w:rPr>
          <w:rStyle w:val="StringTok"/>
        </w:rPr>
        <w:t xml:space="preserve">'毕业人数'</w:t>
      </w:r>
      <w:r>
        <w:rPr>
          <w:rStyle w:val="NormalTok"/>
        </w:rPr>
        <w:t xml:space="preserve">), </w:t>
      </w:r>
      <w:r>
        <w:rPr>
          <w:rStyle w:val="AttributeTok"/>
        </w:rPr>
        <w:t xml:space="preserve">col =</w:t>
      </w:r>
      <w:r>
        <w:rPr>
          <w:rStyle w:val="NormalTok"/>
        </w:rPr>
        <w:t xml:space="preserve"> </w:t>
      </w:r>
      <w:r>
        <w:rPr>
          <w:rStyle w:val="FunctionTok"/>
        </w:rPr>
        <w:t xml:space="preserve">c</w:t>
      </w:r>
      <w:r>
        <w:rPr>
          <w:rStyle w:val="NormalTok"/>
        </w:rPr>
        <w:t xml:space="preserve">(</w:t>
      </w:r>
      <w:r>
        <w:rPr>
          <w:rStyle w:val="StringTok"/>
        </w:rPr>
        <w:t xml:space="preserve">'black'</w:t>
      </w:r>
      <w:r>
        <w:rPr>
          <w:rStyle w:val="NormalTok"/>
        </w:rPr>
        <w:t xml:space="preserve">,</w:t>
      </w:r>
      <w:r>
        <w:rPr>
          <w:rStyle w:val="StringTok"/>
        </w:rPr>
        <w:t xml:space="preserve">'blue'</w:t>
      </w:r>
      <w:r>
        <w:rPr>
          <w:rStyle w:val="NormalTok"/>
        </w:rPr>
        <w:t xml:space="preserve">,</w:t>
      </w:r>
      <w:r>
        <w:rPr>
          <w:rStyle w:val="StringTok"/>
        </w:rPr>
        <w:t xml:space="preserve">'red'</w:t>
      </w:r>
      <w:r>
        <w:rPr>
          <w:rStyle w:val="NormalTok"/>
        </w:rPr>
        <w:t xml:space="preserve">),</w:t>
      </w:r>
      <w:r>
        <w:rPr>
          <w:rStyle w:val="AttributeTok"/>
        </w:rPr>
        <w:t xml:space="preserve">pch=</w:t>
      </w:r>
      <w:r>
        <w:rPr>
          <w:rStyle w:val="FunctionTok"/>
        </w:rPr>
        <w:t xml:space="preserve">c</w:t>
      </w:r>
      <w:r>
        <w:rPr>
          <w:rStyle w:val="NormalTok"/>
        </w:rPr>
        <w:t xml:space="preserve">(</w:t>
      </w:r>
      <w:r>
        <w:rPr>
          <w:rStyle w:val="DecValTok"/>
        </w:rPr>
        <w:t xml:space="preserve">19</w:t>
      </w:r>
      <w:r>
        <w:rPr>
          <w:rStyle w:val="NormalTok"/>
        </w:rPr>
        <w:t xml:space="preserve">,</w:t>
      </w:r>
      <w:r>
        <w:rPr>
          <w:rStyle w:val="DecValTok"/>
        </w:rPr>
        <w:t xml:space="preserve">18</w:t>
      </w:r>
      <w:r>
        <w:rPr>
          <w:rStyle w:val="NormalTok"/>
        </w:rPr>
        <w:t xml:space="preserve">,</w:t>
      </w:r>
      <w:r>
        <w:rPr>
          <w:rStyle w:val="DecValTok"/>
        </w:rPr>
        <w:t xml:space="preserve">17</w:t>
      </w:r>
      <w:r>
        <w:rPr>
          <w:rStyle w:val="NormalTok"/>
        </w:rPr>
        <w:t xml:space="preserve">))</w:t>
      </w:r>
    </w:p>
    <w:p>
      <w:pPr>
        <w:pStyle w:val="CaptionedFigure"/>
      </w:pPr>
      <w:r>
        <w:drawing>
          <wp:inline>
            <wp:extent cx="5334000" cy="4267200"/>
            <wp:effectExtent b="0" l="0" r="0" t="0"/>
            <wp:docPr descr="图 3.5: 中国硕士博士研究生录取、毕业与在校人数变化" title="" id="55" name="Picture"/>
            <a:graphic>
              <a:graphicData uri="http://schemas.openxmlformats.org/drawingml/2006/picture">
                <pic:pic>
                  <pic:nvPicPr>
                    <pic:cNvPr descr="sciguide_files/figure-docx/unnamed-chunk-7-1.png" id="56" name="Picture"/>
                    <pic:cNvPicPr>
                      <a:picLocks noChangeArrowheads="1" noChangeAspect="1"/>
                    </pic:cNvPicPr>
                  </pic:nvPicPr>
                  <pic:blipFill>
                    <a:blip r:embed="rId54"/>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图 3.5: 中国硕士博士研究生录取、毕业与在校人数变化</w:t>
      </w:r>
    </w:p>
    <w:p>
      <w:pPr>
        <w:pStyle w:val="BodyText"/>
      </w:pPr>
      <w:r>
        <w:t xml:space="preserve">前面说了研究生的供给端，下面看看需求端也就是教职的变化，这里只考虑博士，因为当前教职对学历的要求已经比较高了。同样看来自教育部的数据，由于本科生从1999年开始扩招，教职数也一直增加。不过，高级职称的增加速度明显低于教职总数的增加速度而中级职称教职在快速增加。同时，从年龄分布上看，当前教职年龄高峰在 55~59岁，大概是二十年前大学扩招时入职的。如果退休年龄没有明显推迟的话，那么在10年内应该可以看到一个因为退休高峰导致的教职空缺期。10年内什么年龄段的人会博士毕业呢？大概是当前的本科生，考虑到本科4年加硕博连读6年，每个高校都有义务在学生刚接触高等教育或研究时给他们能实时吸纳研究进展的教学大纲，否则要是学生10年前选了小灵通网络优化专业，那么等到博士毕业基本就只有转行了。</w:t>
      </w:r>
    </w:p>
    <w:p>
      <w:pPr>
        <w:pStyle w:val="SourceCode"/>
      </w:pPr>
      <w:r>
        <w:rPr>
          <w:rStyle w:val="CommentTok"/>
        </w:rPr>
        <w:t xml:space="preserve"># 数据来自教育部</w:t>
      </w:r>
      <w:r>
        <w:br/>
      </w:r>
      <w:r>
        <w:rPr>
          <w:rStyle w:val="NormalTok"/>
        </w:rPr>
        <w:t xml:space="preserve">faculty </w:t>
      </w:r>
      <w:r>
        <w:rPr>
          <w:rStyle w:val="OtherTok"/>
        </w:rPr>
        <w:t xml:space="preserve">&lt;-</w:t>
      </w:r>
      <w:r>
        <w:rPr>
          <w:rStyle w:val="NormalTok"/>
        </w:rPr>
        <w:t xml:space="preserve"> </w:t>
      </w:r>
      <w:r>
        <w:rPr>
          <w:rStyle w:val="FunctionTok"/>
        </w:rPr>
        <w:t xml:space="preserve">read.csv</w:t>
      </w:r>
      <w:r>
        <w:rPr>
          <w:rStyle w:val="NormalTok"/>
        </w:rPr>
        <w:t xml:space="preserve">(</w:t>
      </w:r>
      <w:r>
        <w:rPr>
          <w:rStyle w:val="StringTok"/>
        </w:rPr>
        <w:t xml:space="preserve">'data/faculty.csv'</w:t>
      </w:r>
      <w:r>
        <w:rPr>
          <w:rStyle w:val="NormalTok"/>
        </w:rPr>
        <w:t xml:space="preserve">, </w:t>
      </w:r>
      <w:r>
        <w:rPr>
          <w:rStyle w:val="AttributeTok"/>
        </w:rPr>
        <w:t xml:space="preserve">check.names =</w:t>
      </w:r>
      <w:r>
        <w:rPr>
          <w:rStyle w:val="NormalTok"/>
        </w:rPr>
        <w:t xml:space="preserve"> F)</w:t>
      </w:r>
      <w:r>
        <w:br/>
      </w:r>
      <w:r>
        <w:rPr>
          <w:rStyle w:val="NormalTok"/>
        </w:rPr>
        <w:t xml:space="preserve">faculty2 </w:t>
      </w:r>
      <w:r>
        <w:rPr>
          <w:rStyle w:val="OtherTok"/>
        </w:rPr>
        <w:t xml:space="preserve">&lt;-</w:t>
      </w:r>
      <w:r>
        <w:rPr>
          <w:rStyle w:val="NormalTok"/>
        </w:rPr>
        <w:t xml:space="preserve"> faculty[faculty</w:t>
      </w:r>
      <w:r>
        <w:rPr>
          <w:rStyle w:val="SpecialCharTok"/>
        </w:rPr>
        <w:t xml:space="preserve">$</w:t>
      </w:r>
      <w:r>
        <w:rPr>
          <w:rStyle w:val="NormalTok"/>
        </w:rPr>
        <w:t xml:space="preserve">category </w:t>
      </w:r>
      <w:r>
        <w:rPr>
          <w:rStyle w:val="SpecialCharTok"/>
        </w:rPr>
        <w:t xml:space="preserve">==</w:t>
      </w:r>
      <w:r>
        <w:rPr>
          <w:rStyle w:val="NormalTok"/>
        </w:rPr>
        <w:t xml:space="preserve"> </w:t>
      </w:r>
      <w:r>
        <w:rPr>
          <w:rStyle w:val="StringTok"/>
        </w:rPr>
        <w:t xml:space="preserve">'Total'</w:t>
      </w:r>
      <w:r>
        <w:rPr>
          <w:rStyle w:val="NormalTok"/>
        </w:rPr>
        <w:t xml:space="preserve">, ]</w:t>
      </w:r>
      <w:r>
        <w:br/>
      </w:r>
      <w:r>
        <w:br/>
      </w:r>
      <w:r>
        <w:rPr>
          <w:rStyle w:val="FunctionTok"/>
        </w:rPr>
        <w:t xml:space="preserve">par</w:t>
      </w:r>
      <w:r>
        <w:rPr>
          <w:rStyle w:val="NormalTok"/>
        </w:rPr>
        <w:t xml:space="preserve">(</w:t>
      </w:r>
      <w:r>
        <w:rPr>
          <w:rStyle w:val="AttributeTok"/>
        </w:rPr>
        <w:t xml:space="preserve">mfrow=</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br/>
      </w:r>
      <w:r>
        <w:rPr>
          <w:rStyle w:val="FunctionTok"/>
        </w:rPr>
        <w:t xml:space="preserve">plot</w:t>
      </w:r>
      <w:r>
        <w:rPr>
          <w:rStyle w:val="NormalTok"/>
        </w:rPr>
        <w:t xml:space="preserve">(faculty</w:t>
      </w:r>
      <w:r>
        <w:rPr>
          <w:rStyle w:val="SpecialCharTok"/>
        </w:rPr>
        <w:t xml:space="preserve">$</w:t>
      </w:r>
      <w:r>
        <w:rPr>
          <w:rStyle w:val="NormalTok"/>
        </w:rPr>
        <w:t xml:space="preserve">year[faculty</w:t>
      </w:r>
      <w:r>
        <w:rPr>
          <w:rStyle w:val="SpecialCharTok"/>
        </w:rPr>
        <w:t xml:space="preserve">$</w:t>
      </w:r>
      <w:r>
        <w:rPr>
          <w:rStyle w:val="NormalTok"/>
        </w:rPr>
        <w:t xml:space="preserve">category </w:t>
      </w:r>
      <w:r>
        <w:rPr>
          <w:rStyle w:val="SpecialCharTok"/>
        </w:rPr>
        <w:t xml:space="preserve">==</w:t>
      </w:r>
      <w:r>
        <w:rPr>
          <w:rStyle w:val="NormalTok"/>
        </w:rPr>
        <w:t xml:space="preserve"> </w:t>
      </w:r>
      <w:r>
        <w:rPr>
          <w:rStyle w:val="StringTok"/>
        </w:rPr>
        <w:t xml:space="preserve">'Total'</w:t>
      </w:r>
      <w:r>
        <w:rPr>
          <w:rStyle w:val="NormalTok"/>
        </w:rPr>
        <w:t xml:space="preserve">],faculty</w:t>
      </w:r>
      <w:r>
        <w:rPr>
          <w:rStyle w:val="SpecialCharTok"/>
        </w:rPr>
        <w:t xml:space="preserve">$</w:t>
      </w:r>
      <w:r>
        <w:rPr>
          <w:rStyle w:val="NormalTok"/>
        </w:rPr>
        <w:t xml:space="preserve">total[faculty</w:t>
      </w:r>
      <w:r>
        <w:rPr>
          <w:rStyle w:val="SpecialCharTok"/>
        </w:rPr>
        <w:t xml:space="preserve">$</w:t>
      </w:r>
      <w:r>
        <w:rPr>
          <w:rStyle w:val="NormalTok"/>
        </w:rPr>
        <w:t xml:space="preserve">category </w:t>
      </w:r>
      <w:r>
        <w:rPr>
          <w:rStyle w:val="SpecialCharTok"/>
        </w:rPr>
        <w:t xml:space="preserve">==</w:t>
      </w:r>
      <w:r>
        <w:rPr>
          <w:rStyle w:val="NormalTok"/>
        </w:rPr>
        <w:t xml:space="preserve"> </w:t>
      </w:r>
      <w:r>
        <w:rPr>
          <w:rStyle w:val="StringTok"/>
        </w:rPr>
        <w:t xml:space="preserve">'Total'</w:t>
      </w:r>
      <w:r>
        <w:rPr>
          <w:rStyle w:val="NormalTok"/>
        </w:rPr>
        <w:t xml:space="preserve">],</w:t>
      </w:r>
      <w:r>
        <w:rPr>
          <w:rStyle w:val="AttributeTok"/>
        </w:rPr>
        <w:t xml:space="preserve">pch=</w:t>
      </w:r>
      <w:r>
        <w:rPr>
          <w:rStyle w:val="DecValTok"/>
        </w:rPr>
        <w:t xml:space="preserve">19</w:t>
      </w:r>
      <w:r>
        <w:rPr>
          <w:rStyle w:val="NormalTok"/>
        </w:rPr>
        <w:t xml:space="preserve">, </w:t>
      </w:r>
      <w:r>
        <w:rPr>
          <w:rStyle w:val="AttributeTok"/>
        </w:rPr>
        <w:t xml:space="preserve">main=</w:t>
      </w:r>
      <w:r>
        <w:rPr>
          <w:rStyle w:val="StringTok"/>
        </w:rPr>
        <w:t xml:space="preserve">'教职数'</w:t>
      </w:r>
      <w:r>
        <w:rPr>
          <w:rStyle w:val="NormalTok"/>
        </w:rPr>
        <w:t xml:space="preserve">,</w:t>
      </w:r>
      <w:r>
        <w:rPr>
          <w:rStyle w:val="AttributeTok"/>
        </w:rPr>
        <w:t xml:space="preserve">ylim=</w:t>
      </w:r>
      <w:r>
        <w:rPr>
          <w:rStyle w:val="FunctionTok"/>
        </w:rPr>
        <w:t xml:space="preserve">c</w:t>
      </w:r>
      <w:r>
        <w:rPr>
          <w:rStyle w:val="NormalTok"/>
        </w:rPr>
        <w:t xml:space="preserve">(</w:t>
      </w:r>
      <w:r>
        <w:rPr>
          <w:rStyle w:val="DecValTok"/>
        </w:rPr>
        <w:t xml:space="preserve">0</w:t>
      </w:r>
      <w:r>
        <w:rPr>
          <w:rStyle w:val="NormalTok"/>
        </w:rPr>
        <w:t xml:space="preserve">,</w:t>
      </w:r>
      <w:r>
        <w:rPr>
          <w:rStyle w:val="FunctionTok"/>
        </w:rPr>
        <w:t xml:space="preserve">max</w:t>
      </w:r>
      <w:r>
        <w:rPr>
          <w:rStyle w:val="NormalTok"/>
        </w:rPr>
        <w:t xml:space="preserve">(faculty</w:t>
      </w:r>
      <w:r>
        <w:rPr>
          <w:rStyle w:val="SpecialCharTok"/>
        </w:rPr>
        <w:t xml:space="preserve">$</w:t>
      </w:r>
      <w:r>
        <w:rPr>
          <w:rStyle w:val="NormalTok"/>
        </w:rPr>
        <w:t xml:space="preserve">total)),</w:t>
      </w:r>
      <w:r>
        <w:rPr>
          <w:rStyle w:val="AttributeTok"/>
        </w:rPr>
        <w:t xml:space="preserve">xlab =</w:t>
      </w:r>
      <w:r>
        <w:rPr>
          <w:rStyle w:val="NormalTok"/>
        </w:rPr>
        <w:t xml:space="preserve"> </w:t>
      </w:r>
      <w:r>
        <w:rPr>
          <w:rStyle w:val="StringTok"/>
        </w:rPr>
        <w:t xml:space="preserve">'年份'</w:t>
      </w:r>
      <w:r>
        <w:rPr>
          <w:rStyle w:val="NormalTok"/>
        </w:rPr>
        <w:t xml:space="preserve">, </w:t>
      </w:r>
      <w:r>
        <w:rPr>
          <w:rStyle w:val="AttributeTok"/>
        </w:rPr>
        <w:t xml:space="preserve">ylab =</w:t>
      </w:r>
      <w:r>
        <w:rPr>
          <w:rStyle w:val="NormalTok"/>
        </w:rPr>
        <w:t xml:space="preserve"> </w:t>
      </w:r>
      <w:r>
        <w:rPr>
          <w:rStyle w:val="StringTok"/>
        </w:rPr>
        <w:t xml:space="preserve">'人数'</w:t>
      </w:r>
      <w:r>
        <w:rPr>
          <w:rStyle w:val="NormalTok"/>
        </w:rPr>
        <w:t xml:space="preserve">)</w:t>
      </w:r>
      <w:r>
        <w:br/>
      </w:r>
      <w:r>
        <w:rPr>
          <w:rStyle w:val="FunctionTok"/>
        </w:rPr>
        <w:t xml:space="preserve">points</w:t>
      </w:r>
      <w:r>
        <w:rPr>
          <w:rStyle w:val="NormalTok"/>
        </w:rPr>
        <w:t xml:space="preserve">(faculty</w:t>
      </w:r>
      <w:r>
        <w:rPr>
          <w:rStyle w:val="SpecialCharTok"/>
        </w:rPr>
        <w:t xml:space="preserve">$</w:t>
      </w:r>
      <w:r>
        <w:rPr>
          <w:rStyle w:val="NormalTok"/>
        </w:rPr>
        <w:t xml:space="preserve">year[faculty</w:t>
      </w:r>
      <w:r>
        <w:rPr>
          <w:rStyle w:val="SpecialCharTok"/>
        </w:rPr>
        <w:t xml:space="preserve">$</w:t>
      </w:r>
      <w:r>
        <w:rPr>
          <w:rStyle w:val="NormalTok"/>
        </w:rPr>
        <w:t xml:space="preserve">category </w:t>
      </w:r>
      <w:r>
        <w:rPr>
          <w:rStyle w:val="SpecialCharTok"/>
        </w:rPr>
        <w:t xml:space="preserve">==</w:t>
      </w:r>
      <w:r>
        <w:rPr>
          <w:rStyle w:val="NormalTok"/>
        </w:rPr>
        <w:t xml:space="preserve"> </w:t>
      </w:r>
      <w:r>
        <w:rPr>
          <w:rStyle w:val="StringTok"/>
        </w:rPr>
        <w:t xml:space="preserve">'Professors'</w:t>
      </w:r>
      <w:r>
        <w:rPr>
          <w:rStyle w:val="NormalTok"/>
        </w:rPr>
        <w:t xml:space="preserve">], faculty</w:t>
      </w:r>
      <w:r>
        <w:rPr>
          <w:rStyle w:val="SpecialCharTok"/>
        </w:rPr>
        <w:t xml:space="preserve">$</w:t>
      </w:r>
      <w:r>
        <w:rPr>
          <w:rStyle w:val="NormalTok"/>
        </w:rPr>
        <w:t xml:space="preserve">total[faculty</w:t>
      </w:r>
      <w:r>
        <w:rPr>
          <w:rStyle w:val="SpecialCharTok"/>
        </w:rPr>
        <w:t xml:space="preserve">$</w:t>
      </w:r>
      <w:r>
        <w:rPr>
          <w:rStyle w:val="NormalTok"/>
        </w:rPr>
        <w:t xml:space="preserve">category </w:t>
      </w:r>
      <w:r>
        <w:rPr>
          <w:rStyle w:val="SpecialCharTok"/>
        </w:rPr>
        <w:t xml:space="preserve">==</w:t>
      </w:r>
      <w:r>
        <w:rPr>
          <w:rStyle w:val="NormalTok"/>
        </w:rPr>
        <w:t xml:space="preserve"> </w:t>
      </w:r>
      <w:r>
        <w:rPr>
          <w:rStyle w:val="StringTok"/>
        </w:rPr>
        <w:t xml:space="preserve">'Professors'</w:t>
      </w:r>
      <w:r>
        <w:rPr>
          <w:rStyle w:val="NormalTok"/>
        </w:rPr>
        <w:t xml:space="preserve">],</w:t>
      </w:r>
      <w:r>
        <w:rPr>
          <w:rStyle w:val="AttributeTok"/>
        </w:rPr>
        <w:t xml:space="preserve">pch=</w:t>
      </w:r>
      <w:r>
        <w:rPr>
          <w:rStyle w:val="DecValTok"/>
        </w:rPr>
        <w:t xml:space="preserve">18</w:t>
      </w:r>
      <w:r>
        <w:rPr>
          <w:rStyle w:val="NormalTok"/>
        </w:rPr>
        <w:t xml:space="preserve">,</w:t>
      </w:r>
      <w:r>
        <w:rPr>
          <w:rStyle w:val="AttributeTok"/>
        </w:rPr>
        <w:t xml:space="preserve">col=</w:t>
      </w:r>
      <w:r>
        <w:rPr>
          <w:rStyle w:val="StringTok"/>
        </w:rPr>
        <w:t xml:space="preserve">'blue'</w:t>
      </w:r>
      <w:r>
        <w:rPr>
          <w:rStyle w:val="NormalTok"/>
        </w:rPr>
        <w:t xml:space="preserve">)</w:t>
      </w:r>
      <w:r>
        <w:br/>
      </w:r>
      <w:r>
        <w:rPr>
          <w:rStyle w:val="FunctionTok"/>
        </w:rPr>
        <w:t xml:space="preserve">points</w:t>
      </w:r>
      <w:r>
        <w:rPr>
          <w:rStyle w:val="NormalTok"/>
        </w:rPr>
        <w:t xml:space="preserve">(faculty</w:t>
      </w:r>
      <w:r>
        <w:rPr>
          <w:rStyle w:val="SpecialCharTok"/>
        </w:rPr>
        <w:t xml:space="preserve">$</w:t>
      </w:r>
      <w:r>
        <w:rPr>
          <w:rStyle w:val="NormalTok"/>
        </w:rPr>
        <w:t xml:space="preserve">year[faculty</w:t>
      </w:r>
      <w:r>
        <w:rPr>
          <w:rStyle w:val="SpecialCharTok"/>
        </w:rPr>
        <w:t xml:space="preserve">$</w:t>
      </w:r>
      <w:r>
        <w:rPr>
          <w:rStyle w:val="NormalTok"/>
        </w:rPr>
        <w:t xml:space="preserve">category </w:t>
      </w:r>
      <w:r>
        <w:rPr>
          <w:rStyle w:val="SpecialCharTok"/>
        </w:rPr>
        <w:t xml:space="preserve">==</w:t>
      </w:r>
      <w:r>
        <w:rPr>
          <w:rStyle w:val="NormalTok"/>
        </w:rPr>
        <w:t xml:space="preserve"> </w:t>
      </w:r>
      <w:r>
        <w:rPr>
          <w:rStyle w:val="StringTok"/>
        </w:rPr>
        <w:t xml:space="preserve">'Asso. Professors'</w:t>
      </w:r>
      <w:r>
        <w:rPr>
          <w:rStyle w:val="NormalTok"/>
        </w:rPr>
        <w:t xml:space="preserve">],faculty</w:t>
      </w:r>
      <w:r>
        <w:rPr>
          <w:rStyle w:val="SpecialCharTok"/>
        </w:rPr>
        <w:t xml:space="preserve">$</w:t>
      </w:r>
      <w:r>
        <w:rPr>
          <w:rStyle w:val="NormalTok"/>
        </w:rPr>
        <w:t xml:space="preserve">total[faculty</w:t>
      </w:r>
      <w:r>
        <w:rPr>
          <w:rStyle w:val="SpecialCharTok"/>
        </w:rPr>
        <w:t xml:space="preserve">$</w:t>
      </w:r>
      <w:r>
        <w:rPr>
          <w:rStyle w:val="NormalTok"/>
        </w:rPr>
        <w:t xml:space="preserve">category </w:t>
      </w:r>
      <w:r>
        <w:rPr>
          <w:rStyle w:val="SpecialCharTok"/>
        </w:rPr>
        <w:t xml:space="preserve">==</w:t>
      </w:r>
      <w:r>
        <w:rPr>
          <w:rStyle w:val="NormalTok"/>
        </w:rPr>
        <w:t xml:space="preserve"> </w:t>
      </w:r>
      <w:r>
        <w:rPr>
          <w:rStyle w:val="StringTok"/>
        </w:rPr>
        <w:t xml:space="preserve">'Asso. Professors'</w:t>
      </w:r>
      <w:r>
        <w:rPr>
          <w:rStyle w:val="NormalTok"/>
        </w:rPr>
        <w:t xml:space="preserve">],</w:t>
      </w:r>
      <w:r>
        <w:rPr>
          <w:rStyle w:val="AttributeTok"/>
        </w:rPr>
        <w:t xml:space="preserve">pch=</w:t>
      </w:r>
      <w:r>
        <w:rPr>
          <w:rStyle w:val="DecValTok"/>
        </w:rPr>
        <w:t xml:space="preserve">17</w:t>
      </w:r>
      <w:r>
        <w:rPr>
          <w:rStyle w:val="NormalTok"/>
        </w:rPr>
        <w:t xml:space="preserve">,</w:t>
      </w:r>
      <w:r>
        <w:rPr>
          <w:rStyle w:val="AttributeTok"/>
        </w:rPr>
        <w:t xml:space="preserve">col=</w:t>
      </w:r>
      <w:r>
        <w:rPr>
          <w:rStyle w:val="StringTok"/>
        </w:rPr>
        <w:t xml:space="preserve">'red'</w:t>
      </w:r>
      <w:r>
        <w:rPr>
          <w:rStyle w:val="NormalTok"/>
        </w:rPr>
        <w:t xml:space="preserve">)</w:t>
      </w:r>
      <w:r>
        <w:br/>
      </w:r>
      <w:r>
        <w:rPr>
          <w:rStyle w:val="FunctionTok"/>
        </w:rPr>
        <w:t xml:space="preserve">points</w:t>
      </w:r>
      <w:r>
        <w:rPr>
          <w:rStyle w:val="NormalTok"/>
        </w:rPr>
        <w:t xml:space="preserve">(faculty</w:t>
      </w:r>
      <w:r>
        <w:rPr>
          <w:rStyle w:val="SpecialCharTok"/>
        </w:rPr>
        <w:t xml:space="preserve">$</w:t>
      </w:r>
      <w:r>
        <w:rPr>
          <w:rStyle w:val="NormalTok"/>
        </w:rPr>
        <w:t xml:space="preserve">year[faculty</w:t>
      </w:r>
      <w:r>
        <w:rPr>
          <w:rStyle w:val="SpecialCharTok"/>
        </w:rPr>
        <w:t xml:space="preserve">$</w:t>
      </w:r>
      <w:r>
        <w:rPr>
          <w:rStyle w:val="NormalTok"/>
        </w:rPr>
        <w:t xml:space="preserve">category </w:t>
      </w:r>
      <w:r>
        <w:rPr>
          <w:rStyle w:val="SpecialCharTok"/>
        </w:rPr>
        <w:t xml:space="preserve">==</w:t>
      </w:r>
      <w:r>
        <w:rPr>
          <w:rStyle w:val="NormalTok"/>
        </w:rPr>
        <w:t xml:space="preserve"> </w:t>
      </w:r>
      <w:r>
        <w:rPr>
          <w:rStyle w:val="StringTok"/>
        </w:rPr>
        <w:t xml:space="preserve">'middle'</w:t>
      </w:r>
      <w:r>
        <w:rPr>
          <w:rStyle w:val="NormalTok"/>
        </w:rPr>
        <w:t xml:space="preserve">],faculty</w:t>
      </w:r>
      <w:r>
        <w:rPr>
          <w:rStyle w:val="SpecialCharTok"/>
        </w:rPr>
        <w:t xml:space="preserve">$</w:t>
      </w:r>
      <w:r>
        <w:rPr>
          <w:rStyle w:val="NormalTok"/>
        </w:rPr>
        <w:t xml:space="preserve">total[faculty</w:t>
      </w:r>
      <w:r>
        <w:rPr>
          <w:rStyle w:val="SpecialCharTok"/>
        </w:rPr>
        <w:t xml:space="preserve">$</w:t>
      </w:r>
      <w:r>
        <w:rPr>
          <w:rStyle w:val="NormalTok"/>
        </w:rPr>
        <w:t xml:space="preserve">category </w:t>
      </w:r>
      <w:r>
        <w:rPr>
          <w:rStyle w:val="SpecialCharTok"/>
        </w:rPr>
        <w:t xml:space="preserve">==</w:t>
      </w:r>
      <w:r>
        <w:rPr>
          <w:rStyle w:val="NormalTok"/>
        </w:rPr>
        <w:t xml:space="preserve"> </w:t>
      </w:r>
      <w:r>
        <w:rPr>
          <w:rStyle w:val="StringTok"/>
        </w:rPr>
        <w:t xml:space="preserve">'middle'</w:t>
      </w:r>
      <w:r>
        <w:rPr>
          <w:rStyle w:val="NormalTok"/>
        </w:rPr>
        <w:t xml:space="preserve">],</w:t>
      </w:r>
      <w:r>
        <w:rPr>
          <w:rStyle w:val="AttributeTok"/>
        </w:rPr>
        <w:t xml:space="preserve">pch=</w:t>
      </w:r>
      <w:r>
        <w:rPr>
          <w:rStyle w:val="DecValTok"/>
        </w:rPr>
        <w:t xml:space="preserve">15</w:t>
      </w:r>
      <w:r>
        <w:rPr>
          <w:rStyle w:val="NormalTok"/>
        </w:rPr>
        <w:t xml:space="preserve">,</w:t>
      </w:r>
      <w:r>
        <w:rPr>
          <w:rStyle w:val="AttributeTok"/>
        </w:rPr>
        <w:t xml:space="preserve">col=</w:t>
      </w:r>
      <w:r>
        <w:rPr>
          <w:rStyle w:val="StringTok"/>
        </w:rPr>
        <w:t xml:space="preserve">'orange'</w:t>
      </w:r>
      <w:r>
        <w:rPr>
          <w:rStyle w:val="NormalTok"/>
        </w:rPr>
        <w:t xml:space="preserve">)</w:t>
      </w:r>
      <w:r>
        <w:br/>
      </w:r>
      <w:r>
        <w:rPr>
          <w:rStyle w:val="FunctionTok"/>
        </w:rPr>
        <w:t xml:space="preserve">legend</w:t>
      </w:r>
      <w:r>
        <w:rPr>
          <w:rStyle w:val="NormalTok"/>
        </w:rPr>
        <w:t xml:space="preserve">(</w:t>
      </w:r>
      <w:r>
        <w:rPr>
          <w:rStyle w:val="StringTok"/>
        </w:rPr>
        <w:t xml:space="preserve">'topleft'</w:t>
      </w:r>
      <w:r>
        <w:rPr>
          <w:rStyle w:val="NormalTok"/>
        </w:rPr>
        <w:t xml:space="preserve">,</w:t>
      </w:r>
      <w:r>
        <w:rPr>
          <w:rStyle w:val="AttributeTok"/>
        </w:rPr>
        <w:t xml:space="preserve">legend =</w:t>
      </w:r>
      <w:r>
        <w:rPr>
          <w:rStyle w:val="NormalTok"/>
        </w:rPr>
        <w:t xml:space="preserve"> </w:t>
      </w:r>
      <w:r>
        <w:rPr>
          <w:rStyle w:val="FunctionTok"/>
        </w:rPr>
        <w:t xml:space="preserve">c</w:t>
      </w:r>
      <w:r>
        <w:rPr>
          <w:rStyle w:val="NormalTok"/>
        </w:rPr>
        <w:t xml:space="preserve">(</w:t>
      </w:r>
      <w:r>
        <w:rPr>
          <w:rStyle w:val="StringTok"/>
        </w:rPr>
        <w:t xml:space="preserve">'总数'</w:t>
      </w:r>
      <w:r>
        <w:rPr>
          <w:rStyle w:val="NormalTok"/>
        </w:rPr>
        <w:t xml:space="preserve">,</w:t>
      </w:r>
      <w:r>
        <w:rPr>
          <w:rStyle w:val="StringTok"/>
        </w:rPr>
        <w:t xml:space="preserve">'教授'</w:t>
      </w:r>
      <w:r>
        <w:rPr>
          <w:rStyle w:val="NormalTok"/>
        </w:rPr>
        <w:t xml:space="preserve">,</w:t>
      </w:r>
      <w:r>
        <w:rPr>
          <w:rStyle w:val="StringTok"/>
        </w:rPr>
        <w:t xml:space="preserve">'副教授'</w:t>
      </w:r>
      <w:r>
        <w:rPr>
          <w:rStyle w:val="NormalTok"/>
        </w:rPr>
        <w:t xml:space="preserve">,</w:t>
      </w:r>
      <w:r>
        <w:rPr>
          <w:rStyle w:val="StringTok"/>
        </w:rPr>
        <w:t xml:space="preserve">'中级职称'</w:t>
      </w:r>
      <w:r>
        <w:rPr>
          <w:rStyle w:val="NormalTok"/>
        </w:rPr>
        <w:t xml:space="preserve">), </w:t>
      </w:r>
      <w:r>
        <w:rPr>
          <w:rStyle w:val="AttributeTok"/>
        </w:rPr>
        <w:t xml:space="preserve">col =</w:t>
      </w:r>
      <w:r>
        <w:rPr>
          <w:rStyle w:val="NormalTok"/>
        </w:rPr>
        <w:t xml:space="preserve"> </w:t>
      </w:r>
      <w:r>
        <w:rPr>
          <w:rStyle w:val="FunctionTok"/>
        </w:rPr>
        <w:t xml:space="preserve">c</w:t>
      </w:r>
      <w:r>
        <w:rPr>
          <w:rStyle w:val="NormalTok"/>
        </w:rPr>
        <w:t xml:space="preserve">(</w:t>
      </w:r>
      <w:r>
        <w:rPr>
          <w:rStyle w:val="StringTok"/>
        </w:rPr>
        <w:t xml:space="preserve">'black'</w:t>
      </w:r>
      <w:r>
        <w:rPr>
          <w:rStyle w:val="NormalTok"/>
        </w:rPr>
        <w:t xml:space="preserve">,</w:t>
      </w:r>
      <w:r>
        <w:rPr>
          <w:rStyle w:val="StringTok"/>
        </w:rPr>
        <w:t xml:space="preserve">'blue'</w:t>
      </w:r>
      <w:r>
        <w:rPr>
          <w:rStyle w:val="NormalTok"/>
        </w:rPr>
        <w:t xml:space="preserve">,</w:t>
      </w:r>
      <w:r>
        <w:rPr>
          <w:rStyle w:val="StringTok"/>
        </w:rPr>
        <w:t xml:space="preserve">'red'</w:t>
      </w:r>
      <w:r>
        <w:rPr>
          <w:rStyle w:val="NormalTok"/>
        </w:rPr>
        <w:t xml:space="preserve">,</w:t>
      </w:r>
      <w:r>
        <w:rPr>
          <w:rStyle w:val="StringTok"/>
        </w:rPr>
        <w:t xml:space="preserve">'orange'</w:t>
      </w:r>
      <w:r>
        <w:rPr>
          <w:rStyle w:val="NormalTok"/>
        </w:rPr>
        <w:t xml:space="preserve">),</w:t>
      </w:r>
      <w:r>
        <w:rPr>
          <w:rStyle w:val="AttributeTok"/>
        </w:rPr>
        <w:t xml:space="preserve">pch=</w:t>
      </w:r>
      <w:r>
        <w:rPr>
          <w:rStyle w:val="FunctionTok"/>
        </w:rPr>
        <w:t xml:space="preserve">c</w:t>
      </w:r>
      <w:r>
        <w:rPr>
          <w:rStyle w:val="NormalTok"/>
        </w:rPr>
        <w:t xml:space="preserve">(</w:t>
      </w:r>
      <w:r>
        <w:rPr>
          <w:rStyle w:val="DecValTok"/>
        </w:rPr>
        <w:t xml:space="preserve">19</w:t>
      </w:r>
      <w:r>
        <w:rPr>
          <w:rStyle w:val="NormalTok"/>
        </w:rPr>
        <w:t xml:space="preserve">,</w:t>
      </w:r>
      <w:r>
        <w:rPr>
          <w:rStyle w:val="DecValTok"/>
        </w:rPr>
        <w:t xml:space="preserve">18</w:t>
      </w:r>
      <w:r>
        <w:rPr>
          <w:rStyle w:val="NormalTok"/>
        </w:rPr>
        <w:t xml:space="preserve">,</w:t>
      </w:r>
      <w:r>
        <w:rPr>
          <w:rStyle w:val="DecValTok"/>
        </w:rPr>
        <w:t xml:space="preserve">17</w:t>
      </w:r>
      <w:r>
        <w:rPr>
          <w:rStyle w:val="NormalTok"/>
        </w:rPr>
        <w:t xml:space="preserve">,</w:t>
      </w:r>
      <w:r>
        <w:rPr>
          <w:rStyle w:val="DecValTok"/>
        </w:rPr>
        <w:t xml:space="preserve">15</w:t>
      </w:r>
      <w:r>
        <w:rPr>
          <w:rStyle w:val="NormalTok"/>
        </w:rPr>
        <w:t xml:space="preserve">))</w:t>
      </w:r>
      <w:r>
        <w:br/>
      </w:r>
      <w:r>
        <w:br/>
      </w:r>
      <w:r>
        <w:rPr>
          <w:rStyle w:val="NormalTok"/>
        </w:rPr>
        <w:t xml:space="preserve">col </w:t>
      </w:r>
      <w:r>
        <w:rPr>
          <w:rStyle w:val="OtherTok"/>
        </w:rPr>
        <w:t xml:space="preserve">=</w:t>
      </w:r>
      <w:r>
        <w:rPr>
          <w:rStyle w:val="NormalTok"/>
        </w:rPr>
        <w:t xml:space="preserve"> RColorBrewer</w:t>
      </w:r>
      <w:r>
        <w:rPr>
          <w:rStyle w:val="SpecialCharTok"/>
        </w:rPr>
        <w:t xml:space="preserve">::</w:t>
      </w:r>
      <w:r>
        <w:rPr>
          <w:rStyle w:val="FunctionTok"/>
        </w:rPr>
        <w:t xml:space="preserve">brewer.pal</w:t>
      </w:r>
      <w:r>
        <w:rPr>
          <w:rStyle w:val="NormalTok"/>
        </w:rPr>
        <w:t xml:space="preserve">(</w:t>
      </w:r>
      <w:r>
        <w:rPr>
          <w:rStyle w:val="DecValTok"/>
        </w:rPr>
        <w:t xml:space="preserve">8</w:t>
      </w:r>
      <w:r>
        <w:rPr>
          <w:rStyle w:val="NormalTok"/>
        </w:rPr>
        <w:t xml:space="preserve">,</w:t>
      </w:r>
      <w:r>
        <w:rPr>
          <w:rStyle w:val="StringTok"/>
        </w:rPr>
        <w:t xml:space="preserve">'Set2'</w:t>
      </w:r>
      <w:r>
        <w:rPr>
          <w:rStyle w:val="NormalTok"/>
        </w:rPr>
        <w:t xml:space="preserve">)</w:t>
      </w:r>
      <w:r>
        <w:br/>
      </w:r>
      <w:r>
        <w:rPr>
          <w:rStyle w:val="FunctionTok"/>
        </w:rPr>
        <w:t xml:space="preserve">plot</w:t>
      </w:r>
      <w:r>
        <w:rPr>
          <w:rStyle w:val="NormalTok"/>
        </w:rPr>
        <w:t xml:space="preserve">(faculty2</w:t>
      </w:r>
      <w:r>
        <w:rPr>
          <w:rStyle w:val="SpecialCharTok"/>
        </w:rPr>
        <w:t xml:space="preserve">$</w:t>
      </w:r>
      <w:r>
        <w:rPr>
          <w:rStyle w:val="NormalTok"/>
        </w:rPr>
        <w:t xml:space="preserve">year,faculty2</w:t>
      </w:r>
      <w:r>
        <w:rPr>
          <w:rStyle w:val="SpecialCharTok"/>
        </w:rPr>
        <w:t xml:space="preserve">$</w:t>
      </w:r>
      <w:r>
        <w:rPr>
          <w:rStyle w:val="StringTok"/>
        </w:rPr>
        <w:t xml:space="preserve">`</w:t>
      </w:r>
      <w:r>
        <w:rPr>
          <w:rStyle w:val="AttributeTok"/>
        </w:rPr>
        <w:t xml:space="preserve">30 Years &amp; Under</w:t>
      </w:r>
      <w:r>
        <w:rPr>
          <w:rStyle w:val="StringTok"/>
        </w:rPr>
        <w:t xml:space="preserve">`</w:t>
      </w:r>
      <w:r>
        <w:rPr>
          <w:rStyle w:val="NormalTok"/>
        </w:rPr>
        <w:t xml:space="preserve">,</w:t>
      </w:r>
      <w:r>
        <w:rPr>
          <w:rStyle w:val="AttributeTok"/>
        </w:rPr>
        <w:t xml:space="preserve">pch=</w:t>
      </w:r>
      <w:r>
        <w:rPr>
          <w:rStyle w:val="DecValTok"/>
        </w:rPr>
        <w:t xml:space="preserve">19</w:t>
      </w:r>
      <w:r>
        <w:rPr>
          <w:rStyle w:val="NormalTok"/>
        </w:rPr>
        <w:t xml:space="preserve">, </w:t>
      </w:r>
      <w:r>
        <w:rPr>
          <w:rStyle w:val="AttributeTok"/>
        </w:rPr>
        <w:t xml:space="preserve">main=</w:t>
      </w:r>
      <w:r>
        <w:rPr>
          <w:rStyle w:val="StringTok"/>
        </w:rPr>
        <w:t xml:space="preserve">'教职数'</w:t>
      </w:r>
      <w:r>
        <w:rPr>
          <w:rStyle w:val="NormalTok"/>
        </w:rPr>
        <w:t xml:space="preserve">,</w:t>
      </w:r>
      <w:r>
        <w:rPr>
          <w:rStyle w:val="AttributeTok"/>
        </w:rPr>
        <w:t xml:space="preserve">ylim=</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110000</w:t>
      </w:r>
      <w:r>
        <w:rPr>
          <w:rStyle w:val="NormalTok"/>
        </w:rPr>
        <w:t xml:space="preserve">),</w:t>
      </w:r>
      <w:r>
        <w:rPr>
          <w:rStyle w:val="AttributeTok"/>
        </w:rPr>
        <w:t xml:space="preserve">xlab =</w:t>
      </w:r>
      <w:r>
        <w:rPr>
          <w:rStyle w:val="NormalTok"/>
        </w:rPr>
        <w:t xml:space="preserve"> </w:t>
      </w:r>
      <w:r>
        <w:rPr>
          <w:rStyle w:val="StringTok"/>
        </w:rPr>
        <w:t xml:space="preserve">'年份'</w:t>
      </w:r>
      <w:r>
        <w:rPr>
          <w:rStyle w:val="NormalTok"/>
        </w:rPr>
        <w:t xml:space="preserve">, </w:t>
      </w:r>
      <w:r>
        <w:rPr>
          <w:rStyle w:val="AttributeTok"/>
        </w:rPr>
        <w:t xml:space="preserve">ylab =</w:t>
      </w:r>
      <w:r>
        <w:rPr>
          <w:rStyle w:val="NormalTok"/>
        </w:rPr>
        <w:t xml:space="preserve"> </w:t>
      </w:r>
      <w:r>
        <w:rPr>
          <w:rStyle w:val="StringTok"/>
        </w:rPr>
        <w:t xml:space="preserve">'人数'</w:t>
      </w:r>
      <w:r>
        <w:rPr>
          <w:rStyle w:val="NormalTok"/>
        </w:rPr>
        <w:t xml:space="preserve">,</w:t>
      </w:r>
      <w:r>
        <w:rPr>
          <w:rStyle w:val="AttributeTok"/>
        </w:rPr>
        <w:t xml:space="preserve">col=</w:t>
      </w:r>
      <w:r>
        <w:rPr>
          <w:rStyle w:val="NormalTok"/>
        </w:rPr>
        <w:t xml:space="preserve">col[</w:t>
      </w:r>
      <w:r>
        <w:rPr>
          <w:rStyle w:val="DecValTok"/>
        </w:rPr>
        <w:t xml:space="preserve">1</w:t>
      </w:r>
      <w:r>
        <w:rPr>
          <w:rStyle w:val="NormalTok"/>
        </w:rPr>
        <w:t xml:space="preserve">])</w:t>
      </w:r>
      <w:r>
        <w:br/>
      </w:r>
      <w:r>
        <w:rPr>
          <w:rStyle w:val="FunctionTok"/>
        </w:rPr>
        <w:t xml:space="preserve">points</w:t>
      </w:r>
      <w:r>
        <w:rPr>
          <w:rStyle w:val="NormalTok"/>
        </w:rPr>
        <w:t xml:space="preserve">(faculty2</w:t>
      </w:r>
      <w:r>
        <w:rPr>
          <w:rStyle w:val="SpecialCharTok"/>
        </w:rPr>
        <w:t xml:space="preserve">$</w:t>
      </w:r>
      <w:r>
        <w:rPr>
          <w:rStyle w:val="NormalTok"/>
        </w:rPr>
        <w:t xml:space="preserve">year,faculty2</w:t>
      </w:r>
      <w:r>
        <w:rPr>
          <w:rStyle w:val="SpecialCharTok"/>
        </w:rPr>
        <w:t xml:space="preserve">$</w:t>
      </w:r>
      <w:r>
        <w:rPr>
          <w:rStyle w:val="StringTok"/>
        </w:rPr>
        <w:t xml:space="preserve">`</w:t>
      </w:r>
      <w:r>
        <w:rPr>
          <w:rStyle w:val="AttributeTok"/>
        </w:rPr>
        <w:t xml:space="preserve">31-35years</w:t>
      </w:r>
      <w:r>
        <w:rPr>
          <w:rStyle w:val="StringTok"/>
        </w:rPr>
        <w:t xml:space="preserve">`</w:t>
      </w:r>
      <w:r>
        <w:rPr>
          <w:rStyle w:val="NormalTok"/>
        </w:rPr>
        <w:t xml:space="preserve">,</w:t>
      </w:r>
      <w:r>
        <w:rPr>
          <w:rStyle w:val="AttributeTok"/>
        </w:rPr>
        <w:t xml:space="preserve">pch=</w:t>
      </w:r>
      <w:r>
        <w:rPr>
          <w:rStyle w:val="DecValTok"/>
        </w:rPr>
        <w:t xml:space="preserve">18</w:t>
      </w:r>
      <w:r>
        <w:rPr>
          <w:rStyle w:val="NormalTok"/>
        </w:rPr>
        <w:t xml:space="preserve">,</w:t>
      </w:r>
      <w:r>
        <w:rPr>
          <w:rStyle w:val="AttributeTok"/>
        </w:rPr>
        <w:t xml:space="preserve">col=</w:t>
      </w:r>
      <w:r>
        <w:rPr>
          <w:rStyle w:val="NormalTok"/>
        </w:rPr>
        <w:t xml:space="preserve">col[</w:t>
      </w:r>
      <w:r>
        <w:rPr>
          <w:rStyle w:val="DecValTok"/>
        </w:rPr>
        <w:t xml:space="preserve">2</w:t>
      </w:r>
      <w:r>
        <w:rPr>
          <w:rStyle w:val="NormalTok"/>
        </w:rPr>
        <w:t xml:space="preserve">])</w:t>
      </w:r>
      <w:r>
        <w:br/>
      </w:r>
      <w:r>
        <w:rPr>
          <w:rStyle w:val="FunctionTok"/>
        </w:rPr>
        <w:t xml:space="preserve">points</w:t>
      </w:r>
      <w:r>
        <w:rPr>
          <w:rStyle w:val="NormalTok"/>
        </w:rPr>
        <w:t xml:space="preserve">(faculty2</w:t>
      </w:r>
      <w:r>
        <w:rPr>
          <w:rStyle w:val="SpecialCharTok"/>
        </w:rPr>
        <w:t xml:space="preserve">$</w:t>
      </w:r>
      <w:r>
        <w:rPr>
          <w:rStyle w:val="NormalTok"/>
        </w:rPr>
        <w:t xml:space="preserve">year,faculty2</w:t>
      </w:r>
      <w:r>
        <w:rPr>
          <w:rStyle w:val="SpecialCharTok"/>
        </w:rPr>
        <w:t xml:space="preserve">$</w:t>
      </w:r>
      <w:r>
        <w:rPr>
          <w:rStyle w:val="StringTok"/>
        </w:rPr>
        <w:t xml:space="preserve">`</w:t>
      </w:r>
      <w:r>
        <w:rPr>
          <w:rStyle w:val="AttributeTok"/>
        </w:rPr>
        <w:t xml:space="preserve">36-40years</w:t>
      </w:r>
      <w:r>
        <w:rPr>
          <w:rStyle w:val="StringTok"/>
        </w:rPr>
        <w:t xml:space="preserve">`</w:t>
      </w:r>
      <w:r>
        <w:rPr>
          <w:rStyle w:val="NormalTok"/>
        </w:rPr>
        <w:t xml:space="preserve">,</w:t>
      </w:r>
      <w:r>
        <w:rPr>
          <w:rStyle w:val="AttributeTok"/>
        </w:rPr>
        <w:t xml:space="preserve">pch=</w:t>
      </w:r>
      <w:r>
        <w:rPr>
          <w:rStyle w:val="DecValTok"/>
        </w:rPr>
        <w:t xml:space="preserve">17</w:t>
      </w:r>
      <w:r>
        <w:rPr>
          <w:rStyle w:val="NormalTok"/>
        </w:rPr>
        <w:t xml:space="preserve">,</w:t>
      </w:r>
      <w:r>
        <w:rPr>
          <w:rStyle w:val="AttributeTok"/>
        </w:rPr>
        <w:t xml:space="preserve">col=</w:t>
      </w:r>
      <w:r>
        <w:rPr>
          <w:rStyle w:val="NormalTok"/>
        </w:rPr>
        <w:t xml:space="preserve">col[</w:t>
      </w:r>
      <w:r>
        <w:rPr>
          <w:rStyle w:val="DecValTok"/>
        </w:rPr>
        <w:t xml:space="preserve">3</w:t>
      </w:r>
      <w:r>
        <w:rPr>
          <w:rStyle w:val="NormalTok"/>
        </w:rPr>
        <w:t xml:space="preserve">])</w:t>
      </w:r>
      <w:r>
        <w:br/>
      </w:r>
      <w:r>
        <w:rPr>
          <w:rStyle w:val="FunctionTok"/>
        </w:rPr>
        <w:t xml:space="preserve">points</w:t>
      </w:r>
      <w:r>
        <w:rPr>
          <w:rStyle w:val="NormalTok"/>
        </w:rPr>
        <w:t xml:space="preserve">(faculty2</w:t>
      </w:r>
      <w:r>
        <w:rPr>
          <w:rStyle w:val="SpecialCharTok"/>
        </w:rPr>
        <w:t xml:space="preserve">$</w:t>
      </w:r>
      <w:r>
        <w:rPr>
          <w:rStyle w:val="NormalTok"/>
        </w:rPr>
        <w:t xml:space="preserve">year,faculty2</w:t>
      </w:r>
      <w:r>
        <w:rPr>
          <w:rStyle w:val="SpecialCharTok"/>
        </w:rPr>
        <w:t xml:space="preserve">$</w:t>
      </w:r>
      <w:r>
        <w:rPr>
          <w:rStyle w:val="StringTok"/>
        </w:rPr>
        <w:t xml:space="preserve">`</w:t>
      </w:r>
      <w:r>
        <w:rPr>
          <w:rStyle w:val="AttributeTok"/>
        </w:rPr>
        <w:t xml:space="preserve">41-45years</w:t>
      </w:r>
      <w:r>
        <w:rPr>
          <w:rStyle w:val="StringTok"/>
        </w:rPr>
        <w:t xml:space="preserve">`</w:t>
      </w:r>
      <w:r>
        <w:rPr>
          <w:rStyle w:val="NormalTok"/>
        </w:rPr>
        <w:t xml:space="preserve">,</w:t>
      </w:r>
      <w:r>
        <w:rPr>
          <w:rStyle w:val="AttributeTok"/>
        </w:rPr>
        <w:t xml:space="preserve">pch=</w:t>
      </w:r>
      <w:r>
        <w:rPr>
          <w:rStyle w:val="DecValTok"/>
        </w:rPr>
        <w:t xml:space="preserve">15</w:t>
      </w:r>
      <w:r>
        <w:rPr>
          <w:rStyle w:val="NormalTok"/>
        </w:rPr>
        <w:t xml:space="preserve">,</w:t>
      </w:r>
      <w:r>
        <w:rPr>
          <w:rStyle w:val="AttributeTok"/>
        </w:rPr>
        <w:t xml:space="preserve">col=</w:t>
      </w:r>
      <w:r>
        <w:rPr>
          <w:rStyle w:val="NormalTok"/>
        </w:rPr>
        <w:t xml:space="preserve">col[</w:t>
      </w:r>
      <w:r>
        <w:rPr>
          <w:rStyle w:val="DecValTok"/>
        </w:rPr>
        <w:t xml:space="preserve">4</w:t>
      </w:r>
      <w:r>
        <w:rPr>
          <w:rStyle w:val="NormalTok"/>
        </w:rPr>
        <w:t xml:space="preserve">])</w:t>
      </w:r>
      <w:r>
        <w:br/>
      </w:r>
      <w:r>
        <w:rPr>
          <w:rStyle w:val="FunctionTok"/>
        </w:rPr>
        <w:t xml:space="preserve">points</w:t>
      </w:r>
      <w:r>
        <w:rPr>
          <w:rStyle w:val="NormalTok"/>
        </w:rPr>
        <w:t xml:space="preserve">(faculty2</w:t>
      </w:r>
      <w:r>
        <w:rPr>
          <w:rStyle w:val="SpecialCharTok"/>
        </w:rPr>
        <w:t xml:space="preserve">$</w:t>
      </w:r>
      <w:r>
        <w:rPr>
          <w:rStyle w:val="NormalTok"/>
        </w:rPr>
        <w:t xml:space="preserve">year,faculty2</w:t>
      </w:r>
      <w:r>
        <w:rPr>
          <w:rStyle w:val="SpecialCharTok"/>
        </w:rPr>
        <w:t xml:space="preserve">$</w:t>
      </w:r>
      <w:r>
        <w:rPr>
          <w:rStyle w:val="StringTok"/>
        </w:rPr>
        <w:t xml:space="preserve">`</w:t>
      </w:r>
      <w:r>
        <w:rPr>
          <w:rStyle w:val="AttributeTok"/>
        </w:rPr>
        <w:t xml:space="preserve">46-50years</w:t>
      </w:r>
      <w:r>
        <w:rPr>
          <w:rStyle w:val="StringTok"/>
        </w:rPr>
        <w:t xml:space="preserve">`</w:t>
      </w:r>
      <w:r>
        <w:rPr>
          <w:rStyle w:val="NormalTok"/>
        </w:rPr>
        <w:t xml:space="preserve">,</w:t>
      </w:r>
      <w:r>
        <w:rPr>
          <w:rStyle w:val="AttributeTok"/>
        </w:rPr>
        <w:t xml:space="preserve">pch=</w:t>
      </w:r>
      <w:r>
        <w:rPr>
          <w:rStyle w:val="DecValTok"/>
        </w:rPr>
        <w:t xml:space="preserve">14</w:t>
      </w:r>
      <w:r>
        <w:rPr>
          <w:rStyle w:val="NormalTok"/>
        </w:rPr>
        <w:t xml:space="preserve">,</w:t>
      </w:r>
      <w:r>
        <w:rPr>
          <w:rStyle w:val="AttributeTok"/>
        </w:rPr>
        <w:t xml:space="preserve">col=</w:t>
      </w:r>
      <w:r>
        <w:rPr>
          <w:rStyle w:val="NormalTok"/>
        </w:rPr>
        <w:t xml:space="preserve">col[</w:t>
      </w:r>
      <w:r>
        <w:rPr>
          <w:rStyle w:val="DecValTok"/>
        </w:rPr>
        <w:t xml:space="preserve">5</w:t>
      </w:r>
      <w:r>
        <w:rPr>
          <w:rStyle w:val="NormalTok"/>
        </w:rPr>
        <w:t xml:space="preserve">])</w:t>
      </w:r>
      <w:r>
        <w:br/>
      </w:r>
      <w:r>
        <w:rPr>
          <w:rStyle w:val="FunctionTok"/>
        </w:rPr>
        <w:t xml:space="preserve">points</w:t>
      </w:r>
      <w:r>
        <w:rPr>
          <w:rStyle w:val="NormalTok"/>
        </w:rPr>
        <w:t xml:space="preserve">(faculty2</w:t>
      </w:r>
      <w:r>
        <w:rPr>
          <w:rStyle w:val="SpecialCharTok"/>
        </w:rPr>
        <w:t xml:space="preserve">$</w:t>
      </w:r>
      <w:r>
        <w:rPr>
          <w:rStyle w:val="NormalTok"/>
        </w:rPr>
        <w:t xml:space="preserve">year,faculty2</w:t>
      </w:r>
      <w:r>
        <w:rPr>
          <w:rStyle w:val="SpecialCharTok"/>
        </w:rPr>
        <w:t xml:space="preserve">$</w:t>
      </w:r>
      <w:r>
        <w:rPr>
          <w:rStyle w:val="StringTok"/>
        </w:rPr>
        <w:t xml:space="preserve">`</w:t>
      </w:r>
      <w:r>
        <w:rPr>
          <w:rStyle w:val="AttributeTok"/>
        </w:rPr>
        <w:t xml:space="preserve">51-55years</w:t>
      </w:r>
      <w:r>
        <w:rPr>
          <w:rStyle w:val="StringTok"/>
        </w:rPr>
        <w:t xml:space="preserve">`</w:t>
      </w:r>
      <w:r>
        <w:rPr>
          <w:rStyle w:val="NormalTok"/>
        </w:rPr>
        <w:t xml:space="preserve">,</w:t>
      </w:r>
      <w:r>
        <w:rPr>
          <w:rStyle w:val="AttributeTok"/>
        </w:rPr>
        <w:t xml:space="preserve">pch=</w:t>
      </w:r>
      <w:r>
        <w:rPr>
          <w:rStyle w:val="DecValTok"/>
        </w:rPr>
        <w:t xml:space="preserve">13</w:t>
      </w:r>
      <w:r>
        <w:rPr>
          <w:rStyle w:val="NormalTok"/>
        </w:rPr>
        <w:t xml:space="preserve">,</w:t>
      </w:r>
      <w:r>
        <w:rPr>
          <w:rStyle w:val="AttributeTok"/>
        </w:rPr>
        <w:t xml:space="preserve">col=</w:t>
      </w:r>
      <w:r>
        <w:rPr>
          <w:rStyle w:val="NormalTok"/>
        </w:rPr>
        <w:t xml:space="preserve">col[</w:t>
      </w:r>
      <w:r>
        <w:rPr>
          <w:rStyle w:val="DecValTok"/>
        </w:rPr>
        <w:t xml:space="preserve">6</w:t>
      </w:r>
      <w:r>
        <w:rPr>
          <w:rStyle w:val="NormalTok"/>
        </w:rPr>
        <w:t xml:space="preserve">])</w:t>
      </w:r>
      <w:r>
        <w:br/>
      </w:r>
      <w:r>
        <w:rPr>
          <w:rStyle w:val="FunctionTok"/>
        </w:rPr>
        <w:t xml:space="preserve">points</w:t>
      </w:r>
      <w:r>
        <w:rPr>
          <w:rStyle w:val="NormalTok"/>
        </w:rPr>
        <w:t xml:space="preserve">(faculty2</w:t>
      </w:r>
      <w:r>
        <w:rPr>
          <w:rStyle w:val="SpecialCharTok"/>
        </w:rPr>
        <w:t xml:space="preserve">$</w:t>
      </w:r>
      <w:r>
        <w:rPr>
          <w:rStyle w:val="NormalTok"/>
        </w:rPr>
        <w:t xml:space="preserve">year,faculty2</w:t>
      </w:r>
      <w:r>
        <w:rPr>
          <w:rStyle w:val="SpecialCharTok"/>
        </w:rPr>
        <w:t xml:space="preserve">$</w:t>
      </w:r>
      <w:r>
        <w:rPr>
          <w:rStyle w:val="StringTok"/>
        </w:rPr>
        <w:t xml:space="preserve">`</w:t>
      </w:r>
      <w:r>
        <w:rPr>
          <w:rStyle w:val="AttributeTok"/>
        </w:rPr>
        <w:t xml:space="preserve">56-60years</w:t>
      </w:r>
      <w:r>
        <w:rPr>
          <w:rStyle w:val="StringTok"/>
        </w:rPr>
        <w:t xml:space="preserve">`</w:t>
      </w:r>
      <w:r>
        <w:rPr>
          <w:rStyle w:val="NormalTok"/>
        </w:rPr>
        <w:t xml:space="preserve">,</w:t>
      </w:r>
      <w:r>
        <w:rPr>
          <w:rStyle w:val="AttributeTok"/>
        </w:rPr>
        <w:t xml:space="preserve">pch=</w:t>
      </w:r>
      <w:r>
        <w:rPr>
          <w:rStyle w:val="DecValTok"/>
        </w:rPr>
        <w:t xml:space="preserve">12</w:t>
      </w:r>
      <w:r>
        <w:rPr>
          <w:rStyle w:val="NormalTok"/>
        </w:rPr>
        <w:t xml:space="preserve">,</w:t>
      </w:r>
      <w:r>
        <w:rPr>
          <w:rStyle w:val="AttributeTok"/>
        </w:rPr>
        <w:t xml:space="preserve">col=</w:t>
      </w:r>
      <w:r>
        <w:rPr>
          <w:rStyle w:val="NormalTok"/>
        </w:rPr>
        <w:t xml:space="preserve">col[</w:t>
      </w:r>
      <w:r>
        <w:rPr>
          <w:rStyle w:val="DecValTok"/>
        </w:rPr>
        <w:t xml:space="preserve">7</w:t>
      </w:r>
      <w:r>
        <w:rPr>
          <w:rStyle w:val="NormalTok"/>
        </w:rPr>
        <w:t xml:space="preserve">])</w:t>
      </w:r>
      <w:r>
        <w:br/>
      </w:r>
      <w:r>
        <w:rPr>
          <w:rStyle w:val="FunctionTok"/>
        </w:rPr>
        <w:t xml:space="preserve">points</w:t>
      </w:r>
      <w:r>
        <w:rPr>
          <w:rStyle w:val="NormalTok"/>
        </w:rPr>
        <w:t xml:space="preserve">(faculty2</w:t>
      </w:r>
      <w:r>
        <w:rPr>
          <w:rStyle w:val="SpecialCharTok"/>
        </w:rPr>
        <w:t xml:space="preserve">$</w:t>
      </w:r>
      <w:r>
        <w:rPr>
          <w:rStyle w:val="NormalTok"/>
        </w:rPr>
        <w:t xml:space="preserve">year,faculty2</w:t>
      </w:r>
      <w:r>
        <w:rPr>
          <w:rStyle w:val="SpecialCharTok"/>
        </w:rPr>
        <w:t xml:space="preserve">$</w:t>
      </w:r>
      <w:r>
        <w:rPr>
          <w:rStyle w:val="StringTok"/>
        </w:rPr>
        <w:t xml:space="preserve">`</w:t>
      </w:r>
      <w:r>
        <w:rPr>
          <w:rStyle w:val="AttributeTok"/>
        </w:rPr>
        <w:t xml:space="preserve">61 Years &amp; Over</w:t>
      </w:r>
      <w:r>
        <w:rPr>
          <w:rStyle w:val="StringTok"/>
        </w:rPr>
        <w:t xml:space="preserve">`</w:t>
      </w:r>
      <w:r>
        <w:rPr>
          <w:rStyle w:val="NormalTok"/>
        </w:rPr>
        <w:t xml:space="preserve">,</w:t>
      </w:r>
      <w:r>
        <w:rPr>
          <w:rStyle w:val="AttributeTok"/>
        </w:rPr>
        <w:t xml:space="preserve">pch=</w:t>
      </w:r>
      <w:r>
        <w:rPr>
          <w:rStyle w:val="DecValTok"/>
        </w:rPr>
        <w:t xml:space="preserve">11</w:t>
      </w:r>
      <w:r>
        <w:rPr>
          <w:rStyle w:val="NormalTok"/>
        </w:rPr>
        <w:t xml:space="preserve">,</w:t>
      </w:r>
      <w:r>
        <w:rPr>
          <w:rStyle w:val="AttributeTok"/>
        </w:rPr>
        <w:t xml:space="preserve">col=</w:t>
      </w:r>
      <w:r>
        <w:rPr>
          <w:rStyle w:val="NormalTok"/>
        </w:rPr>
        <w:t xml:space="preserve">col[</w:t>
      </w:r>
      <w:r>
        <w:rPr>
          <w:rStyle w:val="DecValTok"/>
        </w:rPr>
        <w:t xml:space="preserve">8</w:t>
      </w:r>
      <w:r>
        <w:rPr>
          <w:rStyle w:val="NormalTok"/>
        </w:rPr>
        <w:t xml:space="preserve">])</w:t>
      </w:r>
      <w:r>
        <w:br/>
      </w:r>
      <w:r>
        <w:rPr>
          <w:rStyle w:val="FunctionTok"/>
        </w:rPr>
        <w:t xml:space="preserve">legend</w:t>
      </w:r>
      <w:r>
        <w:rPr>
          <w:rStyle w:val="NormalTok"/>
        </w:rPr>
        <w:t xml:space="preserve">(</w:t>
      </w:r>
      <w:r>
        <w:rPr>
          <w:rStyle w:val="StringTok"/>
        </w:rPr>
        <w:t xml:space="preserve">'topleft'</w:t>
      </w:r>
      <w:r>
        <w:rPr>
          <w:rStyle w:val="NormalTok"/>
        </w:rPr>
        <w:t xml:space="preserve">,</w:t>
      </w:r>
      <w:r>
        <w:rPr>
          <w:rStyle w:val="AttributeTok"/>
        </w:rPr>
        <w:t xml:space="preserve">legend =</w:t>
      </w:r>
      <w:r>
        <w:rPr>
          <w:rStyle w:val="NormalTok"/>
        </w:rPr>
        <w:t xml:space="preserve"> </w:t>
      </w:r>
      <w:r>
        <w:rPr>
          <w:rStyle w:val="FunctionTok"/>
        </w:rPr>
        <w:t xml:space="preserve">c</w:t>
      </w:r>
      <w:r>
        <w:rPr>
          <w:rStyle w:val="NormalTok"/>
        </w:rPr>
        <w:t xml:space="preserve">(</w:t>
      </w:r>
      <w:r>
        <w:rPr>
          <w:rStyle w:val="StringTok"/>
        </w:rPr>
        <w:t xml:space="preserve">'30岁以下'</w:t>
      </w:r>
      <w:r>
        <w:rPr>
          <w:rStyle w:val="NormalTok"/>
        </w:rPr>
        <w:t xml:space="preserve">,</w:t>
      </w:r>
      <w:r>
        <w:rPr>
          <w:rStyle w:val="StringTok"/>
        </w:rPr>
        <w:t xml:space="preserve">'30-34'</w:t>
      </w:r>
      <w:r>
        <w:rPr>
          <w:rStyle w:val="NormalTok"/>
        </w:rPr>
        <w:t xml:space="preserve">,</w:t>
      </w:r>
      <w:r>
        <w:rPr>
          <w:rStyle w:val="StringTok"/>
        </w:rPr>
        <w:t xml:space="preserve">'35-39'</w:t>
      </w:r>
      <w:r>
        <w:rPr>
          <w:rStyle w:val="NormalTok"/>
        </w:rPr>
        <w:t xml:space="preserve">,</w:t>
      </w:r>
      <w:r>
        <w:rPr>
          <w:rStyle w:val="StringTok"/>
        </w:rPr>
        <w:t xml:space="preserve">'40-44'</w:t>
      </w:r>
      <w:r>
        <w:rPr>
          <w:rStyle w:val="NormalTok"/>
        </w:rPr>
        <w:t xml:space="preserve">,</w:t>
      </w:r>
      <w:r>
        <w:rPr>
          <w:rStyle w:val="StringTok"/>
        </w:rPr>
        <w:t xml:space="preserve">'45-49'</w:t>
      </w:r>
      <w:r>
        <w:rPr>
          <w:rStyle w:val="NormalTok"/>
        </w:rPr>
        <w:t xml:space="preserve">,</w:t>
      </w:r>
      <w:r>
        <w:rPr>
          <w:rStyle w:val="StringTok"/>
        </w:rPr>
        <w:t xml:space="preserve">'50-54'</w:t>
      </w:r>
      <w:r>
        <w:rPr>
          <w:rStyle w:val="NormalTok"/>
        </w:rPr>
        <w:t xml:space="preserve">,</w:t>
      </w:r>
      <w:r>
        <w:rPr>
          <w:rStyle w:val="StringTok"/>
        </w:rPr>
        <w:t xml:space="preserve">'55-59'</w:t>
      </w:r>
      <w:r>
        <w:rPr>
          <w:rStyle w:val="NormalTok"/>
        </w:rPr>
        <w:t xml:space="preserve">,</w:t>
      </w:r>
      <w:r>
        <w:rPr>
          <w:rStyle w:val="StringTok"/>
        </w:rPr>
        <w:t xml:space="preserve">'60岁以上'</w:t>
      </w:r>
      <w:r>
        <w:rPr>
          <w:rStyle w:val="NormalTok"/>
        </w:rPr>
        <w:t xml:space="preserve">), </w:t>
      </w:r>
      <w:r>
        <w:rPr>
          <w:rStyle w:val="AttributeTok"/>
        </w:rPr>
        <w:t xml:space="preserve">col =</w:t>
      </w:r>
      <w:r>
        <w:rPr>
          <w:rStyle w:val="NormalTok"/>
        </w:rPr>
        <w:t xml:space="preserve"> col,</w:t>
      </w:r>
      <w:r>
        <w:rPr>
          <w:rStyle w:val="AttributeTok"/>
        </w:rPr>
        <w:t xml:space="preserve">pch=</w:t>
      </w:r>
      <w:r>
        <w:rPr>
          <w:rStyle w:val="FunctionTok"/>
        </w:rPr>
        <w:t xml:space="preserve">c</w:t>
      </w:r>
      <w:r>
        <w:rPr>
          <w:rStyle w:val="NormalTok"/>
        </w:rPr>
        <w:t xml:space="preserve">(</w:t>
      </w:r>
      <w:r>
        <w:rPr>
          <w:rStyle w:val="DecValTok"/>
        </w:rPr>
        <w:t xml:space="preserve">19</w:t>
      </w:r>
      <w:r>
        <w:rPr>
          <w:rStyle w:val="NormalTok"/>
        </w:rPr>
        <w:t xml:space="preserve">,</w:t>
      </w:r>
      <w:r>
        <w:rPr>
          <w:rStyle w:val="DecValTok"/>
        </w:rPr>
        <w:t xml:space="preserve">18</w:t>
      </w:r>
      <w:r>
        <w:rPr>
          <w:rStyle w:val="NormalTok"/>
        </w:rPr>
        <w:t xml:space="preserve">,</w:t>
      </w:r>
      <w:r>
        <w:rPr>
          <w:rStyle w:val="DecValTok"/>
        </w:rPr>
        <w:t xml:space="preserve">17</w:t>
      </w:r>
      <w:r>
        <w:rPr>
          <w:rStyle w:val="NormalTok"/>
        </w:rPr>
        <w:t xml:space="preserve">,</w:t>
      </w:r>
      <w:r>
        <w:rPr>
          <w:rStyle w:val="DecValTok"/>
        </w:rPr>
        <w:t xml:space="preserve">15</w:t>
      </w:r>
      <w:r>
        <w:rPr>
          <w:rStyle w:val="NormalTok"/>
        </w:rPr>
        <w:t xml:space="preserve">,</w:t>
      </w:r>
      <w:r>
        <w:rPr>
          <w:rStyle w:val="DecValTok"/>
        </w:rPr>
        <w:t xml:space="preserve">14</w:t>
      </w:r>
      <w:r>
        <w:rPr>
          <w:rStyle w:val="NormalTok"/>
        </w:rPr>
        <w:t xml:space="preserve">,</w:t>
      </w:r>
      <w:r>
        <w:rPr>
          <w:rStyle w:val="DecValTok"/>
        </w:rPr>
        <w:t xml:space="preserve">13</w:t>
      </w:r>
      <w:r>
        <w:rPr>
          <w:rStyle w:val="NormalTok"/>
        </w:rPr>
        <w:t xml:space="preserve">,</w:t>
      </w:r>
      <w:r>
        <w:rPr>
          <w:rStyle w:val="DecValTok"/>
        </w:rPr>
        <w:t xml:space="preserve">12</w:t>
      </w:r>
      <w:r>
        <w:rPr>
          <w:rStyle w:val="NormalTok"/>
        </w:rPr>
        <w:t xml:space="preserve">,</w:t>
      </w:r>
      <w:r>
        <w:rPr>
          <w:rStyle w:val="DecValTok"/>
        </w:rPr>
        <w:t xml:space="preserve">11</w:t>
      </w:r>
      <w:r>
        <w:rPr>
          <w:rStyle w:val="NormalTok"/>
        </w:rPr>
        <w:t xml:space="preserve">))</w:t>
      </w:r>
    </w:p>
    <w:p>
      <w:pPr>
        <w:pStyle w:val="CaptionedFigure"/>
      </w:pPr>
      <w:r>
        <w:drawing>
          <wp:inline>
            <wp:extent cx="5334000" cy="4267200"/>
            <wp:effectExtent b="0" l="0" r="0" t="0"/>
            <wp:docPr descr="图 3.6: 中国不同教职人数变化及年龄构成" title="" id="58" name="Picture"/>
            <a:graphic>
              <a:graphicData uri="http://schemas.openxmlformats.org/drawingml/2006/picture">
                <pic:pic>
                  <pic:nvPicPr>
                    <pic:cNvPr descr="sciguide_files/figure-docx/unnamed-chunk-8-1.png" id="59" name="Picture"/>
                    <pic:cNvPicPr>
                      <a:picLocks noChangeArrowheads="1" noChangeAspect="1"/>
                    </pic:cNvPicPr>
                  </pic:nvPicPr>
                  <pic:blipFill>
                    <a:blip r:embed="rId57"/>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图 3.6: 中国不同教职人数变化及年龄构成</w:t>
      </w:r>
    </w:p>
    <w:p>
      <w:pPr>
        <w:pStyle w:val="BodyText"/>
      </w:pPr>
      <w:r>
        <w:t xml:space="preserve">除了退休带来教职的空缺外，教职数也在扩增。每年的教职数一直在稳定增长，但成长空间不算大，别忘了博士毕业生数可是逐年增长的，所以以后熬年限评职称是肯定不行的，目前30-34岁这个年龄段的教职人数在快速上升而前一个年龄段的人数并不多也比较稳定，这说明取得教职大概率是而立之年之后的事。这种较长的培养年限显著区别于其他行业，因为很多行业从业人员进入30-34岁基本进入了中层，而从事教职这个年龄刚刚入行。</w:t>
      </w:r>
      <w:r>
        <w:t xml:space="preserve"> </w:t>
      </w:r>
      <w:r>
        <w:t xml:space="preserve">这些年新增的教职数基本稳定在2万这个水平，但最近几年显著增加，2019年与2020甚至超过3万。同期每年新增博士毕业生超过6万而录取数超过了10万，也就是说，教职市场在今后可预期的时间里撑死也就能解决一半博士毕业生的就业问题，另外一半肯定要转行。</w:t>
      </w:r>
    </w:p>
    <w:p>
      <w:pPr>
        <w:pStyle w:val="BodyText"/>
      </w:pPr>
      <w:r>
        <w:t xml:space="preserve">总之，目前博士研究生会长期面临毕业延期问题，同时教职市场的增长也无法消化当前的毕业生，需要同时考虑非教职的就业。</w:t>
      </w:r>
    </w:p>
    <w:bookmarkEnd w:id="60"/>
    <w:bookmarkStart w:id="61" w:name="学术职业路径"/>
    <w:p>
      <w:pPr>
        <w:pStyle w:val="Heading3"/>
      </w:pPr>
      <w:r>
        <w:rPr>
          <w:rStyle w:val="SectionNumber"/>
        </w:rPr>
        <w:t xml:space="preserve">3.2.3</w:t>
      </w:r>
      <w:r>
        <w:tab/>
      </w:r>
      <w:r>
        <w:t xml:space="preserve">学术职业路径</w:t>
      </w:r>
    </w:p>
    <w:p>
      <w:pPr>
        <w:pStyle w:val="FirstParagraph"/>
      </w:pPr>
      <w:r>
        <w:t xml:space="preserve">全国博士毕业生目前在几万人的水平，按照很多人的说法，读到博士就应该去做学术。但学术路径可能并不好走，简单划分，学术路径包括以下几个阶段：</w:t>
      </w:r>
    </w:p>
    <w:p>
      <w:pPr>
        <w:numPr>
          <w:ilvl w:val="0"/>
          <w:numId w:val="1001"/>
        </w:numPr>
      </w:pPr>
      <w:r>
        <w:t xml:space="preserve">博士博后阶段，主要目标累积文章拿教职，占当年博士毕业生 30%</w:t>
      </w:r>
    </w:p>
    <w:p>
      <w:pPr>
        <w:numPr>
          <w:ilvl w:val="0"/>
          <w:numId w:val="1001"/>
        </w:numPr>
      </w:pPr>
      <w:r>
        <w:t xml:space="preserve">独立课题组阶段，主要目标能自己课题组正常运行，占当年博士毕业生 5%</w:t>
      </w:r>
    </w:p>
    <w:p>
      <w:pPr>
        <w:numPr>
          <w:ilvl w:val="0"/>
          <w:numId w:val="1001"/>
        </w:numPr>
      </w:pPr>
      <w:r>
        <w:t xml:space="preserve">学术带头人阶段，主要目标其平台或方向可以持续运行，占当年博士毕业生 1%</w:t>
      </w:r>
    </w:p>
    <w:p>
      <w:pPr>
        <w:numPr>
          <w:ilvl w:val="0"/>
          <w:numId w:val="1001"/>
        </w:numPr>
      </w:pPr>
      <w:r>
        <w:t xml:space="preserve">学科带头人阶段，主要目标是为自己学科从国家那边争取资源，占当年博士毕业生 0.1%</w:t>
      </w:r>
    </w:p>
    <w:p>
      <w:pPr>
        <w:pStyle w:val="FirstParagraph"/>
      </w:pPr>
      <w:r>
        <w:t xml:space="preserve">下面是一个图表，可用来评估不同阶段的状态。</w:t>
      </w:r>
    </w:p>
    <w:p>
      <w:pPr>
        <w:pStyle w:val="TableCaption"/>
      </w:pPr>
      <w:r>
        <w:t xml:space="preserve">表 3.1: 理想学术路径</w:t>
      </w:r>
    </w:p>
    <w:tbl>
      <w:tblPr>
        <w:tblStyle w:val="Table"/>
        <w:tblW w:type="pct" w:w="5000"/>
        <w:tblLook w:firstRow="1" w:lastRow="0" w:firstColumn="0" w:lastColumn="0" w:noHBand="0" w:noVBand="0" w:val="0020"/>
        <w:tblCaption w:val="表 3.1: 理想学术路径"/>
      </w:tblPr>
      <w:tblGrid>
        <w:gridCol w:w="1926"/>
        <w:gridCol w:w="1284"/>
        <w:gridCol w:w="1605"/>
        <w:gridCol w:w="1605"/>
        <w:gridCol w:w="1498"/>
      </w:tblGrid>
      <w:tr>
        <w:trPr>
          <w:tblHeader w:val="true"/>
        </w:trPr>
        <w:tc>
          <w:tcPr/>
          <w:p>
            <w:pPr>
              <w:pStyle w:val="Compact"/>
              <w:jc w:val="left"/>
            </w:pPr>
            <w:r>
              <w:t xml:space="preserve">指标</w:t>
            </w:r>
          </w:p>
        </w:tc>
        <w:tc>
          <w:tcPr/>
          <w:p>
            <w:pPr>
              <w:pStyle w:val="Compact"/>
              <w:jc w:val="left"/>
            </w:pPr>
            <w:r>
              <w:t xml:space="preserve">博士博后</w:t>
            </w:r>
          </w:p>
        </w:tc>
        <w:tc>
          <w:tcPr/>
          <w:p>
            <w:pPr>
              <w:pStyle w:val="Compact"/>
              <w:jc w:val="left"/>
            </w:pPr>
            <w:r>
              <w:t xml:space="preserve">独立课题组</w:t>
            </w:r>
          </w:p>
        </w:tc>
        <w:tc>
          <w:tcPr/>
          <w:p>
            <w:pPr>
              <w:pStyle w:val="Compact"/>
              <w:jc w:val="left"/>
            </w:pPr>
            <w:r>
              <w:t xml:space="preserve">学术带头人</w:t>
            </w:r>
          </w:p>
        </w:tc>
        <w:tc>
          <w:tcPr/>
          <w:p>
            <w:pPr>
              <w:pStyle w:val="Compact"/>
              <w:jc w:val="left"/>
            </w:pPr>
            <w:r>
              <w:t xml:space="preserve">学科带头人</w:t>
            </w:r>
          </w:p>
        </w:tc>
      </w:tr>
      <w:tr>
        <w:tc>
          <w:tcPr/>
          <w:p>
            <w:pPr>
              <w:pStyle w:val="Compact"/>
              <w:jc w:val="left"/>
            </w:pPr>
            <w:r>
              <w:t xml:space="preserve">年产文章</w:t>
            </w:r>
          </w:p>
        </w:tc>
        <w:tc>
          <w:tcPr/>
          <w:p>
            <w:pPr>
              <w:pStyle w:val="Compact"/>
              <w:jc w:val="left"/>
            </w:pPr>
            <w:r>
              <w:t xml:space="preserve">1</w:t>
            </w:r>
          </w:p>
        </w:tc>
        <w:tc>
          <w:tcPr/>
          <w:p>
            <w:pPr>
              <w:pStyle w:val="Compact"/>
              <w:jc w:val="left"/>
            </w:pPr>
            <w:r>
              <w:t xml:space="preserve">2</w:t>
            </w:r>
          </w:p>
        </w:tc>
        <w:tc>
          <w:tcPr/>
          <w:p>
            <w:pPr>
              <w:pStyle w:val="Compact"/>
              <w:jc w:val="left"/>
            </w:pPr>
            <w:r>
              <w:t xml:space="preserve">～10</w:t>
            </w:r>
          </w:p>
        </w:tc>
        <w:tc>
          <w:tcPr/>
          <w:p>
            <w:pPr>
              <w:pStyle w:val="Compact"/>
              <w:jc w:val="left"/>
            </w:pPr>
            <w:r>
              <w:t xml:space="preserve">&gt;10</w:t>
            </w:r>
          </w:p>
        </w:tc>
      </w:tr>
      <w:tr>
        <w:tc>
          <w:tcPr/>
          <w:p>
            <w:pPr>
              <w:pStyle w:val="Compact"/>
              <w:jc w:val="left"/>
            </w:pPr>
            <w:r>
              <w:t xml:space="preserve">文章档次</w:t>
            </w:r>
          </w:p>
        </w:tc>
        <w:tc>
          <w:tcPr/>
          <w:p>
            <w:pPr>
              <w:pStyle w:val="Compact"/>
              <w:jc w:val="left"/>
            </w:pPr>
            <w:r>
              <w:t xml:space="preserve">专业期刊</w:t>
            </w:r>
          </w:p>
        </w:tc>
        <w:tc>
          <w:tcPr/>
          <w:p>
            <w:pPr>
              <w:pStyle w:val="Compact"/>
              <w:jc w:val="left"/>
            </w:pPr>
            <w:r>
              <w:t xml:space="preserve">一超多强</w:t>
            </w:r>
          </w:p>
        </w:tc>
        <w:tc>
          <w:tcPr/>
          <w:p>
            <w:pPr>
              <w:pStyle w:val="Compact"/>
              <w:jc w:val="left"/>
            </w:pPr>
            <w:r>
              <w:t xml:space="preserve">综述</w:t>
            </w:r>
          </w:p>
        </w:tc>
        <w:tc>
          <w:tcPr/>
          <w:p>
            <w:pPr>
              <w:pStyle w:val="Compact"/>
              <w:jc w:val="left"/>
            </w:pPr>
            <w:r>
              <w:t xml:space="preserve">CNS</w:t>
            </w:r>
          </w:p>
        </w:tc>
      </w:tr>
      <w:tr>
        <w:tc>
          <w:tcPr/>
          <w:p>
            <w:pPr>
              <w:pStyle w:val="Compact"/>
              <w:jc w:val="left"/>
            </w:pPr>
            <w:r>
              <w:t xml:space="preserve">年龄</w:t>
            </w:r>
          </w:p>
        </w:tc>
        <w:tc>
          <w:tcPr/>
          <w:p>
            <w:pPr>
              <w:pStyle w:val="Compact"/>
              <w:jc w:val="left"/>
            </w:pPr>
            <w:r>
              <w:t xml:space="preserve">32</w:t>
            </w:r>
          </w:p>
        </w:tc>
        <w:tc>
          <w:tcPr/>
          <w:p>
            <w:pPr>
              <w:pStyle w:val="Compact"/>
              <w:jc w:val="left"/>
            </w:pPr>
            <w:r>
              <w:t xml:space="preserve">35</w:t>
            </w:r>
          </w:p>
        </w:tc>
        <w:tc>
          <w:tcPr/>
          <w:p>
            <w:pPr>
              <w:pStyle w:val="Compact"/>
              <w:jc w:val="left"/>
            </w:pPr>
            <w:r>
              <w:t xml:space="preserve">45</w:t>
            </w:r>
          </w:p>
        </w:tc>
        <w:tc>
          <w:tcPr/>
          <w:p>
            <w:pPr>
              <w:pStyle w:val="Compact"/>
              <w:jc w:val="left"/>
            </w:pPr>
            <w:r>
              <w:t xml:space="preserve">70</w:t>
            </w:r>
          </w:p>
        </w:tc>
      </w:tr>
      <w:tr>
        <w:tc>
          <w:tcPr/>
          <w:p>
            <w:pPr>
              <w:pStyle w:val="Compact"/>
              <w:jc w:val="left"/>
            </w:pPr>
            <w:r>
              <w:t xml:space="preserve">规模</w:t>
            </w:r>
          </w:p>
        </w:tc>
        <w:tc>
          <w:tcPr/>
          <w:p>
            <w:pPr>
              <w:pStyle w:val="Compact"/>
              <w:jc w:val="left"/>
            </w:pPr>
            <w:r>
              <w:t xml:space="preserve">1</w:t>
            </w:r>
          </w:p>
        </w:tc>
        <w:tc>
          <w:tcPr/>
          <w:p>
            <w:pPr>
              <w:pStyle w:val="Compact"/>
              <w:jc w:val="left"/>
            </w:pPr>
            <w:r>
              <w:t xml:space="preserve">&lt;10</w:t>
            </w:r>
          </w:p>
        </w:tc>
        <w:tc>
          <w:tcPr/>
          <w:p>
            <w:pPr>
              <w:pStyle w:val="Compact"/>
              <w:jc w:val="left"/>
            </w:pPr>
            <w:r>
              <w:t xml:space="preserve">20-30/有梯队</w:t>
            </w:r>
          </w:p>
        </w:tc>
        <w:tc>
          <w:tcPr/>
          <w:p>
            <w:pPr>
              <w:pStyle w:val="Compact"/>
              <w:jc w:val="left"/>
            </w:pPr>
            <w:r>
              <w:t xml:space="preserve">50-100/有传承</w:t>
            </w:r>
          </w:p>
        </w:tc>
      </w:tr>
      <w:tr>
        <w:tc>
          <w:tcPr/>
          <w:p>
            <w:pPr>
              <w:pStyle w:val="Compact"/>
              <w:jc w:val="left"/>
            </w:pPr>
            <w:r>
              <w:t xml:space="preserve">课程</w:t>
            </w:r>
          </w:p>
        </w:tc>
        <w:tc>
          <w:tcPr/>
          <w:p>
            <w:pPr>
              <w:pStyle w:val="Compact"/>
              <w:jc w:val="left"/>
            </w:pPr>
            <w:r>
              <w:t xml:space="preserve">带学生</w:t>
            </w:r>
          </w:p>
        </w:tc>
        <w:tc>
          <w:tcPr/>
          <w:p>
            <w:pPr>
              <w:pStyle w:val="Compact"/>
              <w:jc w:val="left"/>
            </w:pPr>
            <w:r>
              <w:t xml:space="preserve">本科研究生教学</w:t>
            </w:r>
          </w:p>
        </w:tc>
        <w:tc>
          <w:tcPr/>
          <w:p>
            <w:pPr>
              <w:pStyle w:val="Compact"/>
              <w:jc w:val="left"/>
            </w:pPr>
            <w:r>
              <w:t xml:space="preserve">学位培养计划</w:t>
            </w:r>
          </w:p>
        </w:tc>
        <w:tc>
          <w:tcPr/>
          <w:p>
            <w:pPr>
              <w:pStyle w:val="Compact"/>
              <w:jc w:val="left"/>
            </w:pPr>
            <w:r>
              <w:t xml:space="preserve">学科前沿指导</w:t>
            </w:r>
          </w:p>
        </w:tc>
      </w:tr>
      <w:tr>
        <w:tc>
          <w:tcPr/>
          <w:p>
            <w:pPr>
              <w:pStyle w:val="Compact"/>
              <w:jc w:val="left"/>
            </w:pPr>
            <w:r>
              <w:t xml:space="preserve">会议</w:t>
            </w:r>
          </w:p>
        </w:tc>
        <w:tc>
          <w:tcPr/>
          <w:p>
            <w:pPr>
              <w:pStyle w:val="Compact"/>
              <w:jc w:val="left"/>
            </w:pPr>
            <w:r>
              <w:t xml:space="preserve">口头报告</w:t>
            </w:r>
          </w:p>
        </w:tc>
        <w:tc>
          <w:tcPr/>
          <w:p>
            <w:pPr>
              <w:pStyle w:val="Compact"/>
              <w:jc w:val="left"/>
            </w:pPr>
            <w:r>
              <w:t xml:space="preserve">keynote</w:t>
            </w:r>
          </w:p>
        </w:tc>
        <w:tc>
          <w:tcPr/>
          <w:p>
            <w:pPr>
              <w:pStyle w:val="Compact"/>
              <w:jc w:val="left"/>
            </w:pPr>
            <w:r>
              <w:t xml:space="preserve">分会场主席</w:t>
            </w:r>
          </w:p>
        </w:tc>
        <w:tc>
          <w:tcPr/>
          <w:p>
            <w:pPr>
              <w:pStyle w:val="Compact"/>
              <w:jc w:val="left"/>
            </w:pPr>
            <w:r>
              <w:t xml:space="preserve">大会报告</w:t>
            </w:r>
          </w:p>
        </w:tc>
      </w:tr>
      <w:tr>
        <w:tc>
          <w:tcPr/>
          <w:p>
            <w:pPr>
              <w:pStyle w:val="Compact"/>
              <w:jc w:val="left"/>
            </w:pPr>
            <w:r>
              <w:t xml:space="preserve">职称</w:t>
            </w:r>
          </w:p>
        </w:tc>
        <w:tc>
          <w:tcPr/>
          <w:p>
            <w:pPr>
              <w:pStyle w:val="Compact"/>
              <w:jc w:val="left"/>
            </w:pPr>
            <w:r>
              <w:t xml:space="preserve">讲师/研究员</w:t>
            </w:r>
          </w:p>
        </w:tc>
        <w:tc>
          <w:tcPr/>
          <w:p>
            <w:pPr>
              <w:pStyle w:val="Compact"/>
              <w:jc w:val="left"/>
            </w:pPr>
            <w:r>
              <w:t xml:space="preserve">副教授</w:t>
            </w:r>
          </w:p>
        </w:tc>
        <w:tc>
          <w:tcPr/>
          <w:p>
            <w:pPr>
              <w:pStyle w:val="Compact"/>
              <w:jc w:val="left"/>
            </w:pPr>
            <w:r>
              <w:t xml:space="preserve">教授</w:t>
            </w:r>
          </w:p>
        </w:tc>
        <w:tc>
          <w:tcPr/>
          <w:p>
            <w:pPr>
              <w:pStyle w:val="Compact"/>
              <w:jc w:val="left"/>
            </w:pPr>
            <w:r>
              <w:t xml:space="preserve">学生教授</w:t>
            </w:r>
          </w:p>
        </w:tc>
      </w:tr>
      <w:tr>
        <w:tc>
          <w:tcPr/>
          <w:p>
            <w:pPr>
              <w:pStyle w:val="Compact"/>
              <w:jc w:val="left"/>
            </w:pPr>
            <w:r>
              <w:t xml:space="preserve">期刊</w:t>
            </w:r>
          </w:p>
        </w:tc>
        <w:tc>
          <w:tcPr/>
          <w:p>
            <w:pPr>
              <w:pStyle w:val="Compact"/>
              <w:jc w:val="left"/>
            </w:pPr>
            <w:r>
              <w:t xml:space="preserve">审稿人</w:t>
            </w:r>
          </w:p>
        </w:tc>
        <w:tc>
          <w:tcPr/>
          <w:p>
            <w:pPr>
              <w:pStyle w:val="Compact"/>
              <w:jc w:val="left"/>
            </w:pPr>
            <w:r>
              <w:t xml:space="preserve">编委</w:t>
            </w:r>
          </w:p>
        </w:tc>
        <w:tc>
          <w:tcPr/>
          <w:p>
            <w:pPr>
              <w:pStyle w:val="Compact"/>
              <w:jc w:val="left"/>
            </w:pPr>
            <w:r>
              <w:t xml:space="preserve">副主编</w:t>
            </w:r>
          </w:p>
        </w:tc>
        <w:tc>
          <w:tcPr/>
          <w:p>
            <w:pPr>
              <w:pStyle w:val="Compact"/>
              <w:jc w:val="left"/>
            </w:pPr>
            <w:r>
              <w:t xml:space="preserve">主编</w:t>
            </w:r>
          </w:p>
        </w:tc>
      </w:tr>
      <w:tr>
        <w:tc>
          <w:tcPr/>
          <w:p>
            <w:pPr>
              <w:pStyle w:val="Compact"/>
              <w:jc w:val="left"/>
            </w:pPr>
            <w:r>
              <w:t xml:space="preserve">帽子</w:t>
            </w:r>
          </w:p>
        </w:tc>
        <w:tc>
          <w:tcPr/>
          <w:p>
            <w:pPr>
              <w:pStyle w:val="Compact"/>
              <w:jc w:val="left"/>
            </w:pPr>
            <w:r>
              <w:t xml:space="preserve">百篇优博</w:t>
            </w:r>
          </w:p>
        </w:tc>
        <w:tc>
          <w:tcPr/>
          <w:p>
            <w:pPr>
              <w:pStyle w:val="Compact"/>
              <w:jc w:val="left"/>
            </w:pPr>
            <w:r>
              <w:t xml:space="preserve">百人/优青/青千</w:t>
            </w:r>
          </w:p>
        </w:tc>
        <w:tc>
          <w:tcPr/>
          <w:p>
            <w:pPr>
              <w:pStyle w:val="Compact"/>
              <w:jc w:val="left"/>
            </w:pPr>
            <w:r>
              <w:t xml:space="preserve">长江/杰青/千人</w:t>
            </w:r>
          </w:p>
        </w:tc>
        <w:tc>
          <w:tcPr/>
          <w:p>
            <w:pPr>
              <w:pStyle w:val="Compact"/>
              <w:jc w:val="left"/>
            </w:pPr>
            <w:r>
              <w:t xml:space="preserve">院士</w:t>
            </w:r>
          </w:p>
        </w:tc>
      </w:tr>
      <w:tr>
        <w:tc>
          <w:tcPr/>
          <w:p>
            <w:pPr>
              <w:pStyle w:val="Compact"/>
              <w:jc w:val="left"/>
            </w:pPr>
            <w:r>
              <w:t xml:space="preserve">年新增人数/总人数</w:t>
            </w:r>
          </w:p>
        </w:tc>
        <w:tc>
          <w:tcPr/>
          <w:p>
            <w:pPr>
              <w:pStyle w:val="Compact"/>
              <w:jc w:val="left"/>
            </w:pPr>
            <w:r>
              <w:t xml:space="preserve">10万/100万</w:t>
            </w:r>
          </w:p>
        </w:tc>
        <w:tc>
          <w:tcPr/>
          <w:p>
            <w:pPr>
              <w:pStyle w:val="Compact"/>
              <w:jc w:val="left"/>
            </w:pPr>
            <w:r>
              <w:t xml:space="preserve">2000/50万</w:t>
            </w:r>
          </w:p>
        </w:tc>
        <w:tc>
          <w:tcPr/>
          <w:p>
            <w:pPr>
              <w:pStyle w:val="Compact"/>
              <w:jc w:val="left"/>
            </w:pPr>
            <w:r>
              <w:t xml:space="preserve">500/2万</w:t>
            </w:r>
          </w:p>
        </w:tc>
        <w:tc>
          <w:tcPr/>
          <w:p>
            <w:pPr>
              <w:pStyle w:val="Compact"/>
              <w:jc w:val="left"/>
            </w:pPr>
            <w:r>
              <w:t xml:space="preserve">50/2000</w:t>
            </w:r>
          </w:p>
        </w:tc>
      </w:tr>
      <w:tr>
        <w:tc>
          <w:tcPr/>
          <w:p>
            <w:pPr>
              <w:pStyle w:val="Compact"/>
              <w:jc w:val="left"/>
            </w:pPr>
            <w:r>
              <w:t xml:space="preserve">基金/年审批数目</w:t>
            </w:r>
          </w:p>
        </w:tc>
        <w:tc>
          <w:tcPr/>
          <w:p>
            <w:pPr>
              <w:pStyle w:val="Compact"/>
              <w:jc w:val="left"/>
            </w:pPr>
            <w:r>
              <w:t xml:space="preserve">青基 /20000</w:t>
            </w:r>
          </w:p>
        </w:tc>
        <w:tc>
          <w:tcPr/>
          <w:p>
            <w:pPr>
              <w:pStyle w:val="Compact"/>
              <w:jc w:val="left"/>
            </w:pPr>
            <w:r>
              <w:t xml:space="preserve">面上 /20000</w:t>
            </w:r>
          </w:p>
        </w:tc>
        <w:tc>
          <w:tcPr/>
          <w:p>
            <w:pPr>
              <w:pStyle w:val="Compact"/>
              <w:jc w:val="left"/>
            </w:pPr>
            <w:r>
              <w:t xml:space="preserve">重点 /1000</w:t>
            </w:r>
          </w:p>
        </w:tc>
        <w:tc>
          <w:tcPr/>
          <w:p>
            <w:pPr>
              <w:pStyle w:val="Compact"/>
              <w:jc w:val="left"/>
            </w:pPr>
            <w:r>
              <w:t xml:space="preserve">重大 /个位数</w:t>
            </w:r>
          </w:p>
        </w:tc>
      </w:tr>
      <w:tr>
        <w:tc>
          <w:tcPr/>
          <w:p>
            <w:pPr>
              <w:pStyle w:val="Compact"/>
              <w:jc w:val="left"/>
            </w:pPr>
            <w:r>
              <w:t xml:space="preserve">行政</w:t>
            </w:r>
          </w:p>
        </w:tc>
        <w:tc>
          <w:tcPr/>
          <w:p>
            <w:pPr>
              <w:pStyle w:val="Compact"/>
              <w:jc w:val="left"/>
            </w:pPr>
            <w:r>
              <w:t xml:space="preserve">跑腿</w:t>
            </w:r>
          </w:p>
        </w:tc>
        <w:tc>
          <w:tcPr/>
          <w:p>
            <w:pPr>
              <w:pStyle w:val="Compact"/>
              <w:jc w:val="left"/>
            </w:pPr>
            <w:r>
              <w:t xml:space="preserve">自给自足</w:t>
            </w:r>
          </w:p>
        </w:tc>
        <w:tc>
          <w:tcPr/>
          <w:p>
            <w:pPr>
              <w:pStyle w:val="Compact"/>
              <w:jc w:val="left"/>
            </w:pPr>
            <w:r>
              <w:t xml:space="preserve">院系领导</w:t>
            </w:r>
          </w:p>
        </w:tc>
        <w:tc>
          <w:tcPr/>
          <w:p>
            <w:pPr>
              <w:pStyle w:val="Compact"/>
              <w:jc w:val="left"/>
            </w:pPr>
            <w:r>
              <w:t xml:space="preserve">院长校长</w:t>
            </w:r>
          </w:p>
        </w:tc>
      </w:tr>
    </w:tbl>
    <w:p>
      <w:pPr>
        <w:pStyle w:val="BodyText"/>
      </w:pPr>
      <w:r>
        <w:t xml:space="preserve">如果成为院士（中国科学院／中国工程院）算学术巅峰的话，那么院士的选拔可以看作到达顶峰的路径。选拔方法是什么呢？两年一次，一次总共大概 150 人，工程科学对半分，平均一年 75 人。我们假定若干年后每年还是 75 人，因为两院院士总规模这么些年并未有很大规模的变化，就算加上文科一级教授也就是 100 这个数量级。那么若干年后竞争这个数的人选平均看大概都是同年级的博士同学。目前每年全国土鳖博士毕业生 6 万多人，算上海归，同一年龄组大概 7 万人应该比较合理。也就是说，你需要在同年级博士毕业生里成为千分之一左右的精英才算有希望成为院士级别的学者。</w:t>
      </w:r>
    </w:p>
    <w:p>
      <w:pPr>
        <w:pStyle w:val="BodyText"/>
      </w:pPr>
      <w:r>
        <w:t xml:space="preserve">另一个算法可以用博导数量估计，毕竟每个博士背后都有一个博导。那么全国博导能有多少呢，乐观估计 6 万，年龄分布从 35 岁到 65 岁，如果是均匀分布的话且保证 65 岁退休，那么每年能产生出 2 千正高岗位，除以当年大约 7 万的博士人数，这个比例不到百分之三。就算我把那些做学术但不培养博士的岗位算上，这个比例也不会超过 5%。硕士毕业生 15 年大概 50 万，说明副高大概最多也就这个数，每年也就 1-2 万岗位，也就是说大概 20% 的博士最终能走到副高，其实这个比例也不算高，不过可以作为大多数人可以预想的目标。而副高里其实也就四分之一的人是真正可以独立科研的，其余的都是小老板，有自己独立课题组的人占当年毕业生的比例都是 5% 以下。</w:t>
      </w:r>
    </w:p>
    <w:p>
      <w:pPr>
        <w:pStyle w:val="BodyText"/>
      </w:pPr>
      <w:r>
        <w:t xml:space="preserve">也就是说，留在学术界的博士里面大部分人最后都是没法继续攀爬到学术带头人甚至独立课题组的。或者错过了年龄，或者需要照顾家庭，这才是常态，绝大部分博士止步副高二十年是很正常的事，上面那条学术路径只适合千分之一的人走完。所以说选了科研的很多人最后会有副业或其他重心，通过咨询、培训与职业化路径例如教书、律师、医生还有工程师来实现社会价值与自我价值，在前沿努力的科学家固然可敬，但机会总数固定后人数增加就会造成人才外溢。</w:t>
      </w:r>
    </w:p>
    <w:p>
      <w:pPr>
        <w:pStyle w:val="BodyText"/>
      </w:pPr>
      <w:r>
        <w:t xml:space="preserve">你可能会说做学术要有一定理想，不能这么功利，说这话的有相当比例站着说话不腰疼。如果你已经走到教授研究员这个档次自然可以跟人谈理想，但坦白说现在的博导平均拿到学位都是 20 年前的事了，那个时候博士一年毕业 7 千多人，而现在博士毕业生数目翻了 10 倍，换句话在目前的晋升条件下你成为教授的概率大概是 50%，如果有一半不做学术，几乎可以肯定就是教授了。10 年前一年博士毕业人数大概是现在的一半多，这意味着其晋升教授可能性也有十分之一，尚算合理。但 10 年后如果博士年毕业生达到 10 万，那么其成为教授将跟现在成为优青差不多难度，代际不平衡是十分严重的。不了解基础状况就把人往坑里带的后果挺严重的，自上而下，金字塔顶端人数就那么多，一味扩大底端几乎意味着大量博士要陷入无尽的博后循环之中去拉伸等级。</w:t>
      </w:r>
    </w:p>
    <w:p>
      <w:pPr>
        <w:pStyle w:val="BodyText"/>
      </w:pPr>
      <w:r>
        <w:t xml:space="preserve">所以其实我挺理解很多劝博士毕业转行的看法的，哪怕你手握博士学位，目前在国内想走到独立课题组也是个5%概率的事，大概 20 个人里有一个。考虑到一般博士同学同院系大概也就是 20 个人，如果学术水平不在前面，基本可以重新考虑下人生规划了，因为此时你选择科研就真的需要兴趣激发了，不然身边的落差会折磨你几十年。而且上面的估计有个严重的问题，那就是大量使用了均匀分布，但真实的情况却是极不均匀分布，你的师承关系跟毕业院校都会把这个分布搞得更加极端，而且后发者优势在科研里面非常常见，但前面的坑都满了你怎么让后发者上？</w:t>
      </w:r>
    </w:p>
    <w:p>
      <w:pPr>
        <w:pStyle w:val="BodyText"/>
      </w:pPr>
      <w:r>
        <w:t xml:space="preserve">同时要注意，国内博士毕业生人数还在不断上升，一方面说明教职还是有空间的，另一方面则暗示了今后博士毕业生生存环境将会更加恶劣，竞争会更加激烈。同时，目前教职数目会逐渐趋稳，如果你没赶上新学科新方向的窗口期大爆发，基本就是始终要接纳这个竞争强度了，只会更强不会更弱。而且有些研究方向必然因为学科发展走向没落，没必要跟一伙老气横秋的人抱团取暖，该转方向就转，反正大家都没基础。</w:t>
      </w:r>
    </w:p>
    <w:p>
      <w:pPr>
        <w:pStyle w:val="BodyText"/>
      </w:pPr>
      <w:r>
        <w:t xml:space="preserve">同时我们看一下美国，美国生物医药博士最终走上常任轨的比例大概 7-15%，另外那些人并不是人间蒸发，而是去了业界做研发（R&amp;D）、中间人（产品支持、技术支持、销售、科学写作等）、运营（制造业、分析人、产品经理等）、商业（融资、投资等）以及法律相关行业（专利、技术转移等）。这个比例比国内要低，也就是转行对于美国博士而言是正常的职业选择，也是为社会输送人才的重要途径。我们将在本书最后一章详细讨论转行的职业选择问题。</w:t>
      </w:r>
    </w:p>
    <w:p>
      <w:pPr>
        <w:pStyle w:val="BodyText"/>
      </w:pPr>
      <w:r>
        <w:t xml:space="preserve">读博转行可能也是个好事，早点把青春奉献到知识洼地去才更能实现自己的价值，相比学术界科研，业界科研可能是一个很好的选择，毕竟能磕下博士学位，搞点别的也应该没啥问题。博士及后面的博后阶段可以很好锻炼自己的专业技能并正确评价自己，通过投稿开会获取业内同行人脉联系并掌握面向社会寻求资源解决问题的能力，这种对自己了解对业内有认可且向外界拿许可的经历在各行各业都是相通的，关于怎么转换技能与额外的就业技能我们会在第九章讨论。</w:t>
      </w:r>
    </w:p>
    <w:p>
      <w:pPr>
        <w:pStyle w:val="BodyText"/>
      </w:pPr>
      <w:r>
        <w:t xml:space="preserve">同时，如果选择了科研道路也要知道上面的概率，当不成分子也可以先做分母，心态上说服自己静下心来做科研就可以了，乐在其中则何乐不为？切不可惶惶不可终日，空费时光。</w:t>
      </w:r>
    </w:p>
    <w:bookmarkEnd w:id="61"/>
    <w:bookmarkStart w:id="62" w:name="全栈科学家"/>
    <w:p>
      <w:pPr>
        <w:pStyle w:val="Heading3"/>
      </w:pPr>
      <w:r>
        <w:rPr>
          <w:rStyle w:val="SectionNumber"/>
        </w:rPr>
        <w:t xml:space="preserve">3.2.4</w:t>
      </w:r>
      <w:r>
        <w:tab/>
      </w:r>
      <w:r>
        <w:t xml:space="preserve">全栈科学家</w:t>
      </w:r>
    </w:p>
    <w:p>
      <w:pPr>
        <w:pStyle w:val="FirstParagraph"/>
      </w:pPr>
      <w:r>
        <w:t xml:space="preserve">当前研究生培养的一个短板就是综合性不强，或者说自嘲为科研民工，走出自己专业就不太敢想了，理想的研究生则应对不懂的部分也有自信，最终能攒出一个结果，而这个结果可能要同时用到多学科技术，即使没学过，也要会找到合作的人。反观当前研究生教育，选课都很保守，不是自己以后研究领域的东西不选或直接让导师选，非常被动。打比方我设计一个算法，效果不错，但问题是别人不会用，那么就应该把算法打包成函数甚至设计一个简易图形界面让明白用途但不想理解算法的人用。但这个过程就不能靠分工了，得有人全流程都明白并进行整合，这种综合性有点类似工程师思维，甲方是同行，你得让同行解决实际问题而不是看你炫技术。基础学科肯定是有发展空间的，但目前基础学科要解决的问题已经都很像工程问题了，所以这类综合能力的问题化聚焦是研究生很重要的竞争力，痴迷于单一技术而看不到要实际解决的科学问题培养的只能是齿轮化的专家而不是科学家。</w:t>
      </w:r>
    </w:p>
    <w:p>
      <w:pPr>
        <w:pStyle w:val="BodyText"/>
      </w:pPr>
      <w:r>
        <w:t xml:space="preserve">很多人觉得大学负责通识教育与精英教育，研究生要更多关注技能培训成为所谓专家，我觉得这可能是科研民工思想的源头。现状是通识教育与精英教育从来都不如标准化的技能培训有吸引力，虽然可能潜力更高，这导致培养出的专家视野总是有局限性，需要在团队里合理配置才会提高解决问题的效率。例如想成为生物医药领域 PI(Principal Investigator) 的研究生博后要在 10 年内搞出 8 篇一作才有戏，越来越长时间的专家培养是不可避免的趋势。</w:t>
      </w:r>
    </w:p>
    <w:p>
      <w:pPr>
        <w:pStyle w:val="BodyText"/>
      </w:pPr>
      <w:r>
        <w:t xml:space="preserve">同时，专家在团队里并不总是起正面效用，分工促进效率在面对可分解为具体步骤的行业或学科是好使的，但面对真实问题例如实验研究，实验者与数据处理者是不能脱节的。这里团队中指望两拨人放下成见平等交谈是很不现实的，因为占据理论高度的数据处理者或者说统计学家总会觉得做实验的是啥都不懂的；实验科学家则会对基于各种假设的模型忧虑重重，感觉缺少实证。你不可能不湿鞋就过河，不了解实验具体操作就在那边对实验设计指指点点只会让实验者与统计学家的隔阂越来越大。</w:t>
      </w:r>
    </w:p>
    <w:p>
      <w:pPr>
        <w:pStyle w:val="BodyText"/>
      </w:pPr>
      <w:r>
        <w:t xml:space="preserve">所以我觉得解决实际问题需要培养全栈科学家，就是那种从采样到样品分析再到数据分析都有概念的科学家，即使以后实验可以外包也必须要进行所谓脏活的训练，数据科学家需要洗数据，全栈科学家可能连样品都要亲自采集，纸上谈兵绝对不行，养出一堆赵括天天跟你扯术语用的对不对完全就是浪费资源，全部开掉完全不影响进度，他们只是想通过凸显自己的专业性来找面子，根本就不打算解决问题。职业化的一个问题在于其整体是为了构建一个利益共同体求生存，科学问题则是项目化的，并不需要行政官僚层级结构来维系利益，很多时候找来的专家钱没少拿但问题没解决还内部互相指责对方不了解自己的专业术语，这才是现代科研中的大问题。</w:t>
      </w:r>
    </w:p>
    <w:p>
      <w:pPr>
        <w:pStyle w:val="BodyText"/>
      </w:pPr>
      <w:r>
        <w:t xml:space="preserve">现在的研究生要有意识地训练自己成为全栈科学家，就算以后不做科研了，对实际问题解决的全流程理解也会让你很容易转行并与其他领域的人交流。更重要的是，这是所谓团队领导力的重要能力基础，几乎所有行业都对管理层培养有着基层轮岗的要求，公务员、医生、厨师、工程师还有律师等行业精英的训练过程都有着严格的全流程培训要求，搞空降或许会带来创新，但不了解步骤的空降几乎都是灾难。所以科研人员可以依赖专业人员，但心里要有问题解决的路线图与原理层的认识。不要过分依赖专家，他们都是为自己发声，只有你自己为你的项目负责，被专家牵着鼻子走对全栈科学家是一种耻辱，保证兼听则明就可以了。</w:t>
      </w:r>
    </w:p>
    <w:p>
      <w:pPr>
        <w:pStyle w:val="BodyText"/>
      </w:pPr>
      <w:r>
        <w:t xml:space="preserve">专业的人喜欢谈差异与术语，解决问题的人更关注问题背后的共性。而统计学家也不要拿起实验设计不够随机与混杂因素工具变量啥的一堆术语去居高临下教育别人，这些问题要是都解决了一个 t 检验不就天下太平了，还需要统计学家做什么？扎根实际问题然后抽象出可测量的统计量，然后在模型中进行控制或考察，让结果具有可比性与重复性才是更重要的。不能固步自封，因为新技术一直在出现，新理念也一直在出现，自己不懂就去打击是很幼稚的行为。</w:t>
      </w:r>
    </w:p>
    <w:bookmarkEnd w:id="62"/>
    <w:bookmarkEnd w:id="63"/>
    <w:bookmarkStart w:id="86" w:name="可重复性危机"/>
    <w:p>
      <w:pPr>
        <w:pStyle w:val="Heading2"/>
      </w:pPr>
      <w:r>
        <w:rPr>
          <w:rStyle w:val="SectionNumber"/>
        </w:rPr>
        <w:t xml:space="preserve">3.3</w:t>
      </w:r>
      <w:r>
        <w:tab/>
      </w:r>
      <w:r>
        <w:t xml:space="preserve">可重复性危机</w:t>
      </w:r>
    </w:p>
    <w:p>
      <w:pPr>
        <w:pStyle w:val="FirstParagraph"/>
      </w:pPr>
      <w:r>
        <w:t xml:space="preserve">可重复性危机是当前科研领域里最大的问题，如果结论不可被重复验证，那么科学性就无从谈起。这里我们先讨论科研里通用假设检验的问题，然后讨论下规律性，最后介绍应对这个危机的可重复性研究与开放科学趋势。</w:t>
      </w:r>
    </w:p>
    <w:bookmarkStart w:id="69" w:name="零假设显著性检验nhst"/>
    <w:p>
      <w:pPr>
        <w:pStyle w:val="Heading3"/>
      </w:pPr>
      <w:r>
        <w:rPr>
          <w:rStyle w:val="SectionNumber"/>
        </w:rPr>
        <w:t xml:space="preserve">3.3.1</w:t>
      </w:r>
      <w:r>
        <w:tab/>
      </w:r>
      <w:r>
        <w:t xml:space="preserve">零假设显著性检验（NHST）</w:t>
      </w:r>
    </w:p>
    <w:p>
      <w:pPr>
        <w:pStyle w:val="FirstParagraph"/>
      </w:pPr>
      <w:r>
        <w:t xml:space="preserve">零假设显著性检验（NHST）则是可重复性危机的核心。NHST 更常见的形式是 p 值，也就是在零假设成立的条件下某事件发生的概率。打个比方，我们从一个混合了黑白两种颜色小球的口袋里有放回的取一个小球三次，结果都是白球。这里我们设定零假设为黑球白球各一半，那么发生三次白球的概率为12.5%，这个不算极端。但是，如果有放回取了十次，结果还是都是白球，这情况发生概率大概为千分之一，这就比较极端了。在此基础上，我们有理由认为零假设不成立，而此时就需要一个阈值来帮助我们判断是否成立，目前学术界会认为5%或0.05的概率可以作为显著性与否的阈值。科研中我们会去计算零假设下出现当前实验结果的概率，也就是p值，如果低于阈值就可以认为是极端事件就拒绝零假设而高于阈值则认为零假设下可能发生。</w:t>
      </w:r>
    </w:p>
    <w:p>
      <w:pPr>
        <w:pStyle w:val="BodyText"/>
      </w:pPr>
      <w:r>
        <w:t xml:space="preserve">当然，我们现在科研用的p值还会考虑零假设之外的备择假设，如果拒绝了零假设就转而接受备择假设。不过一旦引入备择假设就需要讨论错误，这里我们把决策出的结果分为阴性与阳性，而事实分为真假。零假设为真但接受了备择假设的情况，这就是假阳性或者第一类错误；零假设为假但没拒绝零假设就是假阴性或者第二类错误。这里我们可以看到第一类错误与前面设定的决策阈值密切相关，如果设定在5%或者0.05，那么我们就有5%的可能性做出了错误判断。第二类错误则与统计功效也就是真阴性的概率有关，通常会设定在80%，如果功效过低，例如10%，那么犯第二类错误的概率就很高。举例来说，我脚43码的但我不知道，这时去买鞋别人问我脚尺码我说44码的其实是错了，但不影响脚能穿进去，此时尺码的区别功效就不足。但如果我穿久了就会发现确实是大了，此时相当于我通过多次实验或采样提高了统计功效，但可能这个差别虽然明显但也不影响穿。通常NHST关心第一类错误，但设计实验会考虑第二类错误，通过提高样本量来提高统计功效。</w:t>
      </w:r>
    </w:p>
    <w:p>
      <w:pPr>
        <w:pStyle w:val="BodyText"/>
      </w:pPr>
      <w:r>
        <w:t xml:space="preserve">p 值有多流行呢？根据 Jeff Leek 的</w:t>
      </w:r>
      <w:hyperlink r:id="rId64">
        <w:r>
          <w:rPr>
            <w:rStyle w:val="Hyperlink"/>
          </w:rPr>
          <w:t xml:space="preserve">估计</w:t>
        </w:r>
      </w:hyperlink>
      <w:r>
        <w:t xml:space="preserve">，如果把 p 值当成一篇文献，那么其被引次数已经超过 300 万次了，当之无愧的史上被引次数之王，甩</w:t>
      </w:r>
      <w:hyperlink r:id="rId65">
        <w:r>
          <w:rPr>
            <w:rStyle w:val="Hyperlink"/>
          </w:rPr>
          <w:t xml:space="preserve">第二名</w:t>
        </w:r>
      </w:hyperlink>
      <w:r>
        <w:t xml:space="preserve">一个数量级。原因其实很简单，p 值已经渗透到几乎所有学科的研究中了，特别是实验学科。可想而知，如果产生 p 值的 NHST 出了问题其影响力有多大。下面谈下 NHST 具体的问题：</w:t>
      </w:r>
    </w:p>
    <w:p>
      <w:pPr>
        <w:pStyle w:val="BodyText"/>
      </w:pPr>
      <w:r>
        <w:t xml:space="preserve">如果一个假设对另一个假设来说很稀少，NHST 会在很低的条件概率下拒绝掉，然后那些稀少的事情在 NHST 里就成了无法被检验的事情。这个例子最早是 Cohen</w:t>
      </w:r>
      <w:r>
        <w:t xml:space="preserve"> </w:t>
      </w:r>
      <w:hyperlink r:id="rId66">
        <w:r>
          <w:rPr>
            <w:rStyle w:val="Hyperlink"/>
          </w:rPr>
          <w:t xml:space="preserve">提出</w:t>
        </w:r>
      </w:hyperlink>
      <w:r>
        <w:t xml:space="preserve">用来说明人们在使用 NHST 时的问题。零假设是某人是中国人，备择假设是非中国人。我们知道张三是人大代表的概率大概是百万分之二，这是个事实。不过这个事实在零假设里很难发生，备择假设里也无法发生。零假设我们拒绝了某人是中国人，那么根据 NHST，他不是中国人。但问题是人大代表一定要是中国人，此时就会出现事实跟NHST矛盾的情况。在此类问题里，NHST 永远无法认定稀有事件，也就是功效永远不足，并会给出错误答案。</w:t>
      </w:r>
    </w:p>
    <w:p>
      <w:pPr>
        <w:pStyle w:val="BodyText"/>
      </w:pPr>
      <w:r>
        <w:t xml:space="preserve">这个问题本质上是多数人在使用 p 值时搞混了条件概率，拿上面人大代表的例子来说，我们的假设 H0 在面对张三这个数据 D 时给出了拒绝</w:t>
      </w:r>
      <w:r>
        <w:t xml:space="preserve"> </w:t>
      </w:r>
      <m:oMath>
        <m:r>
          <m:t>p</m:t>
        </m:r>
        <m:d>
          <m:dPr>
            <m:begChr m:val="("/>
            <m:endChr m:val=")"/>
            <m:sepChr m:val=""/>
            <m:grow/>
          </m:dPr>
          <m:e>
            <m:r>
              <m:t>H</m:t>
            </m:r>
            <m:r>
              <m:t>0</m:t>
            </m:r>
            <m:r>
              <m:rPr>
                <m:sty m:val="p"/>
              </m:rPr>
              <m:t>|</m:t>
            </m:r>
            <m:r>
              <m:t>D</m:t>
            </m:r>
          </m:e>
        </m:d>
        <m:r>
          <m:rPr>
            <m:sty m:val="p"/>
          </m:rPr>
          <m:t>=</m:t>
        </m:r>
        <m:r>
          <m:t>0</m:t>
        </m:r>
      </m:oMath>
      <w:r>
        <w:t xml:space="preserve">，这个决定是构建在假设 H0 成立时出现 D 的概率太低（即</w:t>
      </w:r>
      <w:r>
        <w:t xml:space="preserve"> </w:t>
      </w:r>
      <m:oMath>
        <m:r>
          <m:t>p</m:t>
        </m:r>
        <m:d>
          <m:dPr>
            <m:begChr m:val="("/>
            <m:endChr m:val=")"/>
            <m:sepChr m:val=""/>
            <m:grow/>
          </m:dPr>
          <m:e>
            <m:r>
              <m:t>D</m:t>
            </m:r>
            <m:r>
              <m:rPr>
                <m:sty m:val="p"/>
              </m:rPr>
              <m:t>|</m:t>
            </m:r>
            <m:r>
              <m:t>H</m:t>
            </m:r>
            <m:r>
              <m:t>0</m:t>
            </m:r>
          </m:e>
        </m:d>
      </m:oMath>
      <w:r>
        <w:t xml:space="preserve">）之上，也就是说 NHST 下，我们默认下面的概率是成立的：</w:t>
      </w:r>
    </w:p>
    <w:p>
      <w:pPr>
        <w:pStyle w:val="BodyText"/>
      </w:pPr>
      <m:oMathPara>
        <m:oMathParaPr>
          <m:jc m:val="center"/>
        </m:oMathParaPr>
        <m:oMath>
          <m:r>
            <m:t>p</m:t>
          </m:r>
          <m:d>
            <m:dPr>
              <m:begChr m:val="("/>
              <m:endChr m:val=")"/>
              <m:sepChr m:val=""/>
              <m:grow/>
            </m:dPr>
            <m:e>
              <m:r>
                <m:t>D</m:t>
              </m:r>
              <m:r>
                <m:rPr>
                  <m:sty m:val="p"/>
                </m:rPr>
                <m:t>|</m:t>
              </m:r>
              <m:sSub>
                <m:e>
                  <m:r>
                    <m:t>H</m:t>
                  </m:r>
                </m:e>
                <m:sub>
                  <m:r>
                    <m:t>0</m:t>
                  </m:r>
                </m:sub>
              </m:sSub>
            </m:e>
          </m:d>
          <m:r>
            <m:rPr>
              <m:sty m:val="p"/>
            </m:rPr>
            <m:t>=</m:t>
          </m:r>
          <m:r>
            <m:t>p</m:t>
          </m:r>
          <m:d>
            <m:dPr>
              <m:begChr m:val="("/>
              <m:endChr m:val=")"/>
              <m:sepChr m:val=""/>
              <m:grow/>
            </m:dPr>
            <m:e>
              <m:sSub>
                <m:e>
                  <m:r>
                    <m:t>H</m:t>
                  </m:r>
                </m:e>
                <m:sub>
                  <m:r>
                    <m:t>0</m:t>
                  </m:r>
                </m:sub>
              </m:sSub>
              <m:r>
                <m:rPr>
                  <m:sty m:val="p"/>
                </m:rPr>
                <m:t>|</m:t>
              </m:r>
              <m:r>
                <m:t>D</m:t>
              </m:r>
            </m:e>
          </m:d>
        </m:oMath>
      </m:oMathPara>
    </w:p>
    <w:p>
      <w:pPr>
        <w:pStyle w:val="FirstParagraph"/>
      </w:pPr>
      <w:r>
        <w:t xml:space="preserve">如果你修过任何基础的统计学课程都会知道这两个概率之间差了一个贝叶斯公式。通过使用贝叶斯定理，在新数据出现后原有概率是要被更新而不是直接拒绝掉的。p 值给的是前者，要想知道随机生成的概率，需要知道零假设为真的概率。通俗点说就是 NHST 属于革命派，不认可就打倒你；贝叶斯属于改良派，用新的证据更新原有理论。这个问题的本质就是把假设下的事实与事实下的假设搞混导致的，这是 NHST 的一个致命问题，然而致命问题可不止这一个。</w:t>
      </w:r>
    </w:p>
    <w:p>
      <w:pPr>
        <w:pStyle w:val="BodyText"/>
      </w:pPr>
      <w:r>
        <w:t xml:space="preserve">过去的一百年，测量方法的精度是在不断提高的，而精度其实又会影响研究结果，很不幸，也是通过 NHST 来进行的。其实 NHST 在实验物理学里用的还是好好的，例如我去检测一个物理量，只有数据出现在其理论预测下数值四五个标准差以外才会对理论产生实质作用。此时，测量精度越高，由于测量误差导致的对原有理论的冲击就会越少，因为物理学的预测性要比化学生物等学科要好不少且此时 NHST 检测的原有理论是比较真实的。但在其他学科，特别是心理学跟医学的控制实验里，在实验开始前你几乎就可以确定零假设是不成立的，要不然你也没必要分组，此时你去搞 NHST ，几乎一定可以找到差异，此时测量精度如果不断上升，那么你会识别到一系列差异，但这些差异的效果是无法体现在p值里的，p值可能非常小，但效应却属于明显但很微弱，这样的结果也许可以发表，但对实际问题的解决几乎没有贡献。更极端的情况是如果你加大了样本量来提高统计功效，你总是能发现差异的，也就是你的零假设里原有学科理论为真也是会被方法学进步给推翻的。总结下就是 Meehl 在60年代就提出的</w:t>
      </w:r>
      <w:hyperlink r:id="rId67">
        <w:r>
          <w:rPr>
            <w:rStyle w:val="Hyperlink"/>
          </w:rPr>
          <w:t xml:space="preserve">悖论</w:t>
        </w:r>
      </w:hyperlink>
      <w:r>
        <w:t xml:space="preserve">：方法学的进步与增大样本数对于相对硬（理论根基深厚）的学科证伪是正面的，但对相对软（理论比较模糊）的学科则是弱化。方法学悖论的根基其实是应用学科与基础学科的矛盾，基础学科用 NHST 检验观察事实中的理论，但应用学科用 NHST 来检验的是实验设计预测下的事实，此时实验设计的那个假设与 NHST 的零假设并不对应，而 NHST 先天弱化零假设的问题就凸显了。</w:t>
      </w:r>
    </w:p>
    <w:p>
      <w:pPr>
        <w:pStyle w:val="BodyText"/>
      </w:pPr>
      <w:r>
        <w:t xml:space="preserve">事实上，p 值正在成为测量投资与努力而不是事实的标准，给定差异，我们总能找到足够的样本来发现这个差异（这也就是前面说的功效分析）。也就是说，NHST 有时候功效不足测不到差异，有时候又一定会能测出差异，但科学事实并不会因为你使用了 NHST 而发生变化，特别是有意义的变化。而作为标准的 p 值其实在被样本数决定同时又综合了测定效果强度与不确定性，这样的一个标准其实有点多余，你完全可以用描述性统计与置信区间来分别表示效果强度与不确定性。同时，p 值也并不能增加新知识，考虑一个多元线性模型，我们只能在多元模型里得到参数，也就是有限检验，不能发现未知参数，但科学就是寻找未知；变量间的关系在数值改变后如何考察，正负关系如何预测，预测性也就无法实现。那么此时还有必要使用 NHST 吗？</w:t>
      </w:r>
    </w:p>
    <w:p>
      <w:pPr>
        <w:pStyle w:val="BodyText"/>
      </w:pPr>
      <w:r>
        <w:t xml:space="preserve">20 世纪的技术有了意义深远的进步，但更现实的问题是，科研里低垂果实已经没有了，学科从分立走向交叉，服务社会职能的出现要求科学家回答的不再是科学问题而是现实问题，或者说，科学地回答现实问题。但现实问题非常复杂，科学家要想排除影响，大都采用控制实验与随机化来验证观察研究中的事实。注意，这里的事实不再是理论假设，而是一个现象，如果本来就观察到了差异，用 NHST 根本就不会让我们知道更多的事实，我们可以用无数独立手段证明这个事实的存在然后整合进学科知识体系，但并不能产生更多的思考，理论的预测效能在 NHST 里实际是体现不出来的。而预测效果不显著在 NHST 里还不能说明效果不存在，到这里 NHST 基本就成了鸡肋。</w:t>
      </w:r>
    </w:p>
    <w:p>
      <w:pPr>
        <w:pStyle w:val="BodyText"/>
      </w:pPr>
      <w:r>
        <w:t xml:space="preserve">p 值还被一些人认为可以代表结果的可重复性，但重复性是统计功效的函数，跟 p 值无关，p 值不能传达真实与否的信息。统计功效很重要，跟样本数关系大当样本数增大时，空检验总会被拒绝，因此当零假设为感兴趣的理论时，样本数与准确性会提高理论强度，但零假设不存在时，样本数与准确性提高只会弱化理论。此外，p 值控制只考虑假阳性而不是假阴性，所以对假阴性有要求的实验也要慎重使用 p 值，但遗憾的是对很多研究人员而言搞清楚NHST已经不容易了，再去理解这里面的问题会被认为过于麻烦。</w:t>
      </w:r>
    </w:p>
    <w:p>
      <w:pPr>
        <w:pStyle w:val="BodyText"/>
      </w:pPr>
      <w:r>
        <w:t xml:space="preserve">那么我们的控制实验里对无关因素的平衡与随机如何呢？显然，平衡掉不随机的部分需要你事先知道这部分是什么，很遗憾，目前科研特别是基于观察的研究并不能事先知道，有时候就是想发现这些不知道自己不知道的东西。这种情况下基于 p 值或零假设的假设检验其实是不应该用的，打个比方，你发现观测数据中 A 基因与甲疾病相关，但究竟是不是 A 基因引发甲疾病还是需要用控制变量来验证的，很有可能 A 基因与甲疾病同样被 B 基因调控，但你根本就没测 B 基因，所以研究本身就是不完整的。</w:t>
      </w:r>
    </w:p>
    <w:p>
      <w:pPr>
        <w:pStyle w:val="BodyText"/>
      </w:pPr>
      <w:r>
        <w:t xml:space="preserve">那么通过组学技术等先进分析手段把知道的不知道的一起去测不就完整了吗？也不是，当你测量数量增加时，假设检验的个数也增加了，此时你的 p 值阈值如果是 0.05，那么 10000 个测量变量中会有 500 个即使随机测定都会出现差异的基因。去年有人建议把 p 值阈值设到 0.005，但 p 值这个问题，重要的不是把 0.05 降到 0.005，通用阈值这个想法太偷懒，应该让研究人员充分理解 p 值实际意义与使用方法，毕竟在有些研究领域控制错误发现率后阈值实际比 0.005</w:t>
      </w:r>
      <w:r>
        <w:t xml:space="preserve"> </w:t>
      </w:r>
      <w:hyperlink r:id="rId68">
        <w:r>
          <w:rPr>
            <w:rStyle w:val="Hyperlink"/>
          </w:rPr>
          <w:t xml:space="preserve">低得多</w:t>
        </w:r>
      </w:hyperlink>
      <w:r>
        <w:t xml:space="preserve">，改变阈值只是把需要核实的数量减少了，虽然这也有一定意义。举个例子，10000 个基因中有一个是真实的，你测定后按照 0.05 发现了 501 个，按照 0.005 发现了 51 个，也就是说需要验证的数量减少了。但真实研究中，你会遇到 0.05 发现了 501 个但 0.005 只发现了 50 个的情况，真实差异由于效应量或造成的差异量不够大而被你的决策方法给漏掉了。甚至也会出现 0.05 发现了 480 个而 0.005 只发现了 48 个的情况。也就是说，当你观察的问题效应不大时，p 值有可能不管怎么调整都无法发现。这个锅不在 p 值，在于你要研究的效应效应太低而你用了不恰当的研究方法与假设来检验这个现象。这类效应大小问题就是 type M 型错误，这里M代表数量级，只要你假设检验的效应总是介于有无之间，这个问题就很难规避。</w:t>
      </w:r>
    </w:p>
    <w:p>
      <w:pPr>
        <w:pStyle w:val="BodyText"/>
      </w:pPr>
      <w:r>
        <w:t xml:space="preserve">同时，当你进行条件控制时，其实又掉到了高维诅咒的坑里。打比方我做了一组实验，最后发现某种药在 A 条件 B 参数面对 C 人群中 D 年龄分组里是有效的。那么问题来了，假设 ABCD 全是互斥的二元变量，那么我这个结果实际上是做了</w:t>
      </w:r>
      <m:oMath>
        <m:sSup>
          <m:e>
            <m:r>
              <m:t>2</m:t>
            </m:r>
          </m:e>
          <m:sup>
            <m:r>
              <m:t>4</m:t>
            </m:r>
          </m:sup>
        </m:sSup>
        <m:r>
          <m:rPr>
            <m:sty m:val="p"/>
          </m:rPr>
          <m:t>=</m:t>
        </m:r>
        <m:r>
          <m:t>16</m:t>
        </m:r>
      </m:oMath>
      <w:r>
        <w:t xml:space="preserve">次对比得到了一次显著性结果。然而，如果我们采用 p 值，那么 16 次随机假设检验里出现一次 p 值小于 0.05 的概率是</w:t>
      </w:r>
      <m:oMath>
        <m:r>
          <m:t>1</m:t>
        </m:r>
        <m:r>
          <m:rPr>
            <m:sty m:val="p"/>
          </m:rPr>
          <m:t>−</m:t>
        </m:r>
        <m:sSup>
          <m:e>
            <m:d>
              <m:dPr>
                <m:begChr m:val="("/>
                <m:endChr m:val=")"/>
                <m:sepChr m:val=""/>
                <m:grow/>
              </m:dPr>
              <m:e>
                <m:r>
                  <m:t>1</m:t>
                </m:r>
                <m:r>
                  <m:rPr>
                    <m:sty m:val="p"/>
                  </m:rPr>
                  <m:t>−</m:t>
                </m:r>
                <m:r>
                  <m:t>0.05</m:t>
                </m:r>
              </m:e>
            </m:d>
          </m:e>
          <m:sup>
            <m:r>
              <m:t>16</m:t>
            </m:r>
          </m:sup>
        </m:sSup>
        <m:r>
          <m:rPr>
            <m:sty m:val="p"/>
          </m:rPr>
          <m:t>=</m:t>
        </m:r>
        <m:r>
          <m:t>0.56</m:t>
        </m:r>
      </m:oMath>
      <w:r>
        <w:t xml:space="preserve">，也就是说这个结果在完全随机状态下也有高于一半的概率可能会发生。那么这个结论是否可靠呢？其实跟 p 值没关系，最终是跟样本量挂钩，如果你的满足条件的目标样本很大，那这个结果很可能就是对的。相反，如果这个结果是来自于小样本，虽然根据多元模型是显著的，但具体到这个条件下其实就几个样本，此时结果就不能算靠谱。</w:t>
      </w:r>
    </w:p>
    <w:p>
      <w:pPr>
        <w:pStyle w:val="BodyText"/>
      </w:pPr>
      <w:r>
        <w:t xml:space="preserve">探索性数据分析通常会面对这个无穷假设困境，当你不断引入协变量后，维度的增加导致样本实际是稀疏欠拟合的，最后看到现象可能就是假象。发现的价值在这里也不依赖 p 值，依赖效果大小与参数，进一步依赖样本量。不过条件控制中也要考虑因果关系，否则单纯增加特征值可能并不好提高模型的性能。高维诅咒实际还连着多重比较的坑，多次比较后 p 值是可以校正后继续用的，不过这里套的坑是无穷假设，也就是说当你比较的次数多时，有效应也看不出来了，这就要求对数据本身的结构有深入了解。当前在错误率控制上也有很多校正方法，当然也是对 p 值的校正，所以批评声从来也没断过。</w:t>
      </w:r>
    </w:p>
    <w:p>
      <w:pPr>
        <w:pStyle w:val="BodyText"/>
      </w:pPr>
      <w:r>
        <w:t xml:space="preserve">现在只能相信强结论，也就是说无论你用哪种统计方法去进行检验，这个现象都是客观存在的，不会因为决策方法的变化而出现结论差异。不过这个提法现在看还是太理想了，因为强结论真的很强或显而易见，现代科研也发展上百年了，基本也都发现了。如果一个现象足够强，p 值一定会发现，贝叶斯方法也一定会发现，此时不存在效应大小问题。但更多的事实或规律是埋藏在当前认为的随机或噪声之中的，我们的分析水平也就刚刚好能把疑似信号与噪声进行区分，而这个区分是否靠谱则完全成了迷，统计学在这里帮不上忙，技术进步倒成了关键。我看到一些研究寄希望于数据挖掘技术解决学科内现象发现问题，这里只能说对于显而易见但被忽视的现象是有帮助的，但对于高噪声数据，降低测量噪声对结论的帮助要远大于遴选能发现差异统计方法的努力。数据迷信会让你看到伪规律，而测量技术进步才会真的发现价值规律。</w:t>
      </w:r>
    </w:p>
    <w:p>
      <w:pPr>
        <w:pStyle w:val="BodyText"/>
      </w:pPr>
      <w:r>
        <w:t xml:space="preserve">NHST 的另一个问题在于其本身表示不了效应的方向。p 值经常是双边概率取中间那一部分，所以当你看到一个很小的 p 值时，你并不知道这个效应的方向是更大还是更小，此时你还是需要去看效应值。在这个情况下，如果报道 p 值不报道效应，那么就好比我告诉你明天要变天但又不告诉你变成什么一样毫无意义。在多数实验设计中，变化几乎是一定存在的，例如我敲掉了某个基因去验证功能，基因的变化与功能肯定有区别，大都来源于观察实验，更有意义的是影响大小，这个大小更多需要专业判断而不是简单的 p 值。如果理科学生学了半天最后就知道用 p 值来判断结论，那么这个学位不给也罢。这类搞不清楚效应方向的问题是 type S 型错误，S代表符号，此时验证性实验特别需要注意。</w:t>
      </w:r>
    </w:p>
    <w:p>
      <w:pPr>
        <w:pStyle w:val="BodyText"/>
      </w:pPr>
      <w:r>
        <w:t xml:space="preserve">NHST 还有个问题在于 p 值的选择性报道或者说发表歧视，研究人员通常会尝试大量的实验条件组合但发表的论文里只有那些有显著性的结果，这导致了科研文献不能准确反应研究现状。这不一定意味着结果是错的，如果这个实验条件具有广泛的数据支持而不是仅仅来自于模型推断的选择性报道，那么我们只能说推理上不严谨。不过，从这里我们可以看出，依赖 p 值来判断结果是存在问题的，而不使用 p 值，很多研究结果实际是无法简单报道的。然而，大量选择性报道可能出现一个副作用，论文的讨论很多是依赖引文，如果引文结果不靠谱，那么后续研究只有同样采用了选择性报道才能继续跟进发表，最后形成一种确认偏误，这情况比想象的要常见。甚至在系统综述过程中，对确认偏误的忽略可能通过结论影响决策者，那就成了一种自我实现。此时，进行综述的科学家可以通过数据的二次分析与整合来凸显那些本来由于样本量不够而忽略的现象。</w:t>
      </w:r>
    </w:p>
    <w:p>
      <w:pPr>
        <w:pStyle w:val="BodyText"/>
      </w:pPr>
      <w:r>
        <w:t xml:space="preserve">另外一种隐性 p 值选择性报道是通过模型选择来实现的，不同的统计模型会产生不同的假设检验结果，研究人员通常只会报道那些有阳性结果的统计模型。这个非常难识别，因为统计模型通常比较复杂且研究人员有可能是先上船后买票，也就是先发现这个模型结果有利然后根据模型组织文章。这里面会牵扯到探索性数据分析与论证的差异，如果研究人员把新模型当成了文章亮点，那读者是完全看不出来这里面的不恰当行为的。此时还是要依赖数据公开，如果大家都能下载到数据，标准化后然后同时跑多个模型，只有共存结果才有可能可靠。不过，这里面的问题在于多个模型的假设是不一样的，只有符合数据本身统计特征的模型才能被加入到评价体系里。</w:t>
      </w:r>
    </w:p>
    <w:p>
      <w:pPr>
        <w:pStyle w:val="BodyText"/>
      </w:pPr>
      <w:r>
        <w:t xml:space="preserve">关于 NHST 虽然问题一大把，但系统去看，p 值也有着自己的生命力，我想更多人关心的是如果我不用 NHST ，拿什么证明我的结果可靠？如果没得选，这剂毒药还是得吃啊。答案其实上面都大概提到了，你如果坚持使用 p 值，那么就也请同时报告参数估计与置信区间，虽然这个方法也被人喷过。如果你打算完全开一条新路，那就去学贝叶斯统计，贝叶斯统计有自己成套的处理体系，简单说就是先假设参数分布，然后用数据更新分布，后验分布计算出来就同时有点估计跟方差估计，同时多重比较问题也不存在，但随机错误无法避免，此时参数估计方差大也能体现，后续研究可以使用这次的后验数据作为下次先验数据，这样你可以实现完全的 N + 1 模式科研，其验证与预测性也很大程度依赖采样与模拟技术，之前贝叶斯方法不能流行很重要的一个原因就在于计算比较贵，现在就便宜很多了。</w:t>
      </w:r>
    </w:p>
    <w:p>
      <w:pPr>
        <w:pStyle w:val="BodyText"/>
      </w:pPr>
      <w:r>
        <w:t xml:space="preserve">这次的危机能不能解决？什么时候解决？现在谁也不知道，但了解问题是解决问题的第一步，而路还很长。</w:t>
      </w:r>
    </w:p>
    <w:bookmarkEnd w:id="69"/>
    <w:bookmarkStart w:id="79" w:name="规律性"/>
    <w:p>
      <w:pPr>
        <w:pStyle w:val="Heading3"/>
      </w:pPr>
      <w:r>
        <w:rPr>
          <w:rStyle w:val="SectionNumber"/>
        </w:rPr>
        <w:t xml:space="preserve">3.3.2</w:t>
      </w:r>
      <w:r>
        <w:tab/>
      </w:r>
      <w:r>
        <w:t xml:space="preserve">规律性</w:t>
      </w:r>
    </w:p>
    <w:p>
      <w:pPr>
        <w:pStyle w:val="FirstParagraph"/>
      </w:pPr>
      <w:r>
        <w:t xml:space="preserve">从另一个视角看，可重复性危机的一个重点在于如何判断规律性。所谓规律性，本质在于数据中存在模式或者异质性，如果数据是均质的，那么要么是均匀分布，要么是噪声的正态分布。</w:t>
      </w:r>
    </w:p>
    <w:p>
      <w:pPr>
        <w:pStyle w:val="BodyText"/>
      </w:pPr>
      <w:r>
        <w:t xml:space="preserve">前面提到的NHST的原版也就是Fisher那个没有备择假设的版本其实在应对规律性问题上是有点不一样的。在只有零假设的语境下，备择假设其实只是零假设所对应的可能性空间里的一种，只是出现概率比较低。换句话说，如果可能性空间里出现概率高，那么信息含量也就低，因此拒绝也没什么问题。同时，这里面也就不存在条件概率的问题，因为零假设包含了所有假设的可能性空间，数据是一定会支持零假设的。</w:t>
      </w:r>
    </w:p>
    <w:p>
      <w:pPr>
        <w:pStyle w:val="BodyText"/>
      </w:pPr>
      <w:r>
        <w:t xml:space="preserve">不过在这个原版里，可能性空间的计算就不是很方便了。经典女士品茶那个实验里，其可能性空间为70种不同的猜测，只有八次猜测每次都猜对的概率是小于0.05的。如果猜的次数更多，那么在0.05这个阈值下其实可以允许犯错；反之，猜的次数少则实验本身的功效不足以发现规律。这里这个p值是穷举完可能性空间计算出的精确值而不是根据分布来算的，那么我们是否可以在保留数据不变的条件下去随机化分组，然后通过仿真模拟来判断是否存在规律性呢？</w:t>
      </w:r>
    </w:p>
    <w:p>
      <w:pPr>
        <w:pStyle w:val="BodyText"/>
      </w:pPr>
      <w:r>
        <w:t xml:space="preserve">如果有规律的事实在实验限定的空间里发生，其p值的分布应该会与随机过程产生的p值不一样。这里我不打算采用多次随机抽样，因为此时分布事实上是已知的，此时进行随机实验其实是在假设分布存在且成立的条件下判断事实。相反，我会随机生成一组数据但保留这一组数据当成既成事实，但随机化分组过程来检验p值的分布，此时应该更符合事实存在后对假设的判断这个思路。这里我们考虑三种情况：</w:t>
      </w:r>
    </w:p>
    <w:p>
      <w:pPr>
        <w:numPr>
          <w:ilvl w:val="0"/>
          <w:numId w:val="1002"/>
        </w:numPr>
        <w:pStyle w:val="Compact"/>
      </w:pPr>
      <w:r>
        <w:t xml:space="preserve">真实差异固定</w:t>
      </w:r>
    </w:p>
    <w:p>
      <w:pPr>
        <w:numPr>
          <w:ilvl w:val="0"/>
          <w:numId w:val="1002"/>
        </w:numPr>
        <w:pStyle w:val="Compact"/>
      </w:pPr>
      <w:r>
        <w:t xml:space="preserve">完全是随机数</w:t>
      </w:r>
    </w:p>
    <w:p>
      <w:pPr>
        <w:numPr>
          <w:ilvl w:val="0"/>
          <w:numId w:val="1002"/>
        </w:numPr>
        <w:pStyle w:val="Compact"/>
      </w:pPr>
      <w:r>
        <w:t xml:space="preserve">固定的真实差异加上随机数</w:t>
      </w:r>
    </w:p>
    <w:p>
      <w:pPr>
        <w:pStyle w:val="FirstParagraph"/>
      </w:pPr>
      <w:r>
        <w:t xml:space="preserve">第一种情况是规律完全成立；第二种是完全无规律；第三种是可观察或可测量的数据。生成三组数据后我们对其分组（简单二分）进行10000次随机化操作，然后进行t检验，记录并观察p值。</w:t>
      </w:r>
    </w:p>
    <w:p>
      <w:pPr>
        <w:pStyle w:val="SourceCode"/>
      </w:pPr>
      <w:r>
        <w:rPr>
          <w:rStyle w:val="FunctionTok"/>
        </w:rPr>
        <w:t xml:space="preserve">set.seed</w:t>
      </w:r>
      <w:r>
        <w:rPr>
          <w:rStyle w:val="NormalTok"/>
        </w:rPr>
        <w:t xml:space="preserve">(</w:t>
      </w:r>
      <w:r>
        <w:rPr>
          <w:rStyle w:val="DecValTok"/>
        </w:rPr>
        <w:t xml:space="preserve">1</w:t>
      </w:r>
      <w:r>
        <w:rPr>
          <w:rStyle w:val="NormalTok"/>
        </w:rPr>
        <w:t xml:space="preserve">)</w:t>
      </w:r>
      <w:r>
        <w:br/>
      </w:r>
      <w:r>
        <w:rPr>
          <w:rStyle w:val="CommentTok"/>
        </w:rPr>
        <w:t xml:space="preserve"># 真实差异</w:t>
      </w:r>
      <w:r>
        <w:br/>
      </w:r>
      <w:r>
        <w:rPr>
          <w:rStyle w:val="NormalTok"/>
        </w:rPr>
        <w:t xml:space="preserve">x </w:t>
      </w:r>
      <w:r>
        <w:rPr>
          <w:rStyle w:val="OtherTok"/>
        </w:rPr>
        <w:t xml:space="preserve">&lt;-</w:t>
      </w:r>
      <w:r>
        <w:rPr>
          <w:rStyle w:val="NormalTok"/>
        </w:rPr>
        <w:t xml:space="preserve"> </w:t>
      </w:r>
      <w:r>
        <w:rPr>
          <w:rStyle w:val="FunctionTok"/>
        </w:rPr>
        <w:t xml:space="preserve">c</w:t>
      </w:r>
      <w:r>
        <w:rPr>
          <w:rStyle w:val="NormalTok"/>
        </w:rPr>
        <w:t xml:space="preserve">(</w:t>
      </w:r>
      <w:r>
        <w:rPr>
          <w:rStyle w:val="FunctionTok"/>
        </w:rPr>
        <w:t xml:space="preserve">rep</w:t>
      </w:r>
      <w:r>
        <w:rPr>
          <w:rStyle w:val="NormalTok"/>
        </w:rPr>
        <w:t xml:space="preserve">(</w:t>
      </w:r>
      <w:r>
        <w:rPr>
          <w:rStyle w:val="DecValTok"/>
        </w:rPr>
        <w:t xml:space="preserve">100</w:t>
      </w:r>
      <w:r>
        <w:rPr>
          <w:rStyle w:val="NormalTok"/>
        </w:rPr>
        <w:t xml:space="preserve">, </w:t>
      </w:r>
      <w:r>
        <w:rPr>
          <w:rStyle w:val="DecValTok"/>
        </w:rPr>
        <w:t xml:space="preserve">260</w:t>
      </w:r>
      <w:r>
        <w:rPr>
          <w:rStyle w:val="NormalTok"/>
        </w:rPr>
        <w:t xml:space="preserve">), </w:t>
      </w:r>
      <w:r>
        <w:rPr>
          <w:rStyle w:val="FunctionTok"/>
        </w:rPr>
        <w:t xml:space="preserve">rep</w:t>
      </w:r>
      <w:r>
        <w:rPr>
          <w:rStyle w:val="NormalTok"/>
        </w:rPr>
        <w:t xml:space="preserve">(</w:t>
      </w:r>
      <w:r>
        <w:rPr>
          <w:rStyle w:val="DecValTok"/>
        </w:rPr>
        <w:t xml:space="preserve">200</w:t>
      </w:r>
      <w:r>
        <w:rPr>
          <w:rStyle w:val="NormalTok"/>
        </w:rPr>
        <w:t xml:space="preserve">, </w:t>
      </w:r>
      <w:r>
        <w:rPr>
          <w:rStyle w:val="DecValTok"/>
        </w:rPr>
        <w:t xml:space="preserve">260</w:t>
      </w:r>
      <w:r>
        <w:rPr>
          <w:rStyle w:val="NormalTok"/>
        </w:rPr>
        <w:t xml:space="preserve">))</w:t>
      </w:r>
      <w:r>
        <w:br/>
      </w:r>
      <w:r>
        <w:rPr>
          <w:rStyle w:val="CommentTok"/>
        </w:rPr>
        <w:t xml:space="preserve"># 随机差异</w:t>
      </w:r>
      <w:r>
        <w:br/>
      </w:r>
      <w:r>
        <w:rPr>
          <w:rStyle w:val="NormalTok"/>
        </w:rPr>
        <w:t xml:space="preserve">xr </w:t>
      </w:r>
      <w:r>
        <w:rPr>
          <w:rStyle w:val="OtherTok"/>
        </w:rPr>
        <w:t xml:space="preserve">&lt;-</w:t>
      </w:r>
      <w:r>
        <w:rPr>
          <w:rStyle w:val="NormalTok"/>
        </w:rPr>
        <w:t xml:space="preserve"> </w:t>
      </w:r>
      <w:r>
        <w:rPr>
          <w:rStyle w:val="FunctionTok"/>
        </w:rPr>
        <w:t xml:space="preserve">rnorm</w:t>
      </w:r>
      <w:r>
        <w:rPr>
          <w:rStyle w:val="NormalTok"/>
        </w:rPr>
        <w:t xml:space="preserve">(</w:t>
      </w:r>
      <w:r>
        <w:rPr>
          <w:rStyle w:val="DecValTok"/>
        </w:rPr>
        <w:t xml:space="preserve">520</w:t>
      </w:r>
      <w:r>
        <w:rPr>
          <w:rStyle w:val="NormalTok"/>
        </w:rPr>
        <w:t xml:space="preserve">)</w:t>
      </w:r>
      <w:r>
        <w:br/>
      </w:r>
      <w:r>
        <w:rPr>
          <w:rStyle w:val="CommentTok"/>
        </w:rPr>
        <w:t xml:space="preserve"># 考虑误差的真实差异</w:t>
      </w:r>
      <w:r>
        <w:br/>
      </w:r>
      <w:r>
        <w:rPr>
          <w:rStyle w:val="NormalTok"/>
        </w:rPr>
        <w:t xml:space="preserve">xm </w:t>
      </w:r>
      <w:r>
        <w:rPr>
          <w:rStyle w:val="OtherTok"/>
        </w:rPr>
        <w:t xml:space="preserve">&lt;-</w:t>
      </w:r>
      <w:r>
        <w:rPr>
          <w:rStyle w:val="NormalTok"/>
        </w:rPr>
        <w:t xml:space="preserve"> </w:t>
      </w:r>
      <w:r>
        <w:rPr>
          <w:rStyle w:val="FunctionTok"/>
        </w:rPr>
        <w:t xml:space="preserve">c</w:t>
      </w:r>
      <w:r>
        <w:rPr>
          <w:rStyle w:val="NormalTok"/>
        </w:rPr>
        <w:t xml:space="preserve">(</w:t>
      </w:r>
      <w:r>
        <w:rPr>
          <w:rStyle w:val="FunctionTok"/>
        </w:rPr>
        <w:t xml:space="preserve">rep</w:t>
      </w:r>
      <w:r>
        <w:rPr>
          <w:rStyle w:val="NormalTok"/>
        </w:rPr>
        <w:t xml:space="preserve">(</w:t>
      </w:r>
      <w:r>
        <w:rPr>
          <w:rStyle w:val="DecValTok"/>
        </w:rPr>
        <w:t xml:space="preserve">100</w:t>
      </w:r>
      <w:r>
        <w:rPr>
          <w:rStyle w:val="NormalTok"/>
        </w:rPr>
        <w:t xml:space="preserve">, </w:t>
      </w:r>
      <w:r>
        <w:rPr>
          <w:rStyle w:val="DecValTok"/>
        </w:rPr>
        <w:t xml:space="preserve">260</w:t>
      </w:r>
      <w:r>
        <w:rPr>
          <w:rStyle w:val="NormalTok"/>
        </w:rPr>
        <w:t xml:space="preserve">), </w:t>
      </w:r>
      <w:r>
        <w:rPr>
          <w:rStyle w:val="FunctionTok"/>
        </w:rPr>
        <w:t xml:space="preserve">rep</w:t>
      </w:r>
      <w:r>
        <w:rPr>
          <w:rStyle w:val="NormalTok"/>
        </w:rPr>
        <w:t xml:space="preserve">(</w:t>
      </w:r>
      <w:r>
        <w:rPr>
          <w:rStyle w:val="DecValTok"/>
        </w:rPr>
        <w:t xml:space="preserve">200</w:t>
      </w:r>
      <w:r>
        <w:rPr>
          <w:rStyle w:val="NormalTok"/>
        </w:rPr>
        <w:t xml:space="preserve">, </w:t>
      </w:r>
      <w:r>
        <w:rPr>
          <w:rStyle w:val="DecValTok"/>
        </w:rPr>
        <w:t xml:space="preserve">260</w:t>
      </w:r>
      <w:r>
        <w:rPr>
          <w:rStyle w:val="NormalTok"/>
        </w:rPr>
        <w:t xml:space="preserve">)) </w:t>
      </w:r>
      <w:r>
        <w:rPr>
          <w:rStyle w:val="SpecialCharTok"/>
        </w:rPr>
        <w:t xml:space="preserve">+</w:t>
      </w:r>
      <w:r>
        <w:rPr>
          <w:rStyle w:val="NormalTok"/>
        </w:rPr>
        <w:t xml:space="preserve"> </w:t>
      </w:r>
      <w:r>
        <w:rPr>
          <w:rStyle w:val="FunctionTok"/>
        </w:rPr>
        <w:t xml:space="preserve">rnorm</w:t>
      </w:r>
      <w:r>
        <w:rPr>
          <w:rStyle w:val="NormalTok"/>
        </w:rPr>
        <w:t xml:space="preserve">(</w:t>
      </w:r>
      <w:r>
        <w:rPr>
          <w:rStyle w:val="DecValTok"/>
        </w:rPr>
        <w:t xml:space="preserve">520</w:t>
      </w:r>
      <w:r>
        <w:rPr>
          <w:rStyle w:val="NormalTok"/>
        </w:rPr>
        <w:t xml:space="preserve">)</w:t>
      </w:r>
      <w:r>
        <w:br/>
      </w:r>
      <w:r>
        <w:rPr>
          <w:rStyle w:val="NormalTok"/>
        </w:rPr>
        <w:t xml:space="preserve">p </w:t>
      </w:r>
      <w:r>
        <w:rPr>
          <w:rStyle w:val="OtherTok"/>
        </w:rPr>
        <w:t xml:space="preserve">&lt;-</w:t>
      </w:r>
      <w:r>
        <w:rPr>
          <w:rStyle w:val="NormalTok"/>
        </w:rPr>
        <w:t xml:space="preserve"> pr </w:t>
      </w:r>
      <w:r>
        <w:rPr>
          <w:rStyle w:val="OtherTok"/>
        </w:rPr>
        <w:t xml:space="preserve">&lt;-</w:t>
      </w:r>
      <w:r>
        <w:rPr>
          <w:rStyle w:val="NormalTok"/>
        </w:rPr>
        <w:t xml:space="preserve"> pm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DecValTok"/>
        </w:rPr>
        <w:t xml:space="preserve">10000</w:t>
      </w:r>
      <w:r>
        <w:rPr>
          <w:rStyle w:val="NormalTok"/>
        </w:rPr>
        <w:t xml:space="preserve">) {</w:t>
      </w:r>
      <w:r>
        <w:br/>
      </w:r>
      <w:r>
        <w:rPr>
          <w:rStyle w:val="NormalTok"/>
        </w:rPr>
        <w:t xml:space="preserve">        </w:t>
      </w:r>
      <w:r>
        <w:rPr>
          <w:rStyle w:val="CommentTok"/>
        </w:rPr>
        <w:t xml:space="preserve"># 随机化分组</w:t>
      </w:r>
      <w:r>
        <w:br/>
      </w:r>
      <w:r>
        <w:rPr>
          <w:rStyle w:val="NormalTok"/>
        </w:rPr>
        <w:t xml:space="preserve">        g </w:t>
      </w:r>
      <w:r>
        <w:rPr>
          <w:rStyle w:val="OtherTok"/>
        </w:rPr>
        <w:t xml:space="preserve">&lt;-</w:t>
      </w:r>
      <w:r>
        <w:rPr>
          <w:rStyle w:val="NormalTok"/>
        </w:rPr>
        <w:t xml:space="preserve"> </w:t>
      </w:r>
      <w:r>
        <w:rPr>
          <w:rStyle w:val="FunctionTok"/>
        </w:rPr>
        <w:t xml:space="preserve">factor</w:t>
      </w:r>
      <w:r>
        <w:rPr>
          <w:rStyle w:val="NormalTok"/>
        </w:rPr>
        <w:t xml:space="preserve">(</w:t>
      </w:r>
      <w:r>
        <w:rPr>
          <w:rStyle w:val="FunctionTok"/>
        </w:rPr>
        <w:t xml:space="preserve">sample</w:t>
      </w:r>
      <w:r>
        <w:rPr>
          <w:rStyle w:val="NormalTok"/>
        </w:rPr>
        <w:t xml:space="preserve">(</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520</w:t>
      </w:r>
      <w:r>
        <w:rPr>
          <w:rStyle w:val="NormalTok"/>
        </w:rPr>
        <w:t xml:space="preserve">, </w:t>
      </w:r>
      <w:r>
        <w:rPr>
          <w:rStyle w:val="AttributeTok"/>
        </w:rPr>
        <w:t xml:space="preserve">replace =</w:t>
      </w:r>
      <w:r>
        <w:rPr>
          <w:rStyle w:val="NormalTok"/>
        </w:rPr>
        <w:t xml:space="preserve"> T))</w:t>
      </w:r>
      <w:r>
        <w:br/>
      </w:r>
      <w:r>
        <w:rPr>
          <w:rStyle w:val="NormalTok"/>
        </w:rPr>
        <w:t xml:space="preserve">        p[i] </w:t>
      </w:r>
      <w:r>
        <w:rPr>
          <w:rStyle w:val="OtherTok"/>
        </w:rPr>
        <w:t xml:space="preserve">&lt;-</w:t>
      </w:r>
      <w:r>
        <w:rPr>
          <w:rStyle w:val="NormalTok"/>
        </w:rPr>
        <w:t xml:space="preserve"> </w:t>
      </w:r>
      <w:r>
        <w:rPr>
          <w:rStyle w:val="FunctionTok"/>
        </w:rPr>
        <w:t xml:space="preserve">t.test</w:t>
      </w:r>
      <w:r>
        <w:rPr>
          <w:rStyle w:val="NormalTok"/>
        </w:rPr>
        <w:t xml:space="preserve">(x </w:t>
      </w:r>
      <w:r>
        <w:rPr>
          <w:rStyle w:val="SpecialCharTok"/>
        </w:rPr>
        <w:t xml:space="preserve">~</w:t>
      </w:r>
      <w:r>
        <w:rPr>
          <w:rStyle w:val="NormalTok"/>
        </w:rPr>
        <w:t xml:space="preserve"> g)</w:t>
      </w:r>
      <w:r>
        <w:rPr>
          <w:rStyle w:val="SpecialCharTok"/>
        </w:rPr>
        <w:t xml:space="preserve">$</w:t>
      </w:r>
      <w:r>
        <w:rPr>
          <w:rStyle w:val="NormalTok"/>
        </w:rPr>
        <w:t xml:space="preserve">p.value</w:t>
      </w:r>
      <w:r>
        <w:br/>
      </w:r>
      <w:r>
        <w:rPr>
          <w:rStyle w:val="NormalTok"/>
        </w:rPr>
        <w:t xml:space="preserve">        pr[i] </w:t>
      </w:r>
      <w:r>
        <w:rPr>
          <w:rStyle w:val="OtherTok"/>
        </w:rPr>
        <w:t xml:space="preserve">&lt;-</w:t>
      </w:r>
      <w:r>
        <w:rPr>
          <w:rStyle w:val="NormalTok"/>
        </w:rPr>
        <w:t xml:space="preserve"> </w:t>
      </w:r>
      <w:r>
        <w:rPr>
          <w:rStyle w:val="FunctionTok"/>
        </w:rPr>
        <w:t xml:space="preserve">t.test</w:t>
      </w:r>
      <w:r>
        <w:rPr>
          <w:rStyle w:val="NormalTok"/>
        </w:rPr>
        <w:t xml:space="preserve">(xr </w:t>
      </w:r>
      <w:r>
        <w:rPr>
          <w:rStyle w:val="SpecialCharTok"/>
        </w:rPr>
        <w:t xml:space="preserve">~</w:t>
      </w:r>
      <w:r>
        <w:rPr>
          <w:rStyle w:val="NormalTok"/>
        </w:rPr>
        <w:t xml:space="preserve"> g)</w:t>
      </w:r>
      <w:r>
        <w:rPr>
          <w:rStyle w:val="SpecialCharTok"/>
        </w:rPr>
        <w:t xml:space="preserve">$</w:t>
      </w:r>
      <w:r>
        <w:rPr>
          <w:rStyle w:val="NormalTok"/>
        </w:rPr>
        <w:t xml:space="preserve">p.value</w:t>
      </w:r>
      <w:r>
        <w:br/>
      </w:r>
      <w:r>
        <w:rPr>
          <w:rStyle w:val="NormalTok"/>
        </w:rPr>
        <w:t xml:space="preserve">        pm[i] </w:t>
      </w:r>
      <w:r>
        <w:rPr>
          <w:rStyle w:val="OtherTok"/>
        </w:rPr>
        <w:t xml:space="preserve">&lt;-</w:t>
      </w:r>
      <w:r>
        <w:rPr>
          <w:rStyle w:val="NormalTok"/>
        </w:rPr>
        <w:t xml:space="preserve"> </w:t>
      </w:r>
      <w:r>
        <w:rPr>
          <w:rStyle w:val="FunctionTok"/>
        </w:rPr>
        <w:t xml:space="preserve">t.test</w:t>
      </w:r>
      <w:r>
        <w:rPr>
          <w:rStyle w:val="NormalTok"/>
        </w:rPr>
        <w:t xml:space="preserve">(xm </w:t>
      </w:r>
      <w:r>
        <w:rPr>
          <w:rStyle w:val="SpecialCharTok"/>
        </w:rPr>
        <w:t xml:space="preserve">~</w:t>
      </w:r>
      <w:r>
        <w:rPr>
          <w:rStyle w:val="NormalTok"/>
        </w:rPr>
        <w:t xml:space="preserve"> g)</w:t>
      </w:r>
      <w:r>
        <w:rPr>
          <w:rStyle w:val="SpecialCharTok"/>
        </w:rPr>
        <w:t xml:space="preserve">$</w:t>
      </w:r>
      <w:r>
        <w:rPr>
          <w:rStyle w:val="NormalTok"/>
        </w:rPr>
        <w:t xml:space="preserve">p.value</w:t>
      </w:r>
      <w:r>
        <w:br/>
      </w:r>
      <w:r>
        <w:rPr>
          <w:rStyle w:val="NormalTok"/>
        </w:rPr>
        <w:t xml:space="preserve">}</w:t>
      </w:r>
      <w:r>
        <w:br/>
      </w:r>
      <w:r>
        <w:rPr>
          <w:rStyle w:val="CommentTok"/>
        </w:rPr>
        <w:t xml:space="preserve"># 显示中文</w:t>
      </w:r>
      <w:r>
        <w:br/>
      </w:r>
      <w:r>
        <w:rPr>
          <w:rStyle w:val="FunctionTok"/>
        </w:rPr>
        <w:t xml:space="preserve">library</w:t>
      </w:r>
      <w:r>
        <w:rPr>
          <w:rStyle w:val="NormalTok"/>
        </w:rPr>
        <w:t xml:space="preserve">(</w:t>
      </w:r>
      <w:r>
        <w:rPr>
          <w:rStyle w:val="StringTok"/>
        </w:rPr>
        <w:t xml:space="preserve">'showtext'</w:t>
      </w:r>
      <w:r>
        <w:rPr>
          <w:rStyle w:val="NormalTok"/>
        </w:rPr>
        <w:t xml:space="preserve">)</w:t>
      </w:r>
      <w:r>
        <w:br/>
      </w:r>
      <w:r>
        <w:rPr>
          <w:rStyle w:val="FunctionTok"/>
        </w:rPr>
        <w:t xml:space="preserve">showtext_auto</w:t>
      </w:r>
      <w:r>
        <w:rPr>
          <w:rStyle w:val="NormalTok"/>
        </w:rPr>
        <w:t xml:space="preserve">()</w:t>
      </w:r>
      <w:r>
        <w:br/>
      </w:r>
      <w:r>
        <w:rPr>
          <w:rStyle w:val="FunctionTok"/>
        </w:rPr>
        <w:t xml:space="preserve">par</w:t>
      </w:r>
      <w:r>
        <w:rPr>
          <w:rStyle w:val="NormalTok"/>
        </w:rPr>
        <w:t xml:space="preserve">(</w:t>
      </w:r>
      <w:r>
        <w:rPr>
          <w:rStyle w:val="AttributeTok"/>
        </w:rPr>
        <w:t xml:space="preserve">mfrow =</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3</w:t>
      </w:r>
      <w:r>
        <w:rPr>
          <w:rStyle w:val="NormalTok"/>
        </w:rPr>
        <w:t xml:space="preserve">))</w:t>
      </w:r>
      <w:r>
        <w:br/>
      </w:r>
      <w:r>
        <w:rPr>
          <w:rStyle w:val="CommentTok"/>
        </w:rPr>
        <w:t xml:space="preserve"># 展示真实差异t检验下p值的分布</w:t>
      </w:r>
      <w:r>
        <w:br/>
      </w:r>
      <w:r>
        <w:rPr>
          <w:rStyle w:val="FunctionTok"/>
        </w:rPr>
        <w:t xml:space="preserve">hist</w:t>
      </w:r>
      <w:r>
        <w:rPr>
          <w:rStyle w:val="NormalTok"/>
        </w:rPr>
        <w:t xml:space="preserve">(</w:t>
      </w:r>
      <w:r>
        <w:br/>
      </w:r>
      <w:r>
        <w:rPr>
          <w:rStyle w:val="NormalTok"/>
        </w:rPr>
        <w:t xml:space="preserve">        p,</w:t>
      </w:r>
      <w:r>
        <w:br/>
      </w:r>
      <w:r>
        <w:rPr>
          <w:rStyle w:val="NormalTok"/>
        </w:rPr>
        <w:t xml:space="preserve">        </w:t>
      </w:r>
      <w:r>
        <w:rPr>
          <w:rStyle w:val="AttributeTok"/>
        </w:rPr>
        <w:t xml:space="preserve">breaks =</w:t>
      </w:r>
      <w:r>
        <w:rPr>
          <w:rStyle w:val="NormalTok"/>
        </w:rPr>
        <w:t xml:space="preserve"> </w:t>
      </w:r>
      <w:r>
        <w:rPr>
          <w:rStyle w:val="DecValTok"/>
        </w:rPr>
        <w:t xml:space="preserve">100</w:t>
      </w:r>
      <w:r>
        <w:rPr>
          <w:rStyle w:val="NormalTok"/>
        </w:rPr>
        <w:t xml:space="preserve">,</w:t>
      </w:r>
      <w:r>
        <w:br/>
      </w:r>
      <w:r>
        <w:rPr>
          <w:rStyle w:val="NormalTok"/>
        </w:rPr>
        <w:t xml:space="preserve">        </w:t>
      </w:r>
      <w:r>
        <w:rPr>
          <w:rStyle w:val="AttributeTok"/>
        </w:rPr>
        <w:t xml:space="preserve">main =</w:t>
      </w:r>
      <w:r>
        <w:rPr>
          <w:rStyle w:val="NormalTok"/>
        </w:rPr>
        <w:t xml:space="preserve"> </w:t>
      </w:r>
      <w:r>
        <w:rPr>
          <w:rStyle w:val="FunctionTok"/>
        </w:rPr>
        <w:t xml:space="preserve">substitute</w:t>
      </w:r>
      <w:r>
        <w:rPr>
          <w:rStyle w:val="NormalTok"/>
        </w:rPr>
        <w:t xml:space="preserve">(</w:t>
      </w:r>
      <w:r>
        <w:rPr>
          <w:rStyle w:val="FunctionTok"/>
        </w:rPr>
        <w:t xml:space="preserve">paste</w:t>
      </w:r>
      <w:r>
        <w:rPr>
          <w:rStyle w:val="NormalTok"/>
        </w:rPr>
        <w:t xml:space="preserve">(</w:t>
      </w:r>
      <w:r>
        <w:rPr>
          <w:rStyle w:val="StringTok"/>
        </w:rPr>
        <w:t xml:space="preserve">'存在真实差异时'</w:t>
      </w:r>
      <w:r>
        <w:rPr>
          <w:rStyle w:val="NormalTok"/>
        </w:rPr>
        <w:t xml:space="preserve">, </w:t>
      </w:r>
      <w:r>
        <w:rPr>
          <w:rStyle w:val="FunctionTok"/>
        </w:rPr>
        <w:t xml:space="preserve">italic</w:t>
      </w:r>
      <w:r>
        <w:rPr>
          <w:rStyle w:val="NormalTok"/>
        </w:rPr>
        <w:t xml:space="preserve">(</w:t>
      </w:r>
      <w:r>
        <w:rPr>
          <w:rStyle w:val="StringTok"/>
        </w:rPr>
        <w:t xml:space="preserve">'p'</w:t>
      </w:r>
      <w:r>
        <w:rPr>
          <w:rStyle w:val="NormalTok"/>
        </w:rPr>
        <w:t xml:space="preserve">), </w:t>
      </w:r>
      <w:r>
        <w:rPr>
          <w:rStyle w:val="StringTok"/>
        </w:rPr>
        <w:t xml:space="preserve">"值分布"</w:t>
      </w:r>
      <w:r>
        <w:rPr>
          <w:rStyle w:val="NormalTok"/>
        </w:rPr>
        <w:t xml:space="preserve">)),</w:t>
      </w:r>
      <w:r>
        <w:br/>
      </w:r>
      <w:r>
        <w:rPr>
          <w:rStyle w:val="NormalTok"/>
        </w:rPr>
        <w:t xml:space="preserve">        </w:t>
      </w:r>
      <w:r>
        <w:rPr>
          <w:rStyle w:val="AttributeTok"/>
        </w:rPr>
        <w:t xml:space="preserve">xlab =</w:t>
      </w:r>
      <w:r>
        <w:rPr>
          <w:rStyle w:val="NormalTok"/>
        </w:rPr>
        <w:t xml:space="preserve"> </w:t>
      </w:r>
      <w:r>
        <w:rPr>
          <w:rStyle w:val="FunctionTok"/>
        </w:rPr>
        <w:t xml:space="preserve">substitute</w:t>
      </w:r>
      <w:r>
        <w:rPr>
          <w:rStyle w:val="NormalTok"/>
        </w:rPr>
        <w:t xml:space="preserve">(</w:t>
      </w:r>
      <w:r>
        <w:rPr>
          <w:rStyle w:val="FunctionTok"/>
        </w:rPr>
        <w:t xml:space="preserve">paste</w:t>
      </w:r>
      <w:r>
        <w:rPr>
          <w:rStyle w:val="NormalTok"/>
        </w:rPr>
        <w:t xml:space="preserve">(</w:t>
      </w:r>
      <w:r>
        <w:rPr>
          <w:rStyle w:val="FunctionTok"/>
        </w:rPr>
        <w:t xml:space="preserve">italic</w:t>
      </w:r>
      <w:r>
        <w:rPr>
          <w:rStyle w:val="NormalTok"/>
        </w:rPr>
        <w:t xml:space="preserve">(</w:t>
      </w:r>
      <w:r>
        <w:rPr>
          <w:rStyle w:val="StringTok"/>
        </w:rPr>
        <w:t xml:space="preserve">'p'</w:t>
      </w:r>
      <w:r>
        <w:rPr>
          <w:rStyle w:val="NormalTok"/>
        </w:rPr>
        <w:t xml:space="preserve">), </w:t>
      </w:r>
      <w:r>
        <w:rPr>
          <w:rStyle w:val="StringTok"/>
        </w:rPr>
        <w:t xml:space="preserve">"值"</w:t>
      </w:r>
      <w:r>
        <w:rPr>
          <w:rStyle w:val="NormalTok"/>
        </w:rPr>
        <w:t xml:space="preserve">)),</w:t>
      </w:r>
      <w:r>
        <w:br/>
      </w:r>
      <w:r>
        <w:rPr>
          <w:rStyle w:val="NormalTok"/>
        </w:rPr>
        <w:t xml:space="preserve">        </w:t>
      </w:r>
      <w:r>
        <w:rPr>
          <w:rStyle w:val="AttributeTok"/>
        </w:rPr>
        <w:t xml:space="preserve">ylab =</w:t>
      </w:r>
      <w:r>
        <w:rPr>
          <w:rStyle w:val="NormalTok"/>
        </w:rPr>
        <w:t xml:space="preserve"> </w:t>
      </w:r>
      <w:r>
        <w:rPr>
          <w:rStyle w:val="StringTok"/>
        </w:rPr>
        <w:t xml:space="preserve">'频率'</w:t>
      </w:r>
      <w:r>
        <w:br/>
      </w:r>
      <w:r>
        <w:rPr>
          <w:rStyle w:val="NormalTok"/>
        </w:rPr>
        <w:t xml:space="preserve">)</w:t>
      </w:r>
      <w:r>
        <w:br/>
      </w:r>
      <w:r>
        <w:rPr>
          <w:rStyle w:val="CommentTok"/>
        </w:rPr>
        <w:t xml:space="preserve"># 展示随机差异t检验下p值的分布</w:t>
      </w:r>
      <w:r>
        <w:br/>
      </w:r>
      <w:r>
        <w:rPr>
          <w:rStyle w:val="FunctionTok"/>
        </w:rPr>
        <w:t xml:space="preserve">hist</w:t>
      </w:r>
      <w:r>
        <w:rPr>
          <w:rStyle w:val="NormalTok"/>
        </w:rPr>
        <w:t xml:space="preserve">(</w:t>
      </w:r>
      <w:r>
        <w:br/>
      </w:r>
      <w:r>
        <w:rPr>
          <w:rStyle w:val="NormalTok"/>
        </w:rPr>
        <w:t xml:space="preserve">        pr,</w:t>
      </w:r>
      <w:r>
        <w:br/>
      </w:r>
      <w:r>
        <w:rPr>
          <w:rStyle w:val="NormalTok"/>
        </w:rPr>
        <w:t xml:space="preserve">        </w:t>
      </w:r>
      <w:r>
        <w:rPr>
          <w:rStyle w:val="AttributeTok"/>
        </w:rPr>
        <w:t xml:space="preserve">breaks =</w:t>
      </w:r>
      <w:r>
        <w:rPr>
          <w:rStyle w:val="NormalTok"/>
        </w:rPr>
        <w:t xml:space="preserve"> </w:t>
      </w:r>
      <w:r>
        <w:rPr>
          <w:rStyle w:val="DecValTok"/>
        </w:rPr>
        <w:t xml:space="preserve">100</w:t>
      </w:r>
      <w:r>
        <w:rPr>
          <w:rStyle w:val="NormalTok"/>
        </w:rPr>
        <w:t xml:space="preserve">,</w:t>
      </w:r>
      <w:r>
        <w:br/>
      </w:r>
      <w:r>
        <w:rPr>
          <w:rStyle w:val="NormalTok"/>
        </w:rPr>
        <w:t xml:space="preserve">        </w:t>
      </w:r>
      <w:r>
        <w:rPr>
          <w:rStyle w:val="AttributeTok"/>
        </w:rPr>
        <w:t xml:space="preserve">main =</w:t>
      </w:r>
      <w:r>
        <w:rPr>
          <w:rStyle w:val="NormalTok"/>
        </w:rPr>
        <w:t xml:space="preserve"> </w:t>
      </w:r>
      <w:r>
        <w:rPr>
          <w:rStyle w:val="FunctionTok"/>
        </w:rPr>
        <w:t xml:space="preserve">substitute</w:t>
      </w:r>
      <w:r>
        <w:rPr>
          <w:rStyle w:val="NormalTok"/>
        </w:rPr>
        <w:t xml:space="preserve">(</w:t>
      </w:r>
      <w:r>
        <w:rPr>
          <w:rStyle w:val="FunctionTok"/>
        </w:rPr>
        <w:t xml:space="preserve">paste</w:t>
      </w:r>
      <w:r>
        <w:rPr>
          <w:rStyle w:val="NormalTok"/>
        </w:rPr>
        <w:t xml:space="preserve">(</w:t>
      </w:r>
      <w:r>
        <w:rPr>
          <w:rStyle w:val="StringTok"/>
        </w:rPr>
        <w:t xml:space="preserve">'不存在真实差异时'</w:t>
      </w:r>
      <w:r>
        <w:rPr>
          <w:rStyle w:val="NormalTok"/>
        </w:rPr>
        <w:t xml:space="preserve">, </w:t>
      </w:r>
      <w:r>
        <w:rPr>
          <w:rStyle w:val="FunctionTok"/>
        </w:rPr>
        <w:t xml:space="preserve">italic</w:t>
      </w:r>
      <w:r>
        <w:rPr>
          <w:rStyle w:val="NormalTok"/>
        </w:rPr>
        <w:t xml:space="preserve">(</w:t>
      </w:r>
      <w:r>
        <w:rPr>
          <w:rStyle w:val="StringTok"/>
        </w:rPr>
        <w:t xml:space="preserve">'p'</w:t>
      </w:r>
      <w:r>
        <w:rPr>
          <w:rStyle w:val="NormalTok"/>
        </w:rPr>
        <w:t xml:space="preserve">), </w:t>
      </w:r>
      <w:r>
        <w:rPr>
          <w:rStyle w:val="StringTok"/>
        </w:rPr>
        <w:t xml:space="preserve">"值分布"</w:t>
      </w:r>
      <w:r>
        <w:rPr>
          <w:rStyle w:val="NormalTok"/>
        </w:rPr>
        <w:t xml:space="preserve">)),</w:t>
      </w:r>
      <w:r>
        <w:br/>
      </w:r>
      <w:r>
        <w:rPr>
          <w:rStyle w:val="NormalTok"/>
        </w:rPr>
        <w:t xml:space="preserve">        </w:t>
      </w:r>
      <w:r>
        <w:rPr>
          <w:rStyle w:val="AttributeTok"/>
        </w:rPr>
        <w:t xml:space="preserve">xlab =</w:t>
      </w:r>
      <w:r>
        <w:rPr>
          <w:rStyle w:val="NormalTok"/>
        </w:rPr>
        <w:t xml:space="preserve"> </w:t>
      </w:r>
      <w:r>
        <w:rPr>
          <w:rStyle w:val="FunctionTok"/>
        </w:rPr>
        <w:t xml:space="preserve">substitute</w:t>
      </w:r>
      <w:r>
        <w:rPr>
          <w:rStyle w:val="NormalTok"/>
        </w:rPr>
        <w:t xml:space="preserve">(</w:t>
      </w:r>
      <w:r>
        <w:rPr>
          <w:rStyle w:val="FunctionTok"/>
        </w:rPr>
        <w:t xml:space="preserve">paste</w:t>
      </w:r>
      <w:r>
        <w:rPr>
          <w:rStyle w:val="NormalTok"/>
        </w:rPr>
        <w:t xml:space="preserve">(</w:t>
      </w:r>
      <w:r>
        <w:rPr>
          <w:rStyle w:val="FunctionTok"/>
        </w:rPr>
        <w:t xml:space="preserve">italic</w:t>
      </w:r>
      <w:r>
        <w:rPr>
          <w:rStyle w:val="NormalTok"/>
        </w:rPr>
        <w:t xml:space="preserve">(</w:t>
      </w:r>
      <w:r>
        <w:rPr>
          <w:rStyle w:val="StringTok"/>
        </w:rPr>
        <w:t xml:space="preserve">'p'</w:t>
      </w:r>
      <w:r>
        <w:rPr>
          <w:rStyle w:val="NormalTok"/>
        </w:rPr>
        <w:t xml:space="preserve">), </w:t>
      </w:r>
      <w:r>
        <w:rPr>
          <w:rStyle w:val="StringTok"/>
        </w:rPr>
        <w:t xml:space="preserve">"值"</w:t>
      </w:r>
      <w:r>
        <w:rPr>
          <w:rStyle w:val="NormalTok"/>
        </w:rPr>
        <w:t xml:space="preserve">)),</w:t>
      </w:r>
      <w:r>
        <w:br/>
      </w:r>
      <w:r>
        <w:rPr>
          <w:rStyle w:val="NormalTok"/>
        </w:rPr>
        <w:t xml:space="preserve">        </w:t>
      </w:r>
      <w:r>
        <w:rPr>
          <w:rStyle w:val="AttributeTok"/>
        </w:rPr>
        <w:t xml:space="preserve">ylab =</w:t>
      </w:r>
      <w:r>
        <w:rPr>
          <w:rStyle w:val="NormalTok"/>
        </w:rPr>
        <w:t xml:space="preserve"> </w:t>
      </w:r>
      <w:r>
        <w:rPr>
          <w:rStyle w:val="StringTok"/>
        </w:rPr>
        <w:t xml:space="preserve">'频率'</w:t>
      </w:r>
      <w:r>
        <w:br/>
      </w:r>
      <w:r>
        <w:rPr>
          <w:rStyle w:val="NormalTok"/>
        </w:rPr>
        <w:t xml:space="preserve">)</w:t>
      </w:r>
      <w:r>
        <w:br/>
      </w:r>
      <w:r>
        <w:rPr>
          <w:rStyle w:val="CommentTok"/>
        </w:rPr>
        <w:t xml:space="preserve"># 展示考虑误差的真实差异t检验下p值的分布</w:t>
      </w:r>
      <w:r>
        <w:br/>
      </w:r>
      <w:r>
        <w:rPr>
          <w:rStyle w:val="FunctionTok"/>
        </w:rPr>
        <w:t xml:space="preserve">hist</w:t>
      </w:r>
      <w:r>
        <w:rPr>
          <w:rStyle w:val="NormalTok"/>
        </w:rPr>
        <w:t xml:space="preserve">(</w:t>
      </w:r>
      <w:r>
        <w:br/>
      </w:r>
      <w:r>
        <w:rPr>
          <w:rStyle w:val="NormalTok"/>
        </w:rPr>
        <w:t xml:space="preserve">        pm,</w:t>
      </w:r>
      <w:r>
        <w:br/>
      </w:r>
      <w:r>
        <w:rPr>
          <w:rStyle w:val="NormalTok"/>
        </w:rPr>
        <w:t xml:space="preserve">        </w:t>
      </w:r>
      <w:r>
        <w:rPr>
          <w:rStyle w:val="AttributeTok"/>
        </w:rPr>
        <w:t xml:space="preserve">breaks =</w:t>
      </w:r>
      <w:r>
        <w:rPr>
          <w:rStyle w:val="NormalTok"/>
        </w:rPr>
        <w:t xml:space="preserve"> </w:t>
      </w:r>
      <w:r>
        <w:rPr>
          <w:rStyle w:val="DecValTok"/>
        </w:rPr>
        <w:t xml:space="preserve">100</w:t>
      </w:r>
      <w:r>
        <w:rPr>
          <w:rStyle w:val="NormalTok"/>
        </w:rPr>
        <w:t xml:space="preserve">,</w:t>
      </w:r>
      <w:r>
        <w:br/>
      </w:r>
      <w:r>
        <w:rPr>
          <w:rStyle w:val="NormalTok"/>
        </w:rPr>
        <w:t xml:space="preserve">        </w:t>
      </w:r>
      <w:r>
        <w:rPr>
          <w:rStyle w:val="AttributeTok"/>
        </w:rPr>
        <w:t xml:space="preserve">main =</w:t>
      </w:r>
      <w:r>
        <w:rPr>
          <w:rStyle w:val="NormalTok"/>
        </w:rPr>
        <w:t xml:space="preserve"> </w:t>
      </w:r>
      <w:r>
        <w:rPr>
          <w:rStyle w:val="FunctionTok"/>
        </w:rPr>
        <w:t xml:space="preserve">substitute</w:t>
      </w:r>
      <w:r>
        <w:rPr>
          <w:rStyle w:val="NormalTok"/>
        </w:rPr>
        <w:t xml:space="preserve">(</w:t>
      </w:r>
      <w:r>
        <w:rPr>
          <w:rStyle w:val="FunctionTok"/>
        </w:rPr>
        <w:t xml:space="preserve">paste</w:t>
      </w:r>
      <w:r>
        <w:rPr>
          <w:rStyle w:val="NormalTok"/>
        </w:rPr>
        <w:t xml:space="preserve">(</w:t>
      </w:r>
      <w:r>
        <w:rPr>
          <w:rStyle w:val="StringTok"/>
        </w:rPr>
        <w:t xml:space="preserve">'存在真实差异与噪声时'</w:t>
      </w:r>
      <w:r>
        <w:rPr>
          <w:rStyle w:val="NormalTok"/>
        </w:rPr>
        <w:t xml:space="preserve">, </w:t>
      </w:r>
      <w:r>
        <w:rPr>
          <w:rStyle w:val="FunctionTok"/>
        </w:rPr>
        <w:t xml:space="preserve">italic</w:t>
      </w:r>
      <w:r>
        <w:rPr>
          <w:rStyle w:val="NormalTok"/>
        </w:rPr>
        <w:t xml:space="preserve">(</w:t>
      </w:r>
      <w:r>
        <w:rPr>
          <w:rStyle w:val="StringTok"/>
        </w:rPr>
        <w:t xml:space="preserve">'p'</w:t>
      </w:r>
      <w:r>
        <w:rPr>
          <w:rStyle w:val="NormalTok"/>
        </w:rPr>
        <w:t xml:space="preserve">), </w:t>
      </w:r>
      <w:r>
        <w:rPr>
          <w:rStyle w:val="StringTok"/>
        </w:rPr>
        <w:t xml:space="preserve">"值分布"</w:t>
      </w:r>
      <w:r>
        <w:rPr>
          <w:rStyle w:val="NormalTok"/>
        </w:rPr>
        <w:t xml:space="preserve">)),</w:t>
      </w:r>
      <w:r>
        <w:br/>
      </w:r>
      <w:r>
        <w:rPr>
          <w:rStyle w:val="NormalTok"/>
        </w:rPr>
        <w:t xml:space="preserve">        </w:t>
      </w:r>
      <w:r>
        <w:rPr>
          <w:rStyle w:val="AttributeTok"/>
        </w:rPr>
        <w:t xml:space="preserve">xlab =</w:t>
      </w:r>
      <w:r>
        <w:rPr>
          <w:rStyle w:val="NormalTok"/>
        </w:rPr>
        <w:t xml:space="preserve"> </w:t>
      </w:r>
      <w:r>
        <w:rPr>
          <w:rStyle w:val="FunctionTok"/>
        </w:rPr>
        <w:t xml:space="preserve">substitute</w:t>
      </w:r>
      <w:r>
        <w:rPr>
          <w:rStyle w:val="NormalTok"/>
        </w:rPr>
        <w:t xml:space="preserve">(</w:t>
      </w:r>
      <w:r>
        <w:rPr>
          <w:rStyle w:val="FunctionTok"/>
        </w:rPr>
        <w:t xml:space="preserve">paste</w:t>
      </w:r>
      <w:r>
        <w:rPr>
          <w:rStyle w:val="NormalTok"/>
        </w:rPr>
        <w:t xml:space="preserve">(</w:t>
      </w:r>
      <w:r>
        <w:rPr>
          <w:rStyle w:val="FunctionTok"/>
        </w:rPr>
        <w:t xml:space="preserve">italic</w:t>
      </w:r>
      <w:r>
        <w:rPr>
          <w:rStyle w:val="NormalTok"/>
        </w:rPr>
        <w:t xml:space="preserve">(</w:t>
      </w:r>
      <w:r>
        <w:rPr>
          <w:rStyle w:val="StringTok"/>
        </w:rPr>
        <w:t xml:space="preserve">'p'</w:t>
      </w:r>
      <w:r>
        <w:rPr>
          <w:rStyle w:val="NormalTok"/>
        </w:rPr>
        <w:t xml:space="preserve">), </w:t>
      </w:r>
      <w:r>
        <w:rPr>
          <w:rStyle w:val="StringTok"/>
        </w:rPr>
        <w:t xml:space="preserve">"值"</w:t>
      </w:r>
      <w:r>
        <w:rPr>
          <w:rStyle w:val="NormalTok"/>
        </w:rPr>
        <w:t xml:space="preserve">)),</w:t>
      </w:r>
      <w:r>
        <w:br/>
      </w:r>
      <w:r>
        <w:rPr>
          <w:rStyle w:val="NormalTok"/>
        </w:rPr>
        <w:t xml:space="preserve">        </w:t>
      </w:r>
      <w:r>
        <w:rPr>
          <w:rStyle w:val="AttributeTok"/>
        </w:rPr>
        <w:t xml:space="preserve">ylab =</w:t>
      </w:r>
      <w:r>
        <w:rPr>
          <w:rStyle w:val="NormalTok"/>
        </w:rPr>
        <w:t xml:space="preserve"> </w:t>
      </w:r>
      <w:r>
        <w:rPr>
          <w:rStyle w:val="StringTok"/>
        </w:rPr>
        <w:t xml:space="preserve">'频率'</w:t>
      </w:r>
      <w:r>
        <w:br/>
      </w:r>
      <w:r>
        <w:rPr>
          <w:rStyle w:val="NormalTok"/>
        </w:rPr>
        <w:t xml:space="preserve">)</w:t>
      </w:r>
    </w:p>
    <w:p>
      <w:pPr>
        <w:pStyle w:val="CaptionedFigure"/>
      </w:pPr>
      <w:r>
        <w:drawing>
          <wp:inline>
            <wp:extent cx="5334000" cy="4267200"/>
            <wp:effectExtent b="0" l="0" r="0" t="0"/>
            <wp:docPr descr="图 3.7: p值在存在真实差异、不存在真实差异及同时存在真实差异与噪声的分布" title="" id="71" name="Picture"/>
            <a:graphic>
              <a:graphicData uri="http://schemas.openxmlformats.org/drawingml/2006/picture">
                <pic:pic>
                  <pic:nvPicPr>
                    <pic:cNvPr descr="sciguide_files/figure-docx/unnamed-chunk-10-1.png" id="72" name="Picture"/>
                    <pic:cNvPicPr>
                      <a:picLocks noChangeArrowheads="1" noChangeAspect="1"/>
                    </pic:cNvPicPr>
                  </pic:nvPicPr>
                  <pic:blipFill>
                    <a:blip r:embed="rId70"/>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图 3.7: p值在存在真实差异、不存在真实差异及同时存在真实差异与噪声的分布</w:t>
      </w:r>
    </w:p>
    <w:p>
      <w:pPr>
        <w:pStyle w:val="BodyText"/>
      </w:pPr>
      <w:r>
        <w:t xml:space="preserve">这个结果非常有意思，第一个能看到的现象是如果数据本身存在规律性，那么p值的分布是一个离散分布。这个分布介于0到1之间，越接近0的部分越密集，越接近1的的部分越稀疏，但是如果计算小于0.05，0.5，0.9的比例情况，会发现这种稀疏分布依旧符合均匀分布的概率分布特征。如果数据不存在规律性，那么p值的分布就是很均匀的。如果数据混合了规律性与噪声，依然会显示出这种离散分布特征。下面我用qq图来观察下这个分布跟均匀分布的区别：</w:t>
      </w:r>
    </w:p>
    <w:p>
      <w:pPr>
        <w:pStyle w:val="SourceCode"/>
      </w:pPr>
      <w:r>
        <w:rPr>
          <w:rStyle w:val="FunctionTok"/>
        </w:rPr>
        <w:t xml:space="preserve">set.seed</w:t>
      </w:r>
      <w:r>
        <w:rPr>
          <w:rStyle w:val="NormalTok"/>
        </w:rPr>
        <w:t xml:space="preserve">(</w:t>
      </w:r>
      <w:r>
        <w:rPr>
          <w:rStyle w:val="DecValTok"/>
        </w:rPr>
        <w:t xml:space="preserve">42</w:t>
      </w:r>
      <w:r>
        <w:rPr>
          <w:rStyle w:val="NormalTok"/>
        </w:rPr>
        <w:t xml:space="preserve">)</w:t>
      </w:r>
      <w:r>
        <w:br/>
      </w:r>
      <w:r>
        <w:rPr>
          <w:rStyle w:val="CommentTok"/>
        </w:rPr>
        <w:t xml:space="preserve"># 生成均匀分布</w:t>
      </w:r>
      <w:r>
        <w:br/>
      </w:r>
      <w:r>
        <w:rPr>
          <w:rStyle w:val="NormalTok"/>
        </w:rPr>
        <w:t xml:space="preserve">ref </w:t>
      </w:r>
      <w:r>
        <w:rPr>
          <w:rStyle w:val="OtherTok"/>
        </w:rPr>
        <w:t xml:space="preserve">&lt;-</w:t>
      </w:r>
      <w:r>
        <w:rPr>
          <w:rStyle w:val="NormalTok"/>
        </w:rPr>
        <w:t xml:space="preserve"> </w:t>
      </w:r>
      <w:r>
        <w:rPr>
          <w:rStyle w:val="FunctionTok"/>
        </w:rPr>
        <w:t xml:space="preserve">runif</w:t>
      </w:r>
      <w:r>
        <w:rPr>
          <w:rStyle w:val="NormalTok"/>
        </w:rPr>
        <w:t xml:space="preserve">(</w:t>
      </w:r>
      <w:r>
        <w:rPr>
          <w:rStyle w:val="DecValTok"/>
        </w:rPr>
        <w:t xml:space="preserve">10000</w:t>
      </w:r>
      <w:r>
        <w:rPr>
          <w:rStyle w:val="NormalTok"/>
        </w:rPr>
        <w:t xml:space="preserve">)</w:t>
      </w:r>
      <w:r>
        <w:br/>
      </w:r>
      <w:r>
        <w:rPr>
          <w:rStyle w:val="FunctionTok"/>
        </w:rPr>
        <w:t xml:space="preserve">par</w:t>
      </w:r>
      <w:r>
        <w:rPr>
          <w:rStyle w:val="NormalTok"/>
        </w:rPr>
        <w:t xml:space="preserve">(</w:t>
      </w:r>
      <w:r>
        <w:rPr>
          <w:rStyle w:val="AttributeTok"/>
        </w:rPr>
        <w:t xml:space="preserve">mfrow =</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3</w:t>
      </w:r>
      <w:r>
        <w:rPr>
          <w:rStyle w:val="NormalTok"/>
        </w:rPr>
        <w:t xml:space="preserve">))</w:t>
      </w:r>
      <w:r>
        <w:br/>
      </w:r>
      <w:r>
        <w:rPr>
          <w:rStyle w:val="CommentTok"/>
        </w:rPr>
        <w:t xml:space="preserve"># 用分位图对比均匀分布与不同的p值分布</w:t>
      </w:r>
      <w:r>
        <w:br/>
      </w:r>
      <w:r>
        <w:rPr>
          <w:rStyle w:val="FunctionTok"/>
        </w:rPr>
        <w:t xml:space="preserve">qqplot</w:t>
      </w:r>
      <w:r>
        <w:rPr>
          <w:rStyle w:val="NormalTok"/>
        </w:rPr>
        <w:t xml:space="preserve">(ref, p, </w:t>
      </w:r>
      <w:r>
        <w:rPr>
          <w:rStyle w:val="AttributeTok"/>
        </w:rPr>
        <w:t xml:space="preserve">xlab =</w:t>
      </w:r>
      <w:r>
        <w:rPr>
          <w:rStyle w:val="NormalTok"/>
        </w:rPr>
        <w:t xml:space="preserve"> </w:t>
      </w:r>
      <w:r>
        <w:rPr>
          <w:rStyle w:val="StringTok"/>
        </w:rPr>
        <w:t xml:space="preserve">'均匀分布'</w:t>
      </w:r>
      <w:r>
        <w:rPr>
          <w:rStyle w:val="NormalTok"/>
        </w:rPr>
        <w:t xml:space="preserve">, </w:t>
      </w:r>
      <w:r>
        <w:rPr>
          <w:rStyle w:val="AttributeTok"/>
        </w:rPr>
        <w:t xml:space="preserve">ylab =</w:t>
      </w:r>
      <w:r>
        <w:rPr>
          <w:rStyle w:val="NormalTok"/>
        </w:rPr>
        <w:t xml:space="preserve"> </w:t>
      </w:r>
      <w:r>
        <w:rPr>
          <w:rStyle w:val="FunctionTok"/>
        </w:rPr>
        <w:t xml:space="preserve">substitute</w:t>
      </w:r>
      <w:r>
        <w:rPr>
          <w:rStyle w:val="NormalTok"/>
        </w:rPr>
        <w:t xml:space="preserve">(</w:t>
      </w:r>
      <w:r>
        <w:rPr>
          <w:rStyle w:val="FunctionTok"/>
        </w:rPr>
        <w:t xml:space="preserve">paste</w:t>
      </w:r>
      <w:r>
        <w:rPr>
          <w:rStyle w:val="NormalTok"/>
        </w:rPr>
        <w:t xml:space="preserve">(</w:t>
      </w:r>
      <w:r>
        <w:rPr>
          <w:rStyle w:val="StringTok"/>
        </w:rPr>
        <w:t xml:space="preserve">'存在真实差异时'</w:t>
      </w:r>
      <w:r>
        <w:rPr>
          <w:rStyle w:val="NormalTok"/>
        </w:rPr>
        <w:t xml:space="preserve">, </w:t>
      </w:r>
      <w:r>
        <w:rPr>
          <w:rStyle w:val="FunctionTok"/>
        </w:rPr>
        <w:t xml:space="preserve">italic</w:t>
      </w:r>
      <w:r>
        <w:rPr>
          <w:rStyle w:val="NormalTok"/>
        </w:rPr>
        <w:t xml:space="preserve">(</w:t>
      </w:r>
      <w:r>
        <w:rPr>
          <w:rStyle w:val="StringTok"/>
        </w:rPr>
        <w:t xml:space="preserve">'p'</w:t>
      </w:r>
      <w:r>
        <w:rPr>
          <w:rStyle w:val="NormalTok"/>
        </w:rPr>
        <w:t xml:space="preserve">), </w:t>
      </w:r>
      <w:r>
        <w:rPr>
          <w:rStyle w:val="StringTok"/>
        </w:rPr>
        <w:t xml:space="preserve">"值分布"</w:t>
      </w:r>
      <w:r>
        <w:rPr>
          <w:rStyle w:val="NormalTok"/>
        </w:rPr>
        <w:t xml:space="preserve">)))</w:t>
      </w:r>
      <w:r>
        <w:br/>
      </w:r>
      <w:r>
        <w:rPr>
          <w:rStyle w:val="FunctionTok"/>
        </w:rPr>
        <w:t xml:space="preserve">qqplot</w:t>
      </w:r>
      <w:r>
        <w:rPr>
          <w:rStyle w:val="NormalTok"/>
        </w:rPr>
        <w:t xml:space="preserve">(ref, pr, </w:t>
      </w:r>
      <w:r>
        <w:rPr>
          <w:rStyle w:val="AttributeTok"/>
        </w:rPr>
        <w:t xml:space="preserve">xlab =</w:t>
      </w:r>
      <w:r>
        <w:rPr>
          <w:rStyle w:val="NormalTok"/>
        </w:rPr>
        <w:t xml:space="preserve"> </w:t>
      </w:r>
      <w:r>
        <w:rPr>
          <w:rStyle w:val="StringTok"/>
        </w:rPr>
        <w:t xml:space="preserve">'均匀分布'</w:t>
      </w:r>
      <w:r>
        <w:rPr>
          <w:rStyle w:val="NormalTok"/>
        </w:rPr>
        <w:t xml:space="preserve">, </w:t>
      </w:r>
      <w:r>
        <w:rPr>
          <w:rStyle w:val="AttributeTok"/>
        </w:rPr>
        <w:t xml:space="preserve">ylab =</w:t>
      </w:r>
      <w:r>
        <w:rPr>
          <w:rStyle w:val="NormalTok"/>
        </w:rPr>
        <w:t xml:space="preserve"> </w:t>
      </w:r>
      <w:r>
        <w:rPr>
          <w:rStyle w:val="FunctionTok"/>
        </w:rPr>
        <w:t xml:space="preserve">substitute</w:t>
      </w:r>
      <w:r>
        <w:rPr>
          <w:rStyle w:val="NormalTok"/>
        </w:rPr>
        <w:t xml:space="preserve">(</w:t>
      </w:r>
      <w:r>
        <w:rPr>
          <w:rStyle w:val="FunctionTok"/>
        </w:rPr>
        <w:t xml:space="preserve">paste</w:t>
      </w:r>
      <w:r>
        <w:rPr>
          <w:rStyle w:val="NormalTok"/>
        </w:rPr>
        <w:t xml:space="preserve">(</w:t>
      </w:r>
      <w:r>
        <w:rPr>
          <w:rStyle w:val="StringTok"/>
        </w:rPr>
        <w:t xml:space="preserve">'不存在真实差异时'</w:t>
      </w:r>
      <w:r>
        <w:rPr>
          <w:rStyle w:val="NormalTok"/>
        </w:rPr>
        <w:t xml:space="preserve">, </w:t>
      </w:r>
      <w:r>
        <w:rPr>
          <w:rStyle w:val="FunctionTok"/>
        </w:rPr>
        <w:t xml:space="preserve">italic</w:t>
      </w:r>
      <w:r>
        <w:rPr>
          <w:rStyle w:val="NormalTok"/>
        </w:rPr>
        <w:t xml:space="preserve">(</w:t>
      </w:r>
      <w:r>
        <w:rPr>
          <w:rStyle w:val="StringTok"/>
        </w:rPr>
        <w:t xml:space="preserve">'p'</w:t>
      </w:r>
      <w:r>
        <w:rPr>
          <w:rStyle w:val="NormalTok"/>
        </w:rPr>
        <w:t xml:space="preserve">), </w:t>
      </w:r>
      <w:r>
        <w:rPr>
          <w:rStyle w:val="StringTok"/>
        </w:rPr>
        <w:t xml:space="preserve">"值分布"</w:t>
      </w:r>
      <w:r>
        <w:rPr>
          <w:rStyle w:val="NormalTok"/>
        </w:rPr>
        <w:t xml:space="preserve">)))</w:t>
      </w:r>
      <w:r>
        <w:br/>
      </w:r>
      <w:r>
        <w:rPr>
          <w:rStyle w:val="FunctionTok"/>
        </w:rPr>
        <w:t xml:space="preserve">qqplot</w:t>
      </w:r>
      <w:r>
        <w:rPr>
          <w:rStyle w:val="NormalTok"/>
        </w:rPr>
        <w:t xml:space="preserve">(ref, pm, </w:t>
      </w:r>
      <w:r>
        <w:rPr>
          <w:rStyle w:val="AttributeTok"/>
        </w:rPr>
        <w:t xml:space="preserve">xlab =</w:t>
      </w:r>
      <w:r>
        <w:rPr>
          <w:rStyle w:val="NormalTok"/>
        </w:rPr>
        <w:t xml:space="preserve"> </w:t>
      </w:r>
      <w:r>
        <w:rPr>
          <w:rStyle w:val="StringTok"/>
        </w:rPr>
        <w:t xml:space="preserve">'均匀分布'</w:t>
      </w:r>
      <w:r>
        <w:rPr>
          <w:rStyle w:val="NormalTok"/>
        </w:rPr>
        <w:t xml:space="preserve">, </w:t>
      </w:r>
      <w:r>
        <w:rPr>
          <w:rStyle w:val="AttributeTok"/>
        </w:rPr>
        <w:t xml:space="preserve">ylab =</w:t>
      </w:r>
      <w:r>
        <w:rPr>
          <w:rStyle w:val="NormalTok"/>
        </w:rPr>
        <w:t xml:space="preserve"> </w:t>
      </w:r>
      <w:r>
        <w:rPr>
          <w:rStyle w:val="FunctionTok"/>
        </w:rPr>
        <w:t xml:space="preserve">substitute</w:t>
      </w:r>
      <w:r>
        <w:rPr>
          <w:rStyle w:val="NormalTok"/>
        </w:rPr>
        <w:t xml:space="preserve">(</w:t>
      </w:r>
      <w:r>
        <w:rPr>
          <w:rStyle w:val="FunctionTok"/>
        </w:rPr>
        <w:t xml:space="preserve">paste</w:t>
      </w:r>
      <w:r>
        <w:rPr>
          <w:rStyle w:val="NormalTok"/>
        </w:rPr>
        <w:t xml:space="preserve">(</w:t>
      </w:r>
      <w:r>
        <w:rPr>
          <w:rStyle w:val="StringTok"/>
        </w:rPr>
        <w:t xml:space="preserve">'存在真实差异与噪声时'</w:t>
      </w:r>
      <w:r>
        <w:rPr>
          <w:rStyle w:val="NormalTok"/>
        </w:rPr>
        <w:t xml:space="preserve">, </w:t>
      </w:r>
      <w:r>
        <w:rPr>
          <w:rStyle w:val="FunctionTok"/>
        </w:rPr>
        <w:t xml:space="preserve">italic</w:t>
      </w:r>
      <w:r>
        <w:rPr>
          <w:rStyle w:val="NormalTok"/>
        </w:rPr>
        <w:t xml:space="preserve">(</w:t>
      </w:r>
      <w:r>
        <w:rPr>
          <w:rStyle w:val="StringTok"/>
        </w:rPr>
        <w:t xml:space="preserve">'p'</w:t>
      </w:r>
      <w:r>
        <w:rPr>
          <w:rStyle w:val="NormalTok"/>
        </w:rPr>
        <w:t xml:space="preserve">), </w:t>
      </w:r>
      <w:r>
        <w:rPr>
          <w:rStyle w:val="StringTok"/>
        </w:rPr>
        <w:t xml:space="preserve">"值分布"</w:t>
      </w:r>
      <w:r>
        <w:rPr>
          <w:rStyle w:val="NormalTok"/>
        </w:rPr>
        <w:t xml:space="preserve">)))</w:t>
      </w:r>
    </w:p>
    <w:p>
      <w:pPr>
        <w:pStyle w:val="CaptionedFigure"/>
      </w:pPr>
      <w:r>
        <w:drawing>
          <wp:inline>
            <wp:extent cx="5334000" cy="4267200"/>
            <wp:effectExtent b="0" l="0" r="0" t="0"/>
            <wp:docPr descr="图 3.8: 分位图观察p值在存在真实差异、不存在真实差异及同时存在真实差异与噪声的分布跟均匀分布的区别" title="" id="74" name="Picture"/>
            <a:graphic>
              <a:graphicData uri="http://schemas.openxmlformats.org/drawingml/2006/picture">
                <pic:pic>
                  <pic:nvPicPr>
                    <pic:cNvPr descr="sciguide_files/figure-docx/unnamed-chunk-11-1.png" id="75" name="Picture"/>
                    <pic:cNvPicPr>
                      <a:picLocks noChangeArrowheads="1" noChangeAspect="1"/>
                    </pic:cNvPicPr>
                  </pic:nvPicPr>
                  <pic:blipFill>
                    <a:blip r:embed="rId73"/>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图 3.8: 分位图观察p值在存在真实差异、不存在真实差异及同时存在真实差异与噪声的分布跟均匀分布的区别</w:t>
      </w:r>
    </w:p>
    <w:p>
      <w:pPr>
        <w:pStyle w:val="BodyText"/>
      </w:pPr>
      <w:r>
        <w:t xml:space="preserve">可以看到，如果数据本身存在规律性，其随机化分组后的p值虽然跟均匀分布很接近，但qq图上确实会表现出前密后舒的螺旋延伸状态。这里为了区别我再做一个仿真，这次我不是对分组随机而是对采样随机：</w:t>
      </w:r>
    </w:p>
    <w:p>
      <w:pPr>
        <w:pStyle w:val="SourceCode"/>
      </w:pPr>
      <w:r>
        <w:rPr>
          <w:rStyle w:val="FunctionTok"/>
        </w:rPr>
        <w:t xml:space="preserve">set.seed</w:t>
      </w:r>
      <w:r>
        <w:rPr>
          <w:rStyle w:val="NormalTok"/>
        </w:rPr>
        <w:t xml:space="preserve">(</w:t>
      </w:r>
      <w:r>
        <w:rPr>
          <w:rStyle w:val="DecValTok"/>
        </w:rPr>
        <w:t xml:space="preserve">1</w:t>
      </w:r>
      <w:r>
        <w:rPr>
          <w:rStyle w:val="NormalTok"/>
        </w:rPr>
        <w:t xml:space="preserve">)</w:t>
      </w:r>
      <w:r>
        <w:br/>
      </w:r>
      <w:r>
        <w:rPr>
          <w:rStyle w:val="CommentTok"/>
        </w:rPr>
        <w:t xml:space="preserve"># 固定分组</w:t>
      </w:r>
      <w:r>
        <w:br/>
      </w:r>
      <w:r>
        <w:rPr>
          <w:rStyle w:val="NormalTok"/>
        </w:rPr>
        <w:t xml:space="preserve">g </w:t>
      </w:r>
      <w:r>
        <w:rPr>
          <w:rStyle w:val="OtherTok"/>
        </w:rPr>
        <w:t xml:space="preserve">&lt;-</w:t>
      </w:r>
      <w:r>
        <w:rPr>
          <w:rStyle w:val="NormalTok"/>
        </w:rPr>
        <w:t xml:space="preserve"> </w:t>
      </w:r>
      <w:r>
        <w:rPr>
          <w:rStyle w:val="FunctionTok"/>
        </w:rPr>
        <w:t xml:space="preserve">factor</w:t>
      </w:r>
      <w:r>
        <w:rPr>
          <w:rStyle w:val="NormalTok"/>
        </w:rPr>
        <w:t xml:space="preserve">(</w:t>
      </w:r>
      <w:r>
        <w:rPr>
          <w:rStyle w:val="FunctionTok"/>
        </w:rPr>
        <w:t xml:space="preserve">c</w:t>
      </w:r>
      <w:r>
        <w:rPr>
          <w:rStyle w:val="NormalTok"/>
        </w:rPr>
        <w:t xml:space="preserve">(</w:t>
      </w:r>
      <w:r>
        <w:rPr>
          <w:rStyle w:val="FunctionTok"/>
        </w:rPr>
        <w:t xml:space="preserve">rep</w:t>
      </w:r>
      <w:r>
        <w:rPr>
          <w:rStyle w:val="NormalTok"/>
        </w:rPr>
        <w:t xml:space="preserve">(</w:t>
      </w:r>
      <w:r>
        <w:rPr>
          <w:rStyle w:val="DecValTok"/>
        </w:rPr>
        <w:t xml:space="preserve">1</w:t>
      </w:r>
      <w:r>
        <w:rPr>
          <w:rStyle w:val="NormalTok"/>
        </w:rPr>
        <w:t xml:space="preserve">, </w:t>
      </w:r>
      <w:r>
        <w:rPr>
          <w:rStyle w:val="DecValTok"/>
        </w:rPr>
        <w:t xml:space="preserve">260</w:t>
      </w:r>
      <w:r>
        <w:rPr>
          <w:rStyle w:val="NormalTok"/>
        </w:rPr>
        <w:t xml:space="preserve">), </w:t>
      </w:r>
      <w:r>
        <w:rPr>
          <w:rStyle w:val="FunctionTok"/>
        </w:rPr>
        <w:t xml:space="preserve">rep</w:t>
      </w:r>
      <w:r>
        <w:rPr>
          <w:rStyle w:val="NormalTok"/>
        </w:rPr>
        <w:t xml:space="preserve">(</w:t>
      </w:r>
      <w:r>
        <w:rPr>
          <w:rStyle w:val="DecValTok"/>
        </w:rPr>
        <w:t xml:space="preserve">2</w:t>
      </w:r>
      <w:r>
        <w:rPr>
          <w:rStyle w:val="NormalTok"/>
        </w:rPr>
        <w:t xml:space="preserve">, </w:t>
      </w:r>
      <w:r>
        <w:rPr>
          <w:rStyle w:val="DecValTok"/>
        </w:rPr>
        <w:t xml:space="preserve">260</w:t>
      </w:r>
      <w:r>
        <w:rPr>
          <w:rStyle w:val="NormalTok"/>
        </w:rPr>
        <w:t xml:space="preserve">)))</w:t>
      </w:r>
      <w:r>
        <w:br/>
      </w:r>
      <w:r>
        <w:rPr>
          <w:rStyle w:val="NormalTok"/>
        </w:rPr>
        <w:t xml:space="preserve">p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DecValTok"/>
        </w:rPr>
        <w:t xml:space="preserve">10000</w:t>
      </w:r>
      <w:r>
        <w:rPr>
          <w:rStyle w:val="NormalTok"/>
        </w:rPr>
        <w:t xml:space="preserve">) {</w:t>
      </w:r>
      <w:r>
        <w:br/>
      </w:r>
      <w:r>
        <w:rPr>
          <w:rStyle w:val="NormalTok"/>
        </w:rPr>
        <w:t xml:space="preserve">        </w:t>
      </w:r>
      <w:r>
        <w:rPr>
          <w:rStyle w:val="CommentTok"/>
        </w:rPr>
        <w:t xml:space="preserve"># 随机化采样</w:t>
      </w:r>
      <w:r>
        <w:br/>
      </w:r>
      <w:r>
        <w:rPr>
          <w:rStyle w:val="NormalTok"/>
        </w:rPr>
        <w:t xml:space="preserve">        x </w:t>
      </w:r>
      <w:r>
        <w:rPr>
          <w:rStyle w:val="OtherTok"/>
        </w:rPr>
        <w:t xml:space="preserve">&lt;-</w:t>
      </w:r>
      <w:r>
        <w:rPr>
          <w:rStyle w:val="NormalTok"/>
        </w:rPr>
        <w:t xml:space="preserve">  </w:t>
      </w:r>
      <w:r>
        <w:rPr>
          <w:rStyle w:val="FunctionTok"/>
        </w:rPr>
        <w:t xml:space="preserve">sample</w:t>
      </w:r>
      <w:r>
        <w:rPr>
          <w:rStyle w:val="NormalTok"/>
        </w:rPr>
        <w:t xml:space="preserve">(</w:t>
      </w:r>
      <w:r>
        <w:rPr>
          <w:rStyle w:val="FunctionTok"/>
        </w:rPr>
        <w:t xml:space="preserve">c</w:t>
      </w:r>
      <w:r>
        <w:rPr>
          <w:rStyle w:val="NormalTok"/>
        </w:rPr>
        <w:t xml:space="preserve">(</w:t>
      </w:r>
      <w:r>
        <w:rPr>
          <w:rStyle w:val="FunctionTok"/>
        </w:rPr>
        <w:t xml:space="preserve">rep</w:t>
      </w:r>
      <w:r>
        <w:rPr>
          <w:rStyle w:val="NormalTok"/>
        </w:rPr>
        <w:t xml:space="preserve">(</w:t>
      </w:r>
      <w:r>
        <w:rPr>
          <w:rStyle w:val="DecValTok"/>
        </w:rPr>
        <w:t xml:space="preserve">100</w:t>
      </w:r>
      <w:r>
        <w:rPr>
          <w:rStyle w:val="NormalTok"/>
        </w:rPr>
        <w:t xml:space="preserve">, </w:t>
      </w:r>
      <w:r>
        <w:rPr>
          <w:rStyle w:val="DecValTok"/>
        </w:rPr>
        <w:t xml:space="preserve">260</w:t>
      </w:r>
      <w:r>
        <w:rPr>
          <w:rStyle w:val="NormalTok"/>
        </w:rPr>
        <w:t xml:space="preserve">), </w:t>
      </w:r>
      <w:r>
        <w:rPr>
          <w:rStyle w:val="FunctionTok"/>
        </w:rPr>
        <w:t xml:space="preserve">rep</w:t>
      </w:r>
      <w:r>
        <w:rPr>
          <w:rStyle w:val="NormalTok"/>
        </w:rPr>
        <w:t xml:space="preserve">(</w:t>
      </w:r>
      <w:r>
        <w:rPr>
          <w:rStyle w:val="DecValTok"/>
        </w:rPr>
        <w:t xml:space="preserve">200</w:t>
      </w:r>
      <w:r>
        <w:rPr>
          <w:rStyle w:val="NormalTok"/>
        </w:rPr>
        <w:t xml:space="preserve">, </w:t>
      </w:r>
      <w:r>
        <w:rPr>
          <w:rStyle w:val="DecValTok"/>
        </w:rPr>
        <w:t xml:space="preserve">260</w:t>
      </w:r>
      <w:r>
        <w:rPr>
          <w:rStyle w:val="NormalTok"/>
        </w:rPr>
        <w:t xml:space="preserve">)) </w:t>
      </w:r>
      <w:r>
        <w:rPr>
          <w:rStyle w:val="SpecialCharTok"/>
        </w:rPr>
        <w:t xml:space="preserve">+</w:t>
      </w:r>
      <w:r>
        <w:rPr>
          <w:rStyle w:val="NormalTok"/>
        </w:rPr>
        <w:t xml:space="preserve"> </w:t>
      </w:r>
      <w:r>
        <w:rPr>
          <w:rStyle w:val="FunctionTok"/>
        </w:rPr>
        <w:t xml:space="preserve">rnorm</w:t>
      </w:r>
      <w:r>
        <w:rPr>
          <w:rStyle w:val="NormalTok"/>
        </w:rPr>
        <w:t xml:space="preserve">(</w:t>
      </w:r>
      <w:r>
        <w:rPr>
          <w:rStyle w:val="DecValTok"/>
        </w:rPr>
        <w:t xml:space="preserve">520</w:t>
      </w:r>
      <w:r>
        <w:rPr>
          <w:rStyle w:val="NormalTok"/>
        </w:rPr>
        <w:t xml:space="preserve">), </w:t>
      </w:r>
      <w:r>
        <w:rPr>
          <w:rStyle w:val="DecValTok"/>
        </w:rPr>
        <w:t xml:space="preserve">520</w:t>
      </w:r>
      <w:r>
        <w:rPr>
          <w:rStyle w:val="NormalTok"/>
        </w:rPr>
        <w:t xml:space="preserve">)</w:t>
      </w:r>
      <w:r>
        <w:br/>
      </w:r>
      <w:r>
        <w:rPr>
          <w:rStyle w:val="NormalTok"/>
        </w:rPr>
        <w:t xml:space="preserve">        p[i] </w:t>
      </w:r>
      <w:r>
        <w:rPr>
          <w:rStyle w:val="OtherTok"/>
        </w:rPr>
        <w:t xml:space="preserve">&lt;-</w:t>
      </w:r>
      <w:r>
        <w:rPr>
          <w:rStyle w:val="NormalTok"/>
        </w:rPr>
        <w:t xml:space="preserve"> </w:t>
      </w:r>
      <w:r>
        <w:rPr>
          <w:rStyle w:val="FunctionTok"/>
        </w:rPr>
        <w:t xml:space="preserve">t.test</w:t>
      </w:r>
      <w:r>
        <w:rPr>
          <w:rStyle w:val="NormalTok"/>
        </w:rPr>
        <w:t xml:space="preserve">(x </w:t>
      </w:r>
      <w:r>
        <w:rPr>
          <w:rStyle w:val="SpecialCharTok"/>
        </w:rPr>
        <w:t xml:space="preserve">~</w:t>
      </w:r>
      <w:r>
        <w:rPr>
          <w:rStyle w:val="NormalTok"/>
        </w:rPr>
        <w:t xml:space="preserve"> g)</w:t>
      </w:r>
      <w:r>
        <w:rPr>
          <w:rStyle w:val="SpecialCharTok"/>
        </w:rPr>
        <w:t xml:space="preserve">$</w:t>
      </w:r>
      <w:r>
        <w:rPr>
          <w:rStyle w:val="NormalTok"/>
        </w:rPr>
        <w:t xml:space="preserve">p.value</w:t>
      </w:r>
      <w:r>
        <w:br/>
      </w:r>
      <w:r>
        <w:rPr>
          <w:rStyle w:val="NormalTok"/>
        </w:rPr>
        <w:t xml:space="preserve">}</w:t>
      </w:r>
      <w:r>
        <w:br/>
      </w:r>
      <w:r>
        <w:rPr>
          <w:rStyle w:val="FunctionTok"/>
        </w:rPr>
        <w:t xml:space="preserve">par</w:t>
      </w:r>
      <w:r>
        <w:rPr>
          <w:rStyle w:val="NormalTok"/>
        </w:rPr>
        <w:t xml:space="preserve">(</w:t>
      </w:r>
      <w:r>
        <w:rPr>
          <w:rStyle w:val="AttributeTok"/>
        </w:rPr>
        <w:t xml:space="preserve">mfrow =</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w:t>
      </w:r>
      <w:r>
        <w:br/>
      </w:r>
      <w:r>
        <w:rPr>
          <w:rStyle w:val="FunctionTok"/>
        </w:rPr>
        <w:t xml:space="preserve">hist</w:t>
      </w:r>
      <w:r>
        <w:rPr>
          <w:rStyle w:val="NormalTok"/>
        </w:rPr>
        <w:t xml:space="preserve">(</w:t>
      </w:r>
      <w:r>
        <w:br/>
      </w:r>
      <w:r>
        <w:rPr>
          <w:rStyle w:val="NormalTok"/>
        </w:rPr>
        <w:t xml:space="preserve">        p,</w:t>
      </w:r>
      <w:r>
        <w:br/>
      </w:r>
      <w:r>
        <w:rPr>
          <w:rStyle w:val="NormalTok"/>
        </w:rPr>
        <w:t xml:space="preserve">        </w:t>
      </w:r>
      <w:r>
        <w:rPr>
          <w:rStyle w:val="AttributeTok"/>
        </w:rPr>
        <w:t xml:space="preserve">breaks =</w:t>
      </w:r>
      <w:r>
        <w:rPr>
          <w:rStyle w:val="NormalTok"/>
        </w:rPr>
        <w:t xml:space="preserve"> </w:t>
      </w:r>
      <w:r>
        <w:rPr>
          <w:rStyle w:val="DecValTok"/>
        </w:rPr>
        <w:t xml:space="preserve">100</w:t>
      </w:r>
      <w:r>
        <w:rPr>
          <w:rStyle w:val="NormalTok"/>
        </w:rPr>
        <w:t xml:space="preserve">,</w:t>
      </w:r>
      <w:r>
        <w:br/>
      </w:r>
      <w:r>
        <w:rPr>
          <w:rStyle w:val="NormalTok"/>
        </w:rPr>
        <w:t xml:space="preserve">        </w:t>
      </w:r>
      <w:r>
        <w:rPr>
          <w:rStyle w:val="AttributeTok"/>
        </w:rPr>
        <w:t xml:space="preserve">main =</w:t>
      </w:r>
      <w:r>
        <w:rPr>
          <w:rStyle w:val="NormalTok"/>
        </w:rPr>
        <w:t xml:space="preserve"> </w:t>
      </w:r>
      <w:r>
        <w:rPr>
          <w:rStyle w:val="FunctionTok"/>
        </w:rPr>
        <w:t xml:space="preserve">substitute</w:t>
      </w:r>
      <w:r>
        <w:rPr>
          <w:rStyle w:val="NormalTok"/>
        </w:rPr>
        <w:t xml:space="preserve">(</w:t>
      </w:r>
      <w:r>
        <w:rPr>
          <w:rStyle w:val="FunctionTok"/>
        </w:rPr>
        <w:t xml:space="preserve">paste</w:t>
      </w:r>
      <w:r>
        <w:rPr>
          <w:rStyle w:val="NormalTok"/>
        </w:rPr>
        <w:t xml:space="preserve">(</w:t>
      </w:r>
      <w:r>
        <w:rPr>
          <w:rStyle w:val="StringTok"/>
        </w:rPr>
        <w:t xml:space="preserve">'采样随机时'</w:t>
      </w:r>
      <w:r>
        <w:rPr>
          <w:rStyle w:val="NormalTok"/>
        </w:rPr>
        <w:t xml:space="preserve">, </w:t>
      </w:r>
      <w:r>
        <w:rPr>
          <w:rStyle w:val="FunctionTok"/>
        </w:rPr>
        <w:t xml:space="preserve">italic</w:t>
      </w:r>
      <w:r>
        <w:rPr>
          <w:rStyle w:val="NormalTok"/>
        </w:rPr>
        <w:t xml:space="preserve">(</w:t>
      </w:r>
      <w:r>
        <w:rPr>
          <w:rStyle w:val="StringTok"/>
        </w:rPr>
        <w:t xml:space="preserve">'p'</w:t>
      </w:r>
      <w:r>
        <w:rPr>
          <w:rStyle w:val="NormalTok"/>
        </w:rPr>
        <w:t xml:space="preserve">), </w:t>
      </w:r>
      <w:r>
        <w:rPr>
          <w:rStyle w:val="StringTok"/>
        </w:rPr>
        <w:t xml:space="preserve">"值分布"</w:t>
      </w:r>
      <w:r>
        <w:rPr>
          <w:rStyle w:val="NormalTok"/>
        </w:rPr>
        <w:t xml:space="preserve">)),</w:t>
      </w:r>
      <w:r>
        <w:br/>
      </w:r>
      <w:r>
        <w:rPr>
          <w:rStyle w:val="NormalTok"/>
        </w:rPr>
        <w:t xml:space="preserve">        </w:t>
      </w:r>
      <w:r>
        <w:rPr>
          <w:rStyle w:val="AttributeTok"/>
        </w:rPr>
        <w:t xml:space="preserve">xlab =</w:t>
      </w:r>
      <w:r>
        <w:rPr>
          <w:rStyle w:val="NormalTok"/>
        </w:rPr>
        <w:t xml:space="preserve"> </w:t>
      </w:r>
      <w:r>
        <w:rPr>
          <w:rStyle w:val="FunctionTok"/>
        </w:rPr>
        <w:t xml:space="preserve">substitute</w:t>
      </w:r>
      <w:r>
        <w:rPr>
          <w:rStyle w:val="NormalTok"/>
        </w:rPr>
        <w:t xml:space="preserve">(</w:t>
      </w:r>
      <w:r>
        <w:rPr>
          <w:rStyle w:val="FunctionTok"/>
        </w:rPr>
        <w:t xml:space="preserve">paste</w:t>
      </w:r>
      <w:r>
        <w:rPr>
          <w:rStyle w:val="NormalTok"/>
        </w:rPr>
        <w:t xml:space="preserve">(</w:t>
      </w:r>
      <w:r>
        <w:rPr>
          <w:rStyle w:val="FunctionTok"/>
        </w:rPr>
        <w:t xml:space="preserve">italic</w:t>
      </w:r>
      <w:r>
        <w:rPr>
          <w:rStyle w:val="NormalTok"/>
        </w:rPr>
        <w:t xml:space="preserve">(</w:t>
      </w:r>
      <w:r>
        <w:rPr>
          <w:rStyle w:val="StringTok"/>
        </w:rPr>
        <w:t xml:space="preserve">'p'</w:t>
      </w:r>
      <w:r>
        <w:rPr>
          <w:rStyle w:val="NormalTok"/>
        </w:rPr>
        <w:t xml:space="preserve">), </w:t>
      </w:r>
      <w:r>
        <w:rPr>
          <w:rStyle w:val="StringTok"/>
        </w:rPr>
        <w:t xml:space="preserve">"值"</w:t>
      </w:r>
      <w:r>
        <w:rPr>
          <w:rStyle w:val="NormalTok"/>
        </w:rPr>
        <w:t xml:space="preserve">)),</w:t>
      </w:r>
      <w:r>
        <w:br/>
      </w:r>
      <w:r>
        <w:rPr>
          <w:rStyle w:val="NormalTok"/>
        </w:rPr>
        <w:t xml:space="preserve">        </w:t>
      </w:r>
      <w:r>
        <w:rPr>
          <w:rStyle w:val="AttributeTok"/>
        </w:rPr>
        <w:t xml:space="preserve">ylab =</w:t>
      </w:r>
      <w:r>
        <w:rPr>
          <w:rStyle w:val="NormalTok"/>
        </w:rPr>
        <w:t xml:space="preserve"> </w:t>
      </w:r>
      <w:r>
        <w:rPr>
          <w:rStyle w:val="StringTok"/>
        </w:rPr>
        <w:t xml:space="preserve">'频率'</w:t>
      </w:r>
      <w:r>
        <w:br/>
      </w:r>
      <w:r>
        <w:rPr>
          <w:rStyle w:val="NormalTok"/>
        </w:rPr>
        <w:t xml:space="preserve">)</w:t>
      </w:r>
      <w:r>
        <w:br/>
      </w:r>
      <w:r>
        <w:rPr>
          <w:rStyle w:val="FunctionTok"/>
        </w:rPr>
        <w:t xml:space="preserve">qqplot</w:t>
      </w:r>
      <w:r>
        <w:rPr>
          <w:rStyle w:val="NormalTok"/>
        </w:rPr>
        <w:t xml:space="preserve">(ref, p, </w:t>
      </w:r>
      <w:r>
        <w:rPr>
          <w:rStyle w:val="AttributeTok"/>
        </w:rPr>
        <w:t xml:space="preserve">xlab =</w:t>
      </w:r>
      <w:r>
        <w:rPr>
          <w:rStyle w:val="NormalTok"/>
        </w:rPr>
        <w:t xml:space="preserve"> </w:t>
      </w:r>
      <w:r>
        <w:rPr>
          <w:rStyle w:val="StringTok"/>
        </w:rPr>
        <w:t xml:space="preserve">'均匀分布'</w:t>
      </w:r>
      <w:r>
        <w:rPr>
          <w:rStyle w:val="NormalTok"/>
        </w:rPr>
        <w:t xml:space="preserve">, </w:t>
      </w:r>
      <w:r>
        <w:rPr>
          <w:rStyle w:val="AttributeTok"/>
        </w:rPr>
        <w:t xml:space="preserve">ylab =</w:t>
      </w:r>
      <w:r>
        <w:rPr>
          <w:rStyle w:val="NormalTok"/>
        </w:rPr>
        <w:t xml:space="preserve"> </w:t>
      </w:r>
      <w:r>
        <w:rPr>
          <w:rStyle w:val="FunctionTok"/>
        </w:rPr>
        <w:t xml:space="preserve">substitute</w:t>
      </w:r>
      <w:r>
        <w:rPr>
          <w:rStyle w:val="NormalTok"/>
        </w:rPr>
        <w:t xml:space="preserve">(</w:t>
      </w:r>
      <w:r>
        <w:rPr>
          <w:rStyle w:val="FunctionTok"/>
        </w:rPr>
        <w:t xml:space="preserve">paste</w:t>
      </w:r>
      <w:r>
        <w:rPr>
          <w:rStyle w:val="NormalTok"/>
        </w:rPr>
        <w:t xml:space="preserve">(</w:t>
      </w:r>
      <w:r>
        <w:rPr>
          <w:rStyle w:val="StringTok"/>
        </w:rPr>
        <w:t xml:space="preserve">'采样随机时'</w:t>
      </w:r>
      <w:r>
        <w:rPr>
          <w:rStyle w:val="NormalTok"/>
        </w:rPr>
        <w:t xml:space="preserve">, </w:t>
      </w:r>
      <w:r>
        <w:rPr>
          <w:rStyle w:val="FunctionTok"/>
        </w:rPr>
        <w:t xml:space="preserve">italic</w:t>
      </w:r>
      <w:r>
        <w:rPr>
          <w:rStyle w:val="NormalTok"/>
        </w:rPr>
        <w:t xml:space="preserve">(</w:t>
      </w:r>
      <w:r>
        <w:rPr>
          <w:rStyle w:val="StringTok"/>
        </w:rPr>
        <w:t xml:space="preserve">'p'</w:t>
      </w:r>
      <w:r>
        <w:rPr>
          <w:rStyle w:val="NormalTok"/>
        </w:rPr>
        <w:t xml:space="preserve">), </w:t>
      </w:r>
      <w:r>
        <w:rPr>
          <w:rStyle w:val="StringTok"/>
        </w:rPr>
        <w:t xml:space="preserve">"值分布"</w:t>
      </w:r>
      <w:r>
        <w:rPr>
          <w:rStyle w:val="NormalTok"/>
        </w:rPr>
        <w:t xml:space="preserve">)))</w:t>
      </w:r>
    </w:p>
    <w:p>
      <w:pPr>
        <w:pStyle w:val="CaptionedFigure"/>
      </w:pPr>
      <w:r>
        <w:drawing>
          <wp:inline>
            <wp:extent cx="5334000" cy="4267200"/>
            <wp:effectExtent b="0" l="0" r="0" t="0"/>
            <wp:docPr descr="图 3.9: 采样随机时p值的分布与均匀分布的分位图" title="" id="77" name="Picture"/>
            <a:graphic>
              <a:graphicData uri="http://schemas.openxmlformats.org/drawingml/2006/picture">
                <pic:pic>
                  <pic:nvPicPr>
                    <pic:cNvPr descr="sciguide_files/figure-docx/unnamed-chunk-12-1.png" id="78" name="Picture"/>
                    <pic:cNvPicPr>
                      <a:picLocks noChangeArrowheads="1" noChangeAspect="1"/>
                    </pic:cNvPicPr>
                  </pic:nvPicPr>
                  <pic:blipFill>
                    <a:blip r:embed="rId76"/>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图 3.9: 采样随机时p值的分布与均匀分布的分位图</w:t>
      </w:r>
    </w:p>
    <w:p>
      <w:pPr>
        <w:pStyle w:val="BodyText"/>
      </w:pPr>
      <w:r>
        <w:t xml:space="preserve">这里我们同样能看到这种蛇形走位，而且似乎随机化样品看到的趋势更明显。但同样的，这里模拟逻辑还是保持数据不变，只是随机化过程。</w:t>
      </w:r>
    </w:p>
    <w:p>
      <w:pPr>
        <w:pStyle w:val="BodyText"/>
      </w:pPr>
      <w:r>
        <w:t xml:space="preserve">这个规律性数据的p值分布可能对实验学科非常有意义。如果规律会造成数据异质性而我们的分组过程就是试图发现这种规律性，那么不可避免的会在p值分布上造成离散分布的状态。相反，随机相关则不会呈现出这种p值的离散分布而是均匀分布。这个均匀与离散分布的差异如果能用一个统计量来描述，那么我们事实上就能根据这个统计量区别出真实规律与随机相关。</w:t>
      </w:r>
    </w:p>
    <w:p>
      <w:pPr>
        <w:pStyle w:val="BodyText"/>
      </w:pPr>
      <w:r>
        <w:t xml:space="preserve">在这个语境下，我们就不用搞这些多重检验下p值的阈值矫正了，直接对每一次假设检验进行分组随机化模拟过程，然后生成p值分布。如果其对应分布统计量表示为离散均匀分布，那么这一组假设检验的规律性就是有保证的，如果指示为均匀分布，那么这组数据本身就可以判定为无法检测规律而排除。这样我们可以对数据在进行统计推断前做一个规律性测试，只有通过了规律性测试的数据才值得进行统计推断。而且，只要单次统计推断给出小于0.05的p值，我们就可以直接相信，因为那些可能出现随机相关的数据已经被我们排除掉了。</w:t>
      </w:r>
    </w:p>
    <w:p>
      <w:pPr>
        <w:pStyle w:val="BodyText"/>
      </w:pPr>
      <w:r>
        <w:t xml:space="preserve">当然，这个方法可能只适用于多重检验语境下可重复性危机，也仅对存在离散分布规律的数据有用，不过这种源于 Fisher 的基于模拟的精确检验思想也许会在计算模拟比较容易的今天推广到更多的应用场景里。</w:t>
      </w:r>
    </w:p>
    <w:bookmarkEnd w:id="79"/>
    <w:bookmarkStart w:id="85" w:name="可重复性研究"/>
    <w:p>
      <w:pPr>
        <w:pStyle w:val="Heading3"/>
      </w:pPr>
      <w:r>
        <w:rPr>
          <w:rStyle w:val="SectionNumber"/>
        </w:rPr>
        <w:t xml:space="preserve">3.3.3</w:t>
      </w:r>
      <w:r>
        <w:tab/>
      </w:r>
      <w:r>
        <w:t xml:space="preserve">可重复性研究</w:t>
      </w:r>
    </w:p>
    <w:p>
      <w:pPr>
        <w:pStyle w:val="FirstParagraph"/>
      </w:pPr>
      <w:r>
        <w:t xml:space="preserve">实验结果的可重复性研究不是个新鲜概念，上个世纪就开始有讨论了，最早是心理学，现在已经蔓延到多个学科。但可重复性研究的流程其实比想象的要复杂，完整的可重复性研究包含多个步骤，例如人群可重复性、科学问题是否一致、假设是否一致、实验设计是否一致、实验人员是否一致、数据分析流程是否一致、代码是否可公开、推断的合理性与结论是否一致。新闻里常说的可重复性不好主要是最后一项结论的差异，但整体流程的任何一个环节都可能出问题。不同学科对可重复性的要求也并不一致，实验学科如果是验证简单体系要求会特别高，例如理论物理，而复杂体系考察综合指标要求就可能降到结果数量级上可重复就可以了，例如环境痕量污染物的分析，因为样品前处理复杂待测物含量经常逼近检出限，此时要求很高的可重复性意义不大而含量数量级通常就能反映足够的环境信息。下图是一个常见的可重复性研究需要考虑的步骤，想完整重现别人的研究需要对方提供每一步的信息。</w:t>
      </w:r>
    </w:p>
    <w:p>
      <w:pPr>
        <w:pStyle w:val="CaptionedFigure"/>
      </w:pPr>
      <w:r>
        <w:drawing>
          <wp:inline>
            <wp:extent cx="5334000" cy="4267200"/>
            <wp:effectExtent b="0" l="0" r="0" t="0"/>
            <wp:docPr descr="图 3.10: 可重复性研究的步骤" title="" id="81" name="Picture"/>
            <a:graphic>
              <a:graphicData uri="http://schemas.openxmlformats.org/drawingml/2006/picture">
                <pic:pic>
                  <pic:nvPicPr>
                    <pic:cNvPr descr="sciguide_files/figure-docx/unnamed-chunk-13-1.png" id="82" name="Picture"/>
                    <pic:cNvPicPr>
                      <a:picLocks noChangeArrowheads="1" noChangeAspect="1"/>
                    </pic:cNvPicPr>
                  </pic:nvPicPr>
                  <pic:blipFill>
                    <a:blip r:embed="rId80"/>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图 3.10: 可重复性研究的步骤</w:t>
      </w:r>
    </w:p>
    <w:p>
      <w:pPr>
        <w:pStyle w:val="BodyText"/>
      </w:pPr>
      <w:r>
        <w:t xml:space="preserve">不过，狭义的可重复性研究仅关心数据产生后步骤的可重复性，包括但不限于原始数据共享与数据处理代码共享。当前很多学科的期刊都开始要求论文作者共享原始数据，这是一个很好的起点，但更重要的是数据分析步骤。科研用图形化界面软件的流行降低了科研数据分析的门槛，但因为大多数软件并不同时提供用户数据分析的脚本，一个副作用就是使数据分析重现变得很困难。从科研角度来看，保证数据分析的透明度很关键，因此现代科研人员应该花时间去掌握一门高级编程语言，在公布论文的同时也公布论文中分析推断的生成源码，这样既方便自己的成果传播也提高了研究可信度。从原始数据到成果这一阶段的可重复性是应该开放给整个学术圈进行检验的，这样机制的存在会使可重复性效果低的研究成果能被快速排除而不是消耗资源去验证一个数据处理问题，毕竟也很少有基金是支持验证别人研究成果的。</w:t>
      </w:r>
    </w:p>
    <w:p>
      <w:pPr>
        <w:pStyle w:val="BodyText"/>
      </w:pPr>
      <w:r>
        <w:t xml:space="preserve">NHST 是科研可重复性危机的核心，但科学家的人性也不可忽视。科学本身是构建在错误校正过程上的，但科学家评价却是人性化的，良好的评价很多时候成了科学家追求的标的。不论是对影响因子的追求还是学术明星的打造，非科学的评价与评优其实影响到了科研结果的报道。科学家正在作为一个团体来维护自己的利益与社会地位，其副作用就是对失败的低容忍度，年龄限制与成果限制使得探索必须要符合效率原则，很多年轻人在年富力强的时候做了大量排列组合而非探索性的工作来确保个人的生存无虞，这样造成的损失目前我们无法衡量。随之伴生的学术不规范、不端与造假则是层出不穷，很多人开始利用一些规则上的漏洞来实现非科研目的，例如审稿流程与评优。科学家的形象要由团体的文化来体现，阳光底下没有新鲜事，除了开放获取的研究成果，研究整体流程也应该实现透明化，这样可以很大程度防止暗箱操作。</w:t>
      </w:r>
    </w:p>
    <w:p>
      <w:pPr>
        <w:pStyle w:val="BodyText"/>
      </w:pPr>
      <w:r>
        <w:t xml:space="preserve">流程透明的开放科学趋势也是一种正在流行的解决方案。所谓流程透明，指的是从基金申请到修改到进度报告到结题报告到文章的投稿接受与后续跟进研究及评优都要有公开的记录可以查询，文书都要经过版本控制方便返溯，所有研究人员都要实名负责对应的项目。学术团体接受公众舆论监督与同行监督，日常学术交流也要有公开的记录与反馈机制，所有的记录不直接对外公开但接受实名查询并留存查询记录。这样透明化的流程可以保证学术团体除了发表论文之外还有其他的结果展示途径，进而避免实验结果的选择性汇报与资源的过度集中。打破自我包装与人脉对科研的束缚，让结果更直白地展示给所有人。此外，关于可重复性，Nature 就近年来的科研可重复性危机采访了五组科学家，分别从认知、NHST、FDR、数据共享与范式转化的角度进行了</w:t>
      </w:r>
      <w:hyperlink r:id="rId83">
        <w:r>
          <w:rPr>
            <w:rStyle w:val="Hyperlink"/>
          </w:rPr>
          <w:t xml:space="preserve">论述</w:t>
        </w:r>
      </w:hyperlink>
      <w:r>
        <w:t xml:space="preserve">，值得一读。在医疗领域也有了一些有意思的讨论，例如认为基于人群的归纳式诊断会被个性化精准医疗所替代，此时可重复性里内含的平均律就会被彻底颠覆，分子水平的因果逻辑可能成为未来的主要知识探索方向。预印本、开放获取与审稿、科研社交媒体及数据共享等新</w:t>
      </w:r>
      <w:hyperlink r:id="rId84">
        <w:r>
          <w:rPr>
            <w:rStyle w:val="Hyperlink"/>
          </w:rPr>
          <w:t xml:space="preserve">趋势</w:t>
        </w:r>
      </w:hyperlink>
      <w:r>
        <w:t xml:space="preserve">也孕育着新的问题解决方法。</w:t>
      </w:r>
    </w:p>
    <w:bookmarkEnd w:id="85"/>
    <w:bookmarkEnd w:id="86"/>
    <w:bookmarkStart w:id="88" w:name="掠夺性期刊"/>
    <w:p>
      <w:pPr>
        <w:pStyle w:val="Heading2"/>
      </w:pPr>
      <w:r>
        <w:rPr>
          <w:rStyle w:val="SectionNumber"/>
        </w:rPr>
        <w:t xml:space="preserve">3.4</w:t>
      </w:r>
      <w:r>
        <w:tab/>
      </w:r>
      <w:r>
        <w:t xml:space="preserve">掠夺性期刊</w:t>
      </w:r>
    </w:p>
    <w:p>
      <w:pPr>
        <w:pStyle w:val="FirstParagraph"/>
      </w:pPr>
      <w:r>
        <w:t xml:space="preserve">为了迎合行业内职称评定与论文发表需求，很多商人盯上了学术期刊出版这个产业。在学术期刊的出版流程中，出版商可以利用同行评议机制招募免费的审稿人，然后打着开放获取的名义向投稿人收取版面费。由于很多期刊只有线上版，他们只需要雇佣一名专职编辑来处理稿件就可以完整运行一份学术期刊，甚至他们还盯上了预印本服务器的稿件来解决稿源问题，通过向作者发信咨询投稿意向来钓鱼，这样的运作几乎可以看成空手套白狼的教科书版商业模型。著名的</w:t>
      </w:r>
      <w:hyperlink r:id="rId87">
        <w:r>
          <w:rPr>
            <w:rStyle w:val="Hyperlink"/>
          </w:rPr>
          <w:t xml:space="preserve">Beall’s List</w:t>
        </w:r>
      </w:hyperlink>
      <w:r>
        <w:t xml:space="preserve"> </w:t>
      </w:r>
      <w:r>
        <w:t xml:space="preserve">收集了大量这样的出版集团名单，虽然2017年后已经不再更新但依旧可以拿来参考。</w:t>
      </w:r>
    </w:p>
    <w:p>
      <w:pPr>
        <w:pStyle w:val="BodyText"/>
      </w:pPr>
      <w:r>
        <w:t xml:space="preserve">值得注意的是，现在很多掠夺性期刊存在洗白的趋势。他们会去联系一些学者给予主编副主编的职位，然后也确实有同行评议流程与论文发表，收费也不是特别夸张，个别期刊甚至能不断正反馈摆脱掉掠夺性期刊的过往。出现这个情况一方面是搞科研的还是太善良，另一方面则是他们利用了一些学术会议等营销手段弄假成真，此时想识别这类期刊要考察其发文量，一年少于10篇的新期刊基本可以认定为有洗白嫌疑的掠夺性期刊。</w:t>
      </w:r>
    </w:p>
    <w:p>
      <w:pPr>
        <w:pStyle w:val="BodyText"/>
      </w:pPr>
      <w:r>
        <w:t xml:space="preserve">同时，几大传统科研论文出版集团为了争夺优质稿源，目前也在构建各自的期刊档次，争取把尽可能多的稿件留在自己的出版物内。很多大出版商的商业行为，例如雇佣高学历专业编辑而非找资深学术研究人员来担任主编副主编、期刊间层层转投的潜规则还有不断开办新期刊来接受新学科论文等都是有明确的营利性目的的。这种商业竞争一方面打击了老牌期刊依赖关系网收“水文”导致期刊质量口碑下降的现象，另一方面也因为专业化运营的高收费被很多人诟病。</w:t>
      </w:r>
    </w:p>
    <w:p>
      <w:pPr>
        <w:pStyle w:val="BodyText"/>
      </w:pPr>
      <w:r>
        <w:t xml:space="preserve">很多人投稿只认老牌期刊其实是不愿放弃经营多年的圈内关系网，而另一些人则是看不惯高昂的收费。但对于年轻科研人员而言，很多比较新的领域与研究方向确实是收到一定排挤的，新期刊也确实给了他们发声渠道，这个应该属于学术界正常的新陈代谢。作为后来者，投稿时确实要注意这些出版界的趋势与学术评价的不同偏好，眼光可以长远些，只要做的内容足够有意义，期刊的平台影响其实不大，但一定要规避掠夺性期刊。</w:t>
      </w:r>
    </w:p>
    <w:bookmarkEnd w:id="88"/>
    <w:bookmarkStart w:id="89" w:name="论文八股化"/>
    <w:p>
      <w:pPr>
        <w:pStyle w:val="Heading2"/>
      </w:pPr>
      <w:r>
        <w:rPr>
          <w:rStyle w:val="SectionNumber"/>
        </w:rPr>
        <w:t xml:space="preserve">3.5</w:t>
      </w:r>
      <w:r>
        <w:tab/>
      </w:r>
      <w:r>
        <w:t xml:space="preserve">论文八股化</w:t>
      </w:r>
    </w:p>
    <w:p>
      <w:pPr>
        <w:pStyle w:val="FirstParagraph"/>
      </w:pPr>
      <w:r>
        <w:t xml:space="preserve">如果你去论文数据库搜严新气功，会发现很多经过同行评议的学术期刊发表了这类气功对某些生命过程影响的研究。估计审稿人还以为拼音写的严新气功是某种新药，不过这倒也说明了职业化科研有时候看重形式或程序合逻辑而忽略了背后的内容，算是某种八股化的表现。</w:t>
      </w:r>
    </w:p>
    <w:p>
      <w:pPr>
        <w:pStyle w:val="BodyText"/>
      </w:pPr>
      <w:r>
        <w:t xml:space="preserve">现在的研究论文往往是存在某种套路的，完成了第一篇，后面就可以照着模版来写。这种八股化的论文适合刷文章与引用，但学术价值不高。很多人很喜欢这类论文，主要是因为容易写，不用动脑子，按着元素周期表搞排列组合就可以。这类文章在材料跟中药学里常见，真正做到了换汤不换药。</w:t>
      </w:r>
    </w:p>
    <w:p>
      <w:pPr>
        <w:pStyle w:val="BodyText"/>
      </w:pPr>
      <w:r>
        <w:t xml:space="preserve">毋庸置疑，研究论文确实存在表述接近的可能，但八股文的出现更多是为了写论文而写论文的结果，深层次是成果考核的需求。很多八股文可以合并为一篇但偏要拆成一个物质一篇去刷数量，文章的意义更多是所谓填补空白而不是创新。论文八股化最需要的是对科学问题的明确，可以尝试解决一个当前不存在未来可能出现的问题，但很多论文描述的问题几乎永远不可能存在甚至根本就是类似气功的虚假问题。没有科学性的论文，即使同行评议漏过了也应该即使发现并撤掉。</w:t>
      </w:r>
    </w:p>
    <w:bookmarkEnd w:id="89"/>
    <w:bookmarkStart w:id="90" w:name="公众科学"/>
    <w:p>
      <w:pPr>
        <w:pStyle w:val="Heading2"/>
      </w:pPr>
      <w:r>
        <w:rPr>
          <w:rStyle w:val="SectionNumber"/>
        </w:rPr>
        <w:t xml:space="preserve">3.6</w:t>
      </w:r>
      <w:r>
        <w:tab/>
      </w:r>
      <w:r>
        <w:t xml:space="preserve">公众科学</w:t>
      </w:r>
    </w:p>
    <w:p>
      <w:pPr>
        <w:pStyle w:val="FirstParagraph"/>
      </w:pPr>
      <w:r>
        <w:t xml:space="preserve">现代社会里除了职业科学家，也存在进行公众科学（Citizen Science）研究的公民科学家。公众科学是相对20世纪前绅士科学而言的，那时候做科学研究主要是有钱有闲的人的爱好。但工业化现代社会虽然通过精细分工抬高了职业化科研的门槛，但也因为技术进步降低了很多研究的门槛，这就有了公众科学。公众科学项目指需要公众参与的科学项目，经常也有职业科学家指导，项目对专业技能要求不高，一般是做数据采集整理还有简单的展示分析。因为门槛低，所以可以吸引到民间科学爱好者，项目集中在天文学与生态学领域。</w:t>
      </w:r>
    </w:p>
    <w:p>
      <w:pPr>
        <w:pStyle w:val="BodyText"/>
      </w:pPr>
      <w:r>
        <w:t xml:space="preserve">公众科学经常可以为职业科研提供大量一手观察数据，反过来也算一种科普教育手段及启发式探索手段。伴随传感器、互联网与数据科学技术的普及，很多民间发现事实上也达到了相当的专业水准，很多科研人员还会借鉴这些通用技术来应用到自己的研究中。现代社会需要构建公民科学家与职业科学家交流的机制，及时吸取民间智慧而不是傲慢排斥来自民间的发现。</w:t>
      </w:r>
    </w:p>
    <w:p>
      <w:pPr>
        <w:pStyle w:val="BodyText"/>
      </w:pPr>
      <w:r>
        <w:t xml:space="preserve">不过，有时候其实很难区分公众科学跟民科，后者又称为科妄，用来指代没有受过专业训练又热衷于研究的科学家。在《西方伪科学种种》一书里，马丁·加德纳认为民科的两大显著特点就是隔绝同行信息与妄想症。但这毕竟是20世纪的民科，现代社会的民科已经不再停留在永动机还有水变油这类一看就有问题的研究上了，很多民科接受过正规的训练，甚至发表过通过同行评议的论文，但其理论实在是太过玄幻无法验证。民科的最大问题在于有理论但不严谨论证，喜欢似是而非的解释而非严格的定性定量考察，如果能给予恰当的指导而不是简单嘲讽也能作为公众科学的领导者。</w:t>
      </w:r>
    </w:p>
    <w:p>
      <w:pPr>
        <w:pStyle w:val="BodyText"/>
      </w:pPr>
      <w:r>
        <w:t xml:space="preserve">科学的世界没有东西之分。很多人会简单把西方的理论认为是高级的先进的科学的然后去批判东方的所有理论，但读过科学史就会发现西方世界也从来不缺民科，放血疗法顺势疗法跟中医比也就是半斤八两。科学知识有其边界，并不能现在就解释所有的现象，反而是很多现在看似用简单理论解释的现象后来被很多新的知识更新。有些非职业科学家最大的问题就在于搞研究的同时还打算传播不相关的价值观，想做好公众科学可能更重要的不在于知识传播而是科学思维的传播。</w:t>
      </w:r>
    </w:p>
    <w:bookmarkEnd w:id="90"/>
    <w:bookmarkStart w:id="91" w:name="科普"/>
    <w:p>
      <w:pPr>
        <w:pStyle w:val="Heading2"/>
      </w:pPr>
      <w:r>
        <w:rPr>
          <w:rStyle w:val="SectionNumber"/>
        </w:rPr>
        <w:t xml:space="preserve">3.7</w:t>
      </w:r>
      <w:r>
        <w:tab/>
      </w:r>
      <w:r>
        <w:t xml:space="preserve">科普</w:t>
      </w:r>
    </w:p>
    <w:p>
      <w:pPr>
        <w:pStyle w:val="FirstParagraph"/>
      </w:pPr>
      <w:r>
        <w:t xml:space="preserve">科普是科学家传播科学知识与思维的重要途径。因为绝大多数人不进行科研，就算进行科研其很多科学背景知识也是中学水平的，所以现代社会中科普主要面向知识背景是义务教育或普通高中毕业水平。即使取得大学毕业文凭的现代人可能学了某个学科或专业，但另外的学科知识最理想也是停留在高中阶段，有些则因为文理分科等历史问题停留在义务教育阶段。这部分知识需要思考推理的部分不多，主要是了解事实本身与交流用的语言，形成背景概念。科普工作相当重要的一部分是填补初中与高中背景知识，这点中学老师做的可能要比所谓职业做科普的还要好。</w:t>
      </w:r>
    </w:p>
    <w:p>
      <w:pPr>
        <w:pStyle w:val="BodyText"/>
      </w:pPr>
      <w:r>
        <w:t xml:space="preserve">科普另一部分内容是反应前沿科研成果的，但此时服务对象的背景知识水平因为有其他专业知识的支撑变得更高，同时受众也会相应收窄。面向专业人员的成果传播通常是N+1模式，也就是读者知道了N，你只需要把多出来的1说明白就可以了。但是，科普前沿成果要从零开始或者1开始，也就是说在介绍进展前要把背景意义都说清楚还要控制好难度。这种科普作品对读者要求不高但对作者要求非常高，科研人员自己写容易写成面向同行的报告而让中学老师来写又会大概率超出其知识水平。经常看到一些打着科普名号的文章只是堆砌专业术语然后给一大堆英文参考文献，读者不明觉厉就把作者封神追捧，这样的科普跟传教没多大区别。科普的第一要务就是要把事情讲清楚讲明白，既不是讲故事（因为很多结论是暂时的）也不是搞怪耍宝娱乐大众，更不能是高高在上语焉不详靠神秘感提高专业感。</w:t>
      </w:r>
    </w:p>
    <w:p>
      <w:pPr>
        <w:pStyle w:val="BodyText"/>
      </w:pPr>
      <w:r>
        <w:t xml:space="preserve">伴随现代社会高等教育的普及，对前沿科研成果的需求会越来越多，这也把科普推到了职业化阶段。不论知识科普还是前沿科普都受益于信息技术进步，很多交互式或者多媒体科普方式的效果是明显好于文字效果的，社交网络的传播与营销方法成了职业科普作者的必修内容。不过，科普与知识普及最大的区别还在于科学精神，这点反而在现代社会的科普中有所缺失，越来越多的所谓科普作品过分强调了知识性故事性趣味性逻辑性但掩盖了科学探索中的探索性与不确定性。现代社会与现代人喜欢秩序、完美结局与确定性但科学探索却是概率的、打破常规的还有不断试错证伪的且结论都是暂时的，做科普要是无法调和科学精神与读者预期而倒向后者，那么无异于用信仰的方式来传播科学知识，这本身就是荒诞的。</w:t>
      </w:r>
    </w:p>
    <w:bookmarkEnd w:id="91"/>
    <w:bookmarkStart w:id="93" w:name="科学问题"/>
    <w:p>
      <w:pPr>
        <w:pStyle w:val="Heading2"/>
      </w:pPr>
      <w:r>
        <w:rPr>
          <w:rStyle w:val="SectionNumber"/>
        </w:rPr>
        <w:t xml:space="preserve">3.8</w:t>
      </w:r>
      <w:r>
        <w:tab/>
      </w:r>
      <w:r>
        <w:t xml:space="preserve">科学问题</w:t>
      </w:r>
    </w:p>
    <w:p>
      <w:pPr>
        <w:pStyle w:val="FirstParagraph"/>
      </w:pPr>
      <w:r>
        <w:t xml:space="preserve">前面一直在说科学问题，这里就给出当前的问题列表。其实，2005年《科学》杂志提出了 100 个科学</w:t>
      </w:r>
      <w:hyperlink r:id="rId92">
        <w:r>
          <w:rPr>
            <w:rStyle w:val="Hyperlink"/>
          </w:rPr>
          <w:t xml:space="preserve">问题</w:t>
        </w:r>
      </w:hyperlink>
      <w:r>
        <w:t xml:space="preserve">而中国关心的科学问题由中国科协筹集，每年发布。以下为当前列表：</w:t>
      </w:r>
    </w:p>
    <w:p>
      <w:pPr>
        <w:numPr>
          <w:ilvl w:val="0"/>
          <w:numId w:val="1003"/>
        </w:numPr>
        <w:pStyle w:val="Compact"/>
      </w:pPr>
      <w:r>
        <w:t xml:space="preserve">超高精度量子惯性导航技术</w:t>
      </w:r>
    </w:p>
    <w:p>
      <w:pPr>
        <w:numPr>
          <w:ilvl w:val="0"/>
          <w:numId w:val="1003"/>
        </w:numPr>
        <w:pStyle w:val="Compact"/>
      </w:pPr>
      <w:r>
        <w:t xml:space="preserve">空间天气的及时准确预报</w:t>
      </w:r>
    </w:p>
    <w:p>
      <w:pPr>
        <w:numPr>
          <w:ilvl w:val="0"/>
          <w:numId w:val="1003"/>
        </w:numPr>
        <w:pStyle w:val="Compact"/>
      </w:pPr>
      <w:r>
        <w:t xml:space="preserve">岩石圈构造应力场及其作用过程</w:t>
      </w:r>
    </w:p>
    <w:p>
      <w:pPr>
        <w:numPr>
          <w:ilvl w:val="0"/>
          <w:numId w:val="1003"/>
        </w:numPr>
        <w:pStyle w:val="Compact"/>
      </w:pPr>
      <w:r>
        <w:t xml:space="preserve">煤矿重特大灾害智能报警方法与技术</w:t>
      </w:r>
    </w:p>
    <w:p>
      <w:pPr>
        <w:numPr>
          <w:ilvl w:val="0"/>
          <w:numId w:val="1003"/>
        </w:numPr>
        <w:pStyle w:val="Compact"/>
      </w:pPr>
      <w:r>
        <w:t xml:space="preserve">工程结构安全的长期智能监测预警技术</w:t>
      </w:r>
    </w:p>
    <w:p>
      <w:pPr>
        <w:numPr>
          <w:ilvl w:val="0"/>
          <w:numId w:val="1003"/>
        </w:numPr>
        <w:pStyle w:val="Compact"/>
      </w:pPr>
      <w:r>
        <w:t xml:space="preserve">城市交通基础设施智能协同运营技术</w:t>
      </w:r>
    </w:p>
    <w:p>
      <w:pPr>
        <w:numPr>
          <w:ilvl w:val="0"/>
          <w:numId w:val="1003"/>
        </w:numPr>
        <w:pStyle w:val="Compact"/>
      </w:pPr>
      <w:r>
        <w:t xml:space="preserve">基于北斗卫星和5G通信技术的新型高速铁路列车运行控制技术</w:t>
      </w:r>
    </w:p>
    <w:p>
      <w:pPr>
        <w:numPr>
          <w:ilvl w:val="0"/>
          <w:numId w:val="1003"/>
        </w:numPr>
        <w:pStyle w:val="Compact"/>
      </w:pPr>
      <w:r>
        <w:t xml:space="preserve">高原高寒冻土地区高速铁路与公路修建关键技术</w:t>
      </w:r>
    </w:p>
    <w:p>
      <w:pPr>
        <w:numPr>
          <w:ilvl w:val="0"/>
          <w:numId w:val="1003"/>
        </w:numPr>
        <w:pStyle w:val="Compact"/>
      </w:pPr>
      <w:r>
        <w:t xml:space="preserve">跨深大海峡通道（悬浮隧道）关键技术</w:t>
      </w:r>
    </w:p>
    <w:p>
      <w:pPr>
        <w:numPr>
          <w:ilvl w:val="0"/>
          <w:numId w:val="1003"/>
        </w:numPr>
        <w:pStyle w:val="Compact"/>
      </w:pPr>
      <w:r>
        <w:t xml:space="preserve">面向未来交通的路网全感知技术</w:t>
      </w:r>
    </w:p>
    <w:p>
      <w:pPr>
        <w:numPr>
          <w:ilvl w:val="0"/>
          <w:numId w:val="1003"/>
        </w:numPr>
        <w:pStyle w:val="Compact"/>
      </w:pPr>
      <w:r>
        <w:t xml:space="preserve">时速 1000 公里及以上低真空管道运输高速磁悬浮铁路建造关键技术</w:t>
      </w:r>
    </w:p>
    <w:p>
      <w:pPr>
        <w:numPr>
          <w:ilvl w:val="0"/>
          <w:numId w:val="1003"/>
        </w:numPr>
        <w:pStyle w:val="Compact"/>
      </w:pPr>
      <w:r>
        <w:t xml:space="preserve">未来城市地下交通及物流系统</w:t>
      </w:r>
    </w:p>
    <w:p>
      <w:pPr>
        <w:numPr>
          <w:ilvl w:val="0"/>
          <w:numId w:val="1003"/>
        </w:numPr>
        <w:pStyle w:val="Compact"/>
      </w:pPr>
      <w:r>
        <w:t xml:space="preserve">航天运输技术难题</w:t>
      </w:r>
    </w:p>
    <w:p>
      <w:pPr>
        <w:numPr>
          <w:ilvl w:val="0"/>
          <w:numId w:val="1003"/>
        </w:numPr>
        <w:pStyle w:val="Compact"/>
      </w:pPr>
      <w:r>
        <w:t xml:space="preserve">飞机级系统架构设计及仿真技术</w:t>
      </w:r>
    </w:p>
    <w:p>
      <w:pPr>
        <w:numPr>
          <w:ilvl w:val="0"/>
          <w:numId w:val="1003"/>
        </w:numPr>
        <w:pStyle w:val="Compact"/>
      </w:pPr>
      <w:r>
        <w:t xml:space="preserve">面向工程应用的高精度动态测量</w:t>
      </w:r>
    </w:p>
    <w:p>
      <w:pPr>
        <w:numPr>
          <w:ilvl w:val="0"/>
          <w:numId w:val="1003"/>
        </w:numPr>
        <w:pStyle w:val="Compact"/>
      </w:pPr>
      <w:r>
        <w:t xml:space="preserve">高效长寿命低成本电化学电力储能技术</w:t>
      </w:r>
    </w:p>
    <w:p>
      <w:pPr>
        <w:numPr>
          <w:ilvl w:val="0"/>
          <w:numId w:val="1003"/>
        </w:numPr>
        <w:pStyle w:val="Compact"/>
      </w:pPr>
      <w:r>
        <w:t xml:space="preserve">海洋生态系统储碳与全球变化</w:t>
      </w:r>
    </w:p>
    <w:p>
      <w:pPr>
        <w:numPr>
          <w:ilvl w:val="0"/>
          <w:numId w:val="1003"/>
        </w:numPr>
        <w:pStyle w:val="Compact"/>
      </w:pPr>
      <w:r>
        <w:t xml:space="preserve">脆弱生境生物多样性的维持机制</w:t>
      </w:r>
    </w:p>
    <w:p>
      <w:pPr>
        <w:numPr>
          <w:ilvl w:val="0"/>
          <w:numId w:val="1003"/>
        </w:numPr>
        <w:pStyle w:val="Compact"/>
      </w:pPr>
      <w:r>
        <w:t xml:space="preserve">高水平放射性废物安全处置</w:t>
      </w:r>
    </w:p>
    <w:p>
      <w:pPr>
        <w:numPr>
          <w:ilvl w:val="0"/>
          <w:numId w:val="1003"/>
        </w:numPr>
        <w:pStyle w:val="Compact"/>
      </w:pPr>
      <w:r>
        <w:t xml:space="preserve">绿色安全高效的低成本制氢技术</w:t>
      </w:r>
    </w:p>
    <w:p>
      <w:pPr>
        <w:numPr>
          <w:ilvl w:val="0"/>
          <w:numId w:val="1003"/>
        </w:numPr>
        <w:pStyle w:val="Compact"/>
      </w:pPr>
      <w:r>
        <w:t xml:space="preserve">川藏铁路建设难点</w:t>
      </w:r>
    </w:p>
    <w:p>
      <w:pPr>
        <w:numPr>
          <w:ilvl w:val="0"/>
          <w:numId w:val="1003"/>
        </w:numPr>
        <w:pStyle w:val="Compact"/>
      </w:pPr>
      <w:r>
        <w:t xml:space="preserve">未来全球能源互联网的关键技术</w:t>
      </w:r>
    </w:p>
    <w:p>
      <w:pPr>
        <w:numPr>
          <w:ilvl w:val="0"/>
          <w:numId w:val="1003"/>
        </w:numPr>
        <w:pStyle w:val="Compact"/>
      </w:pPr>
      <w:r>
        <w:t xml:space="preserve">绿色农药创新研究和原创性靶标的发现</w:t>
      </w:r>
    </w:p>
    <w:p>
      <w:pPr>
        <w:numPr>
          <w:ilvl w:val="0"/>
          <w:numId w:val="1003"/>
        </w:numPr>
        <w:pStyle w:val="Compact"/>
      </w:pPr>
      <w:r>
        <w:t xml:space="preserve">固态有机废弃物生物转化及其资源梯级利用</w:t>
      </w:r>
    </w:p>
    <w:p>
      <w:pPr>
        <w:numPr>
          <w:ilvl w:val="0"/>
          <w:numId w:val="1003"/>
        </w:numPr>
        <w:pStyle w:val="Compact"/>
      </w:pPr>
      <w:r>
        <w:t xml:space="preserve">植物工厂人工环境条件下植物的生长发育调控</w:t>
      </w:r>
    </w:p>
    <w:p>
      <w:pPr>
        <w:numPr>
          <w:ilvl w:val="0"/>
          <w:numId w:val="1003"/>
        </w:numPr>
        <w:pStyle w:val="Compact"/>
      </w:pPr>
      <w:r>
        <w:t xml:space="preserve">基于核酸物质的基因精准调控与医药技术</w:t>
      </w:r>
    </w:p>
    <w:p>
      <w:pPr>
        <w:numPr>
          <w:ilvl w:val="0"/>
          <w:numId w:val="1003"/>
        </w:numPr>
        <w:pStyle w:val="Compact"/>
      </w:pPr>
      <w:r>
        <w:t xml:space="preserve">细胞命运决定机制的研究</w:t>
      </w:r>
    </w:p>
    <w:p>
      <w:pPr>
        <w:numPr>
          <w:ilvl w:val="0"/>
          <w:numId w:val="1003"/>
        </w:numPr>
        <w:pStyle w:val="Compact"/>
      </w:pPr>
      <w:r>
        <w:t xml:space="preserve">人类智能的基因调控机理</w:t>
      </w:r>
    </w:p>
    <w:p>
      <w:pPr>
        <w:numPr>
          <w:ilvl w:val="0"/>
          <w:numId w:val="1003"/>
        </w:numPr>
        <w:pStyle w:val="Compact"/>
      </w:pPr>
      <w:r>
        <w:t xml:space="preserve">全球变化对动物的影响及应对</w:t>
      </w:r>
    </w:p>
    <w:p>
      <w:pPr>
        <w:numPr>
          <w:ilvl w:val="0"/>
          <w:numId w:val="1003"/>
        </w:numPr>
        <w:pStyle w:val="Compact"/>
      </w:pPr>
      <w:r>
        <w:t xml:space="preserve">植物对逆境的记忆功能与进化</w:t>
      </w:r>
    </w:p>
    <w:p>
      <w:pPr>
        <w:numPr>
          <w:ilvl w:val="0"/>
          <w:numId w:val="1003"/>
        </w:numPr>
        <w:pStyle w:val="Compact"/>
      </w:pPr>
      <w:r>
        <w:t xml:space="preserve">DNA 存储技术</w:t>
      </w:r>
    </w:p>
    <w:p>
      <w:pPr>
        <w:numPr>
          <w:ilvl w:val="0"/>
          <w:numId w:val="1003"/>
        </w:numPr>
        <w:pStyle w:val="Compact"/>
      </w:pPr>
      <w:r>
        <w:t xml:space="preserve">意识读取的前沿问题和关键技术</w:t>
      </w:r>
    </w:p>
    <w:p>
      <w:pPr>
        <w:numPr>
          <w:ilvl w:val="0"/>
          <w:numId w:val="1003"/>
        </w:numPr>
        <w:pStyle w:val="Compact"/>
      </w:pPr>
      <w:r>
        <w:t xml:space="preserve">遗传信息的结构编码——纳米尺度遗传信息动态结构解析</w:t>
      </w:r>
    </w:p>
    <w:p>
      <w:pPr>
        <w:numPr>
          <w:ilvl w:val="0"/>
          <w:numId w:val="1003"/>
        </w:numPr>
        <w:pStyle w:val="Compact"/>
      </w:pPr>
      <w:r>
        <w:t xml:space="preserve">记忆的物理化学基础</w:t>
      </w:r>
    </w:p>
    <w:p>
      <w:pPr>
        <w:numPr>
          <w:ilvl w:val="0"/>
          <w:numId w:val="1003"/>
        </w:numPr>
        <w:pStyle w:val="Compact"/>
      </w:pPr>
      <w:r>
        <w:t xml:space="preserve">单分子化学反应动态过程的可视化</w:t>
      </w:r>
    </w:p>
    <w:p>
      <w:pPr>
        <w:numPr>
          <w:ilvl w:val="0"/>
          <w:numId w:val="1003"/>
        </w:numPr>
        <w:pStyle w:val="Compact"/>
      </w:pPr>
      <w:r>
        <w:t xml:space="preserve">超临界场强的量子电动力学效应</w:t>
      </w:r>
    </w:p>
    <w:p>
      <w:pPr>
        <w:numPr>
          <w:ilvl w:val="0"/>
          <w:numId w:val="1003"/>
        </w:numPr>
        <w:pStyle w:val="Compact"/>
      </w:pPr>
      <w:r>
        <w:t xml:space="preserve">宇宙中重元素的起源</w:t>
      </w:r>
    </w:p>
    <w:p>
      <w:pPr>
        <w:numPr>
          <w:ilvl w:val="0"/>
          <w:numId w:val="1003"/>
        </w:numPr>
        <w:pStyle w:val="Compact"/>
      </w:pPr>
      <w:r>
        <w:t xml:space="preserve">极端条件下的可控燃烧</w:t>
      </w:r>
    </w:p>
    <w:p>
      <w:pPr>
        <w:numPr>
          <w:ilvl w:val="0"/>
          <w:numId w:val="1003"/>
        </w:numPr>
        <w:pStyle w:val="Compact"/>
      </w:pPr>
      <w:r>
        <w:t xml:space="preserve">高性能热电材料</w:t>
      </w:r>
    </w:p>
    <w:p>
      <w:pPr>
        <w:numPr>
          <w:ilvl w:val="0"/>
          <w:numId w:val="1003"/>
        </w:numPr>
        <w:pStyle w:val="Compact"/>
      </w:pPr>
      <w:r>
        <w:t xml:space="preserve">纳米纤维的产业化生产关键技术</w:t>
      </w:r>
    </w:p>
    <w:p>
      <w:pPr>
        <w:numPr>
          <w:ilvl w:val="0"/>
          <w:numId w:val="1003"/>
        </w:numPr>
        <w:pStyle w:val="Compact"/>
      </w:pPr>
      <w:r>
        <w:t xml:space="preserve">核能系统高安全结构材料</w:t>
      </w:r>
    </w:p>
    <w:p>
      <w:pPr>
        <w:numPr>
          <w:ilvl w:val="0"/>
          <w:numId w:val="1003"/>
        </w:numPr>
        <w:pStyle w:val="Compact"/>
      </w:pPr>
      <w:r>
        <w:t xml:space="preserve">高活性可见光催化材料</w:t>
      </w:r>
    </w:p>
    <w:p>
      <w:pPr>
        <w:numPr>
          <w:ilvl w:val="0"/>
          <w:numId w:val="1003"/>
        </w:numPr>
        <w:pStyle w:val="Compact"/>
      </w:pPr>
      <w:r>
        <w:t xml:space="preserve">人工智能技术与新型智能复合材料的深度融合</w:t>
      </w:r>
    </w:p>
    <w:p>
      <w:pPr>
        <w:numPr>
          <w:ilvl w:val="0"/>
          <w:numId w:val="1003"/>
        </w:numPr>
        <w:pStyle w:val="Compact"/>
      </w:pPr>
      <w:r>
        <w:t xml:space="preserve">类脑计算</w:t>
      </w:r>
    </w:p>
    <w:p>
      <w:pPr>
        <w:numPr>
          <w:ilvl w:val="0"/>
          <w:numId w:val="1003"/>
        </w:numPr>
        <w:pStyle w:val="Compact"/>
      </w:pPr>
      <w:r>
        <w:t xml:space="preserve">新一代认知物联网关键技术</w:t>
      </w:r>
    </w:p>
    <w:p>
      <w:pPr>
        <w:numPr>
          <w:ilvl w:val="0"/>
          <w:numId w:val="1003"/>
        </w:numPr>
        <w:pStyle w:val="Compact"/>
      </w:pPr>
      <w:r>
        <w:t xml:space="preserve">抗量子密码算法设计</w:t>
      </w:r>
    </w:p>
    <w:p>
      <w:pPr>
        <w:numPr>
          <w:ilvl w:val="0"/>
          <w:numId w:val="1003"/>
        </w:numPr>
        <w:pStyle w:val="Compact"/>
      </w:pPr>
      <w:r>
        <w:t xml:space="preserve">大规模共享无人载运工具的协同智动管控仿真</w:t>
      </w:r>
    </w:p>
    <w:p>
      <w:pPr>
        <w:numPr>
          <w:ilvl w:val="0"/>
          <w:numId w:val="1003"/>
        </w:numPr>
        <w:pStyle w:val="Compact"/>
      </w:pPr>
      <w:r>
        <w:t xml:space="preserve">工业互联网中数据集成和边缘处理技术</w:t>
      </w:r>
    </w:p>
    <w:p>
      <w:pPr>
        <w:numPr>
          <w:ilvl w:val="0"/>
          <w:numId w:val="1003"/>
        </w:numPr>
        <w:pStyle w:val="Compact"/>
      </w:pPr>
      <w:r>
        <w:t xml:space="preserve">人与机器的情感交互</w:t>
      </w:r>
    </w:p>
    <w:p>
      <w:pPr>
        <w:numPr>
          <w:ilvl w:val="0"/>
          <w:numId w:val="1003"/>
        </w:numPr>
        <w:pStyle w:val="Compact"/>
      </w:pPr>
      <w:r>
        <w:t xml:space="preserve">肿瘤转移机制与抗肿瘤转移新药研发</w:t>
      </w:r>
    </w:p>
    <w:p>
      <w:pPr>
        <w:numPr>
          <w:ilvl w:val="0"/>
          <w:numId w:val="1003"/>
        </w:numPr>
        <w:pStyle w:val="Compact"/>
      </w:pPr>
      <w:r>
        <w:t xml:space="preserve">老年性痴呆的机制解析及诊治难点</w:t>
      </w:r>
    </w:p>
    <w:p>
      <w:pPr>
        <w:numPr>
          <w:ilvl w:val="0"/>
          <w:numId w:val="1003"/>
        </w:numPr>
        <w:pStyle w:val="Compact"/>
      </w:pPr>
      <w:r>
        <w:t xml:space="preserve">精神疾病的新型治疗方法</w:t>
      </w:r>
    </w:p>
    <w:p>
      <w:pPr>
        <w:numPr>
          <w:ilvl w:val="0"/>
          <w:numId w:val="1003"/>
        </w:numPr>
        <w:pStyle w:val="Compact"/>
      </w:pPr>
      <w:r>
        <w:t xml:space="preserve">免疫微环境分子分型及免疫治疗耐药机制</w:t>
      </w:r>
    </w:p>
    <w:p>
      <w:pPr>
        <w:numPr>
          <w:ilvl w:val="0"/>
          <w:numId w:val="1003"/>
        </w:numPr>
        <w:pStyle w:val="Compact"/>
      </w:pPr>
      <w:r>
        <w:t xml:space="preserve">人机共融关键技术</w:t>
      </w:r>
    </w:p>
    <w:p>
      <w:pPr>
        <w:numPr>
          <w:ilvl w:val="0"/>
          <w:numId w:val="1003"/>
        </w:numPr>
        <w:pStyle w:val="Compact"/>
      </w:pPr>
      <w:r>
        <w:t xml:space="preserve">微腔中的力光量子传感</w:t>
      </w:r>
    </w:p>
    <w:p>
      <w:pPr>
        <w:numPr>
          <w:ilvl w:val="0"/>
          <w:numId w:val="1003"/>
        </w:numPr>
        <w:pStyle w:val="Compact"/>
      </w:pPr>
      <w:r>
        <w:t xml:space="preserve">高性能动力电池研发技术</w:t>
      </w:r>
    </w:p>
    <w:p>
      <w:pPr>
        <w:numPr>
          <w:ilvl w:val="0"/>
          <w:numId w:val="1003"/>
        </w:numPr>
        <w:pStyle w:val="Compact"/>
      </w:pPr>
      <w:r>
        <w:t xml:space="preserve">新一代智能制造系统</w:t>
      </w:r>
    </w:p>
    <w:p>
      <w:pPr>
        <w:numPr>
          <w:ilvl w:val="0"/>
          <w:numId w:val="1003"/>
        </w:numPr>
        <w:pStyle w:val="Compact"/>
      </w:pPr>
      <w:r>
        <w:t xml:space="preserve">基于多源信息融合的大型复杂系统健康状态监测与评估</w:t>
      </w:r>
    </w:p>
    <w:p>
      <w:pPr>
        <w:numPr>
          <w:ilvl w:val="0"/>
          <w:numId w:val="1003"/>
        </w:numPr>
        <w:pStyle w:val="Compact"/>
      </w:pPr>
      <w:r>
        <w:t xml:space="preserve">人工智能在智能驾驶工程技术开发中的应用</w:t>
      </w:r>
    </w:p>
    <w:p>
      <w:pPr>
        <w:numPr>
          <w:ilvl w:val="0"/>
          <w:numId w:val="1003"/>
        </w:numPr>
        <w:pStyle w:val="Compact"/>
      </w:pPr>
      <w:r>
        <w:t xml:space="preserve">先进微纳机器人技术</w:t>
      </w:r>
    </w:p>
    <w:p>
      <w:pPr>
        <w:numPr>
          <w:ilvl w:val="0"/>
          <w:numId w:val="1003"/>
        </w:numPr>
        <w:pStyle w:val="Compact"/>
      </w:pPr>
      <w:r>
        <w:t xml:space="preserve">暗物质是种能探测到的基本粒子吗</w:t>
      </w:r>
    </w:p>
    <w:p>
      <w:pPr>
        <w:numPr>
          <w:ilvl w:val="0"/>
          <w:numId w:val="1003"/>
        </w:numPr>
        <w:pStyle w:val="Compact"/>
      </w:pPr>
      <w:r>
        <w:t xml:space="preserve">对激光核聚变新途径的探索</w:t>
      </w:r>
    </w:p>
    <w:p>
      <w:pPr>
        <w:numPr>
          <w:ilvl w:val="0"/>
          <w:numId w:val="1003"/>
        </w:numPr>
        <w:pStyle w:val="Compact"/>
      </w:pPr>
      <w:r>
        <w:t xml:space="preserve">单原子催化剂的催化反应机理</w:t>
      </w:r>
    </w:p>
    <w:p>
      <w:pPr>
        <w:numPr>
          <w:ilvl w:val="0"/>
          <w:numId w:val="1003"/>
        </w:numPr>
        <w:pStyle w:val="Compact"/>
      </w:pPr>
      <w:r>
        <w:t xml:space="preserve">高能量密度动力电池材料电化学</w:t>
      </w:r>
    </w:p>
    <w:p>
      <w:pPr>
        <w:numPr>
          <w:ilvl w:val="0"/>
          <w:numId w:val="1003"/>
        </w:numPr>
        <w:pStyle w:val="Compact"/>
      </w:pPr>
      <w:r>
        <w:t xml:space="preserve">情绪意识的产生根源</w:t>
      </w:r>
    </w:p>
    <w:p>
      <w:pPr>
        <w:numPr>
          <w:ilvl w:val="0"/>
          <w:numId w:val="1003"/>
        </w:numPr>
        <w:pStyle w:val="Compact"/>
      </w:pPr>
      <w:r>
        <w:t xml:space="preserve">细胞器之间的相互作用</w:t>
      </w:r>
    </w:p>
    <w:p>
      <w:pPr>
        <w:numPr>
          <w:ilvl w:val="0"/>
          <w:numId w:val="1003"/>
        </w:numPr>
        <w:pStyle w:val="Compact"/>
      </w:pPr>
      <w:r>
        <w:t xml:space="preserve">单细胞多组学技术</w:t>
      </w:r>
    </w:p>
    <w:p>
      <w:pPr>
        <w:numPr>
          <w:ilvl w:val="0"/>
          <w:numId w:val="1003"/>
        </w:numPr>
        <w:pStyle w:val="Compact"/>
      </w:pPr>
      <w:r>
        <w:t xml:space="preserve">废弃物资源生态安全利用技术集成</w:t>
      </w:r>
    </w:p>
    <w:p>
      <w:pPr>
        <w:numPr>
          <w:ilvl w:val="0"/>
          <w:numId w:val="1003"/>
        </w:numPr>
        <w:pStyle w:val="Compact"/>
      </w:pPr>
      <w:r>
        <w:t xml:space="preserve">全智能化植物工厂关键技术难题</w:t>
      </w:r>
    </w:p>
    <w:p>
      <w:pPr>
        <w:numPr>
          <w:ilvl w:val="0"/>
          <w:numId w:val="1003"/>
        </w:numPr>
        <w:pStyle w:val="Compact"/>
      </w:pPr>
      <w:r>
        <w:t xml:space="preserve">近地小天体调查、防御与开发问题</w:t>
      </w:r>
    </w:p>
    <w:p>
      <w:pPr>
        <w:numPr>
          <w:ilvl w:val="0"/>
          <w:numId w:val="1003"/>
        </w:numPr>
        <w:pStyle w:val="Compact"/>
      </w:pPr>
      <w:r>
        <w:t xml:space="preserve">大地震机制及其物理预测方法</w:t>
      </w:r>
    </w:p>
    <w:p>
      <w:pPr>
        <w:numPr>
          <w:ilvl w:val="0"/>
          <w:numId w:val="1003"/>
        </w:numPr>
        <w:pStyle w:val="Compact"/>
      </w:pPr>
      <w:r>
        <w:t xml:space="preserve">原创药物靶标发现的新途径与新方法</w:t>
      </w:r>
    </w:p>
    <w:p>
      <w:pPr>
        <w:numPr>
          <w:ilvl w:val="0"/>
          <w:numId w:val="1003"/>
        </w:numPr>
        <w:pStyle w:val="Compact"/>
      </w:pPr>
      <w:r>
        <w:t xml:space="preserve">中医药临床疗效评价创新方法与技术</w:t>
      </w:r>
    </w:p>
    <w:p>
      <w:pPr>
        <w:numPr>
          <w:ilvl w:val="0"/>
          <w:numId w:val="1003"/>
        </w:numPr>
        <w:pStyle w:val="Compact"/>
      </w:pPr>
      <w:r>
        <w:t xml:space="preserve">人工智能系统的智能生成机理</w:t>
      </w:r>
    </w:p>
    <w:p>
      <w:pPr>
        <w:numPr>
          <w:ilvl w:val="0"/>
          <w:numId w:val="1003"/>
        </w:numPr>
        <w:pStyle w:val="Compact"/>
      </w:pPr>
      <w:r>
        <w:t xml:space="preserve">氢燃料电池动力系统</w:t>
      </w:r>
    </w:p>
    <w:p>
      <w:pPr>
        <w:numPr>
          <w:ilvl w:val="0"/>
          <w:numId w:val="1003"/>
        </w:numPr>
        <w:pStyle w:val="Compact"/>
      </w:pPr>
      <w:r>
        <w:t xml:space="preserve">可再生合成燃料</w:t>
      </w:r>
    </w:p>
    <w:p>
      <w:pPr>
        <w:numPr>
          <w:ilvl w:val="0"/>
          <w:numId w:val="1003"/>
        </w:numPr>
        <w:pStyle w:val="Compact"/>
      </w:pPr>
      <w:r>
        <w:t xml:space="preserve">绿色超声速民机设计技术</w:t>
      </w:r>
    </w:p>
    <w:p>
      <w:pPr>
        <w:numPr>
          <w:ilvl w:val="0"/>
          <w:numId w:val="1003"/>
        </w:numPr>
        <w:pStyle w:val="Compact"/>
      </w:pPr>
      <w:r>
        <w:t xml:space="preserve">重复使用航天运输系统设计与评估技术</w:t>
      </w:r>
    </w:p>
    <w:p>
      <w:pPr>
        <w:numPr>
          <w:ilvl w:val="0"/>
          <w:numId w:val="1003"/>
        </w:numPr>
        <w:pStyle w:val="Compact"/>
      </w:pPr>
      <w:r>
        <w:t xml:space="preserve">千米级深竖井全断面掘进技术</w:t>
      </w:r>
    </w:p>
    <w:p>
      <w:pPr>
        <w:numPr>
          <w:ilvl w:val="0"/>
          <w:numId w:val="1003"/>
        </w:numPr>
        <w:pStyle w:val="Compact"/>
      </w:pPr>
      <w:r>
        <w:t xml:space="preserve">海洋天然气水合物和油气一体化勘探开发机理和关键工程技术</w:t>
      </w:r>
    </w:p>
    <w:p>
      <w:pPr>
        <w:numPr>
          <w:ilvl w:val="0"/>
          <w:numId w:val="1003"/>
        </w:numPr>
        <w:pStyle w:val="Compact"/>
      </w:pPr>
      <w:r>
        <w:t xml:space="preserve">冠状病毒跨种传播的生态学机制是什么？</w:t>
      </w:r>
    </w:p>
    <w:p>
      <w:pPr>
        <w:numPr>
          <w:ilvl w:val="0"/>
          <w:numId w:val="1003"/>
        </w:numPr>
        <w:pStyle w:val="Compact"/>
      </w:pPr>
      <w:r>
        <w:t xml:space="preserve">引力波将如何揭示宇宙奥秘？</w:t>
      </w:r>
    </w:p>
    <w:p>
      <w:pPr>
        <w:numPr>
          <w:ilvl w:val="0"/>
          <w:numId w:val="1003"/>
        </w:numPr>
        <w:pStyle w:val="Compact"/>
      </w:pPr>
      <w:r>
        <w:t xml:space="preserve">地球物质是如何演化与循环的？</w:t>
      </w:r>
    </w:p>
    <w:p>
      <w:pPr>
        <w:numPr>
          <w:ilvl w:val="0"/>
          <w:numId w:val="1003"/>
        </w:numPr>
        <w:pStyle w:val="Compact"/>
      </w:pPr>
      <w:r>
        <w:t xml:space="preserve">第五代核能系统会是什么样子？</w:t>
      </w:r>
    </w:p>
    <w:p>
      <w:pPr>
        <w:numPr>
          <w:ilvl w:val="0"/>
          <w:numId w:val="1003"/>
        </w:numPr>
        <w:pStyle w:val="Compact"/>
      </w:pPr>
      <w:r>
        <w:t xml:space="preserve">特种能场辅助制造的科学原理是什么？</w:t>
      </w:r>
    </w:p>
    <w:p>
      <w:pPr>
        <w:numPr>
          <w:ilvl w:val="0"/>
          <w:numId w:val="1003"/>
        </w:numPr>
        <w:pStyle w:val="Compact"/>
      </w:pPr>
      <w:r>
        <w:t xml:space="preserve">数字交通基础设施如何推动自动驾驶与车路协同发展？</w:t>
      </w:r>
    </w:p>
    <w:p>
      <w:pPr>
        <w:numPr>
          <w:ilvl w:val="0"/>
          <w:numId w:val="1003"/>
        </w:numPr>
        <w:pStyle w:val="Compact"/>
      </w:pPr>
      <w:r>
        <w:t xml:space="preserve">调节人体免疫功能的中医药机制是什么？</w:t>
      </w:r>
    </w:p>
    <w:p>
      <w:pPr>
        <w:numPr>
          <w:ilvl w:val="0"/>
          <w:numId w:val="1003"/>
        </w:numPr>
        <w:pStyle w:val="Compact"/>
      </w:pPr>
      <w:r>
        <w:t xml:space="preserve">植物无融合生殖的生物学基础是什么？</w:t>
      </w:r>
    </w:p>
    <w:p>
      <w:pPr>
        <w:numPr>
          <w:ilvl w:val="0"/>
          <w:numId w:val="1003"/>
        </w:numPr>
        <w:pStyle w:val="Compact"/>
      </w:pPr>
      <w:r>
        <w:t xml:space="preserve">如何优化变化环境下我国水资源承载力，实现健康的区域水平衡状态？</w:t>
      </w:r>
    </w:p>
    <w:p>
      <w:pPr>
        <w:numPr>
          <w:ilvl w:val="0"/>
          <w:numId w:val="1003"/>
        </w:numPr>
        <w:pStyle w:val="Compact"/>
      </w:pPr>
      <w:r>
        <w:t xml:space="preserve">如何建立虚拟孪生理论和技术基础并开展示范应用？</w:t>
      </w:r>
    </w:p>
    <w:p>
      <w:pPr>
        <w:numPr>
          <w:ilvl w:val="0"/>
          <w:numId w:val="1003"/>
        </w:numPr>
        <w:pStyle w:val="Compact"/>
      </w:pPr>
      <w:r>
        <w:t xml:space="preserve">如何开发新型免疫细胞在肿瘤治疗中的新途径与新技术？</w:t>
      </w:r>
    </w:p>
    <w:p>
      <w:pPr>
        <w:numPr>
          <w:ilvl w:val="0"/>
          <w:numId w:val="1003"/>
        </w:numPr>
        <w:pStyle w:val="Compact"/>
      </w:pPr>
      <w:r>
        <w:t xml:space="preserve">水平起降组合动力运载器一体化设计为何成为空天技术新焦点？</w:t>
      </w:r>
    </w:p>
    <w:p>
      <w:pPr>
        <w:numPr>
          <w:ilvl w:val="0"/>
          <w:numId w:val="1003"/>
        </w:numPr>
        <w:pStyle w:val="Compact"/>
      </w:pPr>
      <w:r>
        <w:t xml:space="preserve">如何实现农业重大入侵生物的前瞻性风险预警和实时控制？</w:t>
      </w:r>
    </w:p>
    <w:p>
      <w:pPr>
        <w:numPr>
          <w:ilvl w:val="0"/>
          <w:numId w:val="1003"/>
        </w:numPr>
        <w:pStyle w:val="Compact"/>
      </w:pPr>
      <w:r>
        <w:t xml:space="preserve">信息化条件下国家关键基础设施如何防范重大电磁威胁？</w:t>
      </w:r>
    </w:p>
    <w:p>
      <w:pPr>
        <w:numPr>
          <w:ilvl w:val="0"/>
          <w:numId w:val="1003"/>
        </w:numPr>
        <w:pStyle w:val="Compact"/>
      </w:pPr>
      <w:r>
        <w:t xml:space="preserve">硅光技术能否促成光电子和微电子的融合？</w:t>
      </w:r>
    </w:p>
    <w:p>
      <w:pPr>
        <w:numPr>
          <w:ilvl w:val="0"/>
          <w:numId w:val="1003"/>
        </w:numPr>
        <w:pStyle w:val="Compact"/>
      </w:pPr>
      <w:r>
        <w:t xml:space="preserve">如何解决集成电路制造工艺中缺陷在线检测难题？</w:t>
      </w:r>
    </w:p>
    <w:p>
      <w:pPr>
        <w:numPr>
          <w:ilvl w:val="0"/>
          <w:numId w:val="1003"/>
        </w:numPr>
        <w:pStyle w:val="Compact"/>
      </w:pPr>
      <w:r>
        <w:t xml:space="preserve">无人车如何实现在卫星不可用条件下的高精度智能导航？</w:t>
      </w:r>
    </w:p>
    <w:p>
      <w:pPr>
        <w:numPr>
          <w:ilvl w:val="0"/>
          <w:numId w:val="1003"/>
        </w:numPr>
        <w:pStyle w:val="Compact"/>
      </w:pPr>
      <w:r>
        <w:t xml:space="preserve">如何在可再生能源规模化电解水制氢生产中实现“大规模”</w:t>
      </w:r>
      <w:r>
        <w:t xml:space="preserve">“</w:t>
      </w:r>
      <w:r>
        <w:t xml:space="preserve">低能耗</w:t>
      </w:r>
      <w:r>
        <w:t xml:space="preserve">”</w:t>
      </w:r>
      <w:r>
        <w:t xml:space="preserve">“</w:t>
      </w:r>
      <w:r>
        <w:t xml:space="preserve">高稳定性</w:t>
      </w:r>
      <w:r>
        <w:t xml:space="preserve">”</w:t>
      </w:r>
      <w:r>
        <w:t xml:space="preserve">三者的统一？</w:t>
      </w:r>
    </w:p>
    <w:p>
      <w:pPr>
        <w:numPr>
          <w:ilvl w:val="0"/>
          <w:numId w:val="1003"/>
        </w:numPr>
        <w:pStyle w:val="Compact"/>
      </w:pPr>
      <w:r>
        <w:t xml:space="preserve">如何突破进藏高速公路智能建造及工程健康保障技术？</w:t>
      </w:r>
    </w:p>
    <w:p>
      <w:pPr>
        <w:numPr>
          <w:ilvl w:val="0"/>
          <w:numId w:val="1003"/>
        </w:numPr>
        <w:pStyle w:val="Compact"/>
      </w:pPr>
      <w:r>
        <w:t xml:space="preserve">如何突破光刻技术难题？</w:t>
      </w:r>
    </w:p>
    <w:p>
      <w:pPr>
        <w:pStyle w:val="FirstParagraph"/>
      </w:pPr>
      <w:r>
        <w:t xml:space="preserve">这份列表其实更侧重技术面，也有基础理论的问题，但更多是融合了技术与原理的缝合怪问题，需要多学科协作来攻关。如果你的研究方向在这份列表中，那么应该不会有失业问题。</w:t>
      </w:r>
    </w:p>
    <w:bookmarkEnd w:id="93"/>
    <w:bookmarkEnd w:id="94"/>
    <w:bookmarkStart w:id="128" w:name="thought"/>
    <w:p>
      <w:pPr>
        <w:pStyle w:val="Heading1"/>
      </w:pPr>
      <w:r>
        <w:rPr>
          <w:rStyle w:val="SectionNumber"/>
        </w:rPr>
        <w:t xml:space="preserve">4</w:t>
      </w:r>
      <w:r>
        <w:tab/>
      </w:r>
      <w:r>
        <w:t xml:space="preserve">思维工具</w:t>
      </w:r>
    </w:p>
    <w:p>
      <w:pPr>
        <w:pStyle w:val="FirstParagraph"/>
      </w:pPr>
      <w:r>
        <w:t xml:space="preserve">这一章会侧重科学研究中比较重要的思维工具，但绝大多数讨论还是来自科学哲学。了解科学哲学的发展后再去了解下数学思维在数学史中的变化，毕竟原理能否数学化是判断科学学科是否成立的重要标准。不同于数学思维，接下来的统计思维则是科研中最通用的一种方法论而基于抽象能力的模型思维则是现代科研必不可少的重要工具。本章最后会讨论启发法，这大概是在信息不充分条件下最重要的科研思维工具。</w:t>
      </w:r>
    </w:p>
    <w:bookmarkStart w:id="104" w:name="科学思维"/>
    <w:p>
      <w:pPr>
        <w:pStyle w:val="Heading2"/>
      </w:pPr>
      <w:r>
        <w:rPr>
          <w:rStyle w:val="SectionNumber"/>
        </w:rPr>
        <w:t xml:space="preserve">4.1</w:t>
      </w:r>
      <w:r>
        <w:tab/>
      </w:r>
      <w:r>
        <w:t xml:space="preserve">科学思维</w:t>
      </w:r>
    </w:p>
    <w:p>
      <w:pPr>
        <w:pStyle w:val="FirstParagraph"/>
      </w:pPr>
      <w:r>
        <w:t xml:space="preserve">虽然做科研一般都不讨论哲学，太多形而上的东西，说也说不清道也道不明还无法证伪。但懂一点科学哲学还是很有必要的，不然很容易研究着研究着就会觉得自己做的东西是垃圾，是谋生的工具，虽然从某个角度看也没错，但科学哲学无疑是应对这种心态最好的心灵老鸭汤。</w:t>
      </w:r>
    </w:p>
    <w:p>
      <w:pPr>
        <w:pStyle w:val="BodyText"/>
      </w:pPr>
      <w:r>
        <w:t xml:space="preserve">首先，哲学是解决人与世界关系的学问，而科学在词源（scientia）上是知识学问的意思，追求的是正确的东西或真理。哲学很多时候与哲学史等同，提的问题几乎万古长存，各流派解读的保质期也很久，因为没法验证也就不存在伪的可能。科学跟科学史或者说博物学就完全不同，是一种探索自然的理性精神，很多知识会被更新，了解科学史会更博学但并不增加科学知识本身，因为对于一件事科学上的描述几乎唯一。当我们认为自然是可知的时候，科学就是探索其原因原理的认识方式并提供方法工具。</w:t>
      </w:r>
    </w:p>
    <w:p>
      <w:pPr>
        <w:pStyle w:val="BodyText"/>
      </w:pPr>
      <w:r>
        <w:t xml:space="preserve">科学方法论构建于三个基础之上：观察或实验、数学还有逻辑工具。观察与实验要做到可重复、可比及随机；数学提供量化评价工具；逻辑工具包括不限于归纳演绎、分类类比、公理化及假说演绎。科学提供的一定是系统性规律性的知识，任何学科如果没有自己的理论系统、数学模型与验证都只能算知识或经验，谈不上科学化的学科。科学哲学主要关注哲学史里跟科学相关的世界观、认识论与方法论。</w:t>
      </w:r>
    </w:p>
    <w:bookmarkStart w:id="95" w:name="古希腊"/>
    <w:p>
      <w:pPr>
        <w:pStyle w:val="Heading3"/>
      </w:pPr>
      <w:r>
        <w:rPr>
          <w:rStyle w:val="SectionNumber"/>
        </w:rPr>
        <w:t xml:space="preserve">4.1.1</w:t>
      </w:r>
      <w:r>
        <w:tab/>
      </w:r>
      <w:r>
        <w:t xml:space="preserve">古希腊</w:t>
      </w:r>
    </w:p>
    <w:p>
      <w:pPr>
        <w:pStyle w:val="FirstParagraph"/>
      </w:pPr>
      <w:r>
        <w:t xml:space="preserve">哲学是爱智慧这个梗就不多说了，扯古希腊也显得俗套，反正有了古希腊人才有了理性跟逻辑的提法。古希腊前面的历史可理解成经验性知识的发展，知识多了就要有规律总结出来，逻辑和理性可看作用来生成规律的知识。其实哲学就是认识世界的知识，泰勒斯有一套，毕达哥拉斯有一套，赫拉克里特有一套…大家能自圆其说就来一套，对不对另说，不服就辩论，赢了就是真理，输了就是谬误。逻辑与理性最早就出自于这些街头巷尾的辩论，两套理论对比，总得有两方都认可的法则才有结果，理性或许就是这种普遍性知识的产物。</w:t>
      </w:r>
    </w:p>
    <w:p>
      <w:pPr>
        <w:pStyle w:val="BodyText"/>
      </w:pPr>
      <w:r>
        <w:t xml:space="preserve">不过辩论有诡辩这一说的，苏格拉底看不下去了就说你们这些人都觉得自己对，但有可能是不对的，反正我自知我无知（这句可能是世界上最有智慧含量的句子，还有一句：天下没有免费的午餐）。苏格拉底不怎么关注解释万物，有点回归个人或社会的意思。到了柏拉图直接就理想国了，世界形物均为理型的影子。再到了亚里士多德就不怎么废话了，直接取消理型世界的存在，认为万物有因，这个因就是所有问题的因，寻找到最终因，真理就明了了。亚里士多德这个看法后来发展成第一推动问题，宗教界觉得只有全能的主有这能耐，就把亚里士多德的理论吸引到宗教哲学里去了。</w:t>
      </w:r>
    </w:p>
    <w:p>
      <w:pPr>
        <w:pStyle w:val="BodyText"/>
      </w:pPr>
      <w:r>
        <w:t xml:space="preserve">同时，我们现在所提到的科学源于日本，可理解为分类的知识，而最早对人类知识体系分类的就是亚里士多德。他还很神奇的将自己的目的论揉到这个分类里去了，亚里士多德分类体系很完整，能解释的东西很多，所以后来几百年大家就都用了这个体系。其实这时候科学知识更适合分到亚里士多德所谓的自然哲学这个科目里，这个科目特指自然现象的规律及探索方法。这里需要注明的是数学更多是工具，数学化不一定就代表科学，另一个需要注意的是逻辑学，亚里士多德的三段论十分精彩，以至于要不是后来哥德尔横空出世，任谁也动不了根基。</w:t>
      </w:r>
    </w:p>
    <w:bookmarkEnd w:id="95"/>
    <w:bookmarkStart w:id="96" w:name="中世纪"/>
    <w:p>
      <w:pPr>
        <w:pStyle w:val="Heading3"/>
      </w:pPr>
      <w:r>
        <w:rPr>
          <w:rStyle w:val="SectionNumber"/>
        </w:rPr>
        <w:t xml:space="preserve">4.1.2</w:t>
      </w:r>
      <w:r>
        <w:tab/>
      </w:r>
      <w:r>
        <w:t xml:space="preserve">中世纪</w:t>
      </w:r>
    </w:p>
    <w:p>
      <w:pPr>
        <w:pStyle w:val="FirstParagraph"/>
      </w:pPr>
      <w:r>
        <w:t xml:space="preserve">中世纪黑暗吗？如果看天气应该跟现在差不多，但这个黑暗的印象大致源于天主教对知识的垄断，而知识也反过来服务宗教，而宗教理性在一定程度上促进了我们对世界的认识，所以盲目对立宗教跟科学没必要，很多前期知识都是不少富有宗教热情的理性人士总结的。只不过知识很多种，科学在那年代连个独立的名字都没有，大体可以分为偏形而上学的自然哲学与偏事实的博物学，所以你看，牛顿写本书叫《自然哲学的数学原理》，跟现代意义上的科学没啥关系，所以你管他信仰什么呢，而博物学的英文是 nature history，只是后来伴随各学科发展基本都理论化为专门的学科了。这个时候，科学知识跟形而上学还是分不开，很多知识有严谨的数学形式但你无法证实，很多天文学知识就这德行，你去看看托勒密日心说体系，圆环套圆环的也能解释现象，那哥白尼的日心说为什么就流行了呢？因为是真理？因为结构简单？还是因为他用了别人看不懂的语言写出来的？或者说反对者死绝了新理论就流行了？总之，没有实证的理论流行起来不会是你想的那么简单，但一般来说，人们都喜欢简单且解释面广的理论，宗教也这样，毕竟他们认为美的东西都是上帝赐予的，而简洁就是一种美。值得注意的是这种简单为上的奥卡姆剃刀原理就是中世纪末神学家提出的，现在也经常被科研工作者提起。在科学这个提法之前，用一套知识来解释世界是各代学者所向往的，才不管验证什么的，理性重于事实。</w:t>
      </w:r>
    </w:p>
    <w:p>
      <w:pPr>
        <w:pStyle w:val="BodyText"/>
      </w:pPr>
      <w:r>
        <w:t xml:space="preserve">中世纪产生了奥古斯都的教父哲学，吸收了柏拉图主义，认为理性要服从信仰，上帝只能信仰，不能认识。其后出现的经院哲学（代表人物托马斯·阿奎纳）则更多吸收了亚里士多德的思想，认为理性有助于信仰，认识提供了客观性。不过总的来说，中世纪神学成了唯一的学问与意识形态。学者吸收了古希腊哲学中形而上的部分，但对于探索自然与事物规律兴趣不大，更多放在神学经典的理论化抽象化上，例如针尖站多少天使的讨论之类，虽然也算理论问题，但对改善生活质量意义不大。</w:t>
      </w:r>
    </w:p>
    <w:bookmarkEnd w:id="96"/>
    <w:bookmarkStart w:id="97" w:name="文艺复兴之后"/>
    <w:p>
      <w:pPr>
        <w:pStyle w:val="Heading3"/>
      </w:pPr>
      <w:r>
        <w:rPr>
          <w:rStyle w:val="SectionNumber"/>
        </w:rPr>
        <w:t xml:space="preserve">4.1.3</w:t>
      </w:r>
      <w:r>
        <w:tab/>
      </w:r>
      <w:r>
        <w:t xml:space="preserve">文艺复兴之后</w:t>
      </w:r>
    </w:p>
    <w:p>
      <w:pPr>
        <w:pStyle w:val="FirstParagraph"/>
      </w:pPr>
      <w:r>
        <w:t xml:space="preserve">历史的发展是伴随知识的增长的。大航海时代为人类的知识提供了一个海量来源，文艺复兴带来了人性的解放，宗教改革让生活走出了政教合一，经验开始比逻辑更为人接受。英国的培根开创近代唯物论与经验论学派，提出实验是获取知识的途径，打击了经院哲学过分看重逻辑与教义而不重视现实事物的观点；而欧洲大陆的笛卡尔则开创了二元论，创立唯理论学派，其基本出发点在于如果你的存在只因为你思考与怀疑才会出现，不思考啥都不存在，所以思考就是第一推动，依赖感知世界的经验不如理性思考更接近上帝，在这里笛卡尔反对的是经院哲学里对教条的推崇，主张怀疑与思考。</w:t>
      </w:r>
    </w:p>
    <w:p>
      <w:pPr>
        <w:pStyle w:val="BodyText"/>
      </w:pPr>
      <w:r>
        <w:t xml:space="preserve">虽然这两派都是反对经院哲学，但却开启了欧洲大陆的唯理论与英国的经验论的争执，争论核心在知识的构建是从理性出发还是从经验出发，这两种观点打架几百年。在经验论学者看来，经验是一切知识的来源，感性认识很重要，归纳很重要。培根的继承者霍布斯基于伽利略的力学提出了机械唯物主义。洛克则制定了经验论的认知论体系。发展到巴克莱就成了“存在就是被感知”，再往后到了休谟则发展成了彻底的怀疑论，他批判归纳方法论的循环论证，认为除了感觉什么都不可知，终结了古典经验论。而唯理论学者则认为理性来自于自明之理，可以把握事物本质，只有理性推导或演绎出来的知识才可靠。斯宾诺莎则强调了伦理道德的意义，提出几何学考察自然、心灵与情感。莱布尼茨则批判了洛克的经验论，系统化了唯理论。</w:t>
      </w:r>
    </w:p>
    <w:p>
      <w:pPr>
        <w:pStyle w:val="BodyText"/>
      </w:pPr>
      <w:r>
        <w:t xml:space="preserve">到了康德的时代后，综合经验论与唯理论就很重要了。知识需要有普遍性且可以发现新内容，分析可以解释事物而综合可以把经验扩充。这样我们就需要一个科学可以成立的认知根基，一个逻辑分析可以立足且给经验扩充空间的基础认知概念。康德认为先天综合判断就是这样的根基，人的认识活动既不单纯是经验也不单纯是概念，本质是认识主体对经验概念的运用，在这个过程中依赖先天知识形成认识对象，也形成普遍必然知识。</w:t>
      </w:r>
    </w:p>
    <w:p>
      <w:pPr>
        <w:pStyle w:val="BodyText"/>
      </w:pPr>
      <w:r>
        <w:t xml:space="preserve">那么什么是先天知识？可以理解为感性直观或数学，时间、空间是先天的，也是数学对象本质，时空先验保证了感觉的客观性与经验的实在性，感性世界能感知到的现象背后存在物自体。那么我们如何获得知识，需要知性或抽象能力，感性给了我们直观材料，而知性通过概念思维对象来形成具有普遍有效性的知识，从感性与知性结合角度康德提出先验逻辑，区别于只关注形式的形式逻辑，先验逻辑看重内容。而知性理论的综合就是理性，无条件、绝对、完整的东西。理性可以把知性推广到经验之外，是可以超越经验的。科学研究活跃在感性与知性之间，科学知识就是先天综合判断的结果，但物自体与绝对理性都不在科研范围之内。黑格尔在其后认为主体客体应该是辩证统一的，绝对精神统一一切，不过科学在黑格尔体系里就没什么科学，概念成了一切本原，无穷的辩证统一滚滚向前。在黑格尔哲学体系里部是自洽且不可证伪的，但很多宗教理论也是类似的，为了保证理论完整性而抛弃事实验证的哲学可以被称为形而上的理论，这跟科学已经没了关系。</w:t>
      </w:r>
    </w:p>
    <w:p>
      <w:pPr>
        <w:pStyle w:val="BodyText"/>
      </w:pPr>
      <w:r>
        <w:t xml:space="preserve">到了19世纪末大家都不争了，因为实证主义一统江湖认为从经验中提取逻辑，然后再证实就好了，那些形而上的东西就不管了。此时科学哲学抛弃掉了神学的虚构与形而上学的绝对，只关心经验现象与事实及其背后规律。这时候科学哲学才独立出来，而观察式的经验也开始让位于实验式的事实，人们不满足于被动接受知识，开始主动去寻找真相。</w:t>
      </w:r>
    </w:p>
    <w:bookmarkEnd w:id="97"/>
    <w:bookmarkStart w:id="98" w:name="逻辑实证主义"/>
    <w:p>
      <w:pPr>
        <w:pStyle w:val="Heading3"/>
      </w:pPr>
      <w:r>
        <w:rPr>
          <w:rStyle w:val="SectionNumber"/>
        </w:rPr>
        <w:t xml:space="preserve">4.1.4</w:t>
      </w:r>
      <w:r>
        <w:tab/>
      </w:r>
      <w:r>
        <w:t xml:space="preserve">逻辑实证主义</w:t>
      </w:r>
    </w:p>
    <w:p>
      <w:pPr>
        <w:pStyle w:val="FirstParagraph"/>
      </w:pPr>
      <w:r>
        <w:t xml:space="preserve">当人自己把握了主动权，原有的常识知识就要被逻辑重新检验，而无法检验的就划到形而上学这一类里留给做宗教神学的人去讨论。换言之，从柏拉图开始的将现实世界与理想世界的区分被打破了，原来的哲学家都醉心于构建理想世界而不关心现实生活，而逻辑实证主义则要求通过生活的事实来寻找真相。换句话，经验事实及逻辑推理被结合用在真理的探索上了。而经验事实的崛起则伴随着归纳法的崛起，事实成为知识的唯一来源，科学开始渗入并改造哲学方法论，这一转变真正让科学有了真理探寻的光环，一举扫清神秘主义与宗教束缚，直到今天还在深刻的影响着每一个科研工作者。值得一提的是，逻辑实证主义出现时正值数学遇到集合论悖论与物理学遇到两朵乌云，实验结果矛盾造成的理论危机其实是逻辑实证主义可以发展的诱因。此外，逻辑实证主义也深受马赫的新实证主义（一元论与反对力学绝对空间）、彭加莱约定论（约定是理论与经验的产物，对约定的选择自由而不任意，由经验引导）及罗素维特根斯坦的逻辑原子论（基于原子命题与事实来构造知识，哲学主题是命题的逻辑分析）影响。</w:t>
      </w:r>
    </w:p>
    <w:p>
      <w:pPr>
        <w:pStyle w:val="BodyText"/>
      </w:pPr>
      <w:r>
        <w:t xml:space="preserve">逻辑实证主义是现代科学哲学中第一个也是唯一一个完整严谨的体系。石里克是主要代表人物，其主旨在于让哲学与自然科学密切联系，在新物理学而不是亚里士多德或康德体系上构建认识论与方法论。逻辑实证主义重视证实与观察，推崇可检验性，反对原因，推崇常规性与描述性，抛弃掉以太、原子、电子等理论对象，拒斥形而上学与过度思辨，强调逻辑分析方法。</w:t>
      </w:r>
    </w:p>
    <w:p>
      <w:pPr>
        <w:pStyle w:val="BodyText"/>
      </w:pPr>
      <w:r>
        <w:t xml:space="preserve">但不久大家发现不对头，因为不确定什么叫做可证实，单纯基于经验如何证实全称理论？本质上就是逻辑实证主义所采用的归纳法不如演绎法严格，得到的结论有局限性，不够严谨。在逻辑实证主义阵营里，卡尔纳普注意到了证实的经验问题，改为了确证，也即是将证实卡在当前认识水平内，只要后面有新证据出现就更好进行条件确证，类似贝叶斯定理。卡尔纳普另一思想贡献则是语义分析，严格区别语言中的语义与形式，消除误解。</w:t>
      </w:r>
    </w:p>
    <w:p>
      <w:pPr>
        <w:pStyle w:val="BodyText"/>
      </w:pPr>
      <w:r>
        <w:t xml:space="preserve">逻辑实证主义后期的代表人物是亨普尔，提出了科学说明理论，认为科学是用科学定律来回答为什么的问题。亨普尔强调相关性与可检验性要求，引入概率来体现归纳规律的说明力，认为定律和现象之间的演绎有效或高概率支持。不过因为反对因果强调逻辑形式分析，导致相关性在说明上的困难，在解释历史与日常事件上也显得脱离实际。</w:t>
      </w:r>
    </w:p>
    <w:bookmarkEnd w:id="98"/>
    <w:bookmarkStart w:id="99" w:name="否证主义"/>
    <w:p>
      <w:pPr>
        <w:pStyle w:val="Heading3"/>
      </w:pPr>
      <w:r>
        <w:rPr>
          <w:rStyle w:val="SectionNumber"/>
        </w:rPr>
        <w:t xml:space="preserve">4.1.5</w:t>
      </w:r>
      <w:r>
        <w:tab/>
      </w:r>
      <w:r>
        <w:t xml:space="preserve">否证主义</w:t>
      </w:r>
    </w:p>
    <w:p>
      <w:pPr>
        <w:pStyle w:val="FirstParagraph"/>
      </w:pPr>
      <w:r>
        <w:t xml:space="preserve">面对逻辑证实主义，波普引入了更多批判性的思考。其出发点在于认为演绎法试错作为验证手段比单纯经验证实要靠谱。大家都提假说，然后验证它，出现反例就把假说否了，不能否证就不科学，这就是证伪。一时间大家都接受了，神马佛洛依德，历史唯物主义都因为自洽但不能证伪给踹出科学圈了。证伪也可理解为试错，如果连错都理论上不存在，那就肯定不是科研可以搞的，大都是循环论证。这里奥卡姆剃刀再次登场，认为越简单的理论就越容易检验，复杂如哈奇森效应的现象与理论不值得研究。</w:t>
      </w:r>
    </w:p>
    <w:p>
      <w:pPr>
        <w:pStyle w:val="BodyText"/>
      </w:pPr>
      <w:r>
        <w:t xml:space="preserve">不久又有人感觉不对了，一方面演绎法很难产生新知识，另一方面貌似假说是无穷无尽了。证实比较费事，证伪容易但很多理论就垮了。为了调和这个矛盾，否证主义给出的答案是演绎法虽不能产生新知识，但假说的产生不是无缘无故的，而知识的进步应该通过大胆猜想的确证与谨慎猜想的否证来完成，一个推翻的理论必然联系着新理论的提出，这时不断发展的，而科学的任务就是处理进步问题而非回答真理问题。形而上学也并不完全被排斥了，因为假说的提出有时就是没有事实证据的。进一步讲，波普尔将世界分成世界1，也就是物理世界，世界2，也就是精神世界，然后又分了个世界3，也就是客观知识世界。这种三分法其实是将柏拉图的理型世界进化了，同时也留下了世界2的个人空间。每个世界都在进化，这就是科学发展的轨迹。一口吃不成胖子，我们就去试错吧！猜想与批判这一否证主义的核心思想也是当下科研中比较闪光与巧妙的实验设计动机来源。</w:t>
      </w:r>
    </w:p>
    <w:bookmarkEnd w:id="99"/>
    <w:bookmarkStart w:id="100" w:name="历史主义"/>
    <w:p>
      <w:pPr>
        <w:pStyle w:val="Heading3"/>
      </w:pPr>
      <w:r>
        <w:rPr>
          <w:rStyle w:val="SectionNumber"/>
        </w:rPr>
        <w:t xml:space="preserve">4.1.6</w:t>
      </w:r>
      <w:r>
        <w:tab/>
      </w:r>
      <w:r>
        <w:t xml:space="preserve">历史主义</w:t>
      </w:r>
    </w:p>
    <w:p>
      <w:pPr>
        <w:pStyle w:val="FirstParagraph"/>
      </w:pPr>
      <w:r>
        <w:t xml:space="preserve">前面那些理论的提出者大都数理化出身，推理证明构建系统很在行，但没案例不成啊，得解释得了现象啊。其中一些人翻了翻了史书，发现很多发现不是通过证伪得到认可的，也不是建立在大量归纳的基础上，而是具有“历史性”。也就是逻辑不怎么灵光，然后他们就说咱以史为鉴吧！拉卡托斯就搞出了个硬核软核的理论，大意说一个理论是有生命力的，硬核部分无须质疑，有保护带，一时半会死不了。需要缝缝补补的是外围软核，什么时候硬核也不行了，就退出历史舞台了。这个解释保全了科学理论体系，也就是堵了民科的路，要知道民科最喜欢证伪，一个错误就否了整体，现在拉卡托斯说不成，得慢慢来，有历史的。理论是互相连接成一个纲领的，出现了反常并不可怕，可以理论自身发展来接纳反常。当一个纲领无法发展或出现另外的纲领可以解释更多事实时，此时会逐渐淘汰掉退化纲领，其分界标准在于对新事实的预见性。</w:t>
      </w:r>
    </w:p>
    <w:p>
      <w:pPr>
        <w:pStyle w:val="BodyText"/>
      </w:pPr>
      <w:r>
        <w:t xml:space="preserve">不久又有人感觉不对了，我怎么知道现在的硬核到底对不对？拉卡托斯这时就呵呵了，交给历史评价吧！库恩在这个背景下提出了范式，他本身有较强的历史功底，手头案例多，所以有了科学共同体这个说法。大意就是一个时代的真理主流说了算，这伙人挂了而接任的更多采取了另一种解释现象更多的理论，那这个理论就上位了，就革命完成了。前面那个时期比较压抑就叫前科学，后面上位了就是常规科学。之后又有新现象解释不了了就有了危机，这时候新理论又出现了，再搞一次革命就舒坦了。范式是来区别前科学与常规科学的，范式通常是一套当前时代科学共同体所使用的理论体系，而这个理论体系要比之前的更能解释更多的问题也更严格。这理论比拉卡托斯那一套通俗易懂，那年代搞政治的一看有革命二字纷纷表示深有体会，大力推广之，所以范式着实火了好一段时间，不过此时理性主义已经让位于非理性主义。</w:t>
      </w:r>
    </w:p>
    <w:p>
      <w:pPr>
        <w:pStyle w:val="BodyText"/>
      </w:pPr>
      <w:r>
        <w:t xml:space="preserve">库恩的范式革命是格式塔式的转换，历史上一共也没发生几次，真正有益的是他对范式定义时要求要有自称科学的学科要有自己的理论体系与假设且对现实世界产生作用，这个理论自身并不要求科学家的态度是客观的，但范式自身要是客观的。这时候，大家都不愿搭理真理性这茬了，因为都清楚对错问题是历史性的。同时范式也把形而上学彻底请回到科学体系中了并认为对科学的发展是有益的，要知道波普尔虽然不拒斥形而上学但本质还是批判形而上学的，所以历史主义的强调使得真理相对化。</w:t>
      </w:r>
    </w:p>
    <w:bookmarkEnd w:id="100"/>
    <w:bookmarkStart w:id="101" w:name="无政府主义"/>
    <w:p>
      <w:pPr>
        <w:pStyle w:val="Heading3"/>
      </w:pPr>
      <w:r>
        <w:rPr>
          <w:rStyle w:val="SectionNumber"/>
        </w:rPr>
        <w:t xml:space="preserve">4.1.7</w:t>
      </w:r>
      <w:r>
        <w:tab/>
      </w:r>
      <w:r>
        <w:t xml:space="preserve">无政府主义</w:t>
      </w:r>
    </w:p>
    <w:p>
      <w:pPr>
        <w:pStyle w:val="FirstParagraph"/>
      </w:pPr>
      <w:r>
        <w:t xml:space="preserve">事实上你沿着这个思路走下去发现貌似科学发展跟三国演义差不多，不在于对不对而在于认可的多不多，有没有跟你闹革命的。当然因为实证主义的余威，理性与逻辑在科学研究中是绕不开的。这时候来了个更霸气的费耶阿本德，一拍桌子，科学跟别的知识没啥区别，不能特殊对待。 后来流传到世上的就是那句 anything goes 。他信奉无政府主义，认为科学在无政府主义下比起理论上的法则与规律更鼓励进步，更极端点就成了达达主义，不对科学设定任何边界，也不坚持逻辑一元论，提倡非理性的科学观，以自由名义反对科学主义。很多人认为这货终结了科学哲学的发展，从20世纪初到六七十年代这个学科就完蛋了，这就是科学哲学的学科理论危机。</w:t>
      </w:r>
    </w:p>
    <w:bookmarkEnd w:id="101"/>
    <w:bookmarkStart w:id="102" w:name="实用主义"/>
    <w:p>
      <w:pPr>
        <w:pStyle w:val="Heading3"/>
      </w:pPr>
      <w:r>
        <w:rPr>
          <w:rStyle w:val="SectionNumber"/>
        </w:rPr>
        <w:t xml:space="preserve">4.1.8</w:t>
      </w:r>
      <w:r>
        <w:tab/>
      </w:r>
      <w:r>
        <w:t xml:space="preserve">实用主义</w:t>
      </w:r>
    </w:p>
    <w:p>
      <w:pPr>
        <w:pStyle w:val="FirstParagraph"/>
      </w:pPr>
      <w:r>
        <w:t xml:space="preserve">逻辑委实打不过历史，原来那些搞科学哲学研究的还没死就没饭碗了，生存是硬道理。他们发挥了科学共同体的作用，把费耶阿本德斥为异类、后现代。但他说的话又绕不过去，这时候劳丹提出要回归理性，提倡进步性，而进步性应该是解决问题能力的增强，此时追求真理已经不再重要。而美国人想来想去想到了有用两个字，然后大家纷纷鼓掌。理性，历史都打不过生存这个命题。有用是硬道理，有用解释一切，然后就没有然后了。</w:t>
      </w:r>
    </w:p>
    <w:bookmarkEnd w:id="102"/>
    <w:bookmarkStart w:id="103" w:name="其他"/>
    <w:p>
      <w:pPr>
        <w:pStyle w:val="Heading3"/>
      </w:pPr>
      <w:r>
        <w:rPr>
          <w:rStyle w:val="SectionNumber"/>
        </w:rPr>
        <w:t xml:space="preserve">4.1.9</w:t>
      </w:r>
      <w:r>
        <w:tab/>
      </w:r>
      <w:r>
        <w:t xml:space="preserve">其他</w:t>
      </w:r>
    </w:p>
    <w:p>
      <w:pPr>
        <w:pStyle w:val="FirstParagraph"/>
      </w:pPr>
      <w:r>
        <w:t xml:space="preserve">除此之外，由于逻辑讲求语义明确而严格，但要是日常交流用一堆符号估计谁也受不了，所以科学哲学也在语义学方面继续发展。英国人的经验论也促进了新实验主义与主观贝叶斯学派的发展，慢慢地科学哲学也开始接受一些非实在论的观点，而科学实在论是穿插在上述命题中的。</w:t>
      </w:r>
    </w:p>
    <w:p>
      <w:pPr>
        <w:pStyle w:val="BodyText"/>
      </w:pPr>
      <w:r>
        <w:t xml:space="preserve">科学哲学从实证主义发展到今天，被各种新命题与发现折腾的够呛，从里面提一个片段就可以看到很多，科学是什么？它跟哲学啥关系？又对哲学发展有什么样的影响？总之，我们没有停下探索真理的脚步，答案在哪里也毫无头绪，只要不满足于现状，知识就存在进步的可能，同时须知人生苦短，自知无知是很重要的。</w:t>
      </w:r>
    </w:p>
    <w:p>
      <w:pPr>
        <w:pStyle w:val="BodyText"/>
      </w:pPr>
      <w:r>
        <w:t xml:space="preserve">就科研本身而言，最开始属于观察现象然后总结规律的经验方式，后来慢慢形成学科体系与知识框架来设计实验预测解释事实，现在其实更多是逻辑与经验的混合来解决科学问题。也就是说，学科知识是基础，但问题总出在前沿也就是知识覆盖不到或部分覆盖的地方，经验论与唯理论的斗争时常出现，单纯看经验或者说观察与实验会推动问题的解决，但有时候也推不动：很多规律不一定经得起检验，还有很多规律需要的限定条件太多进而导致应用上矫枉过正，还有些学科提出规律本身产生的反馈会导致规律失效（也就是反身性，在观察研究学科中比较多）…规律不代表真相，只是事实的一种描述，所有规律都要接受且长期接受事实检验，直到被描述更精确全面的规律取代。科学靠谱很大程度是规律性进行的保障，规律保证了可预测性，但其实很多规律描述同一问题的话恰恰说明这个问题很复杂，没有简单规律。规律要有数学背书才会严格，但数学本身又不代表科学。规律间互相支撑就可以构建学科的知识体系，如果一个学科没有被广泛认可的规律，那么共识就无法建立。</w:t>
      </w:r>
    </w:p>
    <w:bookmarkEnd w:id="103"/>
    <w:bookmarkEnd w:id="104"/>
    <w:bookmarkStart w:id="105" w:name="数学思维"/>
    <w:p>
      <w:pPr>
        <w:pStyle w:val="Heading2"/>
      </w:pPr>
      <w:r>
        <w:rPr>
          <w:rStyle w:val="SectionNumber"/>
        </w:rPr>
        <w:t xml:space="preserve">4.2</w:t>
      </w:r>
      <w:r>
        <w:tab/>
      </w:r>
      <w:r>
        <w:t xml:space="preserve">数学思维</w:t>
      </w:r>
    </w:p>
    <w:p>
      <w:pPr>
        <w:pStyle w:val="FirstParagraph"/>
      </w:pPr>
      <w:r>
        <w:t xml:space="preserve">数学是关于数量关系与空间形式的学科，是数与形的学问，核心是培养数学思维。数学思维主要是证明与计算，前者锻炼逻辑推演思维，特别是基于公理体系的推演，后者锻炼计算与算法构造思维。数学不是科学学科但为科学提供思维与工具，无法数学化的科学知识很难独立为一门学科。这里结合数学史简单概览下数学思维的发展。</w:t>
      </w:r>
    </w:p>
    <w:p>
      <w:pPr>
        <w:pStyle w:val="BodyText"/>
      </w:pPr>
      <w:r>
        <w:t xml:space="preserve">数学早期有很强的实用目的，例如计数与算术，古希腊时期逐渐过渡到几何公理体系。古希腊数学代表人物有泰勒斯（半圆直角定理）、毕达哥拉斯（万物皆数、黄金分割、无理数）。在雅典时期出现了芝诺（无限概念）、巧辨学派的三大作图问题（立方倍积、化圆为方、三等分角）、雅典学院（不懂几何莫入）与吕园学派（亚里士多德三段论）。到了亚历山大时期，欧几里得写出了《几何原本》，给出了世界上第一个公理体系。阿基米德提出类似积分的平衡法。后来中世纪降临，女数学家希帕蒂亚之死与亚历山大图书馆被焚标志着希腊数学的终止。</w:t>
      </w:r>
    </w:p>
    <w:p>
      <w:pPr>
        <w:pStyle w:val="BodyText"/>
      </w:pPr>
      <w:r>
        <w:t xml:space="preserve">古代中国用图形数字标示规律是河图洛书。《墨经》里也出现了理论思辨的萌芽。《周髀算经》与《九章算术》是早期的数学经典，涉及了负数、无理数、方程术等概念。几何上赵爽弦图给出了勾股定理的证明，刘徽提出割圆术，祖冲之计算了较为精确的圆周率，虽然其学术作品《缀术》失传了。宋元期间有贾宪三角与正负开方术、秦九韶的大衍求一术、沈括内插法、天元术及四元术等。印度早期有巴克沙利手稿而阿拉伯世界大力发展了代数学并翻译了大量古希腊经典。数学知识伴随贸易与战争从各文明起源地逐渐汇拢到了西欧。</w:t>
      </w:r>
    </w:p>
    <w:p>
      <w:pPr>
        <w:pStyle w:val="BodyText"/>
      </w:pPr>
      <w:r>
        <w:t xml:space="preserve">文艺复兴时期，斐波那契写了《算经》，介绍了印度-阿拉伯计数法。韦达的《分析引论》确定了代数符号体系与代数运算。绘画发展促进了透视与立体几何的研究。到了笛卡尔，他注意到几何与代数无法互补，同时经院哲学无法发现新知识，进而在《几何学》提出了通用数学的概念。首先把任何问题都抽象成数学问题，然后数学问题代数化，联立方程求解，求解过程用几何方法辅助。</w:t>
      </w:r>
    </w:p>
    <w:p>
      <w:pPr>
        <w:pStyle w:val="BodyText"/>
      </w:pPr>
      <w:r>
        <w:t xml:space="preserve">到了大航海时代，贸易与航海的需求让很多计算问题有了实际的对应，例如瞬时速度、切线、函数极值、重心引力计算等。在此基础上，微积分的发明就尤为重要，牛顿跟莱布尼茨的优先权之争背后是英国经验主义与欧洲大陆理性主义的借鸡下蛋。然后达朗贝尔、欧拉、拉格朗日等进一步严格化微积分。后来偏微分方程论与微积分的共同发展形成了现在的分析学。不过，在18世纪末出现了悲观主义，认为数学到分析学只剩下细枝末节了。</w:t>
      </w:r>
    </w:p>
    <w:p>
      <w:pPr>
        <w:pStyle w:val="BodyText"/>
      </w:pPr>
      <w:r>
        <w:t xml:space="preserve">不过19世纪，代数学又开始了新发展，从研究方程和具体的数到了抽象集合的运算规律，开了新天地。几何学也不在纠结第五公设，直接进入非欧几何的新世界，高斯功不可没。后来，几何学统一到了克莱因埃尔朗根纲领下，成为研究几何图形对于某类变换群保持不变的性质的学问。人们对几何的认识，从三维到高维，从平面到弯曲，从刚性到影射，只要数理逻辑上成立，皆可研究。到了19世纪末，除了集合论相容性问题，分析的严格化几乎完成。</w:t>
      </w:r>
    </w:p>
    <w:p>
      <w:pPr>
        <w:pStyle w:val="BodyText"/>
      </w:pPr>
      <w:r>
        <w:t xml:space="preserve">进入二十世纪，希尔伯特公理化方法尝试了更高更基础的统一性。在此基础上，出现了纯数学、泛函分析、抽象代数、拓扑学、概率论、动力系统、随机过程、代数几何等研究方向。不过，集合论悖论及哥德尔不完全性定理给了数理逻辑进一步发展的可能。这个时期的主要进展有两个，一个是数学难题的攻克，另一个则是应用数学空前繁荣，渗透到了几乎所有知识领域。应用学科中，数理统计、运筹学、控制论、博弈论、计算机科学等都算是相对独立的学科了。数学自身正在致力于解决难题，相当一部分难题是纯粹抽象的，跟科学关系不大了。然而，科学正在不断整合借用数学工具与思维，探索世界的规律。</w:t>
      </w:r>
    </w:p>
    <w:p>
      <w:pPr>
        <w:pStyle w:val="BodyText"/>
      </w:pPr>
      <w:r>
        <w:t xml:space="preserve">数学的学科发展跟科学有密切关系但本质是不一样的。科学是要做真假判断与验证的，哪怕知道这会被推翻。数学则有自己相对完备的逻辑世界，可以做到一定程度的纯公理演绎。数学基础理论无法证伪而科学理论一定存在被推翻的可能，被数学化的科学如果无法与事实接轨只能被看作假说，例如弦论就存在逻辑自洽的多个版本。科学是一个不断发展的过程，需要实验与观察来更新自己，数学可以不依赖这些。</w:t>
      </w:r>
    </w:p>
    <w:bookmarkEnd w:id="105"/>
    <w:bookmarkStart w:id="117" w:name="统计思维"/>
    <w:p>
      <w:pPr>
        <w:pStyle w:val="Heading2"/>
      </w:pPr>
      <w:r>
        <w:rPr>
          <w:rStyle w:val="SectionNumber"/>
        </w:rPr>
        <w:t xml:space="preserve">4.3</w:t>
      </w:r>
      <w:r>
        <w:tab/>
      </w:r>
      <w:r>
        <w:t xml:space="preserve">统计思维</w:t>
      </w:r>
    </w:p>
    <w:p>
      <w:pPr>
        <w:pStyle w:val="FirstParagraph"/>
      </w:pPr>
      <w:r>
        <w:t xml:space="preserve">统计思维包括但不限于抽象、似然度、回归、因果、残差等。这里推荐《统计七支柱》、《为什么》与《女士品茶》作为统计思维的理解读物。统计思维可能是科研中最重要的一部分，更多数据分析内容见第五章。</w:t>
      </w:r>
    </w:p>
    <w:bookmarkStart w:id="106" w:name="抽象"/>
    <w:p>
      <w:pPr>
        <w:pStyle w:val="Heading3"/>
      </w:pPr>
      <w:r>
        <w:rPr>
          <w:rStyle w:val="SectionNumber"/>
        </w:rPr>
        <w:t xml:space="preserve">4.3.1</w:t>
      </w:r>
      <w:r>
        <w:tab/>
      </w:r>
      <w:r>
        <w:t xml:space="preserve">抽象</w:t>
      </w:r>
    </w:p>
    <w:p>
      <w:pPr>
        <w:pStyle w:val="FirstParagraph"/>
      </w:pPr>
      <w:r>
        <w:t xml:space="preserve">最原始的统计需求就是对客观世界的抽象，跟农业最相关的天文观察要求所有测量要准确，但问题每次测出来都会有差异，那么就需要一个方法来描述相似但不一样的测量值，这就是统计聚合思想的来源。科幻小说中有照相机记忆的人是无法分析事物的，他们只能记住所有细节，而这个负担是非常重的，此时抽象的意义就很大了。所谓大数据就好比这个人，细节丰富但需要抽象，不然就是一堆数字的堆砌。这里最常见的统计学术语就是众数、中位数还有均值，都是聚合抽象描述的体现。</w:t>
      </w:r>
    </w:p>
    <w:p>
      <w:pPr>
        <w:pStyle w:val="BodyText"/>
      </w:pPr>
      <w:r>
        <w:t xml:space="preserve">创立统计量是第一步，需要背景知识的辅助与对数据本身分布的描述。数据分布是非常基础的统计量构建工具。例如正态分布是随机数的集合；对数正态分布是随机数乘积的分布，为正数，单对数坐标轴是正态分布；幂律分布是出现在双对数坐标轴的直线，产生于优先连接模型或马太效应，另一种解释是自组织临界现象，例如林火模型等灾难的积蓄发生，社交从众增加了不平等，更多机会尝试会有更大方差结果出来等等。背景知识是对分布的逻辑解释，这对预测或工程应用也许意义不大，但科研需要知道为什么。</w:t>
      </w:r>
    </w:p>
    <w:p>
      <w:pPr>
        <w:pStyle w:val="BodyText"/>
      </w:pPr>
      <w:r>
        <w:t xml:space="preserve">当我们形成一个统计量，其实是丢掉了一些信息的，但更有意思的是对同一个事物的描述，即便测量的准确性上没有差别，后来的观察贡献的信息并不如早期多，信息量与观测数的开方正比而不是观测数。举例来说，早期造币按批次称重，误差r，10个一起称的误差就并不是10r，100个一起称也不是100r，你称10个得到的误差与称100个得到的误差精度最多高一倍，也就是后面90个硬币提供的信息大概等同于前10个提供的信息，这个现象也是统计学里很常见的，基于此我们可以去搞采样及基于分布的理论而不至于担心丢失太多信息。</w:t>
      </w:r>
    </w:p>
    <w:p>
      <w:pPr>
        <w:pStyle w:val="BodyText"/>
      </w:pPr>
      <w:r>
        <w:t xml:space="preserve">在分布属性中，方差值得特别关注，因为方差体现了数据的变动或者说异质性，而数据的变动直接影响结论的可靠性。方差分析的核心思想就是检验数据的异质性，看你设计的分类是否让组内是均质的而组间是异质的，如果我们方差分析做的足够好，应该可以把整体数据拆成一个个可解释的符合数学描述的分布。同时方差作为衡量变动区间的一个指标对于风险控制与区间估计也很有意义，关注方差就比只看单一描述提取更多的信息。</w:t>
      </w:r>
    </w:p>
    <w:bookmarkEnd w:id="106"/>
    <w:bookmarkStart w:id="107" w:name="似然度"/>
    <w:p>
      <w:pPr>
        <w:pStyle w:val="Heading3"/>
      </w:pPr>
      <w:r>
        <w:rPr>
          <w:rStyle w:val="SectionNumber"/>
        </w:rPr>
        <w:t xml:space="preserve">4.3.2</w:t>
      </w:r>
      <w:r>
        <w:tab/>
      </w:r>
      <w:r>
        <w:t xml:space="preserve">似然度</w:t>
      </w:r>
    </w:p>
    <w:p>
      <w:pPr>
        <w:pStyle w:val="FirstParagraph"/>
      </w:pPr>
      <w:r>
        <w:t xml:space="preserve">似然度是另一个重要统计概念，有了测量就可以进行比较，最通常的比较就是跟随机事件比，有了随机事件就可以谈概率了。此时特定分布下概率就是似然度，看看某件事在大背景下出现的可能。p值理论的根基就是似然度概率且最初的p值概念里就是仅仅去看零假设下的发生概率。1920年Fisher提出，如果A代表科学目标，X代表数据，那么定义似然度函数L(A|X)为出现X的A的概率密度函数，X已知，找这个函数最大时的A，一阶导数为0找到参数，二阶导数描述准确性，但这里面最大的问题在于对于方差估计是有偏的，特别是数量少时，而维度高了这个问题就很严重了。</w:t>
      </w:r>
    </w:p>
    <w:p>
      <w:pPr>
        <w:pStyle w:val="BodyText"/>
      </w:pPr>
      <w:r>
        <w:t xml:space="preserve">抛开这个，基于概率的推理本身就是统计学很特殊的世界观，简单说就是只要概率不为零，一切皆可能。休谟认为奇迹是违反自然法则不能发生的，但 Richard Price 用贝叶斯理论推导认为即使发生概率很小，多次实验后也会发生奇迹，在这里经验法则跟统计规律就出现了对立。传统世界观是决定论的、逻辑的，但统计世界观是概率的，不可知的或可更新的，值得注意的是，这种不可调和的差异也存在与量子力学与经典力学的世界观之间。很难说那种是世界本来面目，只能说这是两种认知角度，可以矛盾地存在于同一个人身上。</w:t>
      </w:r>
    </w:p>
    <w:p>
      <w:pPr>
        <w:pStyle w:val="BodyText"/>
      </w:pPr>
      <w:r>
        <w:t xml:space="preserve">有了面向背景目标的似然度，统计学可以解决外部比对问题，也就是跟预设分布去比较。然而，现实问题更多是数据内部的异质性所要求的内部比较，很多耳熟能详的统计方法例如t检验，方差分析，Bootstrap等都是用来解决内部比较问题的。1908年， Gosset 用 Cushny-Peebles 数据展示单样本t检验，他考虑了样本方差在样本数较少且总体方差未知时如何估计，引入了自由度与样本方差，得到一个近似正态分布的t分布，这篇论文印错了数、分类也错了、引用年份也错了，但最后结果还可以有历史意义的。但这篇论文出版后很长时间无人问津，Fisher在1912年毕业后将这部分内容写信给 Gosset 后来转给 Pearson 但都没看懂，后来 Fisher 提出双样本t检验并结合相关系数与方差分析写在了1925年教科书 《Statistical Methods for Research Workers》 中，到这里这个相对通用的内部比较方法才开始真正流行。再往后Tukey 提出了jackknife，Efron 提出了Bootstrap，都是从样本内部进行比较来估计差异变化。值得注意的是数据量越大，内部比较出现的随机相关就越多，特别是时间序列，这是很容易遇到的研究错误。此外，涉及时间的随机过程，最简单是二项分布，一维随机游走会穿过原点，距离符合幂律分布，如果概率占优，应该少量多次而不是一把梭哈。随机行走可用来判断网络规模，如果随机行走回原点概率很高，那么网络规模就不大。</w:t>
      </w:r>
    </w:p>
    <w:bookmarkEnd w:id="107"/>
    <w:bookmarkStart w:id="111" w:name="回归"/>
    <w:p>
      <w:pPr>
        <w:pStyle w:val="Heading3"/>
      </w:pPr>
      <w:r>
        <w:rPr>
          <w:rStyle w:val="SectionNumber"/>
        </w:rPr>
        <w:t xml:space="preserve">4.3.3</w:t>
      </w:r>
      <w:r>
        <w:tab/>
      </w:r>
      <w:r>
        <w:t xml:space="preserve">回归</w:t>
      </w:r>
    </w:p>
    <w:p>
      <w:pPr>
        <w:pStyle w:val="FirstParagraph"/>
      </w:pPr>
      <w:r>
        <w:t xml:space="preserve">回归思想应该是统计学作为世界观最直接的体现，一般人看世界是发展的或静止的或规律决定的，但统计学家看世界是自带回归视角的，也就是说，凡事都会回归到本来的样子，规律性是松弛有度的，凭运气赚的财富与名声都可以凭能力天花板赔出去。</w:t>
      </w:r>
    </w:p>
    <w:p>
      <w:pPr>
        <w:pStyle w:val="BodyText"/>
      </w:pPr>
      <w:r>
        <w:t xml:space="preserve">用进化论来说，最初其理论体系是不完整的，里面假设了同一个亲代会产生不同的子代，如果不断产生，这个变异累计会无穷大，出现怪物，实际代际间差异并不大。这里的矛盾是等比法则，例如身高体重比如果稳定可以在知道父母代身高体重与子代身高的情况下推出子代的体重，这样子代的高身高一定意味着高体重，但现实数据并非符合这个强规则。</w:t>
      </w:r>
    </w:p>
    <w:p>
      <w:pPr>
        <w:pStyle w:val="BodyText"/>
      </w:pPr>
      <w:r>
        <w:t xml:space="preserve">这个问题最早被高尔顿钉板所发现的。高尔顿板现在虽然常用来解释正态分布，但当年高尔顿设计这个是为了展示一个遗传悖论：如果第一代的后代会产生一个分布，那么多代之后这个分布会越来越宽。打个比方，父母身高170，孩子180，孙子185，那么如果存在长高遗传的话，总有个N代孙子身高一层楼，毕竟每一代都会产生一个均值为这一代身高的分布，你肯定找的到更高的下一代，如此反复就应该出现巨人子孙。现实则是不论哪一代，身高分布基本稳定，人群中很高的人后代也高但不会那么高，很矮的人后代也矮但不会那么矮，这就是向群体均值回归与两代人身高相关的现象。如果关注极端小部分会发现其主要来源是不极端的部分；相反不极端的部分也会有来自极端部分的回归。</w:t>
      </w:r>
    </w:p>
    <w:p>
      <w:pPr>
        <w:pStyle w:val="SourceCode"/>
      </w:pPr>
      <w:r>
        <w:rPr>
          <w:rStyle w:val="CommentTok"/>
        </w:rPr>
        <w:t xml:space="preserve"># 代码源自animation包quincunx函数</w:t>
      </w:r>
      <w:r>
        <w:br/>
      </w:r>
      <w:r>
        <w:rPr>
          <w:rStyle w:val="NormalTok"/>
        </w:rPr>
        <w:t xml:space="preserve">op </w:t>
      </w:r>
      <w:r>
        <w:rPr>
          <w:rStyle w:val="OtherTok"/>
        </w:rPr>
        <w:t xml:space="preserve">=</w:t>
      </w:r>
      <w:r>
        <w:rPr>
          <w:rStyle w:val="NormalTok"/>
        </w:rPr>
        <w:t xml:space="preserve"> </w:t>
      </w:r>
      <w:r>
        <w:rPr>
          <w:rStyle w:val="FunctionTok"/>
        </w:rPr>
        <w:t xml:space="preserve">par</w:t>
      </w:r>
      <w:r>
        <w:rPr>
          <w:rStyle w:val="NormalTok"/>
        </w:rPr>
        <w:t xml:space="preserve">(</w:t>
      </w:r>
      <w:r>
        <w:rPr>
          <w:rStyle w:val="AttributeTok"/>
        </w:rPr>
        <w:t xml:space="preserve">mar =</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FloatTok"/>
        </w:rPr>
        <w:t xml:space="preserve">0.1</w:t>
      </w:r>
      <w:r>
        <w:rPr>
          <w:rStyle w:val="NormalTok"/>
        </w:rPr>
        <w:t xml:space="preserve">, </w:t>
      </w:r>
      <w:r>
        <w:rPr>
          <w:rStyle w:val="FloatTok"/>
        </w:rPr>
        <w:t xml:space="preserve">0.1</w:t>
      </w:r>
      <w:r>
        <w:rPr>
          <w:rStyle w:val="NormalTok"/>
        </w:rPr>
        <w:t xml:space="preserve">, </w:t>
      </w:r>
      <w:r>
        <w:rPr>
          <w:rStyle w:val="FloatTok"/>
        </w:rPr>
        <w:t xml:space="preserve">0.1</w:t>
      </w:r>
      <w:r>
        <w:rPr>
          <w:rStyle w:val="NormalTok"/>
        </w:rPr>
        <w:t xml:space="preserve">), </w:t>
      </w:r>
      <w:r>
        <w:rPr>
          <w:rStyle w:val="AttributeTok"/>
        </w:rPr>
        <w:t xml:space="preserve">mfcol =</w:t>
      </w:r>
      <w:r>
        <w:rPr>
          <w:rStyle w:val="NormalTok"/>
        </w:rPr>
        <w:t xml:space="preserve"> </w:t>
      </w:r>
      <w:r>
        <w:rPr>
          <w:rStyle w:val="FunctionTok"/>
        </w:rPr>
        <w:t xml:space="preserve">c</w:t>
      </w:r>
      <w:r>
        <w:rPr>
          <w:rStyle w:val="NormalTok"/>
        </w:rPr>
        <w:t xml:space="preserve">(</w:t>
      </w:r>
      <w:r>
        <w:rPr>
          <w:rStyle w:val="DecValTok"/>
        </w:rPr>
        <w:t xml:space="preserve">4</w:t>
      </w:r>
      <w:r>
        <w:rPr>
          <w:rStyle w:val="NormalTok"/>
        </w:rPr>
        <w:t xml:space="preserve">, </w:t>
      </w:r>
      <w:r>
        <w:rPr>
          <w:rStyle w:val="DecValTok"/>
        </w:rPr>
        <w:t xml:space="preserve">1</w:t>
      </w:r>
      <w:r>
        <w:rPr>
          <w:rStyle w:val="NormalTok"/>
        </w:rPr>
        <w:t xml:space="preserve">))</w:t>
      </w:r>
      <w:r>
        <w:br/>
      </w:r>
      <w:r>
        <w:rPr>
          <w:rStyle w:val="NormalTok"/>
        </w:rPr>
        <w:t xml:space="preserve">nmax </w:t>
      </w:r>
      <w:r>
        <w:rPr>
          <w:rStyle w:val="OtherTok"/>
        </w:rPr>
        <w:t xml:space="preserve">=</w:t>
      </w:r>
      <w:r>
        <w:rPr>
          <w:rStyle w:val="NormalTok"/>
        </w:rPr>
        <w:t xml:space="preserve"> </w:t>
      </w:r>
      <w:r>
        <w:rPr>
          <w:rStyle w:val="DecValTok"/>
        </w:rPr>
        <w:t xml:space="preserve">10000</w:t>
      </w:r>
      <w:r>
        <w:rPr>
          <w:rStyle w:val="SpecialCharTok"/>
        </w:rPr>
        <w:t xml:space="preserve">+</w:t>
      </w:r>
      <w:r>
        <w:rPr>
          <w:rStyle w:val="DecValTok"/>
        </w:rPr>
        <w:t xml:space="preserve">15-2</w:t>
      </w:r>
      <w:r>
        <w:br/>
      </w:r>
      <w:r>
        <w:rPr>
          <w:rStyle w:val="CommentTok"/>
        </w:rPr>
        <w:t xml:space="preserve"># 15层钉板</w:t>
      </w:r>
      <w:r>
        <w:br/>
      </w:r>
      <w:r>
        <w:rPr>
          <w:rStyle w:val="NormalTok"/>
        </w:rPr>
        <w:t xml:space="preserve">layers </w:t>
      </w:r>
      <w:r>
        <w:rPr>
          <w:rStyle w:val="OtherTok"/>
        </w:rPr>
        <w:t xml:space="preserve">=</w:t>
      </w:r>
      <w:r>
        <w:rPr>
          <w:rStyle w:val="NormalTok"/>
        </w:rPr>
        <w:t xml:space="preserve"> </w:t>
      </w:r>
      <w:r>
        <w:rPr>
          <w:rStyle w:val="DecValTok"/>
        </w:rPr>
        <w:t xml:space="preserve">15</w:t>
      </w:r>
      <w:r>
        <w:br/>
      </w:r>
      <w:r>
        <w:rPr>
          <w:rStyle w:val="CommentTok"/>
        </w:rPr>
        <w:t xml:space="preserve"># 10000个小球</w:t>
      </w:r>
      <w:r>
        <w:br/>
      </w:r>
      <w:r>
        <w:rPr>
          <w:rStyle w:val="NormalTok"/>
        </w:rPr>
        <w:t xml:space="preserve">balls </w:t>
      </w:r>
      <w:r>
        <w:rPr>
          <w:rStyle w:val="OtherTok"/>
        </w:rPr>
        <w:t xml:space="preserve">=</w:t>
      </w:r>
      <w:r>
        <w:rPr>
          <w:rStyle w:val="NormalTok"/>
        </w:rPr>
        <w:t xml:space="preserve"> </w:t>
      </w:r>
      <w:r>
        <w:rPr>
          <w:rStyle w:val="DecValTok"/>
        </w:rPr>
        <w:t xml:space="preserve">10000</w:t>
      </w:r>
      <w:r>
        <w:br/>
      </w:r>
      <w:r>
        <w:rPr>
          <w:rStyle w:val="CommentTok"/>
        </w:rPr>
        <w:t xml:space="preserve"># 模拟三层钉板</w:t>
      </w:r>
      <w:r>
        <w:br/>
      </w:r>
      <w:r>
        <w:rPr>
          <w:rStyle w:val="NormalTok"/>
        </w:rPr>
        <w:t xml:space="preserve">layerx </w:t>
      </w:r>
      <w:r>
        <w:rPr>
          <w:rStyle w:val="OtherTok"/>
        </w:rPr>
        <w:t xml:space="preserve">=</w:t>
      </w:r>
      <w:r>
        <w:rPr>
          <w:rStyle w:val="NormalTok"/>
        </w:rPr>
        <w:t xml:space="preserve"> layery </w:t>
      </w:r>
      <w:r>
        <w:rPr>
          <w:rStyle w:val="OtherTok"/>
        </w:rPr>
        <w:t xml:space="preserve">=</w:t>
      </w:r>
      <w:r>
        <w:rPr>
          <w:rStyle w:val="NormalTok"/>
        </w:rPr>
        <w:t xml:space="preserve"> newlayerx </w:t>
      </w:r>
      <w:r>
        <w:rPr>
          <w:rStyle w:val="OtherTok"/>
        </w:rPr>
        <w:t xml:space="preserve">=</w:t>
      </w:r>
      <w:r>
        <w:rPr>
          <w:rStyle w:val="NormalTok"/>
        </w:rPr>
        <w:t xml:space="preserve"> newlayery </w:t>
      </w:r>
      <w:r>
        <w:rPr>
          <w:rStyle w:val="OtherTok"/>
        </w:rPr>
        <w:t xml:space="preserve">=</w:t>
      </w:r>
      <w:r>
        <w:rPr>
          <w:rStyle w:val="NormalTok"/>
        </w:rPr>
        <w:t xml:space="preserve"> </w:t>
      </w:r>
      <w:r>
        <w:rPr>
          <w:rStyle w:val="ConstantTok"/>
        </w:rPr>
        <w:t xml:space="preserve">NULL</w:t>
      </w:r>
      <w:r>
        <w:br/>
      </w:r>
      <w:r>
        <w:rPr>
          <w:rStyle w:val="NormalTok"/>
        </w:rPr>
        <w:t xml:space="preserve">flagi </w:t>
      </w:r>
      <w:r>
        <w:rPr>
          <w:rStyle w:val="OtherTok"/>
        </w:rPr>
        <w:t xml:space="preserve">=</w:t>
      </w:r>
      <w:r>
        <w:rPr>
          <w:rStyle w:val="NormalTok"/>
        </w:rPr>
        <w:t xml:space="preserve"> </w:t>
      </w:r>
      <w:r>
        <w:rPr>
          <w:rStyle w:val="FunctionTok"/>
        </w:rPr>
        <w:t xml:space="preserve">ifelse</w:t>
      </w:r>
      <w:r>
        <w:rPr>
          <w:rStyle w:val="NormalTok"/>
        </w:rPr>
        <w:t xml:space="preserve">(layers</w:t>
      </w:r>
      <w:r>
        <w:rPr>
          <w:rStyle w:val="SpecialCharTok"/>
        </w:rPr>
        <w:t xml:space="preserve">%%</w:t>
      </w:r>
      <w:r>
        <w:rPr>
          <w:rStyle w:val="DecValTok"/>
        </w:rPr>
        <w:t xml:space="preserve">2</w:t>
      </w:r>
      <w:r>
        <w:rPr>
          <w:rStyle w:val="NormalTok"/>
        </w:rPr>
        <w:t xml:space="preserve">, </w:t>
      </w:r>
      <w:r>
        <w:rPr>
          <w:rStyle w:val="DecValTok"/>
        </w:rPr>
        <w:t xml:space="preserve">1</w:t>
      </w:r>
      <w:r>
        <w:rPr>
          <w:rStyle w:val="NormalTok"/>
        </w:rPr>
        <w:t xml:space="preserve">, </w:t>
      </w:r>
      <w:r>
        <w:rPr>
          <w:rStyle w:val="DecValTok"/>
        </w:rPr>
        <w:t xml:space="preserve">0</w:t>
      </w:r>
      <w:r>
        <w:rPr>
          <w:rStyle w:val="NormalTok"/>
        </w:rPr>
        <w:t xml:space="preserve">)</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layers) {</w:t>
      </w:r>
      <w:r>
        <w:br/>
      </w:r>
      <w:r>
        <w:rPr>
          <w:rStyle w:val="NormalTok"/>
        </w:rPr>
        <w:t xml:space="preserve">        </w:t>
      </w:r>
      <w:r>
        <w:rPr>
          <w:rStyle w:val="ControlFlowTok"/>
        </w:rPr>
        <w:t xml:space="preserve">if</w:t>
      </w:r>
      <w:r>
        <w:rPr>
          <w:rStyle w:val="NormalTok"/>
        </w:rPr>
        <w:t xml:space="preserve"> (flagi) {</w:t>
      </w:r>
      <w:r>
        <w:br/>
      </w:r>
      <w:r>
        <w:rPr>
          <w:rStyle w:val="NormalTok"/>
        </w:rPr>
        <w:t xml:space="preserve">                newi </w:t>
      </w:r>
      <w:r>
        <w:rPr>
          <w:rStyle w:val="OtherTok"/>
        </w:rPr>
        <w:t xml:space="preserve">=</w:t>
      </w:r>
      <w:r>
        <w:rPr>
          <w:rStyle w:val="NormalTok"/>
        </w:rPr>
        <w:t xml:space="preserve"> </w:t>
      </w:r>
      <w:r>
        <w:rPr>
          <w:rStyle w:val="FunctionTok"/>
        </w:rPr>
        <w:t xml:space="preserve">ifelse</w:t>
      </w:r>
      <w:r>
        <w:rPr>
          <w:rStyle w:val="NormalTok"/>
        </w:rPr>
        <w:t xml:space="preserve">(i</w:t>
      </w:r>
      <w:r>
        <w:rPr>
          <w:rStyle w:val="SpecialCharTok"/>
        </w:rPr>
        <w:t xml:space="preserve">%%</w:t>
      </w:r>
      <w:r>
        <w:rPr>
          <w:rStyle w:val="DecValTok"/>
        </w:rPr>
        <w:t xml:space="preserve">2</w:t>
      </w:r>
      <w:r>
        <w:rPr>
          <w:rStyle w:val="NormalTok"/>
        </w:rPr>
        <w:t xml:space="preserve">, </w:t>
      </w:r>
      <w:r>
        <w:rPr>
          <w:rStyle w:val="DecValTok"/>
        </w:rPr>
        <w:t xml:space="preserve">1</w:t>
      </w:r>
      <w:r>
        <w:rPr>
          <w:rStyle w:val="NormalTok"/>
        </w:rPr>
        <w:t xml:space="preserve">, </w:t>
      </w:r>
      <w:r>
        <w:rPr>
          <w:rStyle w:val="DecValTok"/>
        </w:rPr>
        <w:t xml:space="preserve">2</w:t>
      </w:r>
      <w:r>
        <w:rPr>
          <w:rStyle w:val="NormalTok"/>
        </w:rPr>
        <w:t xml:space="preserve">)</w:t>
      </w:r>
      <w:r>
        <w:br/>
      </w:r>
      <w:r>
        <w:rPr>
          <w:rStyle w:val="NormalTok"/>
        </w:rPr>
        <w:t xml:space="preserve">        }</w:t>
      </w:r>
      <w:r>
        <w:br/>
      </w:r>
      <w:r>
        <w:rPr>
          <w:rStyle w:val="NormalTok"/>
        </w:rPr>
        <w:t xml:space="preserve">        </w:t>
      </w:r>
      <w:r>
        <w:rPr>
          <w:rStyle w:val="ControlFlowTok"/>
        </w:rPr>
        <w:t xml:space="preserve">else</w:t>
      </w:r>
      <w:r>
        <w:rPr>
          <w:rStyle w:val="NormalTok"/>
        </w:rPr>
        <w:t xml:space="preserve"> {</w:t>
      </w:r>
      <w:r>
        <w:br/>
      </w:r>
      <w:r>
        <w:rPr>
          <w:rStyle w:val="NormalTok"/>
        </w:rPr>
        <w:t xml:space="preserve">                newi </w:t>
      </w:r>
      <w:r>
        <w:rPr>
          <w:rStyle w:val="OtherTok"/>
        </w:rPr>
        <w:t xml:space="preserve">=</w:t>
      </w:r>
      <w:r>
        <w:rPr>
          <w:rStyle w:val="NormalTok"/>
        </w:rPr>
        <w:t xml:space="preserve"> </w:t>
      </w:r>
      <w:r>
        <w:rPr>
          <w:rStyle w:val="FunctionTok"/>
        </w:rPr>
        <w:t xml:space="preserve">ifelse</w:t>
      </w:r>
      <w:r>
        <w:rPr>
          <w:rStyle w:val="NormalTok"/>
        </w:rPr>
        <w:t xml:space="preserve">(i</w:t>
      </w:r>
      <w:r>
        <w:rPr>
          <w:rStyle w:val="SpecialCharTok"/>
        </w:rPr>
        <w:t xml:space="preserve">%%</w:t>
      </w:r>
      <w:r>
        <w:rPr>
          <w:rStyle w:val="DecValTok"/>
        </w:rPr>
        <w:t xml:space="preserve">2</w:t>
      </w:r>
      <w:r>
        <w:rPr>
          <w:rStyle w:val="NormalTok"/>
        </w:rPr>
        <w:t xml:space="preserve">, </w:t>
      </w:r>
      <w:r>
        <w:rPr>
          <w:rStyle w:val="DecValTok"/>
        </w:rPr>
        <w:t xml:space="preserve">2</w:t>
      </w:r>
      <w:r>
        <w:rPr>
          <w:rStyle w:val="NormalTok"/>
        </w:rPr>
        <w:t xml:space="preserve">, </w:t>
      </w:r>
      <w:r>
        <w:rPr>
          <w:rStyle w:val="DecValTok"/>
        </w:rPr>
        <w:t xml:space="preserve">1</w:t>
      </w:r>
      <w:r>
        <w:rPr>
          <w:rStyle w:val="NormalTok"/>
        </w:rPr>
        <w:t xml:space="preserve">)</w:t>
      </w:r>
      <w:r>
        <w:br/>
      </w:r>
      <w:r>
        <w:rPr>
          <w:rStyle w:val="NormalTok"/>
        </w:rPr>
        <w:t xml:space="preserve">        }</w:t>
      </w:r>
      <w:r>
        <w:br/>
      </w:r>
      <w:r>
        <w:rPr>
          <w:rStyle w:val="NormalTok"/>
        </w:rPr>
        <w:t xml:space="preserve">        layerx </w:t>
      </w:r>
      <w:r>
        <w:rPr>
          <w:rStyle w:val="OtherTok"/>
        </w:rPr>
        <w:t xml:space="preserve">=</w:t>
      </w:r>
      <w:r>
        <w:rPr>
          <w:rStyle w:val="NormalTok"/>
        </w:rPr>
        <w:t xml:space="preserve"> </w:t>
      </w:r>
      <w:r>
        <w:rPr>
          <w:rStyle w:val="FunctionTok"/>
        </w:rPr>
        <w:t xml:space="preserve">c</w:t>
      </w:r>
      <w:r>
        <w:rPr>
          <w:rStyle w:val="NormalTok"/>
        </w:rPr>
        <w:t xml:space="preserve">(layerx, </w:t>
      </w:r>
      <w:r>
        <w:rPr>
          <w:rStyle w:val="FunctionTok"/>
        </w:rPr>
        <w:t xml:space="preserve">seq</w:t>
      </w:r>
      <w:r>
        <w:rPr>
          <w:rStyle w:val="NormalTok"/>
        </w:rPr>
        <w:t xml:space="preserve">(</w:t>
      </w:r>
      <w:r>
        <w:rPr>
          <w:rStyle w:val="FloatTok"/>
        </w:rPr>
        <w:t xml:space="preserve">0.5</w:t>
      </w:r>
      <w:r>
        <w:rPr>
          <w:rStyle w:val="NormalTok"/>
        </w:rPr>
        <w:t xml:space="preserve"> </w:t>
      </w:r>
      <w:r>
        <w:rPr>
          <w:rStyle w:val="SpecialCharTok"/>
        </w:rPr>
        <w:t xml:space="preserve">*</w:t>
      </w:r>
      <w:r>
        <w:rPr>
          <w:rStyle w:val="NormalTok"/>
        </w:rPr>
        <w:t xml:space="preserve"> (i </w:t>
      </w:r>
      <w:r>
        <w:rPr>
          <w:rStyle w:val="SpecialCharTok"/>
        </w:rPr>
        <w:t xml:space="preserve">+</w:t>
      </w:r>
      <w:r>
        <w:rPr>
          <w:rStyle w:val="NormalTok"/>
        </w:rPr>
        <w:t xml:space="preserve"> </w:t>
      </w:r>
      <w:r>
        <w:rPr>
          <w:rStyle w:val="DecValTok"/>
        </w:rPr>
        <w:t xml:space="preserve">1</w:t>
      </w:r>
      <w:r>
        <w:rPr>
          <w:rStyle w:val="NormalTok"/>
        </w:rPr>
        <w:t xml:space="preserve">), layers </w:t>
      </w:r>
      <w:r>
        <w:rPr>
          <w:rStyle w:val="SpecialCharTok"/>
        </w:rPr>
        <w:t xml:space="preserve">-</w:t>
      </w:r>
      <w:r>
        <w:rPr>
          <w:rStyle w:val="NormalTok"/>
        </w:rPr>
        <w:t xml:space="preserve"> </w:t>
      </w:r>
      <w:r>
        <w:rPr>
          <w:rStyle w:val="FloatTok"/>
        </w:rPr>
        <w:t xml:space="preserve">0.5</w:t>
      </w:r>
      <w:r>
        <w:rPr>
          <w:rStyle w:val="NormalTok"/>
        </w:rPr>
        <w:t xml:space="preserve"> </w:t>
      </w:r>
      <w:r>
        <w:rPr>
          <w:rStyle w:val="SpecialCharTok"/>
        </w:rPr>
        <w:t xml:space="preserve">*</w:t>
      </w:r>
      <w:r>
        <w:rPr>
          <w:rStyle w:val="NormalTok"/>
        </w:rPr>
        <w:t xml:space="preserve"> </w:t>
      </w:r>
      <w:r>
        <w:br/>
      </w:r>
      <w:r>
        <w:rPr>
          <w:rStyle w:val="NormalTok"/>
        </w:rPr>
        <w:t xml:space="preserve">                                       (i </w:t>
      </w:r>
      <w:r>
        <w:rPr>
          <w:rStyle w:val="SpecialCharTok"/>
        </w:rPr>
        <w:t xml:space="preserve">-</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NormalTok"/>
        </w:rPr>
        <w:t xml:space="preserve">        layery </w:t>
      </w:r>
      <w:r>
        <w:rPr>
          <w:rStyle w:val="OtherTok"/>
        </w:rPr>
        <w:t xml:space="preserve">=</w:t>
      </w:r>
      <w:r>
        <w:rPr>
          <w:rStyle w:val="NormalTok"/>
        </w:rPr>
        <w:t xml:space="preserve"> </w:t>
      </w:r>
      <w:r>
        <w:rPr>
          <w:rStyle w:val="FunctionTok"/>
        </w:rPr>
        <w:t xml:space="preserve">c</w:t>
      </w:r>
      <w:r>
        <w:rPr>
          <w:rStyle w:val="NormalTok"/>
        </w:rPr>
        <w:t xml:space="preserve">(layery, </w:t>
      </w:r>
      <w:r>
        <w:rPr>
          <w:rStyle w:val="FunctionTok"/>
        </w:rPr>
        <w:t xml:space="preserve">rep</w:t>
      </w:r>
      <w:r>
        <w:rPr>
          <w:rStyle w:val="NormalTok"/>
        </w:rPr>
        <w:t xml:space="preserve">(i, layers </w:t>
      </w:r>
      <w:r>
        <w:rPr>
          <w:rStyle w:val="SpecialCharTok"/>
        </w:rPr>
        <w:t xml:space="preserve">-</w:t>
      </w:r>
      <w:r>
        <w:rPr>
          <w:rStyle w:val="NormalTok"/>
        </w:rPr>
        <w:t xml:space="preserve"> i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ControlFlowTok"/>
        </w:rPr>
        <w:t xml:space="preserve">if</w:t>
      </w:r>
      <w:r>
        <w:rPr>
          <w:rStyle w:val="NormalTok"/>
        </w:rPr>
        <w:t xml:space="preserve"> (i </w:t>
      </w:r>
      <w:r>
        <w:rPr>
          <w:rStyle w:val="SpecialCharTok"/>
        </w:rPr>
        <w:t xml:space="preserve">&gt;</w:t>
      </w:r>
      <w:r>
        <w:rPr>
          <w:rStyle w:val="NormalTok"/>
        </w:rPr>
        <w:t xml:space="preserve"> </w:t>
      </w:r>
      <w:r>
        <w:rPr>
          <w:rStyle w:val="DecValTok"/>
        </w:rPr>
        <w:t xml:space="preserve">1</w:t>
      </w:r>
      <w:r>
        <w:rPr>
          <w:rStyle w:val="NormalTok"/>
        </w:rPr>
        <w:t xml:space="preserve">) {</w:t>
      </w:r>
      <w:r>
        <w:br/>
      </w:r>
      <w:r>
        <w:rPr>
          <w:rStyle w:val="NormalTok"/>
        </w:rPr>
        <w:t xml:space="preserve">                newlayerx </w:t>
      </w:r>
      <w:r>
        <w:rPr>
          <w:rStyle w:val="OtherTok"/>
        </w:rPr>
        <w:t xml:space="preserve">=</w:t>
      </w:r>
      <w:r>
        <w:rPr>
          <w:rStyle w:val="NormalTok"/>
        </w:rPr>
        <w:t xml:space="preserve"> </w:t>
      </w:r>
      <w:r>
        <w:rPr>
          <w:rStyle w:val="FunctionTok"/>
        </w:rPr>
        <w:t xml:space="preserve">c</w:t>
      </w:r>
      <w:r>
        <w:rPr>
          <w:rStyle w:val="NormalTok"/>
        </w:rPr>
        <w:t xml:space="preserve">(newlayerx, </w:t>
      </w:r>
      <w:r>
        <w:rPr>
          <w:rStyle w:val="FunctionTok"/>
        </w:rPr>
        <w:t xml:space="preserve">seq</w:t>
      </w:r>
      <w:r>
        <w:rPr>
          <w:rStyle w:val="NormalTok"/>
        </w:rPr>
        <w:t xml:space="preserve">(</w:t>
      </w:r>
      <w:r>
        <w:rPr>
          <w:rStyle w:val="FloatTok"/>
        </w:rPr>
        <w:t xml:space="preserve">0.5</w:t>
      </w:r>
      <w:r>
        <w:rPr>
          <w:rStyle w:val="NormalTok"/>
        </w:rPr>
        <w:t xml:space="preserve"> </w:t>
      </w:r>
      <w:r>
        <w:rPr>
          <w:rStyle w:val="SpecialCharTok"/>
        </w:rPr>
        <w:t xml:space="preserve">*</w:t>
      </w:r>
      <w:r>
        <w:rPr>
          <w:rStyle w:val="NormalTok"/>
        </w:rPr>
        <w:t xml:space="preserve"> (newi </w:t>
      </w:r>
      <w:r>
        <w:rPr>
          <w:rStyle w:val="SpecialCharTok"/>
        </w:rPr>
        <w:t xml:space="preserve">+</w:t>
      </w:r>
      <w:r>
        <w:rPr>
          <w:rStyle w:val="NormalTok"/>
        </w:rPr>
        <w:t xml:space="preserve"> </w:t>
      </w:r>
      <w:r>
        <w:rPr>
          <w:rStyle w:val="DecValTok"/>
        </w:rPr>
        <w:t xml:space="preserve">1</w:t>
      </w:r>
      <w:r>
        <w:rPr>
          <w:rStyle w:val="NormalTok"/>
        </w:rPr>
        <w:t xml:space="preserve">), layers </w:t>
      </w:r>
      <w:r>
        <w:rPr>
          <w:rStyle w:val="SpecialCharTok"/>
        </w:rPr>
        <w:t xml:space="preserve">-</w:t>
      </w:r>
      <w:r>
        <w:rPr>
          <w:rStyle w:val="NormalTok"/>
        </w:rPr>
        <w:t xml:space="preserve"> </w:t>
      </w:r>
      <w:r>
        <w:br/>
      </w:r>
      <w:r>
        <w:rPr>
          <w:rStyle w:val="NormalTok"/>
        </w:rPr>
        <w:t xml:space="preserve">                                                     </w:t>
      </w:r>
      <w:r>
        <w:rPr>
          <w:rStyle w:val="FloatTok"/>
        </w:rPr>
        <w:t xml:space="preserve">0.5</w:t>
      </w:r>
      <w:r>
        <w:rPr>
          <w:rStyle w:val="NormalTok"/>
        </w:rPr>
        <w:t xml:space="preserve"> </w:t>
      </w:r>
      <w:r>
        <w:rPr>
          <w:rStyle w:val="SpecialCharTok"/>
        </w:rPr>
        <w:t xml:space="preserve">*</w:t>
      </w:r>
      <w:r>
        <w:rPr>
          <w:rStyle w:val="NormalTok"/>
        </w:rPr>
        <w:t xml:space="preserve"> (newi </w:t>
      </w:r>
      <w:r>
        <w:rPr>
          <w:rStyle w:val="SpecialCharTok"/>
        </w:rPr>
        <w:t xml:space="preserve">-</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NormalTok"/>
        </w:rPr>
        <w:t xml:space="preserve">                newlayery </w:t>
      </w:r>
      <w:r>
        <w:rPr>
          <w:rStyle w:val="OtherTok"/>
        </w:rPr>
        <w:t xml:space="preserve">=</w:t>
      </w:r>
      <w:r>
        <w:rPr>
          <w:rStyle w:val="NormalTok"/>
        </w:rPr>
        <w:t xml:space="preserve"> </w:t>
      </w:r>
      <w:r>
        <w:rPr>
          <w:rStyle w:val="FunctionTok"/>
        </w:rPr>
        <w:t xml:space="preserve">c</w:t>
      </w:r>
      <w:r>
        <w:rPr>
          <w:rStyle w:val="NormalTok"/>
        </w:rPr>
        <w:t xml:space="preserve">(newlayery, </w:t>
      </w:r>
      <w:r>
        <w:rPr>
          <w:rStyle w:val="FunctionTok"/>
        </w:rPr>
        <w:t xml:space="preserve">rep</w:t>
      </w:r>
      <w:r>
        <w:rPr>
          <w:rStyle w:val="NormalTok"/>
        </w:rPr>
        <w:t xml:space="preserve">(i, layers </w:t>
      </w:r>
      <w:r>
        <w:rPr>
          <w:rStyle w:val="SpecialCharTok"/>
        </w:rPr>
        <w:t xml:space="preserve">-</w:t>
      </w:r>
      <w:r>
        <w:rPr>
          <w:rStyle w:val="NormalTok"/>
        </w:rPr>
        <w:t xml:space="preserve"> newi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br/>
      </w:r>
      <w:r>
        <w:rPr>
          <w:rStyle w:val="NormalTok"/>
        </w:rPr>
        <w:t xml:space="preserve">}</w:t>
      </w:r>
      <w:r>
        <w:br/>
      </w:r>
      <w:r>
        <w:rPr>
          <w:rStyle w:val="CommentTok"/>
        </w:rPr>
        <w:t xml:space="preserve"># 模拟小球过钉板</w:t>
      </w:r>
      <w:r>
        <w:br/>
      </w:r>
      <w:r>
        <w:rPr>
          <w:rStyle w:val="NormalTok"/>
        </w:rPr>
        <w:t xml:space="preserve">ballx </w:t>
      </w:r>
      <w:r>
        <w:rPr>
          <w:rStyle w:val="OtherTok"/>
        </w:rPr>
        <w:t xml:space="preserve">=</w:t>
      </w:r>
      <w:r>
        <w:rPr>
          <w:rStyle w:val="NormalTok"/>
        </w:rPr>
        <w:t xml:space="preserve"> bally </w:t>
      </w:r>
      <w:r>
        <w:rPr>
          <w:rStyle w:val="OtherTok"/>
        </w:rPr>
        <w:t xml:space="preserve">=</w:t>
      </w:r>
      <w:r>
        <w:rPr>
          <w:rStyle w:val="NormalTok"/>
        </w:rPr>
        <w:t xml:space="preserve"> </w:t>
      </w:r>
      <w:r>
        <w:rPr>
          <w:rStyle w:val="FunctionTok"/>
        </w:rPr>
        <w:t xml:space="preserve">matrix</w:t>
      </w:r>
      <w:r>
        <w:rPr>
          <w:rStyle w:val="NormalTok"/>
        </w:rPr>
        <w:t xml:space="preserve">(</w:t>
      </w:r>
      <w:r>
        <w:rPr>
          <w:rStyle w:val="AttributeTok"/>
        </w:rPr>
        <w:t xml:space="preserve">nrow =</w:t>
      </w:r>
      <w:r>
        <w:rPr>
          <w:rStyle w:val="NormalTok"/>
        </w:rPr>
        <w:t xml:space="preserve"> balls, </w:t>
      </w:r>
      <w:r>
        <w:rPr>
          <w:rStyle w:val="AttributeTok"/>
        </w:rPr>
        <w:t xml:space="preserve">ncol =</w:t>
      </w:r>
      <w:r>
        <w:rPr>
          <w:rStyle w:val="NormalTok"/>
        </w:rPr>
        <w:t xml:space="preserve"> nmax)</w:t>
      </w:r>
      <w:r>
        <w:br/>
      </w:r>
      <w:r>
        <w:rPr>
          <w:rStyle w:val="NormalTok"/>
        </w:rPr>
        <w:t xml:space="preserve">finalx </w:t>
      </w:r>
      <w:r>
        <w:rPr>
          <w:rStyle w:val="OtherTok"/>
        </w:rPr>
        <w:t xml:space="preserve">=</w:t>
      </w:r>
      <w:r>
        <w:rPr>
          <w:rStyle w:val="NormalTok"/>
        </w:rPr>
        <w:t xml:space="preserve"> newfinalx </w:t>
      </w:r>
      <w:r>
        <w:rPr>
          <w:rStyle w:val="OtherTok"/>
        </w:rPr>
        <w:t xml:space="preserve">=</w:t>
      </w:r>
      <w:r>
        <w:rPr>
          <w:rStyle w:val="NormalTok"/>
        </w:rPr>
        <w:t xml:space="preserve"> </w:t>
      </w:r>
      <w:r>
        <w:rPr>
          <w:rStyle w:val="FunctionTok"/>
        </w:rPr>
        <w:t xml:space="preserve">numeric</w:t>
      </w:r>
      <w:r>
        <w:rPr>
          <w:rStyle w:val="NormalTok"/>
        </w:rPr>
        <w:t xml:space="preserve">(balls)</w:t>
      </w:r>
      <w:r>
        <w:br/>
      </w:r>
      <w:r>
        <w:rPr>
          <w:rStyle w:val="CommentTok"/>
        </w:rPr>
        <w:t xml:space="preserve"># 第一层钉板</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balls) {</w:t>
      </w:r>
      <w:r>
        <w:br/>
      </w:r>
      <w:r>
        <w:rPr>
          <w:rStyle w:val="NormalTok"/>
        </w:rPr>
        <w:t xml:space="preserve">        ballx[i, i] </w:t>
      </w:r>
      <w:r>
        <w:rPr>
          <w:rStyle w:val="Othe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layers)</w:t>
      </w:r>
      <w:r>
        <w:rPr>
          <w:rStyle w:val="SpecialCharTok"/>
        </w:rPr>
        <w:t xml:space="preserve">/</w:t>
      </w:r>
      <w:r>
        <w:rPr>
          <w:rStyle w:val="DecValTok"/>
        </w:rPr>
        <w:t xml:space="preserve">2</w:t>
      </w:r>
      <w:r>
        <w:br/>
      </w:r>
      <w:r>
        <w:rPr>
          <w:rStyle w:val="NormalTok"/>
        </w:rPr>
        <w:t xml:space="preserve">        </w:t>
      </w:r>
      <w:r>
        <w:rPr>
          <w:rStyle w:val="ControlFlowTok"/>
        </w:rPr>
        <w:t xml:space="preserve">if</w:t>
      </w:r>
      <w:r>
        <w:rPr>
          <w:rStyle w:val="NormalTok"/>
        </w:rPr>
        <w:t xml:space="preserve"> (layers </w:t>
      </w:r>
      <w:r>
        <w:rPr>
          <w:rStyle w:val="SpecialCharTok"/>
        </w:rPr>
        <w:t xml:space="preserve">&gt;</w:t>
      </w:r>
      <w:r>
        <w:rPr>
          <w:rStyle w:val="NormalTok"/>
        </w:rPr>
        <w:t xml:space="preserve"> </w:t>
      </w:r>
      <w:r>
        <w:rPr>
          <w:rStyle w:val="DecValTok"/>
        </w:rPr>
        <w:t xml:space="preserve">2</w:t>
      </w:r>
      <w:r>
        <w:rPr>
          <w:rStyle w:val="NormalTok"/>
        </w:rPr>
        <w:t xml:space="preserve">) {</w:t>
      </w:r>
      <w:r>
        <w:br/>
      </w:r>
      <w:r>
        <w:rPr>
          <w:rStyle w:val="NormalTok"/>
        </w:rPr>
        <w:t xml:space="preserve">                tmp </w:t>
      </w:r>
      <w:r>
        <w:rPr>
          <w:rStyle w:val="OtherTok"/>
        </w:rPr>
        <w:t xml:space="preserve">=</w:t>
      </w:r>
      <w:r>
        <w:rPr>
          <w:rStyle w:val="NormalTok"/>
        </w:rPr>
        <w:t xml:space="preserve"> </w:t>
      </w:r>
      <w:r>
        <w:rPr>
          <w:rStyle w:val="FunctionTok"/>
        </w:rPr>
        <w:t xml:space="preserve">rbinom</w:t>
      </w:r>
      <w:r>
        <w:rPr>
          <w:rStyle w:val="NormalTok"/>
        </w:rPr>
        <w:t xml:space="preserve">(layers </w:t>
      </w:r>
      <w:r>
        <w:rPr>
          <w:rStyle w:val="SpecialCharTok"/>
        </w:rPr>
        <w:t xml:space="preserve">-</w:t>
      </w:r>
      <w:r>
        <w:rPr>
          <w:rStyle w:val="NormalTok"/>
        </w:rPr>
        <w:t xml:space="preserve"> </w:t>
      </w:r>
      <w:r>
        <w:rPr>
          <w:rStyle w:val="DecValTok"/>
        </w:rPr>
        <w:t xml:space="preserve">2</w:t>
      </w:r>
      <w:r>
        <w:rPr>
          <w:rStyle w:val="NormalTok"/>
        </w:rPr>
        <w:t xml:space="preserve">, </w:t>
      </w:r>
      <w:r>
        <w:rPr>
          <w:rStyle w:val="DecValTok"/>
        </w:rPr>
        <w:t xml:space="preserve">1</w:t>
      </w:r>
      <w:r>
        <w:rPr>
          <w:rStyle w:val="NormalTok"/>
        </w:rPr>
        <w:t xml:space="preserve">, </w:t>
      </w:r>
      <w:r>
        <w:rPr>
          <w:rStyle w:val="FloatTok"/>
        </w:rPr>
        <w:t xml:space="preserve">0.5</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1</w:t>
      </w:r>
      <w:r>
        <w:br/>
      </w:r>
      <w:r>
        <w:rPr>
          <w:rStyle w:val="NormalTok"/>
        </w:rPr>
        <w:t xml:space="preserve">                ballx[i, i </w:t>
      </w:r>
      <w:r>
        <w:rPr>
          <w:rStyle w:val="SpecialCharTok"/>
        </w:rPr>
        <w:t xml:space="preserve">+</w:t>
      </w:r>
      <w:r>
        <w:rPr>
          <w:rStyle w:val="NormalTok"/>
        </w:rPr>
        <w:t xml:space="preserve"> </w:t>
      </w:r>
      <w:r>
        <w:rPr>
          <w:rStyle w:val="DecValTok"/>
        </w:rPr>
        <w:t xml:space="preserve">1</w:t>
      </w:r>
      <w:r>
        <w:rPr>
          <w:rStyle w:val="SpecialCharTok"/>
        </w:rPr>
        <w:t xml:space="preserve">:</w:t>
      </w:r>
      <w:r>
        <w:rPr>
          <w:rStyle w:val="NormalTok"/>
        </w:rPr>
        <w:t xml:space="preserve">(layers </w:t>
      </w:r>
      <w:r>
        <w:rPr>
          <w:rStyle w:val="SpecialCharTok"/>
        </w:rPr>
        <w:t xml:space="preserve">-</w:t>
      </w:r>
      <w:r>
        <w:rPr>
          <w:rStyle w:val="NormalTok"/>
        </w:rPr>
        <w:t xml:space="preserve"> </w:t>
      </w:r>
      <w:r>
        <w:rPr>
          <w:rStyle w:val="DecValTok"/>
        </w:rPr>
        <w:t xml:space="preserve">2</w:t>
      </w:r>
      <w:r>
        <w:rPr>
          <w:rStyle w:val="NormalTok"/>
        </w:rPr>
        <w:t xml:space="preserve">)] </w:t>
      </w:r>
      <w:r>
        <w:rPr>
          <w:rStyle w:val="OtherTok"/>
        </w:rPr>
        <w:t xml:space="preserve">=</w:t>
      </w:r>
      <w:r>
        <w:rPr>
          <w:rStyle w:val="NormalTok"/>
        </w:rPr>
        <w:t xml:space="preserve"> </w:t>
      </w:r>
      <w:r>
        <w:rPr>
          <w:rStyle w:val="FunctionTok"/>
        </w:rPr>
        <w:t xml:space="preserve">cumsum</w:t>
      </w:r>
      <w:r>
        <w:rPr>
          <w:rStyle w:val="NormalTok"/>
        </w:rPr>
        <w:t xml:space="preserve">(tmp) </w:t>
      </w:r>
      <w:r>
        <w:rPr>
          <w:rStyle w:val="SpecialCharTok"/>
        </w:rPr>
        <w:t xml:space="preserve">*</w:t>
      </w:r>
      <w:r>
        <w:rPr>
          <w:rStyle w:val="NormalTok"/>
        </w:rPr>
        <w:t xml:space="preserve"> </w:t>
      </w:r>
      <w:r>
        <w:rPr>
          <w:rStyle w:val="FloatTok"/>
        </w:rPr>
        <w:t xml:space="preserve">0.5</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layers)</w:t>
      </w:r>
      <w:r>
        <w:rPr>
          <w:rStyle w:val="SpecialCharTok"/>
        </w:rPr>
        <w:t xml:space="preserve">/</w:t>
      </w:r>
      <w:r>
        <w:rPr>
          <w:rStyle w:val="DecValTok"/>
        </w:rPr>
        <w:t xml:space="preserve">2</w:t>
      </w:r>
      <w:r>
        <w:br/>
      </w:r>
      <w:r>
        <w:rPr>
          <w:rStyle w:val="NormalTok"/>
        </w:rPr>
        <w:t xml:space="preserve">        }</w:t>
      </w:r>
      <w:r>
        <w:br/>
      </w:r>
      <w:r>
        <w:rPr>
          <w:rStyle w:val="NormalTok"/>
        </w:rPr>
        <w:t xml:space="preserve">        bally[i, (i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1</w:t>
      </w:r>
      <w:r>
        <w:rPr>
          <w:rStyle w:val="SpecialCharTok"/>
        </w:rPr>
        <w:t xml:space="preserve">:</w:t>
      </w:r>
      <w:r>
        <w:rPr>
          <w:rStyle w:val="NormalTok"/>
        </w:rPr>
        <w:t xml:space="preserve">(layers </w:t>
      </w:r>
      <w:r>
        <w:rPr>
          <w:rStyle w:val="SpecialCharTok"/>
        </w:rPr>
        <w:t xml:space="preserve">-</w:t>
      </w:r>
      <w:r>
        <w:rPr>
          <w:rStyle w:val="NormalTok"/>
        </w:rPr>
        <w:t xml:space="preserve"> </w:t>
      </w:r>
      <w:r>
        <w:rPr>
          <w:rStyle w:val="DecValTok"/>
        </w:rPr>
        <w:t xml:space="preserve">1</w:t>
      </w:r>
      <w:r>
        <w:rPr>
          <w:rStyle w:val="NormalTok"/>
        </w:rPr>
        <w:t xml:space="preserve">)] </w:t>
      </w:r>
      <w:r>
        <w:rPr>
          <w:rStyle w:val="OtherTok"/>
        </w:rPr>
        <w:t xml:space="preserve">=</w:t>
      </w:r>
      <w:r>
        <w:rPr>
          <w:rStyle w:val="NormalTok"/>
        </w:rPr>
        <w:t xml:space="preserve"> (layers </w:t>
      </w:r>
      <w:r>
        <w:rPr>
          <w:rStyle w:val="SpecialCharTok"/>
        </w:rPr>
        <w:t xml:space="preserve">-</w:t>
      </w:r>
      <w:r>
        <w:rPr>
          <w:rStyle w:val="NormalTok"/>
        </w:rPr>
        <w:t xml:space="preserve"> </w:t>
      </w:r>
      <w:r>
        <w:rPr>
          <w:rStyle w:val="DecValTok"/>
        </w:rPr>
        <w:t xml:space="preserve">1</w:t>
      </w:r>
      <w:r>
        <w:rPr>
          <w:rStyle w:val="NormalTok"/>
        </w:rPr>
        <w:t xml:space="preserve">)</w:t>
      </w:r>
      <w:r>
        <w:rPr>
          <w:rStyle w:val="SpecialCharTok"/>
        </w:rPr>
        <w:t xml:space="preserve">:</w:t>
      </w:r>
      <w:r>
        <w:rPr>
          <w:rStyle w:val="DecValTok"/>
        </w:rPr>
        <w:t xml:space="preserve">1</w:t>
      </w:r>
      <w:r>
        <w:br/>
      </w:r>
      <w:r>
        <w:rPr>
          <w:rStyle w:val="NormalTok"/>
        </w:rPr>
        <w:t xml:space="preserve">        finalx[i] </w:t>
      </w:r>
      <w:r>
        <w:rPr>
          <w:rStyle w:val="OtherTok"/>
        </w:rPr>
        <w:t xml:space="preserve">=</w:t>
      </w:r>
      <w:r>
        <w:rPr>
          <w:rStyle w:val="NormalTok"/>
        </w:rPr>
        <w:t xml:space="preserve"> ballx[i, i </w:t>
      </w:r>
      <w:r>
        <w:rPr>
          <w:rStyle w:val="SpecialCharTok"/>
        </w:rPr>
        <w:t xml:space="preserve">+</w:t>
      </w:r>
      <w:r>
        <w:rPr>
          <w:rStyle w:val="NormalTok"/>
        </w:rPr>
        <w:t xml:space="preserve"> layers </w:t>
      </w:r>
      <w:r>
        <w:rPr>
          <w:rStyle w:val="SpecialCharTok"/>
        </w:rPr>
        <w:t xml:space="preserve">-</w:t>
      </w:r>
      <w:r>
        <w:rPr>
          <w:rStyle w:val="NormalTok"/>
        </w:rPr>
        <w:t xml:space="preserve"> </w:t>
      </w:r>
      <w:r>
        <w:rPr>
          <w:rStyle w:val="DecValTok"/>
        </w:rPr>
        <w:t xml:space="preserve">2</w:t>
      </w:r>
      <w:r>
        <w:rPr>
          <w:rStyle w:val="NormalTok"/>
        </w:rPr>
        <w:t xml:space="preserve">]</w:t>
      </w:r>
      <w:r>
        <w:br/>
      </w:r>
      <w:r>
        <w:rPr>
          <w:rStyle w:val="NormalTok"/>
        </w:rPr>
        <w:t xml:space="preserve">}</w:t>
      </w:r>
      <w:r>
        <w:br/>
      </w:r>
      <w:r>
        <w:rPr>
          <w:rStyle w:val="CommentTok"/>
        </w:rPr>
        <w:t xml:space="preserve"># 第二层钉板</w:t>
      </w:r>
      <w:r>
        <w:br/>
      </w:r>
      <w:r>
        <w:rPr>
          <w:rStyle w:val="NormalTok"/>
        </w:rPr>
        <w:t xml:space="preserve">rgx </w:t>
      </w:r>
      <w:r>
        <w:rPr>
          <w:rStyle w:val="OtherTok"/>
        </w:rPr>
        <w:t xml:space="preserve">=</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layers)</w:t>
      </w:r>
      <w:r>
        <w:br/>
      </w:r>
      <w:r>
        <w:rPr>
          <w:rStyle w:val="NormalTok"/>
        </w:rPr>
        <w:t xml:space="preserve">rgy </w:t>
      </w:r>
      <w:r>
        <w:rPr>
          <w:rStyle w:val="OtherTok"/>
        </w:rPr>
        <w:t xml:space="preserve">=</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FunctionTok"/>
        </w:rPr>
        <w:t xml:space="preserve">max</w:t>
      </w:r>
      <w:r>
        <w:rPr>
          <w:rStyle w:val="NormalTok"/>
        </w:rPr>
        <w:t xml:space="preserve">(</w:t>
      </w:r>
      <w:r>
        <w:rPr>
          <w:rStyle w:val="FunctionTok"/>
        </w:rPr>
        <w:t xml:space="preserve">table</w:t>
      </w:r>
      <w:r>
        <w:rPr>
          <w:rStyle w:val="NormalTok"/>
        </w:rPr>
        <w:t xml:space="preserve">(finalx)))</w:t>
      </w:r>
      <w:r>
        <w:br/>
      </w:r>
      <w:r>
        <w:rPr>
          <w:rStyle w:val="NormalTok"/>
        </w:rPr>
        <w:t xml:space="preserve">newballx </w:t>
      </w:r>
      <w:r>
        <w:rPr>
          <w:rStyle w:val="OtherTok"/>
        </w:rPr>
        <w:t xml:space="preserve">=</w:t>
      </w:r>
      <w:r>
        <w:rPr>
          <w:rStyle w:val="NormalTok"/>
        </w:rPr>
        <w:t xml:space="preserve"> ballx</w:t>
      </w:r>
      <w:r>
        <w:br/>
      </w:r>
      <w:r>
        <w:rPr>
          <w:rStyle w:val="FunctionTok"/>
        </w:rPr>
        <w:t xml:space="preserve">diag</w:t>
      </w:r>
      <w:r>
        <w:rPr>
          <w:rStyle w:val="NormalTok"/>
        </w:rPr>
        <w:t xml:space="preserve">(newballx) </w:t>
      </w:r>
      <w:r>
        <w:rPr>
          <w:rStyle w:val="OtherTok"/>
        </w:rPr>
        <w:t xml:space="preserve">=</w:t>
      </w:r>
      <w:r>
        <w:rPr>
          <w:rStyle w:val="NormalTok"/>
        </w:rPr>
        <w:t xml:space="preserve"> finalx</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balls) {</w:t>
      </w:r>
      <w:r>
        <w:br/>
      </w:r>
      <w:r>
        <w:rPr>
          <w:rStyle w:val="NormalTok"/>
        </w:rPr>
        <w:t xml:space="preserve">        tmp </w:t>
      </w:r>
      <w:r>
        <w:rPr>
          <w:rStyle w:val="OtherTok"/>
        </w:rPr>
        <w:t xml:space="preserve">=</w:t>
      </w:r>
      <w:r>
        <w:rPr>
          <w:rStyle w:val="NormalTok"/>
        </w:rPr>
        <w:t xml:space="preserve"> </w:t>
      </w:r>
      <w:r>
        <w:rPr>
          <w:rStyle w:val="FunctionTok"/>
        </w:rPr>
        <w:t xml:space="preserve">rbinom</w:t>
      </w:r>
      <w:r>
        <w:rPr>
          <w:rStyle w:val="NormalTok"/>
        </w:rPr>
        <w:t xml:space="preserve">(layers </w:t>
      </w:r>
      <w:r>
        <w:rPr>
          <w:rStyle w:val="SpecialCharTok"/>
        </w:rPr>
        <w:t xml:space="preserve">-</w:t>
      </w:r>
      <w:r>
        <w:rPr>
          <w:rStyle w:val="NormalTok"/>
        </w:rPr>
        <w:t xml:space="preserve"> </w:t>
      </w:r>
      <w:r>
        <w:rPr>
          <w:rStyle w:val="DecValTok"/>
        </w:rPr>
        <w:t xml:space="preserve">2</w:t>
      </w:r>
      <w:r>
        <w:rPr>
          <w:rStyle w:val="NormalTok"/>
        </w:rPr>
        <w:t xml:space="preserve">, </w:t>
      </w:r>
      <w:r>
        <w:rPr>
          <w:rStyle w:val="DecValTok"/>
        </w:rPr>
        <w:t xml:space="preserve">1</w:t>
      </w:r>
      <w:r>
        <w:rPr>
          <w:rStyle w:val="NormalTok"/>
        </w:rPr>
        <w:t xml:space="preserve">, </w:t>
      </w:r>
      <w:r>
        <w:rPr>
          <w:rStyle w:val="FloatTok"/>
        </w:rPr>
        <w:t xml:space="preserve">0.5</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1</w:t>
      </w:r>
      <w:r>
        <w:br/>
      </w:r>
      <w:r>
        <w:rPr>
          <w:rStyle w:val="NormalTok"/>
        </w:rPr>
        <w:t xml:space="preserve">        tmp </w:t>
      </w:r>
      <w:r>
        <w:rPr>
          <w:rStyle w:val="OtherTok"/>
        </w:rPr>
        <w:t xml:space="preserve">=</w:t>
      </w:r>
      <w:r>
        <w:rPr>
          <w:rStyle w:val="NormalTok"/>
        </w:rPr>
        <w:t xml:space="preserve"> </w:t>
      </w:r>
      <w:r>
        <w:rPr>
          <w:rStyle w:val="FunctionTok"/>
        </w:rPr>
        <w:t xml:space="preserve">ifelse</w:t>
      </w:r>
      <w:r>
        <w:rPr>
          <w:rStyle w:val="NormalTok"/>
        </w:rPr>
        <w:t xml:space="preserve">(newballx[i, i] </w:t>
      </w:r>
      <w:r>
        <w:rPr>
          <w:rStyle w:val="SpecialCharTok"/>
        </w:rPr>
        <w:t xml:space="preserve">+</w:t>
      </w:r>
      <w:r>
        <w:rPr>
          <w:rStyle w:val="NormalTok"/>
        </w:rPr>
        <w:t xml:space="preserve"> </w:t>
      </w:r>
      <w:r>
        <w:rPr>
          <w:rStyle w:val="FunctionTok"/>
        </w:rPr>
        <w:t xml:space="preserve">cumsum</w:t>
      </w:r>
      <w:r>
        <w:rPr>
          <w:rStyle w:val="NormalTok"/>
        </w:rPr>
        <w:t xml:space="preserve">(tmp) </w:t>
      </w:r>
      <w:r>
        <w:rPr>
          <w:rStyle w:val="SpecialCharTok"/>
        </w:rPr>
        <w:t xml:space="preserve">&lt;</w:t>
      </w:r>
      <w:r>
        <w:rPr>
          <w:rStyle w:val="NormalTok"/>
        </w:rPr>
        <w:t xml:space="preserve"> rgx[</w:t>
      </w:r>
      <w:r>
        <w:rPr>
          <w:rStyle w:val="DecValTok"/>
        </w:rPr>
        <w:t xml:space="preserve">2</w:t>
      </w:r>
      <w:r>
        <w:rPr>
          <w:rStyle w:val="NormalTok"/>
        </w:rPr>
        <w:t xml:space="preserve">], tmp, </w:t>
      </w:r>
      <w:r>
        <w:br/>
      </w:r>
      <w:r>
        <w:rPr>
          <w:rStyle w:val="NormalTok"/>
        </w:rPr>
        <w:t xml:space="preserve">                     </w:t>
      </w:r>
      <w:r>
        <w:rPr>
          <w:rStyle w:val="SpecialCharTok"/>
        </w:rPr>
        <w:t xml:space="preserve">-</w:t>
      </w:r>
      <w:r>
        <w:rPr>
          <w:rStyle w:val="DecValTok"/>
        </w:rPr>
        <w:t xml:space="preserve">1</w:t>
      </w:r>
      <w:r>
        <w:rPr>
          <w:rStyle w:val="NormalTok"/>
        </w:rPr>
        <w:t xml:space="preserve">)</w:t>
      </w:r>
      <w:r>
        <w:br/>
      </w:r>
      <w:r>
        <w:rPr>
          <w:rStyle w:val="NormalTok"/>
        </w:rPr>
        <w:t xml:space="preserve">        tmp </w:t>
      </w:r>
      <w:r>
        <w:rPr>
          <w:rStyle w:val="OtherTok"/>
        </w:rPr>
        <w:t xml:space="preserve">=</w:t>
      </w:r>
      <w:r>
        <w:rPr>
          <w:rStyle w:val="NormalTok"/>
        </w:rPr>
        <w:t xml:space="preserve"> </w:t>
      </w:r>
      <w:r>
        <w:rPr>
          <w:rStyle w:val="FunctionTok"/>
        </w:rPr>
        <w:t xml:space="preserve">ifelse</w:t>
      </w:r>
      <w:r>
        <w:rPr>
          <w:rStyle w:val="NormalTok"/>
        </w:rPr>
        <w:t xml:space="preserve">(newballx[i, i] </w:t>
      </w:r>
      <w:r>
        <w:rPr>
          <w:rStyle w:val="SpecialCharTok"/>
        </w:rPr>
        <w:t xml:space="preserve">+</w:t>
      </w:r>
      <w:r>
        <w:rPr>
          <w:rStyle w:val="NormalTok"/>
        </w:rPr>
        <w:t xml:space="preserve"> </w:t>
      </w:r>
      <w:r>
        <w:rPr>
          <w:rStyle w:val="FunctionTok"/>
        </w:rPr>
        <w:t xml:space="preserve">cumsum</w:t>
      </w:r>
      <w:r>
        <w:rPr>
          <w:rStyle w:val="NormalTok"/>
        </w:rPr>
        <w:t xml:space="preserve">(tmp) </w:t>
      </w:r>
      <w:r>
        <w:rPr>
          <w:rStyle w:val="SpecialCharTok"/>
        </w:rPr>
        <w:t xml:space="preserve">&gt;</w:t>
      </w:r>
      <w:r>
        <w:rPr>
          <w:rStyle w:val="NormalTok"/>
        </w:rPr>
        <w:t xml:space="preserve"> rgx[</w:t>
      </w:r>
      <w:r>
        <w:rPr>
          <w:rStyle w:val="DecValTok"/>
        </w:rPr>
        <w:t xml:space="preserve">1</w:t>
      </w:r>
      <w:r>
        <w:rPr>
          <w:rStyle w:val="NormalTok"/>
        </w:rPr>
        <w:t xml:space="preserve">], tmp, </w:t>
      </w:r>
      <w:r>
        <w:br/>
      </w:r>
      <w:r>
        <w:rPr>
          <w:rStyle w:val="NormalTok"/>
        </w:rPr>
        <w:t xml:space="preserve">                     </w:t>
      </w:r>
      <w:r>
        <w:rPr>
          <w:rStyle w:val="SpecialCharTok"/>
        </w:rPr>
        <w:t xml:space="preserve">+</w:t>
      </w:r>
      <w:r>
        <w:rPr>
          <w:rStyle w:val="DecValTok"/>
        </w:rPr>
        <w:t xml:space="preserve">1</w:t>
      </w:r>
      <w:r>
        <w:rPr>
          <w:rStyle w:val="NormalTok"/>
        </w:rPr>
        <w:t xml:space="preserve">)</w:t>
      </w:r>
      <w:r>
        <w:br/>
      </w:r>
      <w:r>
        <w:rPr>
          <w:rStyle w:val="NormalTok"/>
        </w:rPr>
        <w:t xml:space="preserve">        newballx[i, i </w:t>
      </w:r>
      <w:r>
        <w:rPr>
          <w:rStyle w:val="SpecialCharTok"/>
        </w:rPr>
        <w:t xml:space="preserve">+</w:t>
      </w:r>
      <w:r>
        <w:rPr>
          <w:rStyle w:val="NormalTok"/>
        </w:rPr>
        <w:t xml:space="preserve"> </w:t>
      </w:r>
      <w:r>
        <w:rPr>
          <w:rStyle w:val="DecValTok"/>
        </w:rPr>
        <w:t xml:space="preserve">1</w:t>
      </w:r>
      <w:r>
        <w:rPr>
          <w:rStyle w:val="SpecialCharTok"/>
        </w:rPr>
        <w:t xml:space="preserve">:</w:t>
      </w:r>
      <w:r>
        <w:rPr>
          <w:rStyle w:val="NormalTok"/>
        </w:rPr>
        <w:t xml:space="preserve">(layers </w:t>
      </w:r>
      <w:r>
        <w:rPr>
          <w:rStyle w:val="SpecialCharTok"/>
        </w:rPr>
        <w:t xml:space="preserve">-</w:t>
      </w:r>
      <w:r>
        <w:rPr>
          <w:rStyle w:val="NormalTok"/>
        </w:rPr>
        <w:t xml:space="preserve"> </w:t>
      </w:r>
      <w:r>
        <w:rPr>
          <w:rStyle w:val="DecValTok"/>
        </w:rPr>
        <w:t xml:space="preserve">2</w:t>
      </w:r>
      <w:r>
        <w:rPr>
          <w:rStyle w:val="NormalTok"/>
        </w:rPr>
        <w:t xml:space="preserve">)] </w:t>
      </w:r>
      <w:r>
        <w:rPr>
          <w:rStyle w:val="OtherTok"/>
        </w:rPr>
        <w:t xml:space="preserve">=</w:t>
      </w:r>
      <w:r>
        <w:rPr>
          <w:rStyle w:val="NormalTok"/>
        </w:rPr>
        <w:t xml:space="preserve"> newballx[i, i] </w:t>
      </w:r>
      <w:r>
        <w:rPr>
          <w:rStyle w:val="SpecialCharTok"/>
        </w:rPr>
        <w:t xml:space="preserve">+</w:t>
      </w:r>
      <w:r>
        <w:rPr>
          <w:rStyle w:val="NormalTok"/>
        </w:rPr>
        <w:t xml:space="preserve"> </w:t>
      </w:r>
      <w:r>
        <w:rPr>
          <w:rStyle w:val="FunctionTok"/>
        </w:rPr>
        <w:t xml:space="preserve">cumsum</w:t>
      </w:r>
      <w:r>
        <w:rPr>
          <w:rStyle w:val="NormalTok"/>
        </w:rPr>
        <w:t xml:space="preserve">(tmp) </w:t>
      </w:r>
      <w:r>
        <w:rPr>
          <w:rStyle w:val="SpecialCharTok"/>
        </w:rPr>
        <w:t xml:space="preserve">*</w:t>
      </w:r>
      <w:r>
        <w:rPr>
          <w:rStyle w:val="NormalTok"/>
        </w:rPr>
        <w:t xml:space="preserve"> </w:t>
      </w:r>
      <w:r>
        <w:br/>
      </w:r>
      <w:r>
        <w:rPr>
          <w:rStyle w:val="NormalTok"/>
        </w:rPr>
        <w:t xml:space="preserve">                </w:t>
      </w:r>
      <w:r>
        <w:rPr>
          <w:rStyle w:val="FloatTok"/>
        </w:rPr>
        <w:t xml:space="preserve">0.5</w:t>
      </w:r>
      <w:r>
        <w:br/>
      </w:r>
      <w:r>
        <w:rPr>
          <w:rStyle w:val="NormalTok"/>
        </w:rPr>
        <w:t xml:space="preserve">        newfinalx[i] </w:t>
      </w:r>
      <w:r>
        <w:rPr>
          <w:rStyle w:val="OtherTok"/>
        </w:rPr>
        <w:t xml:space="preserve">=</w:t>
      </w:r>
      <w:r>
        <w:rPr>
          <w:rStyle w:val="NormalTok"/>
        </w:rPr>
        <w:t xml:space="preserve"> newballx[i, i </w:t>
      </w:r>
      <w:r>
        <w:rPr>
          <w:rStyle w:val="SpecialCharTok"/>
        </w:rPr>
        <w:t xml:space="preserve">+</w:t>
      </w:r>
      <w:r>
        <w:rPr>
          <w:rStyle w:val="NormalTok"/>
        </w:rPr>
        <w:t xml:space="preserve"> layers </w:t>
      </w:r>
      <w:r>
        <w:rPr>
          <w:rStyle w:val="SpecialCharTok"/>
        </w:rPr>
        <w:t xml:space="preserve">-</w:t>
      </w:r>
      <w:r>
        <w:rPr>
          <w:rStyle w:val="NormalTok"/>
        </w:rPr>
        <w:t xml:space="preserve"> </w:t>
      </w:r>
      <w:r>
        <w:rPr>
          <w:rStyle w:val="DecValTok"/>
        </w:rPr>
        <w:t xml:space="preserve">2</w:t>
      </w:r>
      <w:r>
        <w:rPr>
          <w:rStyle w:val="NormalTok"/>
        </w:rPr>
        <w:t xml:space="preserve">]</w:t>
      </w:r>
      <w:r>
        <w:br/>
      </w:r>
      <w:r>
        <w:rPr>
          <w:rStyle w:val="NormalTok"/>
        </w:rPr>
        <w:t xml:space="preserve">}</w:t>
      </w:r>
      <w:r>
        <w:br/>
      </w:r>
      <w:r>
        <w:rPr>
          <w:rStyle w:val="CommentTok"/>
        </w:rPr>
        <w:t xml:space="preserve"># 绘制钉板与分布图</w:t>
      </w:r>
      <w:r>
        <w:br/>
      </w:r>
      <w:r>
        <w:rPr>
          <w:rStyle w:val="FunctionTok"/>
        </w:rPr>
        <w:t xml:space="preserve">plot</w:t>
      </w:r>
      <w:r>
        <w:rPr>
          <w:rStyle w:val="NormalTok"/>
        </w:rPr>
        <w:t xml:space="preserve">(</w:t>
      </w:r>
      <w:r>
        <w:rPr>
          <w:rStyle w:val="DecValTok"/>
        </w:rPr>
        <w:t xml:space="preserve">1</w:t>
      </w:r>
      <w:r>
        <w:rPr>
          <w:rStyle w:val="SpecialCharTok"/>
        </w:rPr>
        <w:t xml:space="preserve">:</w:t>
      </w:r>
      <w:r>
        <w:rPr>
          <w:rStyle w:val="NormalTok"/>
        </w:rPr>
        <w:t xml:space="preserve">layers, </w:t>
      </w:r>
      <w:r>
        <w:rPr>
          <w:rStyle w:val="AttributeTok"/>
        </w:rPr>
        <w:t xml:space="preserve">type =</w:t>
      </w:r>
      <w:r>
        <w:rPr>
          <w:rStyle w:val="NormalTok"/>
        </w:rPr>
        <w:t xml:space="preserve"> </w:t>
      </w:r>
      <w:r>
        <w:rPr>
          <w:rStyle w:val="StringTok"/>
        </w:rPr>
        <w:t xml:space="preserve">"n"</w:t>
      </w:r>
      <w:r>
        <w:rPr>
          <w:rStyle w:val="NormalTok"/>
        </w:rPr>
        <w:t xml:space="preserve">, </w:t>
      </w:r>
      <w:r>
        <w:rPr>
          <w:rStyle w:val="AttributeTok"/>
        </w:rPr>
        <w:t xml:space="preserve">ann =</w:t>
      </w:r>
      <w:r>
        <w:rPr>
          <w:rStyle w:val="NormalTok"/>
        </w:rPr>
        <w:t xml:space="preserve"> </w:t>
      </w:r>
      <w:r>
        <w:rPr>
          <w:rStyle w:val="ConstantTok"/>
        </w:rPr>
        <w:t xml:space="preserve">FALSE</w:t>
      </w:r>
      <w:r>
        <w:rPr>
          <w:rStyle w:val="NormalTok"/>
        </w:rPr>
        <w:t xml:space="preserve">, </w:t>
      </w:r>
      <w:r>
        <w:rPr>
          <w:rStyle w:val="AttributeTok"/>
        </w:rPr>
        <w:t xml:space="preserve">axes =</w:t>
      </w:r>
      <w:r>
        <w:rPr>
          <w:rStyle w:val="NormalTok"/>
        </w:rPr>
        <w:t xml:space="preserve"> </w:t>
      </w:r>
      <w:r>
        <w:rPr>
          <w:rStyle w:val="ConstantTok"/>
        </w:rPr>
        <w:t xml:space="preserve">FALSE</w:t>
      </w:r>
      <w:r>
        <w:rPr>
          <w:rStyle w:val="NormalTok"/>
        </w:rPr>
        <w:t xml:space="preserve">)</w:t>
      </w:r>
      <w:r>
        <w:br/>
      </w:r>
      <w:r>
        <w:rPr>
          <w:rStyle w:val="FunctionTok"/>
        </w:rPr>
        <w:t xml:space="preserve">points</w:t>
      </w:r>
      <w:r>
        <w:rPr>
          <w:rStyle w:val="NormalTok"/>
        </w:rPr>
        <w:t xml:space="preserve">(layerx, layery, </w:t>
      </w:r>
      <w:r>
        <w:rPr>
          <w:rStyle w:val="AttributeTok"/>
        </w:rPr>
        <w:t xml:space="preserve">pch =</w:t>
      </w:r>
      <w:r>
        <w:rPr>
          <w:rStyle w:val="NormalTok"/>
        </w:rPr>
        <w:t xml:space="preserve"> </w:t>
      </w:r>
      <w:r>
        <w:rPr>
          <w:rStyle w:val="DecValTok"/>
        </w:rPr>
        <w:t xml:space="preserve">19</w:t>
      </w:r>
      <w:r>
        <w:rPr>
          <w:rStyle w:val="NormalTok"/>
        </w:rPr>
        <w:t xml:space="preserve">)</w:t>
      </w:r>
      <w:r>
        <w:br/>
      </w:r>
      <w:r>
        <w:rPr>
          <w:rStyle w:val="FunctionTok"/>
        </w:rPr>
        <w:t xml:space="preserve">hist</w:t>
      </w:r>
      <w:r>
        <w:rPr>
          <w:rStyle w:val="NormalTok"/>
        </w:rPr>
        <w:t xml:space="preserve">(finalx,</w:t>
      </w:r>
      <w:r>
        <w:rPr>
          <w:rStyle w:val="AttributeTok"/>
        </w:rPr>
        <w:t xml:space="preserve">breaks =</w:t>
      </w:r>
      <w:r>
        <w:rPr>
          <w:rStyle w:val="NormalTok"/>
        </w:rPr>
        <w:t xml:space="preserve"> </w:t>
      </w:r>
      <w:r>
        <w:rPr>
          <w:rStyle w:val="DecValTok"/>
        </w:rPr>
        <w:t xml:space="preserve">1</w:t>
      </w:r>
      <w:r>
        <w:rPr>
          <w:rStyle w:val="SpecialCharTok"/>
        </w:rPr>
        <w:t xml:space="preserve">:</w:t>
      </w:r>
      <w:r>
        <w:rPr>
          <w:rStyle w:val="NormalTok"/>
        </w:rPr>
        <w:t xml:space="preserve">layers,</w:t>
      </w:r>
      <w:r>
        <w:rPr>
          <w:rStyle w:val="AttributeTok"/>
        </w:rPr>
        <w:t xml:space="preserve">main =</w:t>
      </w:r>
      <w:r>
        <w:rPr>
          <w:rStyle w:val="NormalTok"/>
        </w:rPr>
        <w:t xml:space="preserve"> </w:t>
      </w:r>
      <w:r>
        <w:rPr>
          <w:rStyle w:val="StringTok"/>
        </w:rPr>
        <w:t xml:space="preserve">""</w:t>
      </w:r>
      <w:r>
        <w:rPr>
          <w:rStyle w:val="NormalTok"/>
        </w:rPr>
        <w:t xml:space="preserve">, </w:t>
      </w:r>
      <w:r>
        <w:rPr>
          <w:rStyle w:val="AttributeTok"/>
        </w:rPr>
        <w:t xml:space="preserve">xlab =</w:t>
      </w:r>
      <w:r>
        <w:rPr>
          <w:rStyle w:val="NormalTok"/>
        </w:rPr>
        <w:t xml:space="preserve"> </w:t>
      </w:r>
      <w:r>
        <w:rPr>
          <w:rStyle w:val="StringTok"/>
        </w:rPr>
        <w:t xml:space="preserve">""</w:t>
      </w:r>
      <w:r>
        <w:rPr>
          <w:rStyle w:val="NormalTok"/>
        </w:rPr>
        <w:t xml:space="preserve">, </w:t>
      </w:r>
      <w:r>
        <w:rPr>
          <w:rStyle w:val="AttributeTok"/>
        </w:rPr>
        <w:t xml:space="preserve">ylab =</w:t>
      </w:r>
      <w:r>
        <w:rPr>
          <w:rStyle w:val="NormalTok"/>
        </w:rPr>
        <w:t xml:space="preserve"> </w:t>
      </w:r>
      <w:r>
        <w:rPr>
          <w:rStyle w:val="StringTok"/>
        </w:rPr>
        <w:t xml:space="preserve">""</w:t>
      </w:r>
      <w:r>
        <w:rPr>
          <w:rStyle w:val="NormalTok"/>
        </w:rPr>
        <w:t xml:space="preserve">, </w:t>
      </w:r>
      <w:r>
        <w:rPr>
          <w:rStyle w:val="AttributeTok"/>
        </w:rPr>
        <w:t xml:space="preserve">ann =</w:t>
      </w:r>
      <w:r>
        <w:rPr>
          <w:rStyle w:val="NormalTok"/>
        </w:rPr>
        <w:t xml:space="preserve"> </w:t>
      </w:r>
      <w:r>
        <w:rPr>
          <w:rStyle w:val="ConstantTok"/>
        </w:rPr>
        <w:t xml:space="preserve">FALSE</w:t>
      </w:r>
      <w:r>
        <w:rPr>
          <w:rStyle w:val="NormalTok"/>
        </w:rPr>
        <w:t xml:space="preserve">, </w:t>
      </w:r>
      <w:r>
        <w:rPr>
          <w:rStyle w:val="AttributeTok"/>
        </w:rPr>
        <w:t xml:space="preserve">axes =</w:t>
      </w:r>
      <w:r>
        <w:rPr>
          <w:rStyle w:val="NormalTok"/>
        </w:rPr>
        <w:t xml:space="preserve"> </w:t>
      </w:r>
      <w:r>
        <w:rPr>
          <w:rStyle w:val="ConstantTok"/>
        </w:rPr>
        <w:t xml:space="preserve">FALSE</w:t>
      </w:r>
      <w:r>
        <w:rPr>
          <w:rStyle w:val="NormalTok"/>
        </w:rPr>
        <w:t xml:space="preserve">, </w:t>
      </w:r>
      <w:r>
        <w:rPr>
          <w:rStyle w:val="AttributeTok"/>
        </w:rPr>
        <w:t xml:space="preserve">xlim =</w:t>
      </w:r>
      <w:r>
        <w:rPr>
          <w:rStyle w:val="NormalTok"/>
        </w:rPr>
        <w:t xml:space="preserve"> rgx, </w:t>
      </w:r>
      <w:r>
        <w:rPr>
          <w:rStyle w:val="AttributeTok"/>
        </w:rPr>
        <w:t xml:space="preserve">ylim =</w:t>
      </w:r>
      <w:r>
        <w:rPr>
          <w:rStyle w:val="NormalTok"/>
        </w:rPr>
        <w:t xml:space="preserve"> rgy)</w:t>
      </w:r>
      <w:r>
        <w:br/>
      </w:r>
      <w:r>
        <w:rPr>
          <w:rStyle w:val="FunctionTok"/>
        </w:rPr>
        <w:t xml:space="preserve">plot</w:t>
      </w:r>
      <w:r>
        <w:rPr>
          <w:rStyle w:val="NormalTok"/>
        </w:rPr>
        <w:t xml:space="preserve">(</w:t>
      </w:r>
      <w:r>
        <w:rPr>
          <w:rStyle w:val="DecValTok"/>
        </w:rPr>
        <w:t xml:space="preserve">1</w:t>
      </w:r>
      <w:r>
        <w:rPr>
          <w:rStyle w:val="SpecialCharTok"/>
        </w:rPr>
        <w:t xml:space="preserve">:</w:t>
      </w:r>
      <w:r>
        <w:rPr>
          <w:rStyle w:val="NormalTok"/>
        </w:rPr>
        <w:t xml:space="preserve">layers, </w:t>
      </w:r>
      <w:r>
        <w:rPr>
          <w:rStyle w:val="AttributeTok"/>
        </w:rPr>
        <w:t xml:space="preserve">type =</w:t>
      </w:r>
      <w:r>
        <w:rPr>
          <w:rStyle w:val="NormalTok"/>
        </w:rPr>
        <w:t xml:space="preserve"> </w:t>
      </w:r>
      <w:r>
        <w:rPr>
          <w:rStyle w:val="StringTok"/>
        </w:rPr>
        <w:t xml:space="preserve">"n"</w:t>
      </w:r>
      <w:r>
        <w:rPr>
          <w:rStyle w:val="NormalTok"/>
        </w:rPr>
        <w:t xml:space="preserve">, </w:t>
      </w:r>
      <w:r>
        <w:rPr>
          <w:rStyle w:val="AttributeTok"/>
        </w:rPr>
        <w:t xml:space="preserve">ann =</w:t>
      </w:r>
      <w:r>
        <w:rPr>
          <w:rStyle w:val="NormalTok"/>
        </w:rPr>
        <w:t xml:space="preserve"> </w:t>
      </w:r>
      <w:r>
        <w:rPr>
          <w:rStyle w:val="ConstantTok"/>
        </w:rPr>
        <w:t xml:space="preserve">FALSE</w:t>
      </w:r>
      <w:r>
        <w:rPr>
          <w:rStyle w:val="NormalTok"/>
        </w:rPr>
        <w:t xml:space="preserve">, </w:t>
      </w:r>
      <w:r>
        <w:rPr>
          <w:rStyle w:val="AttributeTok"/>
        </w:rPr>
        <w:t xml:space="preserve">axes =</w:t>
      </w:r>
      <w:r>
        <w:rPr>
          <w:rStyle w:val="NormalTok"/>
        </w:rPr>
        <w:t xml:space="preserve"> </w:t>
      </w:r>
      <w:r>
        <w:rPr>
          <w:rStyle w:val="ConstantTok"/>
        </w:rPr>
        <w:t xml:space="preserve">FALSE</w:t>
      </w:r>
      <w:r>
        <w:rPr>
          <w:rStyle w:val="NormalTok"/>
        </w:rPr>
        <w:t xml:space="preserve">)</w:t>
      </w:r>
      <w:r>
        <w:br/>
      </w:r>
      <w:r>
        <w:rPr>
          <w:rStyle w:val="FunctionTok"/>
        </w:rPr>
        <w:t xml:space="preserve">points</w:t>
      </w:r>
      <w:r>
        <w:rPr>
          <w:rStyle w:val="NormalTok"/>
        </w:rPr>
        <w:t xml:space="preserve">(newlayerx, newlayery, </w:t>
      </w:r>
      <w:r>
        <w:rPr>
          <w:rStyle w:val="AttributeTok"/>
        </w:rPr>
        <w:t xml:space="preserve">pch =</w:t>
      </w:r>
      <w:r>
        <w:rPr>
          <w:rStyle w:val="NormalTok"/>
        </w:rPr>
        <w:t xml:space="preserve"> </w:t>
      </w:r>
      <w:r>
        <w:rPr>
          <w:rStyle w:val="DecValTok"/>
        </w:rPr>
        <w:t xml:space="preserve">19</w:t>
      </w:r>
      <w:r>
        <w:rPr>
          <w:rStyle w:val="NormalTok"/>
        </w:rPr>
        <w:t xml:space="preserve">)</w:t>
      </w:r>
      <w:r>
        <w:br/>
      </w:r>
      <w:r>
        <w:rPr>
          <w:rStyle w:val="FunctionTok"/>
        </w:rPr>
        <w:t xml:space="preserve">hist</w:t>
      </w:r>
      <w:r>
        <w:rPr>
          <w:rStyle w:val="NormalTok"/>
        </w:rPr>
        <w:t xml:space="preserve">(newfinalx,</w:t>
      </w:r>
      <w:r>
        <w:rPr>
          <w:rStyle w:val="AttributeTok"/>
        </w:rPr>
        <w:t xml:space="preserve">breaks =</w:t>
      </w:r>
      <w:r>
        <w:rPr>
          <w:rStyle w:val="NormalTok"/>
        </w:rPr>
        <w:t xml:space="preserve"> </w:t>
      </w:r>
      <w:r>
        <w:rPr>
          <w:rStyle w:val="DecValTok"/>
        </w:rPr>
        <w:t xml:space="preserve">1</w:t>
      </w:r>
      <w:r>
        <w:rPr>
          <w:rStyle w:val="SpecialCharTok"/>
        </w:rPr>
        <w:t xml:space="preserve">:</w:t>
      </w:r>
      <w:r>
        <w:rPr>
          <w:rStyle w:val="NormalTok"/>
        </w:rPr>
        <w:t xml:space="preserve">layers,</w:t>
      </w:r>
      <w:r>
        <w:rPr>
          <w:rStyle w:val="AttributeTok"/>
        </w:rPr>
        <w:t xml:space="preserve">main =</w:t>
      </w:r>
      <w:r>
        <w:rPr>
          <w:rStyle w:val="NormalTok"/>
        </w:rPr>
        <w:t xml:space="preserve"> </w:t>
      </w:r>
      <w:r>
        <w:rPr>
          <w:rStyle w:val="StringTok"/>
        </w:rPr>
        <w:t xml:space="preserve">""</w:t>
      </w:r>
      <w:r>
        <w:rPr>
          <w:rStyle w:val="NormalTok"/>
        </w:rPr>
        <w:t xml:space="preserve">, </w:t>
      </w:r>
      <w:r>
        <w:rPr>
          <w:rStyle w:val="AttributeTok"/>
        </w:rPr>
        <w:t xml:space="preserve">xlab =</w:t>
      </w:r>
      <w:r>
        <w:rPr>
          <w:rStyle w:val="NormalTok"/>
        </w:rPr>
        <w:t xml:space="preserve"> </w:t>
      </w:r>
      <w:r>
        <w:rPr>
          <w:rStyle w:val="StringTok"/>
        </w:rPr>
        <w:t xml:space="preserve">""</w:t>
      </w:r>
      <w:r>
        <w:rPr>
          <w:rStyle w:val="NormalTok"/>
        </w:rPr>
        <w:t xml:space="preserve">, </w:t>
      </w:r>
      <w:r>
        <w:rPr>
          <w:rStyle w:val="AttributeTok"/>
        </w:rPr>
        <w:t xml:space="preserve">ylab =</w:t>
      </w:r>
      <w:r>
        <w:rPr>
          <w:rStyle w:val="NormalTok"/>
        </w:rPr>
        <w:t xml:space="preserve"> </w:t>
      </w:r>
      <w:r>
        <w:rPr>
          <w:rStyle w:val="StringTok"/>
        </w:rPr>
        <w:t xml:space="preserve">""</w:t>
      </w:r>
      <w:r>
        <w:rPr>
          <w:rStyle w:val="NormalTok"/>
        </w:rPr>
        <w:t xml:space="preserve">, </w:t>
      </w:r>
      <w:r>
        <w:rPr>
          <w:rStyle w:val="AttributeTok"/>
        </w:rPr>
        <w:t xml:space="preserve">ann =</w:t>
      </w:r>
      <w:r>
        <w:rPr>
          <w:rStyle w:val="NormalTok"/>
        </w:rPr>
        <w:t xml:space="preserve"> </w:t>
      </w:r>
      <w:r>
        <w:rPr>
          <w:rStyle w:val="ConstantTok"/>
        </w:rPr>
        <w:t xml:space="preserve">FALSE</w:t>
      </w:r>
      <w:r>
        <w:rPr>
          <w:rStyle w:val="NormalTok"/>
        </w:rPr>
        <w:t xml:space="preserve">, </w:t>
      </w:r>
      <w:r>
        <w:rPr>
          <w:rStyle w:val="AttributeTok"/>
        </w:rPr>
        <w:t xml:space="preserve">axes =</w:t>
      </w:r>
      <w:r>
        <w:rPr>
          <w:rStyle w:val="NormalTok"/>
        </w:rPr>
        <w:t xml:space="preserve"> </w:t>
      </w:r>
      <w:r>
        <w:rPr>
          <w:rStyle w:val="ConstantTok"/>
        </w:rPr>
        <w:t xml:space="preserve">FALSE</w:t>
      </w:r>
      <w:r>
        <w:rPr>
          <w:rStyle w:val="NormalTok"/>
        </w:rPr>
        <w:t xml:space="preserve">, </w:t>
      </w:r>
      <w:r>
        <w:rPr>
          <w:rStyle w:val="AttributeTok"/>
        </w:rPr>
        <w:t xml:space="preserve">xlim =</w:t>
      </w:r>
      <w:r>
        <w:rPr>
          <w:rStyle w:val="NormalTok"/>
        </w:rPr>
        <w:t xml:space="preserve"> rgx, </w:t>
      </w:r>
      <w:r>
        <w:rPr>
          <w:rStyle w:val="AttributeTok"/>
        </w:rPr>
        <w:t xml:space="preserve">ylim =</w:t>
      </w:r>
      <w:r>
        <w:rPr>
          <w:rStyle w:val="NormalTok"/>
        </w:rPr>
        <w:t xml:space="preserve"> rgy)</w:t>
      </w:r>
    </w:p>
    <w:p>
      <w:pPr>
        <w:pStyle w:val="CaptionedFigure"/>
      </w:pPr>
      <w:r>
        <w:drawing>
          <wp:inline>
            <wp:extent cx="5334000" cy="4267200"/>
            <wp:effectExtent b="0" l="0" r="0" t="0"/>
            <wp:docPr descr="图 4.1: 双层高尔顿钉板对回归现象的演示，第一层产生的离散分布通过第二层钉板并未出现进一步的分散" title="" id="109" name="Picture"/>
            <a:graphic>
              <a:graphicData uri="http://schemas.openxmlformats.org/drawingml/2006/picture">
                <pic:pic>
                  <pic:nvPicPr>
                    <pic:cNvPr descr="sciguide_files/figure-docx/unnamed-chunk-14-1.png" id="110" name="Picture"/>
                    <pic:cNvPicPr>
                      <a:picLocks noChangeArrowheads="1" noChangeAspect="1"/>
                    </pic:cNvPicPr>
                  </pic:nvPicPr>
                  <pic:blipFill>
                    <a:blip r:embed="rId108"/>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图 4.1: 双层高尔顿钉板对回归现象的演示，第一层产生的离散分布通过第二层钉板并未出现进一步的分散</w:t>
      </w:r>
    </w:p>
    <w:p>
      <w:pPr>
        <w:pStyle w:val="BodyText"/>
      </w:pPr>
      <w:r>
        <w:t xml:space="preserve">另一种理解方法是：每个人的身高都有固定部分跟变动部分，固定部分是都一样的，遗传来决定，这样代际变化可以用亲代子代变动部分的不完全相关来解释。同时，达尔文的自然选择就可以构建在遗传上了，至此人口平衡与代际变异就可以有统计模型来和谐相处了，否则不论是强相关还是不相关都不能解释现实数据。回归思想可以说是统计学的中庸之道，这个将效应区分为固定跟临时两部分的思想也构成了经济学里消费函数的根基，人们消费固定部分是收入而不是短期刺激，因而政府短期加大开支并不能刺激消费，这个指导思想帮助弗里德曼拿了诺奖。</w:t>
      </w:r>
    </w:p>
    <w:p>
      <w:pPr>
        <w:pStyle w:val="BodyText"/>
      </w:pPr>
      <w:r>
        <w:t xml:space="preserve">多元回归问题在多元统计方法之前都是用几何学跟数据分析来解，最多两元，高尔顿提出相关系数后，皮尔逊等人发扬光大为多元分析。</w:t>
      </w:r>
    </w:p>
    <w:bookmarkEnd w:id="111"/>
    <w:bookmarkStart w:id="115" w:name="因果"/>
    <w:p>
      <w:pPr>
        <w:pStyle w:val="Heading3"/>
      </w:pPr>
      <w:r>
        <w:rPr>
          <w:rStyle w:val="SectionNumber"/>
        </w:rPr>
        <w:t xml:space="preserve">4.3.4</w:t>
      </w:r>
      <w:r>
        <w:tab/>
      </w:r>
      <w:r>
        <w:t xml:space="preserve">因果</w:t>
      </w:r>
    </w:p>
    <w:p>
      <w:pPr>
        <w:pStyle w:val="FirstParagraph"/>
      </w:pPr>
      <w:r>
        <w:t xml:space="preserve">因果问题很长一段时间一直是统计禁区，从学统计第一天我们就知道相关不代表因果，那么问题来了：如果相关性是个逻辑死胡同，知识如何增长？打个比方，我看到人群中某个基因的高表达与某种疾病的发病率存在相关性，怎么解释？是发病导致基因突变还是基因突变导致发病？一般到这一步就需要控制实验了，也就是说我们把控制实验当成因果关系的确认而对观测数据持谨慎态度。但这实验怎么做？找一组人，用 RNA 干扰 沉默掉他们的基因看是不是得病？现代伦理不允许。用动物模型？物种差异咋办？仿真？我们搞清楚分子层面的构建机制了吗？目前相对公认的结果来自分析流行病学，金标是队列研究、临床实验与病例对照实验。严格意义上只有临床实验最靠谱，但那就真成了拿人做实验了，治疗目的问题不大，但研究目的就存在伦理问题。自然科学里控制实验容易些，很多时候因果性不言而喻（也因为这个缺乏了统计思维）。社会科学与医学就必须解决从观察结果中发现因果性的问题，不然永远只能讨论现象，因果分析就来源于此。</w:t>
      </w:r>
    </w:p>
    <w:p>
      <w:pPr>
        <w:pStyle w:val="BodyText"/>
      </w:pPr>
      <w:r>
        <w:t xml:space="preserve">其实在研究回归问题时，高尔顿曾为此迷惑不解，主要是遗传意义上讲不通，高了后还是高，但没那么高，后者暗示遗传上的因果并不完全成立。但他学生皮尔逊则很简单认为这种回归也好或相关也好就是概率的，因果关系是相关的一个特例，统计学不能也不应该讨论因果性，进而奠定了后面研究中相关不代表因果的基调，用严谨性与概率锁死了观察研究，这个表述到今天还活跃在科学研究的各个领域。</w:t>
      </w:r>
    </w:p>
    <w:p>
      <w:pPr>
        <w:pStyle w:val="BodyText"/>
      </w:pPr>
      <w:r>
        <w:t xml:space="preserve">其实皮尔逊虽然从概率角度澄清了单一因素在解释现象的局限性，但他自己也发现了很多伪相关或随机相关，更麻烦的是他的学生赖特在豚鼠研究中构建了多因素路径模型来解释遗传问题。赖特在豚鼠遗传问题上假设了遗传、发育、环境与随机四种来源并用路径代数分析估计了各自影响的比重，虽然赖特自己并不认为他在用相关推导因果，但 Juder Pearl 认为这是第一次用图论来进行因果关系的探索。赖特定量算出了豚鼠子代体重增长中遗传的贡献，然而这个方法在之后的50年里被统计学界打压了。统计学家认为赖特的方法只能就事论事构建逻辑关系来进行考察，但当时的统计学主流是用“固定程序”解决问题，而大量的精力耗费在了“固定程序”的理论与细节构建。统计学家在跟别人合作时通常会让对方把数据转化为他们能处理的分布进而应用标准方法来分析，但这严重忽视了现实世界的复杂性并造成了大量统计方法的误用。现在我们知道赖特实际做的是把专业知识形成的假设因果关系进行了定量分析，而脱离专业知识的统计学正是其目前被应用导向的计算机科学超越的一个原因。在我看来，因果分析是联系统计学、专业知识与计算机科学的一个关键方法与思维工具，科研里探索的就是因果与机制，定量考察因素影响的因果分析方法是一个重要步骤。</w:t>
      </w:r>
    </w:p>
    <w:p>
      <w:pPr>
        <w:pStyle w:val="BodyText"/>
      </w:pPr>
      <w:r>
        <w:t xml:space="preserve">到此我们回顾下相关，如果不能说明因果，又能说明什么？两个因素之间因果也就是一个到另一个，但相关之所以说明不了因果，其实是因为存在第三种因素或更多。但简化下三个因素之间的关系其实大概就下面这四种：</w:t>
      </w:r>
    </w:p>
    <w:p>
      <w:pPr>
        <w:numPr>
          <w:ilvl w:val="0"/>
          <w:numId w:val="1004"/>
        </w:numPr>
        <w:pStyle w:val="Compact"/>
      </w:pPr>
      <w:r>
        <w:t xml:space="preserve">A导致B，B导致C</w:t>
      </w:r>
      <w:r>
        <w:t xml:space="preserve"> </w:t>
      </w:r>
      <m:oMath>
        <m:r>
          <m:t>A</m:t>
        </m:r>
        <m:r>
          <m:rPr>
            <m:sty m:val="p"/>
          </m:rPr>
          <m:t>→</m:t>
        </m:r>
        <m:r>
          <m:t>B</m:t>
        </m:r>
        <m:r>
          <m:rPr>
            <m:sty m:val="p"/>
          </m:rPr>
          <m:t>→</m:t>
        </m:r>
        <m:r>
          <m:t>C</m:t>
        </m:r>
      </m:oMath>
    </w:p>
    <w:p>
      <w:pPr>
        <w:numPr>
          <w:ilvl w:val="0"/>
          <w:numId w:val="1004"/>
        </w:numPr>
        <w:pStyle w:val="Compact"/>
      </w:pPr>
      <w:r>
        <w:t xml:space="preserve">A导致B跟C</w:t>
      </w:r>
      <w:r>
        <w:t xml:space="preserve"> </w:t>
      </w:r>
      <m:oMath>
        <m:r>
          <m:t>A</m:t>
        </m:r>
        <m:r>
          <m:rPr>
            <m:sty m:val="p"/>
          </m:rPr>
          <m:t>→</m:t>
        </m:r>
        <m:r>
          <m:t>B</m:t>
        </m:r>
        <m:r>
          <m:rPr>
            <m:sty m:val="p"/>
          </m:rPr>
          <m:t>,</m:t>
        </m:r>
        <m:r>
          <m:t>A</m:t>
        </m:r>
        <m:r>
          <m:rPr>
            <m:sty m:val="p"/>
          </m:rPr>
          <m:t>→</m:t>
        </m:r>
        <m:r>
          <m:t>C</m:t>
        </m:r>
      </m:oMath>
    </w:p>
    <w:p>
      <w:pPr>
        <w:numPr>
          <w:ilvl w:val="0"/>
          <w:numId w:val="1004"/>
        </w:numPr>
        <w:pStyle w:val="Compact"/>
      </w:pPr>
      <w:r>
        <w:t xml:space="preserve">A跟B共同导致C，控制C后A跟B相关</w:t>
      </w:r>
      <w:r>
        <w:t xml:space="preserve"> </w:t>
      </w:r>
      <m:oMath>
        <m:r>
          <m:t>A</m:t>
        </m:r>
        <m:r>
          <m:rPr>
            <m:sty m:val="p"/>
          </m:rPr>
          <m:t>→</m:t>
        </m:r>
        <m:r>
          <m:t>C</m:t>
        </m:r>
        <m:r>
          <m:rPr>
            <m:sty m:val="p"/>
          </m:rPr>
          <m:t>,</m:t>
        </m:r>
        <m:r>
          <m:t>B</m:t>
        </m:r>
        <m:r>
          <m:rPr>
            <m:sty m:val="p"/>
          </m:rPr>
          <m:t>→</m:t>
        </m:r>
        <m:r>
          <m:t>C</m:t>
        </m:r>
        <m:r>
          <m:rPr>
            <m:sty m:val="p"/>
          </m:rPr>
          <m:t>,</m:t>
        </m:r>
        <m:d>
          <m:dPr>
            <m:begChr m:val="("/>
            <m:endChr m:val=")"/>
            <m:sepChr m:val=""/>
            <m:grow/>
          </m:dPr>
          <m:e>
            <m:r>
              <m:t>C</m:t>
            </m:r>
          </m:e>
        </m:d>
        <m:r>
          <m:rPr>
            <m:sty m:val="p"/>
          </m:rPr>
          <m:t>:</m:t>
        </m:r>
        <m:r>
          <m:t>A</m:t>
        </m:r>
        <m:r>
          <m:rPr>
            <m:sty m:val="p"/>
          </m:rPr>
          <m:t>→</m:t>
        </m:r>
        <m:r>
          <m:t>B</m:t>
        </m:r>
      </m:oMath>
    </w:p>
    <w:p>
      <w:pPr>
        <w:numPr>
          <w:ilvl w:val="0"/>
          <w:numId w:val="1004"/>
        </w:numPr>
        <w:pStyle w:val="Compact"/>
      </w:pPr>
      <w:r>
        <w:t xml:space="preserve">随机相关</w:t>
      </w:r>
    </w:p>
    <w:p>
      <w:pPr>
        <w:pStyle w:val="FirstParagraph"/>
      </w:pPr>
      <w:r>
        <w:t xml:space="preserve">这里我是用箭头表示因果，用括号表示控制。第一种很明显就是直接因果关系，这里因果关系是传递的，如果你控制了中间那一个，因果关系就阻断了，这是所谓的中介效应；第二种我们会观察到B与C相关，然而这种相关在控制A后会消失，A就是我们经常提到的混杂因素，例如巧克力消费量与诺奖得主数相关，背后是因为他们都跟国家经济发展水平相关，当国家经济发展水平一致时，巧克力与诺奖间的相关性就会消失。这两种接受过统计学教育的都比较容易理解，第三种就不那么直观了。</w:t>
      </w:r>
    </w:p>
    <w:p>
      <w:pPr>
        <w:pStyle w:val="BodyText"/>
      </w:pPr>
      <w:r>
        <w:t xml:space="preserve">糖尿病会导致血糖高，吃糖多也会导致血糖高，正常我们是看不到糖尿病与吃糖多相关的，因为这是两回事，健康人吃糖多也会血糖高。然而，当我们控制一个高血糖浓度区间去看糖尿病发病率与吃糖行为时，他们就相关了，也就是高血糖的人既可能是病人也可能临时糖吃多了，如果我们只看一个时间点，很容易发现吃糖与糖尿病的相关。也许你会说吃糖就是导致糖尿病，但如果我们看的是I型糖尿病（遗传原因主导）呢？你也会发现相关。这种相关只在控制了血糖后出现，不控制两个没有相关性，这种相关是对撞关系在控制后导致的。很多人做研究喜欢在模型里加上尽可能多的协变量，这个方法可以处理第二种情况，但协变量如果是第三种情况控制后会把不相关的两个因素搞成相关的，这个情况很多研究人员意识不到会导致错误结论的出现。第四种情况也存在，特别是高维数据，这就是因果分析与p值问题的连接点，多重检验里如果排除随机相关或显著性已经是当前学术界意识到的问题了。</w:t>
      </w:r>
    </w:p>
    <w:p>
      <w:pPr>
        <w:pStyle w:val="BodyText"/>
      </w:pPr>
      <w:r>
        <w:t xml:space="preserve">也就是说，当我们看到两个变量相关，除了因果与混杂，还存在对撞与随机相关，对撞是不恰当控制变量导致的而随机相关则对高维数据是一个灾难。因果分析所要做的就是区分这些并正确估计或探索变量间的关系，理清楚了这些基本关系，也就可以通过演绎法探索相关背后的因果了。</w:t>
      </w:r>
    </w:p>
    <w:p>
      <w:pPr>
        <w:pStyle w:val="BodyText"/>
      </w:pPr>
      <w:r>
        <w:t xml:space="preserve">这里有个概念要说清楚，那就是控制。什么是控制？控制就是让某个因素恒定，在线性模型里就是加上一个变量，此时拟合后其他变量的拟合系数就是控制了这个因素后的效果。当然，如果存在非线性关系例如交互作用，控制就会复杂些。控制的神奇之处在于我们不需要事先处理而仅仅是分析时加入考虑即可。Juder Pearl 引入了 do 演算的概念来补充概率论里条件概率对控制干预的先天不足。P(A|B)与P(A|do(B))实际计算可能是一回事，但在因果图里就很不一样了，do 表示一种单向干预而概率论里的条件概率没有方向性。举个例子：</w:t>
      </w:r>
    </w:p>
    <w:p>
      <w:pPr>
        <w:pStyle w:val="BodyText"/>
      </w:pPr>
      <m:oMath>
        <m:r>
          <m:t>A</m:t>
        </m:r>
        <m:r>
          <m:rPr>
            <m:sty m:val="p"/>
          </m:rPr>
          <m:t>→</m:t>
        </m:r>
        <m:r>
          <m:t>B</m:t>
        </m:r>
        <m:r>
          <m:rPr>
            <m:sty m:val="p"/>
          </m:rPr>
          <m:t>→</m:t>
        </m:r>
        <m:r>
          <m:t>C</m:t>
        </m:r>
        <m:r>
          <m:rPr>
            <m:sty m:val="p"/>
          </m:rPr>
          <m:t>,</m:t>
        </m:r>
        <m:r>
          <m:t>D</m:t>
        </m:r>
        <m:r>
          <m:rPr>
            <m:sty m:val="p"/>
          </m:rPr>
          <m:t>→</m:t>
        </m:r>
        <m:r>
          <m:t>A</m:t>
        </m:r>
        <m:r>
          <m:rPr>
            <m:sty m:val="p"/>
          </m:rPr>
          <m:t>,</m:t>
        </m:r>
        <m:r>
          <m:t>D</m:t>
        </m:r>
        <m:r>
          <m:rPr>
            <m:sty m:val="p"/>
          </m:rPr>
          <m:t>→</m:t>
        </m:r>
        <m:r>
          <m:t>C</m:t>
        </m:r>
      </m:oMath>
    </w:p>
    <w:p>
      <w:pPr>
        <w:pStyle w:val="BodyText"/>
      </w:pPr>
      <w:r>
        <w:t xml:space="preserve">现在我们想知道A与C的关系，目前走 ABC 路径是通的，AC路径会因为存在混杂因素D也是通的，那此时你就无法认定A与C之间是否是因果关系，这个时候要做的就是对D进行控制，阻断A与C间的混杂因素途径；同时如果对B进行控制，阻断A与C之间B的中介途径。这样之后看A与C间的关系就知道剩下的因果关系了。其实更严谨的方法是 Rubin causal model（RCM），也就是 Donald Robin 提出的因果分析框架直接计算，不过用因果图更直观些。</w:t>
      </w:r>
    </w:p>
    <w:p>
      <w:pPr>
        <w:pStyle w:val="BodyText"/>
      </w:pPr>
      <w:r>
        <w:t xml:space="preserve">因果图里这个过程叫做 do 分离，用 do 的控制行为隔离掉非因果影响。当我们根据推测的变量间关系画出因果图后，do 分离就可以很直观的看出来。例如面这个关系：</w:t>
      </w:r>
    </w:p>
    <w:p>
      <w:pPr>
        <w:pStyle w:val="BodyText"/>
      </w:pPr>
      <m:oMath>
        <m:r>
          <m:t>A</m:t>
        </m:r>
        <m:r>
          <m:rPr>
            <m:sty m:val="p"/>
          </m:rPr>
          <m:t>→</m:t>
        </m:r>
        <m:r>
          <m:t>B</m:t>
        </m:r>
        <m:r>
          <m:rPr>
            <m:sty m:val="p"/>
          </m:rPr>
          <m:t>→</m:t>
        </m:r>
        <m:r>
          <m:t>C</m:t>
        </m:r>
        <m:r>
          <m:rPr>
            <m:sty m:val="p"/>
          </m:rPr>
          <m:t>←</m:t>
        </m:r>
        <m:r>
          <m:t>D</m:t>
        </m:r>
        <m:r>
          <m:rPr>
            <m:sty m:val="p"/>
          </m:rPr>
          <m:t>→</m:t>
        </m:r>
        <m:r>
          <m:t>E</m:t>
        </m:r>
      </m:oMath>
    </w:p>
    <w:p>
      <w:pPr>
        <w:pStyle w:val="BodyText"/>
      </w:pPr>
      <w:r>
        <w:t xml:space="preserve">这五个变量的关系中A与E间的通路被C阻断了，所以我们什么都不用做可以直接相关判断A 跟E的因果关系。然而，如果我们对C进行控制，B与D因为对撞结构控制后相关，此时路径就通了，此时我们无法直接考察A与E的因果关系，但如果我们接着控制了B或D，路径再次被阻断就又可以讨论了。</w:t>
      </w:r>
    </w:p>
    <w:p>
      <w:pPr>
        <w:pStyle w:val="BodyText"/>
      </w:pPr>
      <w:r>
        <w:t xml:space="preserve">也就是说，如果我们打算考察两个变量因果关系，首先要根据实际情况画出因果图，然后 do 分离掉所有两个变量间的路径，此时两者的相关就是因果。这个方法很直观，当变量间关系很复杂时，我们依然可以通过考察通路来找出控制方法。由于神奇的贝叶斯定律可以让你调转条件概率的方向，所以代数上你可以在一定条件下将控制过程转为条件概率，这也就实现了从观测数据里提取因果关系的目的，这套演算过程就是 do 演算，配合因果图使用非常方便。从图里手工推导 do 演算的公式对科研人员要求过高，不过现在软件已经可以代劳，你只要画出因果图，软件就可以告诉你两个变量间因果关系推导的条件概率公式，代入你的数据就可以看到结果了。</w:t>
      </w:r>
    </w:p>
    <w:p>
      <w:pPr>
        <w:pStyle w:val="BodyText"/>
      </w:pPr>
      <w:r>
        <w:t xml:space="preserve">下面我们看下因果分析的案例来加深对因果分析思想的理解。先看代际遗传，高尔顿的因果图就是：</w:t>
      </w:r>
    </w:p>
    <w:p>
      <w:pPr>
        <w:pStyle w:val="BodyText"/>
      </w:pPr>
      <m:oMath>
        <m:r>
          <m:t>遗</m:t>
        </m:r>
        <m:r>
          <m:t>传</m:t>
        </m:r>
        <m:r>
          <m:rPr>
            <m:sty m:val="p"/>
          </m:rPr>
          <m:t>→</m:t>
        </m:r>
        <m:r>
          <m:t>身</m:t>
        </m:r>
        <m:r>
          <m:t>高</m:t>
        </m:r>
      </m:oMath>
    </w:p>
    <w:p>
      <w:pPr>
        <w:pStyle w:val="BodyText"/>
      </w:pPr>
      <w:r>
        <w:t xml:space="preserve">并且认为相关系数是1，但如果身高同时被遗传与环境决定，那么相对稳定的环境贡献了回归现象而遗传则解释了相关性。科研实验中的控制变量法或随机本质上就是对所有可能的混杂变量或中介变量进行控制来阻断考察变量间的非因果关系。然而此时我们也明白了如果控制的是对撞变量，那么实际上我们有可能打通原来不相关变量间的通路。在这里 do 的含义一定是基于因果的而不仅仅是无条件控制，这个洞见非常有价值。</w:t>
      </w:r>
    </w:p>
    <w:p>
      <w:pPr>
        <w:pStyle w:val="BodyText"/>
      </w:pPr>
      <w:r>
        <w:t xml:space="preserve">我们再来看吸烟与肺癌的案例，虽然很多人都知道我们最终是通过Cornfield不等式与希尔标准来接纳的因果关系，但用因果图来理解的话其实就是 Fisher 认为存在遗传因子即导致吸烟，也导致肺癌。Cornfield 不等式的实质就是认为如果存在这个遗传因子，那么其与吸烟的相关性应该与肺癌的相关性同步增加，然而现实数据中肺癌风险在吸烟者那边高了9倍，也就是说这个基因在吸烟者那边也得高9倍。在 Fisher 单挑其他统计学家的那个年代其实没有找到这个基因，有意思的是后来真的找到了这个促进吸烟的基因，只不过对风险贡献没那么大。一个更典型的案例出现在观察数据中，研究人员发现吸烟母亲的低出生体重婴儿存活率比不吸烟母亲的要高，好像吸烟提高了低体重婴儿的出生率。这里因果图是：</w:t>
      </w:r>
    </w:p>
    <w:p>
      <w:pPr>
        <w:pStyle w:val="BodyText"/>
      </w:pPr>
      <m:oMath>
        <m:r>
          <m:t>吸</m:t>
        </m:r>
        <m:r>
          <m:t>烟</m:t>
        </m:r>
        <m:r>
          <m:rPr>
            <m:sty m:val="p"/>
          </m:rPr>
          <m:t>→</m:t>
        </m:r>
        <m:r>
          <m:t>出</m:t>
        </m:r>
        <m:r>
          <m:t>生</m:t>
        </m:r>
        <m:r>
          <m:t>体</m:t>
        </m:r>
        <m:r>
          <m:t>重</m:t>
        </m:r>
        <m:r>
          <m:rPr>
            <m:sty m:val="p"/>
          </m:rPr>
          <m:t>→</m:t>
        </m:r>
        <m:r>
          <m:t>婴</m:t>
        </m:r>
        <m:r>
          <m:t>儿</m:t>
        </m:r>
        <m:r>
          <m:t>死</m:t>
        </m:r>
        <m:r>
          <m:t>亡</m:t>
        </m:r>
        <m:r>
          <m:t>率</m:t>
        </m:r>
      </m:oMath>
    </w:p>
    <w:p>
      <w:pPr>
        <w:pStyle w:val="BodyText"/>
      </w:pPr>
      <w:r>
        <w:t xml:space="preserve">当我们控制了出生体重后，会发现吸烟降低了婴儿死亡率，这明显反常识了。这个问题其实是五年前才解决的，研究人员提出了一个先天缺陷作为出生体重与死亡率的混杂因素，此时吸烟与先天缺陷都会导致出生体重低，如果我们控制出生体重，相当于打通了这条路径：</w:t>
      </w:r>
    </w:p>
    <w:p>
      <w:pPr>
        <w:pStyle w:val="BodyText"/>
      </w:pPr>
      <m:oMath>
        <m:r>
          <m:t>吸</m:t>
        </m:r>
        <m:r>
          <m:t>烟</m:t>
        </m:r>
        <m:r>
          <m:rPr>
            <m:sty m:val="p"/>
          </m:rPr>
          <m:t>→</m:t>
        </m:r>
        <m:d>
          <m:dPr>
            <m:begChr m:val="("/>
            <m:endChr m:val=")"/>
            <m:sepChr m:val=""/>
            <m:grow/>
          </m:dPr>
          <m:e>
            <m:r>
              <m:t>出</m:t>
            </m:r>
            <m:r>
              <m:t>生</m:t>
            </m:r>
            <m:r>
              <m:t>体</m:t>
            </m:r>
            <m:r>
              <m:t>重</m:t>
            </m:r>
          </m:e>
        </m:d>
        <m:r>
          <m:rPr>
            <m:sty m:val="p"/>
          </m:rPr>
          <m:t>←</m:t>
        </m:r>
        <m:r>
          <m:t>先</m:t>
        </m:r>
        <m:r>
          <m:t>天</m:t>
        </m:r>
        <m:r>
          <m:t>缺</m:t>
        </m:r>
        <m:r>
          <m:t>陷</m:t>
        </m:r>
        <m:r>
          <m:rPr>
            <m:sty m:val="p"/>
          </m:rPr>
          <m:t>→</m:t>
        </m:r>
        <m:r>
          <m:t>婴</m:t>
        </m:r>
        <m:r>
          <m:t>儿</m:t>
        </m:r>
        <m:r>
          <m:t>死</m:t>
        </m:r>
        <m:r>
          <m:t>亡</m:t>
        </m:r>
        <m:r>
          <m:t>率</m:t>
        </m:r>
      </m:oMath>
    </w:p>
    <w:p>
      <w:pPr>
        <w:pStyle w:val="BodyText"/>
      </w:pPr>
      <w:r>
        <w:t xml:space="preserve">又因为先天缺陷跟婴儿死亡率相关，所以吸烟与婴儿死亡率间存在了一条控制后的非直接因果通路。具体来说，如果先天缺陷比吸烟对低体重影响更大，造成高死亡率，那么我们只看低体重婴儿的话就容易把原因归结到吸烟而不是先天缺陷之上，到此观察数据的矛盾就解决了。本质上因果图可以帮我们探索新知识，而传统统计分析则更多就事论事而导致矛盾。不过直观归直观，其实 RCM 在推导上更严谨，不过我估计外学科理解因果分析还是会收敛到因果图上，直观可视化在技术推广上总是占优。这个阶段工具很关键，哪个软件简单易用，其背后的模型就可能最终胜出。</w:t>
      </w:r>
    </w:p>
    <w:p>
      <w:pPr>
        <w:pStyle w:val="BodyText"/>
      </w:pPr>
      <w:r>
        <w:t xml:space="preserve">接下来知名案例就是辛普森悖论了。当我们整体看两组数据时会有差异，然而当我们将数据分层后这个差异就会消失或逆转。具体到辛普森悖论就是一组新药对人群整体有益，然而当我们按性别区分时，这个药对男性也好女性也好都没了益处。现在比较流行的解释是基于一个数学事实：部分的比例之和与整体的比例之间没有必然联系。在辛普森悖论中，对照组病死率女性为1:19，男性为12:28，服药组女性为3:37，男性为8:12，这样我们看到</w:t>
      </w:r>
      <w:r>
        <w:t xml:space="preserve"> </w:t>
      </w:r>
      <m:oMath>
        <m:r>
          <m:t>1</m:t>
        </m:r>
        <m:r>
          <m:rPr>
            <m:sty m:val="p"/>
          </m:rPr>
          <m:t>:</m:t>
        </m:r>
        <m:r>
          <m:t>19</m:t>
        </m:r>
        <m:r>
          <m:rPr>
            <m:sty m:val="p"/>
          </m:rPr>
          <m:t>&lt;</m:t>
        </m:r>
        <m:r>
          <m:t>3</m:t>
        </m:r>
        <m:r>
          <m:rPr>
            <m:sty m:val="p"/>
          </m:rPr>
          <m:t>:</m:t>
        </m:r>
        <m:r>
          <m:t>27</m:t>
        </m:r>
      </m:oMath>
      <w:r>
        <w:t xml:space="preserve">，</w:t>
      </w:r>
      <m:oMath>
        <m:r>
          <m:t>12</m:t>
        </m:r>
        <m:r>
          <m:rPr>
            <m:sty m:val="p"/>
          </m:rPr>
          <m:t>:</m:t>
        </m:r>
        <m:r>
          <m:t>28</m:t>
        </m:r>
        <m:r>
          <m:rPr>
            <m:sty m:val="p"/>
          </m:rPr>
          <m:t>&lt;</m:t>
        </m:r>
        <m:r>
          <m:t>8</m:t>
        </m:r>
        <m:r>
          <m:rPr>
            <m:sty m:val="p"/>
          </m:rPr>
          <m:t>:</m:t>
        </m:r>
        <m:r>
          <m:t>12</m:t>
        </m:r>
      </m:oMath>
      <w:r>
        <w:t xml:space="preserve">，这样不论男性女性，对照组病死率都低于服药组，药物无效。然而我们不看性别时，整体是</w:t>
      </w:r>
      <m:oMath>
        <m:r>
          <m:t>13</m:t>
        </m:r>
        <m:r>
          <m:rPr>
            <m:sty m:val="p"/>
          </m:rPr>
          <m:t>/</m:t>
        </m:r>
        <m:r>
          <m:t>47</m:t>
        </m:r>
        <m:r>
          <m:rPr>
            <m:sty m:val="p"/>
          </m:rPr>
          <m:t>&gt;</m:t>
        </m:r>
        <m:r>
          <m:t>11</m:t>
        </m:r>
        <m:r>
          <m:rPr>
            <m:sty m:val="p"/>
          </m:rPr>
          <m:t>/</m:t>
        </m:r>
        <m:r>
          <m:t>49</m:t>
        </m:r>
      </m:oMath>
      <w:r>
        <w:t xml:space="preserve">，对照组病死率比服药组高，药物又有效了。这里形成悖论的关键在于人们会理所当然认为部分比例的差异结果会传递到整体，其实</w:t>
      </w:r>
      <w:r>
        <w:t xml:space="preserve"> </w:t>
      </w:r>
      <m:oMath>
        <m:f>
          <m:fPr>
            <m:type m:val="bar"/>
          </m:fPr>
          <m:num>
            <m:r>
              <m:t>A</m:t>
            </m:r>
          </m:num>
          <m:den>
            <m:r>
              <m:t>B</m:t>
            </m:r>
          </m:den>
        </m:f>
        <m:r>
          <m:rPr>
            <m:sty m:val="p"/>
          </m:rPr>
          <m:t>&lt;</m:t>
        </m:r>
        <m:f>
          <m:fPr>
            <m:type m:val="bar"/>
          </m:fPr>
          <m:num>
            <m:r>
              <m:t>C</m:t>
            </m:r>
          </m:num>
          <m:den>
            <m:r>
              <m:t>D</m:t>
            </m:r>
          </m:den>
        </m:f>
      </m:oMath>
      <w:r>
        <w:t xml:space="preserve">，</w:t>
      </w:r>
      <w:r>
        <w:t xml:space="preserve"> </w:t>
      </w:r>
      <m:oMath>
        <m:f>
          <m:fPr>
            <m:type m:val="bar"/>
          </m:fPr>
          <m:num>
            <m:r>
              <m:t>E</m:t>
            </m:r>
          </m:num>
          <m:den>
            <m:r>
              <m:t>F</m:t>
            </m:r>
          </m:den>
        </m:f>
        <m:r>
          <m:rPr>
            <m:sty m:val="p"/>
          </m:rPr>
          <m:t>&lt;</m:t>
        </m:r>
        <m:f>
          <m:fPr>
            <m:type m:val="bar"/>
          </m:fPr>
          <m:num>
            <m:r>
              <m:t>G</m:t>
            </m:r>
          </m:num>
          <m:den>
            <m:r>
              <m:t>H</m:t>
            </m:r>
          </m:den>
        </m:f>
      </m:oMath>
      <w:r>
        <w:t xml:space="preserve">，但</w:t>
      </w:r>
      <m:oMath>
        <m:f>
          <m:fPr>
            <m:type m:val="bar"/>
          </m:fPr>
          <m:num>
            <m:r>
              <m:t>A</m:t>
            </m:r>
            <m:r>
              <m:rPr>
                <m:sty m:val="p"/>
              </m:rPr>
              <m:t>+</m:t>
            </m:r>
            <m:r>
              <m:t>E</m:t>
            </m:r>
          </m:num>
          <m:den>
            <m:r>
              <m:t>B</m:t>
            </m:r>
            <m:r>
              <m:rPr>
                <m:sty m:val="p"/>
              </m:rPr>
              <m:t>+</m:t>
            </m:r>
            <m:r>
              <m:t>F</m:t>
            </m:r>
          </m:den>
        </m:f>
      </m:oMath>
      <w:r>
        <w:t xml:space="preserve">跟</w:t>
      </w:r>
      <m:oMath>
        <m:f>
          <m:fPr>
            <m:type m:val="bar"/>
          </m:fPr>
          <m:num>
            <m:r>
              <m:t>C</m:t>
            </m:r>
            <m:r>
              <m:rPr>
                <m:sty m:val="p"/>
              </m:rPr>
              <m:t>+</m:t>
            </m:r>
            <m:r>
              <m:t>G</m:t>
            </m:r>
          </m:num>
          <m:den>
            <m:r>
              <m:t>D</m:t>
            </m:r>
            <m:r>
              <m:rPr>
                <m:sty m:val="p"/>
              </m:rPr>
              <m:t>+</m:t>
            </m:r>
            <m:r>
              <m:t>H</m:t>
            </m:r>
          </m:den>
        </m:f>
      </m:oMath>
      <w:r>
        <w:t xml:space="preserve">间是不能传递这种关系的，数学上就不成立，所以我们的直觉给出的悖论是惯性思维的错误。</w:t>
      </w:r>
    </w:p>
    <w:p>
      <w:pPr>
        <w:pStyle w:val="TableCaption"/>
      </w:pPr>
      <w:r>
        <w:t xml:space="preserve">表 4.1: 辛普森悖论</w:t>
      </w:r>
    </w:p>
    <w:tbl>
      <w:tblPr>
        <w:tblStyle w:val="Table"/>
        <w:tblW w:type="pct" w:w="5000"/>
        <w:tblLook w:firstRow="1" w:lastRow="0" w:firstColumn="0" w:lastColumn="0" w:noHBand="0" w:noVBand="0" w:val="0020"/>
        <w:tblCaption w:val="表 4.1: 辛普森悖论"/>
      </w:tblPr>
      <w:tblGrid>
        <w:gridCol w:w="630"/>
        <w:gridCol w:w="630"/>
        <w:gridCol w:w="630"/>
        <w:gridCol w:w="810"/>
        <w:gridCol w:w="810"/>
        <w:gridCol w:w="810"/>
        <w:gridCol w:w="990"/>
        <w:gridCol w:w="810"/>
        <w:gridCol w:w="810"/>
        <w:gridCol w:w="990"/>
      </w:tblGrid>
      <w:tr>
        <w:trPr>
          <w:tblHeader w:val="true"/>
        </w:trPr>
        <w:tc>
          <w:tcPr/>
          <w:p>
            <w:pPr>
              <w:pStyle w:val="Compact"/>
            </w:pPr>
          </w:p>
        </w:tc>
        <w:tc>
          <w:tcPr/>
          <w:p>
            <w:pPr>
              <w:pStyle w:val="Compact"/>
              <w:jc w:val="right"/>
            </w:pPr>
            <w:r>
              <w:t xml:space="preserve">总康复</w:t>
            </w:r>
          </w:p>
        </w:tc>
        <w:tc>
          <w:tcPr/>
          <w:p>
            <w:pPr>
              <w:pStyle w:val="Compact"/>
              <w:jc w:val="right"/>
            </w:pPr>
            <w:r>
              <w:t xml:space="preserve">总死亡</w:t>
            </w:r>
          </w:p>
        </w:tc>
        <w:tc>
          <w:tcPr/>
          <w:p>
            <w:pPr>
              <w:pStyle w:val="Compact"/>
              <w:jc w:val="right"/>
            </w:pPr>
            <w:r>
              <w:t xml:space="preserve">总病死率</w:t>
            </w:r>
          </w:p>
        </w:tc>
        <w:tc>
          <w:tcPr/>
          <w:p>
            <w:pPr>
              <w:pStyle w:val="Compact"/>
              <w:jc w:val="right"/>
            </w:pPr>
            <w:r>
              <w:t xml:space="preserve">男性康复</w:t>
            </w:r>
          </w:p>
        </w:tc>
        <w:tc>
          <w:tcPr/>
          <w:p>
            <w:pPr>
              <w:pStyle w:val="Compact"/>
              <w:jc w:val="right"/>
            </w:pPr>
            <w:r>
              <w:t xml:space="preserve">男性死亡</w:t>
            </w:r>
          </w:p>
        </w:tc>
        <w:tc>
          <w:tcPr/>
          <w:p>
            <w:pPr>
              <w:pStyle w:val="Compact"/>
              <w:jc w:val="right"/>
            </w:pPr>
            <w:r>
              <w:t xml:space="preserve">男性病死率</w:t>
            </w:r>
          </w:p>
        </w:tc>
        <w:tc>
          <w:tcPr/>
          <w:p>
            <w:pPr>
              <w:pStyle w:val="Compact"/>
              <w:jc w:val="right"/>
            </w:pPr>
            <w:r>
              <w:t xml:space="preserve">女性康复</w:t>
            </w:r>
          </w:p>
        </w:tc>
        <w:tc>
          <w:tcPr/>
          <w:p>
            <w:pPr>
              <w:pStyle w:val="Compact"/>
              <w:jc w:val="right"/>
            </w:pPr>
            <w:r>
              <w:t xml:space="preserve">女性死亡</w:t>
            </w:r>
          </w:p>
        </w:tc>
        <w:tc>
          <w:tcPr/>
          <w:p>
            <w:pPr>
              <w:pStyle w:val="Compact"/>
              <w:jc w:val="right"/>
            </w:pPr>
            <w:r>
              <w:t xml:space="preserve">女性病死率</w:t>
            </w:r>
          </w:p>
        </w:tc>
      </w:tr>
      <w:tr>
        <w:tc>
          <w:tcPr/>
          <w:p>
            <w:pPr>
              <w:pStyle w:val="Compact"/>
              <w:jc w:val="left"/>
            </w:pPr>
            <w:r>
              <w:t xml:space="preserve">对照组</w:t>
            </w:r>
          </w:p>
        </w:tc>
        <w:tc>
          <w:tcPr/>
          <w:p>
            <w:pPr>
              <w:pStyle w:val="Compact"/>
              <w:jc w:val="right"/>
            </w:pPr>
            <w:r>
              <w:t xml:space="preserve">34</w:t>
            </w:r>
          </w:p>
        </w:tc>
        <w:tc>
          <w:tcPr/>
          <w:p>
            <w:pPr>
              <w:pStyle w:val="Compact"/>
              <w:jc w:val="right"/>
            </w:pPr>
            <w:r>
              <w:t xml:space="preserve">13</w:t>
            </w:r>
          </w:p>
        </w:tc>
        <w:tc>
          <w:tcPr/>
          <w:p>
            <w:pPr>
              <w:pStyle w:val="Compact"/>
              <w:jc w:val="right"/>
            </w:pPr>
            <w:r>
              <w:t xml:space="preserve">0.28</w:t>
            </w:r>
          </w:p>
        </w:tc>
        <w:tc>
          <w:tcPr/>
          <w:p>
            <w:pPr>
              <w:pStyle w:val="Compact"/>
              <w:jc w:val="right"/>
            </w:pPr>
            <w:r>
              <w:t xml:space="preserve">16</w:t>
            </w:r>
          </w:p>
        </w:tc>
        <w:tc>
          <w:tcPr/>
          <w:p>
            <w:pPr>
              <w:pStyle w:val="Compact"/>
              <w:jc w:val="right"/>
            </w:pPr>
            <w:r>
              <w:t xml:space="preserve">12</w:t>
            </w:r>
          </w:p>
        </w:tc>
        <w:tc>
          <w:tcPr/>
          <w:p>
            <w:pPr>
              <w:pStyle w:val="Compact"/>
              <w:jc w:val="right"/>
            </w:pPr>
            <w:r>
              <w:t xml:space="preserve">0.43</w:t>
            </w:r>
          </w:p>
        </w:tc>
        <w:tc>
          <w:tcPr/>
          <w:p>
            <w:pPr>
              <w:pStyle w:val="Compact"/>
              <w:jc w:val="right"/>
            </w:pPr>
            <w:r>
              <w:t xml:space="preserve">18</w:t>
            </w:r>
          </w:p>
        </w:tc>
        <w:tc>
          <w:tcPr/>
          <w:p>
            <w:pPr>
              <w:pStyle w:val="Compact"/>
              <w:jc w:val="right"/>
            </w:pPr>
            <w:r>
              <w:t xml:space="preserve">1</w:t>
            </w:r>
          </w:p>
        </w:tc>
        <w:tc>
          <w:tcPr/>
          <w:p>
            <w:pPr>
              <w:pStyle w:val="Compact"/>
              <w:jc w:val="right"/>
            </w:pPr>
            <w:r>
              <w:t xml:space="preserve">0.05</w:t>
            </w:r>
          </w:p>
        </w:tc>
      </w:tr>
      <w:tr>
        <w:tc>
          <w:tcPr/>
          <w:p>
            <w:pPr>
              <w:pStyle w:val="Compact"/>
              <w:jc w:val="left"/>
            </w:pPr>
            <w:r>
              <w:t xml:space="preserve">服药组</w:t>
            </w:r>
          </w:p>
        </w:tc>
        <w:tc>
          <w:tcPr/>
          <w:p>
            <w:pPr>
              <w:pStyle w:val="Compact"/>
              <w:jc w:val="right"/>
            </w:pPr>
            <w:r>
              <w:t xml:space="preserve">38</w:t>
            </w:r>
          </w:p>
        </w:tc>
        <w:tc>
          <w:tcPr/>
          <w:p>
            <w:pPr>
              <w:pStyle w:val="Compact"/>
              <w:jc w:val="right"/>
            </w:pPr>
            <w:r>
              <w:t xml:space="preserve">11</w:t>
            </w:r>
          </w:p>
        </w:tc>
        <w:tc>
          <w:tcPr/>
          <w:p>
            <w:pPr>
              <w:pStyle w:val="Compact"/>
              <w:jc w:val="right"/>
            </w:pPr>
            <w:r>
              <w:t xml:space="preserve">0.22</w:t>
            </w:r>
          </w:p>
        </w:tc>
        <w:tc>
          <w:tcPr/>
          <w:p>
            <w:pPr>
              <w:pStyle w:val="Compact"/>
              <w:jc w:val="right"/>
            </w:pPr>
            <w:r>
              <w:t xml:space="preserve">4</w:t>
            </w:r>
          </w:p>
        </w:tc>
        <w:tc>
          <w:tcPr/>
          <w:p>
            <w:pPr>
              <w:pStyle w:val="Compact"/>
              <w:jc w:val="right"/>
            </w:pPr>
            <w:r>
              <w:t xml:space="preserve">8</w:t>
            </w:r>
          </w:p>
        </w:tc>
        <w:tc>
          <w:tcPr/>
          <w:p>
            <w:pPr>
              <w:pStyle w:val="Compact"/>
              <w:jc w:val="right"/>
            </w:pPr>
            <w:r>
              <w:t xml:space="preserve">0.67</w:t>
            </w:r>
          </w:p>
        </w:tc>
        <w:tc>
          <w:tcPr/>
          <w:p>
            <w:pPr>
              <w:pStyle w:val="Compact"/>
              <w:jc w:val="right"/>
            </w:pPr>
            <w:r>
              <w:t xml:space="preserve">34</w:t>
            </w:r>
          </w:p>
        </w:tc>
        <w:tc>
          <w:tcPr/>
          <w:p>
            <w:pPr>
              <w:pStyle w:val="Compact"/>
              <w:jc w:val="right"/>
            </w:pPr>
            <w:r>
              <w:t xml:space="preserve">3</w:t>
            </w:r>
          </w:p>
        </w:tc>
        <w:tc>
          <w:tcPr/>
          <w:p>
            <w:pPr>
              <w:pStyle w:val="Compact"/>
              <w:jc w:val="right"/>
            </w:pPr>
            <w:r>
              <w:t xml:space="preserve">0.08</w:t>
            </w:r>
          </w:p>
        </w:tc>
      </w:tr>
    </w:tbl>
    <w:p>
      <w:pPr>
        <w:pStyle w:val="BodyText"/>
      </w:pPr>
      <w:r>
        <w:t xml:space="preserve">不过这只是解释，不解决最初的问题，到底这药有用没用。这里就又牵扯到因果图了，我们得知道性别对服药与结果的影响，也就是说得知道性别的角色。首先，性别不是服药与发病结果的结果，毕竟不是变性药；其次，性别是否决定服药？经过调查发现，女性确实比男性更容易记得服药；最后，性别是不是会导致结果，调查也发现男性容易患病。好，这样分析后性别就是服药与患病的混杂因素，因此服药与患病间不形成 do 分离，我们需要控制性别。怎么控制呢？很简单，就是分开性别讨论然后按性别在人群中比例加权，最后的结果就是辛普森悖论中的新药对整体其实是有害无益的，悖论解决。我们回顾下这个过程会发现，悖论的解决实际上是依赖了因果图构建过程中外部信息的整合，单纯看数据不看背景知识的纯统计探索在这种场景下会陷入悖论。所以说因果图或因果分析其实就是引入更多的背景知识，只是当前懂专业知识的与懂统计学的还没进行很好的学科融合。</w:t>
      </w:r>
    </w:p>
    <w:p>
      <w:pPr>
        <w:pStyle w:val="BodyText"/>
      </w:pPr>
      <w:r>
        <w:t xml:space="preserve">不过性别不总是共同原因，也可能是中介。这个也比想象的常见，简单说就是下面的结构：</w:t>
      </w:r>
    </w:p>
    <w:p>
      <w:pPr>
        <w:pStyle w:val="BodyText"/>
      </w:pPr>
      <m:oMath>
        <m:r>
          <m:t>A</m:t>
        </m:r>
        <m:r>
          <m:rPr>
            <m:sty m:val="p"/>
          </m:rPr>
          <m:t>→</m:t>
        </m:r>
        <m:r>
          <m:t>X</m:t>
        </m:r>
        <m:r>
          <m:rPr>
            <m:sty m:val="p"/>
          </m:rPr>
          <m:t>→</m:t>
        </m:r>
        <m:r>
          <m:t>B</m:t>
        </m:r>
      </m:oMath>
    </w:p>
    <w:p>
      <w:pPr>
        <w:pStyle w:val="BodyText"/>
      </w:pPr>
      <w:r>
        <w:t xml:space="preserve">当我们打算估计 A 到 B 的净效应时，X也作为中介在起作用。比较经典的案例就是伯克利录取问题，整体上呈现对女性的性别歧视，然而分院系看却大都是女性占优势。这个案例经常跟辛普森悖论放到一起讨论，但因果图上是不同的。辛普森悖论里性别是混杂因素，伯克利录取里，A是性别，B是录取结果，而院系则是作为中介存在的。性别不同的学生会选择不同的院系，而不同院系录取率本来也不同。通常关于这个现象的解释是女性会选择难录取的院系，这件事造成了整体与结果的不同。</w:t>
      </w:r>
    </w:p>
    <w:p>
      <w:pPr>
        <w:pStyle w:val="BodyText"/>
      </w:pPr>
      <w:r>
        <w:t xml:space="preserve">不过解法上倒是类似，因为控制了 X 之后就中断了这个路径而可以直接估计 A 与 B 的关系。但控制 X 相当于得到的是这个 X 下的录取率，要想知道全局影响，还是要加权平均。传统分析里直接效应间接效应的讨论无法区别中介与混杂因素，因果图则可以很好区别出来进行解释。不过中介问题的复杂性不在这里，如果存在一个对中介与结果的混杂因素，对中介进行控制就是错的。举例来说，如果居住地会影响院系与结果，例如某个州大学的甲院系就是只录取本州男性与外州女性而乙院系则只录取本州女性与外州男性，那么我们对院系的控制实际上打开了性别与居住地的后门路径而造成了错误估计：</w:t>
      </w:r>
    </w:p>
    <w:p>
      <w:pPr>
        <w:pStyle w:val="BodyText"/>
      </w:pPr>
      <m:oMath>
        <m:r>
          <m:t>A</m:t>
        </m:r>
        <m:r>
          <m:rPr>
            <m:sty m:val="p"/>
          </m:rPr>
          <m:t>→</m:t>
        </m:r>
        <m:r>
          <m:t>X</m:t>
        </m:r>
        <m:r>
          <m:rPr>
            <m:sty m:val="p"/>
          </m:rPr>
          <m:t>→</m:t>
        </m:r>
        <m:r>
          <m:t>B</m:t>
        </m:r>
        <m:r>
          <m:rPr>
            <m:sty m:val="p"/>
          </m:rPr>
          <m:t>,</m:t>
        </m:r>
        <m:r>
          <m:t>C</m:t>
        </m:r>
        <m:r>
          <m:rPr>
            <m:sty m:val="p"/>
          </m:rPr>
          <m:t>→</m:t>
        </m:r>
        <m:r>
          <m:t>X</m:t>
        </m:r>
        <m:r>
          <m:rPr>
            <m:sty m:val="p"/>
          </m:rPr>
          <m:t>,</m:t>
        </m:r>
        <m:r>
          <m:t>C</m:t>
        </m:r>
        <m:r>
          <m:rPr>
            <m:sty m:val="p"/>
          </m:rPr>
          <m:t>→</m:t>
        </m:r>
        <m:r>
          <m:t>B</m:t>
        </m:r>
      </m:oMath>
    </w:p>
    <w:p>
      <w:pPr>
        <w:pStyle w:val="BodyText"/>
      </w:pPr>
      <w:r>
        <w:t xml:space="preserve">这里C代表居住地，此时我们控制 X 会导致：</w:t>
      </w:r>
    </w:p>
    <w:p>
      <w:pPr>
        <w:pStyle w:val="BodyText"/>
      </w:pPr>
      <m:oMath>
        <m:r>
          <m:t>A</m:t>
        </m:r>
        <m:r>
          <m:rPr>
            <m:sty m:val="p"/>
          </m:rPr>
          <m:t>→</m:t>
        </m:r>
        <m:d>
          <m:dPr>
            <m:begChr m:val="("/>
            <m:endChr m:val=")"/>
            <m:sepChr m:val=""/>
            <m:grow/>
          </m:dPr>
          <m:e>
            <m:r>
              <m:t>X</m:t>
            </m:r>
          </m:e>
        </m:d>
        <m:r>
          <m:rPr>
            <m:sty m:val="p"/>
          </m:rPr>
          <m:t>←</m:t>
        </m:r>
        <m:r>
          <m:t>C</m:t>
        </m:r>
        <m:r>
          <m:rPr>
            <m:sty m:val="p"/>
          </m:rPr>
          <m:t>→</m:t>
        </m:r>
        <m:r>
          <m:t>B</m:t>
        </m:r>
      </m:oMath>
    </w:p>
    <w:p>
      <w:pPr>
        <w:pStyle w:val="BodyText"/>
      </w:pPr>
      <w:r>
        <w:t xml:space="preserve">这条 A 与 B 间的因果路径打通，结果就是 A 对 B 的估计中还是存在混杂。这里我们也能看到悖论的魅力，如果条件发生改变，解决悖论的方法也要随之改变而不是简单控制就能搞定的。有时候完全不控制可能就是最好解决方案而过多的控制会让结论无法被理解，这点对机器学习里</w:t>
      </w:r>
      <w:r>
        <w:t xml:space="preserve"> </w:t>
      </w:r>
      <m:oMath>
        <m:r>
          <m:t>y</m:t>
        </m:r>
        <m:r>
          <m:rPr>
            <m:sty m:val="p"/>
          </m:rPr>
          <m:t>=</m:t>
        </m:r>
        <m:r>
          <m:t>f</m:t>
        </m:r>
        <m:d>
          <m:dPr>
            <m:begChr m:val="("/>
            <m:endChr m:val=")"/>
            <m:sepChr m:val=""/>
            <m:grow/>
          </m:dPr>
          <m:e>
            <m:r>
              <m:t>x</m:t>
            </m:r>
          </m:e>
        </m:d>
      </m:oMath>
      <w:r>
        <w:t xml:space="preserve"> </w:t>
      </w:r>
      <w:r>
        <w:t xml:space="preserve">的简单逻辑框架来说是灾难性的，更多的特征值不见得拟合效果更好，反而让你说不清楚结果与变量的关系。当然，现在主流似乎也不打算说清楚。</w:t>
      </w:r>
    </w:p>
    <w:p>
      <w:pPr>
        <w:pStyle w:val="BodyText"/>
      </w:pPr>
      <w:r>
        <w:t xml:space="preserve">既然说到辛普森悖论，就顺道聊下这个悖论的变体。最古老的变体是田忌赛马，为了保证整体上取胜，我们可以在部分作战采取放弃策略，这个在军事学发展中阵地战战术中比较常用，说白了就是在战力不占优的条件下通过兵力在防线上的调配来取得一定效果。这种作战方式个太古典了，现代战争的变体是海陆空高科技兵种配合作战，早就脱离了电视剧里对着砍的策略（但对着砍有戏剧性与视觉冲击力），当前作战形式基本都是地面小队配合空中扫荡与坦克掩护，你要是敢把几千人排到一个开阔阵地上等对砍搞决斗，就等着无人机包饺子吧。这很可能是互相博弈的一个结果，因为双方将领如果都明白辛普森悖论原理，那么肯定会最大化自己的优势去打对方的弱势。而现代战争是科技战，人数啥也说明不了而更多是劣势，所以不超过10人的小队突击在对战中灵活性最高且容易发挥科技领先优势。现代公司发展中，很多大公司采用传统上的多级体制其实就是在搞阵地战，技术上如果信息流通顺畅，小组制应该是整体取胜策略，我们已经看到很多互联网爆款产品最初其实都是来自小组而不是靠人数，当然后期巩固成果是完全另一类可持续策略了。在政治学里也存在辛普森悖论：杰利蝾螈。这个概念指的是通过划分选区来操纵选举结果的一种策略，通过把铁票仓分到对方的边缘选区可以在代议制选区民主里赢得多数票，民主的一人一票不代表整体不能被操纵，这对大杂居小聚居的西方移民国家尤其重要，如果争夺中间派不切实际，那就把极端分子渗透到中间派选区搞事情。</w:t>
      </w:r>
    </w:p>
    <w:p>
      <w:pPr>
        <w:pStyle w:val="CaptionedFigure"/>
      </w:pPr>
      <w:r>
        <w:drawing>
          <wp:inline>
            <wp:extent cx="5334000" cy="2128816"/>
            <wp:effectExtent b="0" l="0" r="0" t="0"/>
            <wp:docPr descr="图 4.2: 杰利蝾螈示意图(两个党派的30人分为3个10人组投票，按分组结果得两票以上获胜。如果分组按照党派在人群中的比例（中间图）则蓝党会在三个分组里都获胜，但如果控制分组（右边图）则可让红党派在两个分组里获胜，从而整体上获胜)" title="" id="113" name="Picture"/>
            <a:graphic>
              <a:graphicData uri="http://schemas.openxmlformats.org/drawingml/2006/picture">
                <pic:pic>
                  <pic:nvPicPr>
                    <pic:cNvPr descr="data/gerrymandering.png" id="114" name="Picture"/>
                    <pic:cNvPicPr>
                      <a:picLocks noChangeArrowheads="1" noChangeAspect="1"/>
                    </pic:cNvPicPr>
                  </pic:nvPicPr>
                  <pic:blipFill>
                    <a:blip r:embed="rId112"/>
                    <a:stretch>
                      <a:fillRect/>
                    </a:stretch>
                  </pic:blipFill>
                  <pic:spPr bwMode="auto">
                    <a:xfrm>
                      <a:off x="0" y="0"/>
                      <a:ext cx="5334000" cy="2128816"/>
                    </a:xfrm>
                    <a:prstGeom prst="rect">
                      <a:avLst/>
                    </a:prstGeom>
                    <a:noFill/>
                    <a:ln w="9525">
                      <a:noFill/>
                      <a:headEnd/>
                      <a:tailEnd/>
                    </a:ln>
                  </pic:spPr>
                </pic:pic>
              </a:graphicData>
            </a:graphic>
          </wp:inline>
        </w:drawing>
      </w:r>
    </w:p>
    <w:p>
      <w:pPr>
        <w:pStyle w:val="ImageCaption"/>
      </w:pPr>
      <w:r>
        <w:t xml:space="preserve">图 4.2: 杰利蝾螈示意图(两个党派的30人分为3个10人组投票，按分组结果得两票以上获胜。如果分组按照党派在人群中的比例（中间图）则蓝党会在三个分组里都获胜，但如果控制分组（右边图）则可让红党派在两个分组里获胜，从而整体上获胜)</w:t>
      </w:r>
    </w:p>
    <w:p>
      <w:pPr>
        <w:pStyle w:val="BodyText"/>
      </w:pPr>
      <w:r>
        <w:t xml:space="preserve">前面说的都是辛普森悖论的分类变量比例版，很自然，这个悖论也存在线性模型版。也就是说，一组数据做回归，变量系数是正的，但是我们把数据切成两部分，其同一变量的系数就会变成负的。这个线性版的成因除了跟前面比例版一样外还存在另一个成因，那就是噪声。当参与回归的变量只能解释数据变异中一小部分时，其回归估计参数的不确定性会被未知变异所主导，如果分割数据的方法与未知变异混杂，那么变量的方向就会不稳定。这里还是要强调下参数估计一定要包含不确定性，如果不确定性高不代表结果不靠谱而更可能是数据结构还没搞清楚或数据量不够。其实这种信噪比不够的问题与前一章所述的可重复性危机有关，也许我们花大力气估计清楚了一个微弱变量的效益，这是否值得？学术上当然值但现实意义就不好说了。</w:t>
      </w:r>
    </w:p>
    <w:p>
      <w:pPr>
        <w:pStyle w:val="BodyText"/>
      </w:pPr>
      <w:r>
        <w:t xml:space="preserve">除了我上面提到的，经济生活中也有辛普森悖论，例如股票指数走高里不代表每个板块都高，这就联系到风险控制与对冲了。辛普森悖论告诉我们存在整体收益而部分损失的可能与部分都受益但整体依旧损失，整体与部分数学上其实没关系，数据上就要看背景了，最好用因果分析来探索下究竟是什么导致的差异及加权后整体究竟怎样，当然，如何加权，用什么加权，逻辑通不通其实有时是艺术而不是科学：你把因果箭头反着来能说通也会产生一个估计，自圆其说不解决科学求真的问题。</w:t>
      </w:r>
    </w:p>
    <w:p>
      <w:pPr>
        <w:pStyle w:val="BodyText"/>
      </w:pPr>
      <w:r>
        <w:t xml:space="preserve">前面我一直在说加权，感觉好像搞清楚因果关系后剩下的就是加权平均的计算，其实实际也是这样。因果分析还有种做法就是通过计算个体因果效应后计算整体平均因果效应（ACE）来做的，这个平均过程也可看出某种加权，就是做了跟不做后的净效应。不过这仅仅是计算层面，不包含因果假设。</w:t>
      </w:r>
    </w:p>
    <w:p>
      <w:pPr>
        <w:pStyle w:val="BodyText"/>
      </w:pPr>
      <m:oMathPara>
        <m:oMathParaPr>
          <m:jc m:val="center"/>
        </m:oMathParaPr>
        <m:oMath>
          <m:r>
            <m:t>A</m:t>
          </m:r>
          <m:r>
            <m:t>C</m:t>
          </m:r>
          <m:r>
            <m:t>E</m:t>
          </m:r>
          <m:r>
            <m:rPr>
              <m:sty m:val="p"/>
            </m:rPr>
            <m:t>=</m:t>
          </m:r>
          <m:r>
            <m:t>E</m:t>
          </m:r>
          <m:d>
            <m:dPr>
              <m:begChr m:val="["/>
              <m:endChr m:val="]"/>
              <m:sepChr m:val=""/>
              <m:grow/>
            </m:dPr>
            <m:e>
              <m:r>
                <m:t>Y</m:t>
              </m:r>
              <m:r>
                <m:t>i</m:t>
              </m:r>
              <m:r>
                <m:rPr>
                  <m:sty m:val="p"/>
                </m:rPr>
                <m:t>,</m:t>
              </m:r>
              <m:r>
                <m:t>1</m:t>
              </m:r>
            </m:e>
          </m:d>
          <m:r>
            <m:rPr>
              <m:sty m:val="p"/>
            </m:rPr>
            <m:t>−</m:t>
          </m:r>
          <m:r>
            <m:t>E</m:t>
          </m:r>
          <m:d>
            <m:dPr>
              <m:begChr m:val="["/>
              <m:endChr m:val="]"/>
              <m:sepChr m:val=""/>
              <m:grow/>
            </m:dPr>
            <m:e>
              <m:r>
                <m:t>Y</m:t>
              </m:r>
              <m:r>
                <m:t>i</m:t>
              </m:r>
              <m:r>
                <m:rPr>
                  <m:sty m:val="p"/>
                </m:rPr>
                <m:t>,</m:t>
              </m:r>
              <m:r>
                <m:t>0</m:t>
              </m:r>
            </m:e>
          </m:d>
        </m:oMath>
      </m:oMathPara>
    </w:p>
    <w:p>
      <w:pPr>
        <w:pStyle w:val="FirstParagraph"/>
      </w:pPr>
      <w:r>
        <w:t xml:space="preserve">因果图另一个应用是工具变量。当然工具变量在计量经济与公共卫生领域里有不同的表述，但本质上就是如果我观察</w:t>
      </w:r>
      <w:r>
        <w:t xml:space="preserve"> </w:t>
      </w:r>
      <m:oMath>
        <m:r>
          <m:t>A</m:t>
        </m:r>
        <m:r>
          <m:rPr>
            <m:sty m:val="p"/>
          </m:rPr>
          <m:t>→</m:t>
        </m:r>
        <m:r>
          <m:t>B</m:t>
        </m:r>
      </m:oMath>
      <w:r>
        <w:t xml:space="preserve"> </w:t>
      </w:r>
      <w:r>
        <w:t xml:space="preserve">时存在 C 同时影响 A 与 B，那我们就找一个不受 C 的变量 X，这个变量直接作用于 A，此时我们计算 A 与 X 的相关性与 B 与 X 的相关性，根据下面的因果图：</w:t>
      </w:r>
    </w:p>
    <w:p>
      <w:pPr>
        <w:pStyle w:val="BodyText"/>
      </w:pPr>
      <m:oMath>
        <m:r>
          <m:t>X</m:t>
        </m:r>
        <m:r>
          <m:rPr>
            <m:sty m:val="p"/>
          </m:rPr>
          <m:t>→</m:t>
        </m:r>
        <m:r>
          <m:t>A</m:t>
        </m:r>
        <m:r>
          <m:rPr>
            <m:sty m:val="p"/>
          </m:rPr>
          <m:t>→</m:t>
        </m:r>
        <m:r>
          <m:t>B</m:t>
        </m:r>
        <m:r>
          <m:rPr>
            <m:sty m:val="p"/>
          </m:rPr>
          <m:t>,</m:t>
        </m:r>
        <m:r>
          <m:t>C</m:t>
        </m:r>
        <m:r>
          <m:rPr>
            <m:sty m:val="p"/>
          </m:rPr>
          <m:t>→</m:t>
        </m:r>
        <m:r>
          <m:t>A</m:t>
        </m:r>
        <m:r>
          <m:rPr>
            <m:sty m:val="p"/>
          </m:rPr>
          <m:t>,</m:t>
        </m:r>
        <m:r>
          <m:t>C</m:t>
        </m:r>
        <m:r>
          <m:rPr>
            <m:sty m:val="p"/>
          </m:rPr>
          <m:t>→</m:t>
        </m:r>
        <m:r>
          <m:t>B</m:t>
        </m:r>
      </m:oMath>
    </w:p>
    <w:p>
      <w:pPr>
        <w:pStyle w:val="BodyText"/>
      </w:pPr>
      <w:r>
        <w:t xml:space="preserve">X 与 B 之间没有直接因果，在效应计算中，X 与 B 的相关只会来自于 A 的中介，也就是 A 与 X 的相关性与 A 与 B 的相关性乘积，如果我们打算估计 A 与 B 因果效应，就是用 B 与 X 的回归系数去除 A 与 X 的回归系数。这个过程中因为 C 跟 X 间没有因果通路，所以相当于跳过了混杂因素的讨论。这个路径影响等于回归系数乘积的代数技巧使得计算上非常清晰，但还是牢记工具变量的选择不是探索的而是因果的，需要背景知识。有了工具变量，研究人员就从无穷的相关与混杂中解放出来而可以通过因果图构建来求解目标因果关系。当因果图很复杂时，你需要去控制一些变量或引入工具变量实现你关心变量的 do 分离，进而估计净效应。</w:t>
      </w:r>
    </w:p>
    <w:p>
      <w:pPr>
        <w:pStyle w:val="BodyText"/>
      </w:pPr>
      <w:r>
        <w:t xml:space="preserve">因果图天然与贝叶斯分析有联系，且不论条件概率的转化，因果图跟贝叶斯网络就存在内生联系。构建因果图需要的背景知识可以类比成贝叶斯预设的网络层级，因此在求解上类似。复杂因果图实际也常常跟结构方程模型放在一起讨论，因为这两个解决的问题基本就是一回事，不过结构方程模型里并不存在控制而更多侧重参数求解，因果图除了可以玩控制变量 do 分离外，也可以接纳非线性关系。在有明确定义的结构因果模型（也就是复杂因果图）里，可解释性被放在了第一位，也就是说数据驱动的假设被模型驱动所取代，这放在机器学习领域里看起来像是开倒车了。不过因果图很难直观表示交互作用而更多用在线性模型里，所以看起来结构方程模型似乎是目前因果图用的最多的地方。</w:t>
      </w:r>
    </w:p>
    <w:p>
      <w:pPr>
        <w:pStyle w:val="BodyText"/>
      </w:pPr>
      <w:r>
        <w:t xml:space="preserve">在统计学家 Juder Pearl 看来，当前的机器学习也好，人工智能也好，都卡在了因果分析的第一层，也就是关联这一层，到处都是相关且多数人似乎放弃了模型的解释性而一味追求预测与关联。他进而提出了因果关系的第二层（干预层）与第三层（反事实层）。其实这有点类似科学哲学的发展，第一层类似归纳分析与观察的实证主义，第二层则可以对应实验主义，第三层则是则类似证伪的思路，进而构想出一个不同于现实世界的客观知识的世界（波普的世界三）。不同于主流对模型可解释性的放弃，因果分析从一开始就构建在因果关系之中，解释起来相对容易（自然要因果图加持），不同数据间存在自己的数据逻辑结构，高层级的算法要能通过干预与反事实假设来发现结构，只有这样的算法才能实现强人工智能，因为人的思考就是因果的。 Juder Pearl 的哲学观里因果不是相关的特例而是反过来，相关里浸润着不同的因果，因果分析就是对这些东西的关系加以区分。</w:t>
      </w:r>
    </w:p>
    <w:p>
      <w:pPr>
        <w:pStyle w:val="BodyText"/>
      </w:pPr>
      <w:r>
        <w:t xml:space="preserve">这个观点确实像是开倒车，用决定论反击概率论，但也可能是一次对当前科研的矫正。太多研究人员在大数据浪潮下放弃了可解释性而追求预测精度，且因为算力的加强，原来很多理论求解几乎全变成了数值求解。同时深度学习等神经网络的应用也让解释模型越来越变成一个笑话，不过如果我们真的不研究认识问题，那人类是否还能发现新理论与新机制？从来都没有单纯的数据驱动的研究，所有的数据驱动背后都有对问题的建模，当模型假设错了以后，数据再多也是缘木求鱼。不过是不是物理或化学模型就没问题了？也不是，理化生的知识大都是构建在还原论上的，理论会被设定在理想环境之下，这也对现实脱了节。自下而上与自上而下不存在哪个是真理的问题而仅仅就是个历史问题，因果分析可能是相互连接的一个工具。不过目前因果分析更多是应用在偏软科学与数据优先的学科里，理论优先的学科从一开始就是在讨论因果，但因为使用的是统计工具，所以内在的相关不能定因果的观念事实上是被学科自己的理论给压制了，但这也造成了对统计工具的滥用与误用。</w:t>
      </w:r>
    </w:p>
    <w:p>
      <w:pPr>
        <w:pStyle w:val="BodyText"/>
      </w:pPr>
      <w:r>
        <w:t xml:space="preserve">长远看因果革命可能在两方面实现突破：一是统计学家对实际问题背景知识的接纳与考量而不是研究纯理论细节；另一方面是科学家对统计工具的重新理解，从因果图角度探索自己科学问题的解决方案。但无论如何，因果分析的思想都是很有前景的，因为这个工具是为思考服务的，现代人囿于工具人角色，缺的就是这一块。</w:t>
      </w:r>
    </w:p>
    <w:bookmarkEnd w:id="115"/>
    <w:bookmarkStart w:id="116" w:name="残差"/>
    <w:p>
      <w:pPr>
        <w:pStyle w:val="Heading3"/>
      </w:pPr>
      <w:r>
        <w:rPr>
          <w:rStyle w:val="SectionNumber"/>
        </w:rPr>
        <w:t xml:space="preserve">4.3.5</w:t>
      </w:r>
      <w:r>
        <w:tab/>
      </w:r>
      <w:r>
        <w:t xml:space="preserve">残差</w:t>
      </w:r>
    </w:p>
    <w:p>
      <w:pPr>
        <w:pStyle w:val="FirstParagraph"/>
      </w:pPr>
      <w:r>
        <w:t xml:space="preserve">残差本质上科学就是通过解释剩余现象进步，而当今其实理论体系里留给重大发现的空间是有限的，所有人都在精进1%，不过都是在80%-90%的基础上的，也就是大家伙都在噪声里探索信号的模式。具体到统计模型就是对模型解释不了的部分与模型诊断的思想，有了这个思想统计学就有了不断发展的动力与自我审视的原则。从科学角度看，残差思想更重要的提示在于去思考实验设计或假设检验之外的东西，除了你关注的点也要留心那些被你控制随机化之后依然存在规律性的东西，否则科学就只有验证的功能而丧失了探索的可能。</w:t>
      </w:r>
    </w:p>
    <w:bookmarkEnd w:id="116"/>
    <w:bookmarkEnd w:id="117"/>
    <w:bookmarkStart w:id="126" w:name="模型思维"/>
    <w:p>
      <w:pPr>
        <w:pStyle w:val="Heading2"/>
      </w:pPr>
      <w:r>
        <w:rPr>
          <w:rStyle w:val="SectionNumber"/>
        </w:rPr>
        <w:t xml:space="preserve">4.4</w:t>
      </w:r>
      <w:r>
        <w:tab/>
      </w:r>
      <w:r>
        <w:t xml:space="preserve">模型思维</w:t>
      </w:r>
    </w:p>
    <w:p>
      <w:pPr>
        <w:pStyle w:val="FirstParagraph"/>
      </w:pPr>
      <w:r>
        <w:t xml:space="preserve">模型思维是一种一对多的思维方法，从相似的事实中提炼出逻辑规律，用规律来指导认知世界，这种思维的优势在于逻辑或者说理性起决策主导参考作用。当一个模型出错时，我们可以运用其他模型来研究某个事实，因为所有的模型都存在简化，所以知道模型越多越有利于理解世界里发生的事。模型都有自己的准确度与适用范围，一般而言，高准确度的模型适用范围比较精确且会形式化为公式，而低准确度模型类似万金油，无所不包但含义模糊。模型化思考是首先抽离出变量，然后确定变量间关系，最后运用逻辑推理来进行思考的过程，这对于科学探索非常重要。模型或规律的终点可能是循环的、平衡的、随机的与不确定的，要用学会概率角度而不是决定论去描述结果。</w:t>
      </w:r>
    </w:p>
    <w:p>
      <w:pPr>
        <w:pStyle w:val="BodyText"/>
      </w:pPr>
      <w:r>
        <w:t xml:space="preserve">模型主要有两种，一种是基于公式的，另一种则是基于单元进行模块组合的仿真模型，前者需要你清楚的了解模型机理，后者则需要假定单元的活动空间与行为方式，然后通过模型运转来了解整体变化。下面首先讨论让模型思维可以落地的可编程思维，然后讨论个体常用的决策模型，之后是个体与整体关系及动力学模型，最后研究下常见的真实问题求解模型。这些模型思维对于科研是很重要的工具，这方面书可参考斯科特·佩奇的《模型思维》。</w:t>
      </w:r>
    </w:p>
    <w:bookmarkStart w:id="119" w:name="编程"/>
    <w:p>
      <w:pPr>
        <w:pStyle w:val="Heading3"/>
      </w:pPr>
      <w:r>
        <w:rPr>
          <w:rStyle w:val="SectionNumber"/>
        </w:rPr>
        <w:t xml:space="preserve">4.4.1</w:t>
      </w:r>
      <w:r>
        <w:tab/>
      </w:r>
      <w:r>
        <w:t xml:space="preserve">编程</w:t>
      </w:r>
    </w:p>
    <w:p>
      <w:pPr>
        <w:pStyle w:val="FirstParagraph"/>
      </w:pPr>
      <w:r>
        <w:t xml:space="preserve">编程是计算机科学的核心概念，当一件事可编程时，我们就可以设计出相对的硬件与软件来自动化这个过程，这个是模型思维在可执行角度的重要体现。对于科研人员，硬件方面一般较少涉及，软件编程却是日趋日常化。因此，我们有必要了解编程语言的一些基本概念与思想。</w:t>
      </w:r>
    </w:p>
    <w:p>
      <w:pPr>
        <w:pStyle w:val="BodyText"/>
      </w:pPr>
      <w:r>
        <w:t xml:space="preserve">程序是编程的结果，一般包含一条或一组执行运算的指令，这里运算并不仅仅指数学运算，也包括所有可通过电子电路完成的运算。要实现一次运算，我们至少需要输入值、运算与输出值。运算至少要能实现数值运算、顺序执行、条件执行与循环。因此，如果你打算进行编程，你就需要通过计算机语言让计算机知道输入输出与运算过程。</w:t>
      </w:r>
    </w:p>
    <w:p>
      <w:pPr>
        <w:pStyle w:val="BodyText"/>
      </w:pPr>
      <w:r>
        <w:t xml:space="preserve">计算机语言不同于日常交流的自然语言（虽然可以处理自然语言），其核心特质在于描述上的准确性。不论操作符、数据类型还是函数定义，不同的计算机语言都有自己的规范来确保人要求的抽象化与机器能听懂人的要求之间达到平衡。底层语言例如汇编语言机器非常容易懂，但人不容易将需求转化为汇编语言。高级语言需要编译成底层语言来执行，不过人相对容易将需求进行编程。这个编译过程会损失效率，所以一般学习的语言越容易，效率与准确性往往会受影响。</w:t>
      </w:r>
    </w:p>
    <w:p>
      <w:pPr>
        <w:pStyle w:val="BodyText"/>
      </w:pPr>
      <w:r>
        <w:t xml:space="preserve">科研里一般用程序来处理数据，所以科研编程的语言选择往往是实现效率、处理方法与编程难度的平衡。一般来说，数据处理方法源于统计学知识，编程难度取决于学科现实问题的抽象模型而实现效率属于纯计算机科学问题，科研人员可根据自己知识背景进行选择。对于非计算机科学专业的科研人员，建议关注学科内主流编程语言，否则后期会有很多交流上的困难，或者一步到位实现程序的应用化，让用户在少量编程知识的背景下就可以应用。</w:t>
      </w:r>
    </w:p>
    <w:p>
      <w:pPr>
        <w:pStyle w:val="BodyText"/>
      </w:pPr>
      <w:r>
        <w:t xml:space="preserve">学习编程语言一般首先要掌握变量类型、赋值、表达式语法、保留词、注释等基本概念，然后就是大量的交互式案例训练来熟悉用法。编程语言一般会自带 REPL (Read–Eval–Print Loop；读取-执行-打印循环) 程序，在这个程序下会识别该编程语言的语法与操作符，互动地输入输出数据与结果。在编写程序代码时，最基础的要求是搞清楚编程语言的优先级，例如括号&gt;指数&gt;乘除法&gt;加减法，一般执行顺序是从左到右。</w:t>
      </w:r>
    </w:p>
    <w:p>
      <w:pPr>
        <w:pStyle w:val="BodyText"/>
      </w:pPr>
      <w:r>
        <w:t xml:space="preserve">另一种使用编程语言的方式是通过独立程序实现特定功能来完成的，运行程序可以直接得到输出，人机互动是在应用层上的。 REPL 方式其实比较符合数据分析的需求，后一种方式则反映了软件工程，涉及了程序的设计、构架与封装。目前科研应用中侧重交互式数据分析而业界则更看重程序编写与功能实现，前者存在试错且探索为主，后者则更侧重目标。这个区别专业程序员或软件工程师经常体会不到，觉得用 REPL 的科研数据分析是初学者，不能算编程。但其实科研数据分析的核心就是计算与需求的互动，REPL 只是其中一种，将需求从 REPL 用户过度成函数程序也是很重要。</w:t>
      </w:r>
    </w:p>
    <w:p>
      <w:pPr>
        <w:pStyle w:val="BodyText"/>
      </w:pPr>
      <w:r>
        <w:t xml:space="preserve">也就是说，交互式与独立程序之间往往还有一个中间态，可以是脚本，也可以是自定义函数。一段代码一般是以输入为始，以输出为终，中间有函数来处理数据。在固定模式的数据处理中，一个函数的输出往往可以是另一个函数的输入，将输入输出代码按顺序、条件、循环排好就可以产生一个新的组合函数。事实上很多高级语言就在逻辑上抽象出一些常用函数来方便程序员直接调用。</w:t>
      </w:r>
    </w:p>
    <w:p>
      <w:pPr>
        <w:pStyle w:val="BodyText"/>
      </w:pPr>
      <w:r>
        <w:t xml:space="preserve">同时，为了实现具体的功能，函数的输入除了数据外还有一些参数，有些是经验值，有些则可能要来自于功能本身定义。在输出上，有些函数的输出可以返回数值，有的可能就是打印到屏幕上就结束了，根据实际需求来。此外，多数语言的函数内部变量是只在内部可生产或可调用的，内部没有就可能从当前环境里找，最好不要设计这样的程序。函数或脚本对数据分析最大的意义在于减少重复工作与理清分析思路，对于软件工程则属于搭建工程部件，无论如何都是件功在当代利在千秋的事。</w:t>
      </w:r>
    </w:p>
    <w:p>
      <w:pPr>
        <w:pStyle w:val="BodyText"/>
      </w:pPr>
      <w:r>
        <w:t xml:space="preserve">如果程序设计有问题，编程语言也会有对应 debug 的过程，大多数情况下是编程者的需求与机器的执行不对应导致，可以从这里入手思考修改代码。常见的错误包括但不限于语法错误、语义错误与例外。</w:t>
      </w:r>
    </w:p>
    <w:p>
      <w:pPr>
        <w:pStyle w:val="BodyText"/>
      </w:pPr>
      <w:r>
        <w:t xml:space="preserve">下面重点讨论下编程思维中一些常见现象与术语，侧重理解并最好通过联系来强化理解。</w:t>
      </w:r>
    </w:p>
    <w:p>
      <w:pPr>
        <w:numPr>
          <w:ilvl w:val="0"/>
          <w:numId w:val="1005"/>
        </w:numPr>
      </w:pPr>
      <w:r>
        <w:t xml:space="preserve">条件分支：函数中出现需要对数据子分类进行不同运算时的设计，不同子分类用不同条件语句进行逻辑判断，例如数值求绝对值要先判断正负。</w:t>
      </w:r>
    </w:p>
    <w:p>
      <w:pPr>
        <w:numPr>
          <w:ilvl w:val="0"/>
          <w:numId w:val="1005"/>
        </w:numPr>
      </w:pPr>
      <w:r>
        <w:t xml:space="preserve">循环：同样的操作要对不同的可索引或满足特定条件的数据进行运算，这种情况要设计循环结构，例如按数据行/列求值。有些循环循环数是知道的，有些则要对数据运行结果进行判断，满足特定条件时可跳出或继续循环。</w:t>
      </w:r>
    </w:p>
    <w:p>
      <w:pPr>
        <w:numPr>
          <w:ilvl w:val="0"/>
          <w:numId w:val="1005"/>
        </w:numPr>
      </w:pPr>
      <w:r>
        <w:t xml:space="preserve">递归：比较特殊的条件与循环结构，当数据不满足某条件时就执行函数本身直到满足条件，例如求解斐波那契数列之和就可以设计递归结构循环执行本身直到数据可计算的起点。递归的效率一般不高，但递归结构有助于简化思考问题的步骤。</w:t>
      </w:r>
    </w:p>
    <w:p>
      <w:pPr>
        <w:numPr>
          <w:ilvl w:val="0"/>
          <w:numId w:val="1005"/>
        </w:numPr>
      </w:pPr>
      <w:r>
        <w:t xml:space="preserve">正则表达式：正则表达式是字符串处理时常用的模式识别工具，灵活使用正则表达式与条件分支可以有效处理真实数据中的混杂，强烈推荐</w:t>
      </w:r>
      <w:hyperlink r:id="rId118">
        <w:r>
          <w:rPr>
            <w:rStyle w:val="Hyperlink"/>
          </w:rPr>
          <w:t xml:space="preserve">学习</w:t>
        </w:r>
      </w:hyperlink>
      <w:r>
        <w:t xml:space="preserve">掌握。</w:t>
      </w:r>
    </w:p>
    <w:p>
      <w:pPr>
        <w:numPr>
          <w:ilvl w:val="0"/>
          <w:numId w:val="1005"/>
        </w:numPr>
      </w:pPr>
      <w:r>
        <w:t xml:space="preserve">数据结构：通常不同数据按照实际需求会有不同的格式，不同格式的数据处理方式会不一样，一般函数都会先验证数据结构，如果不能处理则返回错误。</w:t>
      </w:r>
    </w:p>
    <w:p>
      <w:pPr>
        <w:numPr>
          <w:ilvl w:val="0"/>
          <w:numId w:val="1005"/>
        </w:numPr>
      </w:pPr>
      <w:r>
        <w:t xml:space="preserve">数据表：常见的数据处理格式，一般不同行表示不同样品，不同列表示不同样品属性且数据类型一致，数据值可以是数值、字符或逻辑值但不能是数据表。由于数据处理算法大都基于数据表开发，这类格式数据比较容易找到现成的算法函数/库/扩展包来进行处理。</w:t>
      </w:r>
    </w:p>
    <w:p>
      <w:pPr>
        <w:numPr>
          <w:ilvl w:val="0"/>
          <w:numId w:val="1005"/>
        </w:numPr>
      </w:pPr>
      <w:r>
        <w:t xml:space="preserve">字典：很多程序语言支持字典，字典是一种对应关系，字典中的元素是键值-数值对，通过键值索引数值，也可以反查。数据表中搜索元素是按照数值索引顺序索引的，字典则可以用哈希表快速索引。字典可以在编程中用来构建基于输入的数据库，方便进一步查询。</w:t>
      </w:r>
    </w:p>
    <w:p>
      <w:pPr>
        <w:numPr>
          <w:ilvl w:val="0"/>
          <w:numId w:val="1005"/>
        </w:numPr>
      </w:pPr>
      <w:r>
        <w:t xml:space="preserve">列表：列表属于数据表与字典的泛化，列表元素可以是数据表或列表，因此列表的数据结构不是平行的而是具备层级，有的元素可以进一步展开。列表常用来表示一组关联概念且可以数值索引，例如在回归分析的返回值中，就会包括拟合值、回归系数、残差等数据表或数值。</w:t>
      </w:r>
    </w:p>
    <w:p>
      <w:pPr>
        <w:numPr>
          <w:ilvl w:val="0"/>
          <w:numId w:val="1005"/>
        </w:numPr>
      </w:pPr>
      <w:r>
        <w:t xml:space="preserve">类型：通常列表可被定义成一种新通用类型，算法可基于这个类型进行开发或泛化，例如当你调用画图程序时，其程序会首先判断你输入数据的类型，如果有对应方法则直接调用，没有则用通用方法或返回错误。有些语言中列表是不能直接操作的，这样设计就是为了防止类型不兼容而强制定义格式。</w:t>
      </w:r>
    </w:p>
    <w:p>
      <w:pPr>
        <w:pStyle w:val="FirstParagraph"/>
      </w:pPr>
      <w:r>
        <w:t xml:space="preserve">此外，应该了解一点C语言，因为C语言是多数操作系统的基础，所以多数操作系统也自带对应的C编译器。更重要的是，C语言的库很丰富，也就是工具函数比较多，换别的就得自己写。这是很有意思的路径依赖案例，事实上任何语言都应该可以拿来写操作系统，不过C是在开发Unix时候设计出来的，现在流行的开发级操作系统都是unix/类unix操作系统，加上C在内存管理与CPU交互上的先天优势，历史机遇下成为了主流。C语言源码编译运行过程是这样的：先预处理源码，调入模块，然后转换成汇编语言文件，汇编语言文件可以被汇编器转为机器码，然后通过连接器合并为可执行文件，最后加载到内存里运行。</w:t>
      </w:r>
    </w:p>
    <w:p>
      <w:pPr>
        <w:pStyle w:val="BodyText"/>
      </w:pPr>
      <w:r>
        <w:t xml:space="preserve">C的核心地位还体现在很多高级语言的编译器是构建在C之上的，或者是C++之上，多数高级语言都通过限制自由度（例如不让操作内存、功能模块化等）来实现上手容易与较高的开发效率，但只要关注程序性能，肯定回去学C或C++的。GNU的GCC编译器是一个相对通用的编译器合集，可以用来编译包括C在内的多种语言。然而，GCC也是有历史包袱的，所有有人就另起炉灶单独针对C或C++重写了效率更高的编译器及其后台，这就是苹果的LLVM项目与clang编译器。但要注意的是LLVM支持的语言不如GCC多，所以如果你还要用到fortain或java编译器，那就还是老老实实用GCC吧，或者cmake的时候分别指定编译器，只要你不嫌麻烦。一般而言，效率与性能往往不能兼得。</w:t>
      </w:r>
    </w:p>
    <w:p>
      <w:pPr>
        <w:pStyle w:val="BodyText"/>
      </w:pPr>
      <w:r>
        <w:t xml:space="preserve">高级语言的编译过程跟相对底层的C或C++是不一样的，Java就是自己定义了一套运行环境JVM，编译出的文件也是JVM可读的，这就提高了Java的可移植性，降低了跨平台开发的难度，当然你得保证这些平台上可以运行JVM。其实很多高级语言是解释型的，REPL里可直接运行代码，但同样会有人为高级语言写编译器来提高运行性能，这个是按需求来。我个人感觉是用REPL的人一般是应用层的，关心有没有满足自己需求的函数；用编译语言的人一般是开发层的，关心软件工程及性能。然而，高级语言里如果打算提高运行效率，也会提供C或C++的接口让程序员可以通过外力来提高自由度。过度的功能封装实际也限制了高级语言的应用场景。</w:t>
      </w:r>
    </w:p>
    <w:p>
      <w:pPr>
        <w:pStyle w:val="BodyText"/>
      </w:pPr>
      <w:r>
        <w:t xml:space="preserve">说到效率，自然少不了并行计算，openmp 就是一种并行化方案，可以支撑C与C++。很多R包会通过使用 openmp 来底层加速算法，但这样的包一般都需要单独编译。目前GCC与Clang在编译器层其实都实现了对 openmp 的支持，编译时加上 -fopenmp 就可以。</w:t>
      </w:r>
    </w:p>
    <w:p>
      <w:pPr>
        <w:pStyle w:val="BodyText"/>
      </w:pPr>
      <w:r>
        <w:t xml:space="preserve">其他一些概念例如云计算、单元测试、集成测试、GPU加速、功能模块化、环境容器化、接口调用、功能移植、数据库检索、前端设计、数据加密、移动端兼容等都很有了解的必要，但这是建立在牢靠的基础上的。一个简单的判断标准就是根据你的需求你会觉得存在某种设计，然后一搜索发现果然有这样的领域，从需求出发回到需求中去是编程思维的要诀，不要在屠龙之术上花费太多时间。</w:t>
      </w:r>
    </w:p>
    <w:bookmarkEnd w:id="119"/>
    <w:bookmarkStart w:id="120" w:name="决策模型"/>
    <w:p>
      <w:pPr>
        <w:pStyle w:val="Heading3"/>
      </w:pPr>
      <w:r>
        <w:rPr>
          <w:rStyle w:val="SectionNumber"/>
        </w:rPr>
        <w:t xml:space="preserve">4.4.2</w:t>
      </w:r>
      <w:r>
        <w:tab/>
      </w:r>
      <w:r>
        <w:t xml:space="preserve">决策模型</w:t>
      </w:r>
    </w:p>
    <w:p>
      <w:pPr>
        <w:pStyle w:val="FirstParagraph"/>
      </w:pPr>
      <w:r>
        <w:t xml:space="preserve">个体行为都是有自己决策过程的，决策模型分为多准则决策与概率决策，前者可以定性分析，也可以打分定量分析，可以使用空间量表可视化多维选择。概率决策是构建在事件及其后续事件发生可能性基础上的，赋值后根据决策树反推不同选择下的期望结果。基于概率决策树可以对信息定价，推算在有无信息下的期望差就是信息的价值。</w:t>
      </w:r>
    </w:p>
    <w:p>
      <w:pPr>
        <w:pStyle w:val="BodyText"/>
      </w:pPr>
      <w:r>
        <w:t xml:space="preserve">人的思维过程跟物理世界运行规则是不一样的，有的人喜欢严格按规则办事的，有的人则看心情办事，还有理性行动者。按规则办事的人可以靠规则来预测，例如博弈论里的分析与随机选择，决策越简单越容易执行。看心情决策的跟随机过程差不多，永远不要尝试预测一个随机事件。理性行动者会不断按目标函数寻优，经济学里的理性人假设就是如此，但存在边际效用递减的情况，也就是前期改善大后期改善不明显的情况。理性不意味自私，跟个人目标或价值认同符合的决策有时需要考虑群体最优。真实世界的人三种思维模式都存在，不同场合不同组合。很多时候基于规则的经验可能是最符合现状的，既不会绝对理性，也不会过于随意，大概取个中间值，为不确定性留空间。</w:t>
      </w:r>
    </w:p>
    <w:p>
      <w:pPr>
        <w:pStyle w:val="BodyText"/>
      </w:pPr>
      <w:r>
        <w:t xml:space="preserve">规则模型里比较常见的是分类模型与线性模型。分类模型就是把相似的东西归到一类里去，分类越能捕捉群体里的差异，模型就会越符合现实，其实就是组内方差最小化与组间方差最大化的体现。线性模型则是通过构建拟合两个变量的线性关系来进行预测，线性模型中，R方可以用来描述模型解释度，系数正负可以告诉你效应方向，系数的量级可以表现系数的重要程度，系数的p值可以告诉你出错的概率。现实数据可以拆分成不同线性阶段，这样非线性就可以线性考察。重要系数的筛选属于循证研究，首先构建模型，然后收集数据，然后确定重要变量，然后改变变量来看影响，进而找出影响大的变量。线性模型也存在局限，例如不能识别因果，对于反馈作用无法预测，例如早先设计ABS系统是因为车距过近容易出事故，但有了ABS后实际车距反而缩小了，因为人们把ABS的影响反馈到行为里去了。</w:t>
      </w:r>
    </w:p>
    <w:p>
      <w:pPr>
        <w:pStyle w:val="BodyText"/>
      </w:pPr>
      <w:r>
        <w:t xml:space="preserve">除了线性模型外，非线性模型可以看成线性模型的组合，这样就会存在临界点，不过要区分指数模型与临界点模型，他们内在动因不同，临界点前后量化属性会发生变化。在传染病模型中，临界点就是基本传染数。临界点可以通过多样性指数或熵来测量：多样性指数就是不同类型概率平方和的倒数，越高多样性越高；熵则是概率与概率对数的乘积和的负数（信息可加和并考虑概率），越高越混乱，需要信息越多。</w:t>
      </w:r>
    </w:p>
    <w:bookmarkEnd w:id="120"/>
    <w:bookmarkStart w:id="124" w:name="个体-整体模型"/>
    <w:p>
      <w:pPr>
        <w:pStyle w:val="Heading3"/>
      </w:pPr>
      <w:r>
        <w:rPr>
          <w:rStyle w:val="SectionNumber"/>
        </w:rPr>
        <w:t xml:space="preserve">4.4.3</w:t>
      </w:r>
      <w:r>
        <w:tab/>
      </w:r>
      <w:r>
        <w:t xml:space="preserve">个体-整体模型</w:t>
      </w:r>
    </w:p>
    <w:p>
      <w:pPr>
        <w:pStyle w:val="FirstParagraph"/>
      </w:pPr>
      <w:r>
        <w:t xml:space="preserve">当人聚到一起后，整体就会有自己的属性，系统的表现取决于环境、个体间关系与系统组织结构，与个体属性关系就不大了。单一行为的聚合模型可以考虑中心极限定理；单一规则的聚合模型可以参考细胞自动机的研究，此时已经有系统高层次动态了；个体的偏好聚合后就会出现系统高层次矛盾，例如博弈论、投票、群体非理性等。</w:t>
      </w:r>
    </w:p>
    <w:p>
      <w:pPr>
        <w:pStyle w:val="BodyText"/>
      </w:pPr>
      <w:r>
        <w:t xml:space="preserve">在整体个体决策价值判断分为两种，一种是无个体最优的价值属性，例如颜色偏好，一种是越多越好或越少越好的个体与群体取向一致的属性，例如幸福度、效率质量。前者相关模型多用于政治学，例如中间选民理论里持温和派观点的候选人往往能得到多数票，但这只在单一维度上成立，也就是为了意识形态而放弃理性时会成立，当多维度出现时，中间选民需满足径向对称（radial symmetry）才胜出，否则就是无胜出结果（Plott’s no-winner result），任何可能都会出现。现实世界中，单一维度模型往往能解释大多数情况，但政客也经常通过反复无常来应对民意的波动。在单一维度模型时，提议者要尽量争取中间派，而中间派关注自己立场与现状与新政的距离，只有新政距离中间派距离小于现状与中间派距离才能争取到。同理，现状越极端，新政越有可能通过，这是现状与中间派权力间的博弈。多层级政府里法案的通过需要多方认可，这种有利于权力制衡，但阻碍效率（Voronoi 图可用来可视化选择域）。个体与群体取向一致的属性上，可采用上述决策模型，但现实世界中通常混杂个人偏好与群体取向。在一个市场里，如果竞争充分，客户价格敏感度往往比较高，如果竞争不充分，调价空间就很大，非实用品质因素例如品牌等个人偏好的因素往往主导目标人群的决策。就具体商品而言，个体选择（无最优）、社会功用（最优）与资源稀缺性（现状）都是定价要考虑的，单独考虑一个会产生系统偏见。</w:t>
      </w:r>
    </w:p>
    <w:p>
      <w:pPr>
        <w:pStyle w:val="BodyText"/>
      </w:pPr>
      <w:r>
        <w:t xml:space="preserve">社会有时为了整体利益会奖励个体的行为，荣誉、品牌、学历等社会信号就是这类机制。这些信号可能对个体生存没有意义，但可以塑造社会地位。无私的捐赠、浪费式消费与精美的手工艺品都属于这类信号，奢侈品的营销策略就如此，通过营造氛围让普通商品玩不起这个游戏，也就是有钱不如有闲。我们可以利用社会信号这一非生存需求设计规则来募捐或促进社会公益事业发展，各取所需而不是简单嘲讽或批判。个体的进步可以来自自我认同，也可以来自社会认同，一个纯自我认同的个体很可能对社会公益毫无兴趣，此时要设计机制让其了解社会认同的优点，内部激励靠钱带来的个人欲望，外部激励靠名带来的模仿效应。</w:t>
      </w:r>
    </w:p>
    <w:p>
      <w:pPr>
        <w:pStyle w:val="BodyText"/>
      </w:pPr>
      <w:r>
        <w:t xml:space="preserve">个体行为在群体中有两种形态，一种是同群效应，也就是被群体同化，细分也有两种，一种是直接服从整体，另一种是在周围环境压力达到自己设定时被同化，例如起立鼓掌模型；另一种则是物以类聚，也就是只跟自己相似的人聚集，如果被群体排斥就离开，例如谢林模型，这里微观的动机不同于宏观的表现。这两种状态宏观上都会造成隔离，但形成原因差异很大，一个是入乡随俗，另一个是回归舒适区。存在引导群体行为的策略，入乡随俗的可以加强引导而回归舒适区的可以强调区别，传销的人两种方法是交替使用的。在一个群体中，个人阈值的分布很重要，如果阈值多样性大且是正反馈的，那就容易出现爆炸或崩溃，然而，当是负反馈时，个体多样性阈值会让系统趋于平衡或循环，两者都有就会是复杂的。谢林的《微观动机与宏观行为》值得作为这个问题的参考。</w:t>
      </w:r>
    </w:p>
    <w:p>
      <w:pPr>
        <w:pStyle w:val="SourceCode"/>
      </w:pPr>
      <w:r>
        <w:rPr>
          <w:rStyle w:val="CommentTok"/>
        </w:rPr>
        <w:t xml:space="preserve"># 谢林隔离模型，代码源于 https://simulatingcomplexity.wordpress.com/2016/01/06/building-a-schelling-segregation-model-in-r/</w:t>
      </w:r>
      <w:r>
        <w:br/>
      </w:r>
      <w:r>
        <w:rPr>
          <w:rStyle w:val="CommentTok"/>
        </w:rPr>
        <w:t xml:space="preserve"># 生成单元格矩阵，两种颜色随机分布</w:t>
      </w:r>
      <w:r>
        <w:br/>
      </w:r>
      <w:r>
        <w:rPr>
          <w:rStyle w:val="NormalTok"/>
        </w:rPr>
        <w:t xml:space="preserve">number</w:t>
      </w:r>
      <w:r>
        <w:rPr>
          <w:rStyle w:val="OtherTok"/>
        </w:rPr>
        <w:t xml:space="preserve">&lt;-</w:t>
      </w:r>
      <w:r>
        <w:rPr>
          <w:rStyle w:val="DecValTok"/>
        </w:rPr>
        <w:t xml:space="preserve">2000</w:t>
      </w:r>
      <w:r>
        <w:br/>
      </w:r>
      <w:r>
        <w:rPr>
          <w:rStyle w:val="NormalTok"/>
        </w:rPr>
        <w:t xml:space="preserve">group</w:t>
      </w:r>
      <w:r>
        <w:rPr>
          <w:rStyle w:val="OtherTok"/>
        </w:rPr>
        <w:t xml:space="preserve">&lt;-</w:t>
      </w:r>
      <w:r>
        <w:rPr>
          <w:rStyle w:val="FunctionTok"/>
        </w:rPr>
        <w:t xml:space="preserve">c</w:t>
      </w:r>
      <w:r>
        <w:rPr>
          <w:rStyle w:val="NormalTok"/>
        </w:rPr>
        <w:t xml:space="preserve">(</w:t>
      </w:r>
      <w:r>
        <w:rPr>
          <w:rStyle w:val="FunctionTok"/>
        </w:rPr>
        <w:t xml:space="preserve">rep</w:t>
      </w:r>
      <w:r>
        <w:rPr>
          <w:rStyle w:val="NormalTok"/>
        </w:rPr>
        <w:t xml:space="preserve">(</w:t>
      </w:r>
      <w:r>
        <w:rPr>
          <w:rStyle w:val="DecValTok"/>
        </w:rPr>
        <w:t xml:space="preserve">0</w:t>
      </w:r>
      <w:r>
        <w:rPr>
          <w:rStyle w:val="NormalTok"/>
        </w:rPr>
        <w:t xml:space="preserve">,(</w:t>
      </w:r>
      <w:r>
        <w:rPr>
          <w:rStyle w:val="DecValTok"/>
        </w:rPr>
        <w:t xml:space="preserve">51</w:t>
      </w:r>
      <w:r>
        <w:rPr>
          <w:rStyle w:val="SpecialCharTok"/>
        </w:rPr>
        <w:t xml:space="preserve">*</w:t>
      </w:r>
      <w:r>
        <w:rPr>
          <w:rStyle w:val="DecValTok"/>
        </w:rPr>
        <w:t xml:space="preserve">51</w:t>
      </w:r>
      <w:r>
        <w:rPr>
          <w:rStyle w:val="NormalTok"/>
        </w:rPr>
        <w:t xml:space="preserve">)</w:t>
      </w:r>
      <w:r>
        <w:rPr>
          <w:rStyle w:val="SpecialCharTok"/>
        </w:rPr>
        <w:t xml:space="preserve">-</w:t>
      </w:r>
      <w:r>
        <w:rPr>
          <w:rStyle w:val="NormalTok"/>
        </w:rPr>
        <w:t xml:space="preserve">number),</w:t>
      </w:r>
      <w:r>
        <w:rPr>
          <w:rStyle w:val="FunctionTok"/>
        </w:rPr>
        <w:t xml:space="preserve">rep</w:t>
      </w:r>
      <w:r>
        <w:rPr>
          <w:rStyle w:val="NormalTok"/>
        </w:rPr>
        <w:t xml:space="preserve">(</w:t>
      </w:r>
      <w:r>
        <w:rPr>
          <w:rStyle w:val="DecValTok"/>
        </w:rPr>
        <w:t xml:space="preserve">1</w:t>
      </w:r>
      <w:r>
        <w:rPr>
          <w:rStyle w:val="NormalTok"/>
        </w:rPr>
        <w:t xml:space="preserve">,number</w:t>
      </w:r>
      <w:r>
        <w:rPr>
          <w:rStyle w:val="SpecialCharTok"/>
        </w:rPr>
        <w:t xml:space="preserve">/</w:t>
      </w:r>
      <w:r>
        <w:rPr>
          <w:rStyle w:val="DecValTok"/>
        </w:rPr>
        <w:t xml:space="preserve">2</w:t>
      </w:r>
      <w:r>
        <w:rPr>
          <w:rStyle w:val="NormalTok"/>
        </w:rPr>
        <w:t xml:space="preserve">),</w:t>
      </w:r>
      <w:r>
        <w:rPr>
          <w:rStyle w:val="FunctionTok"/>
        </w:rPr>
        <w:t xml:space="preserve">rep</w:t>
      </w:r>
      <w:r>
        <w:rPr>
          <w:rStyle w:val="NormalTok"/>
        </w:rPr>
        <w:t xml:space="preserve">(</w:t>
      </w:r>
      <w:r>
        <w:rPr>
          <w:rStyle w:val="DecValTok"/>
        </w:rPr>
        <w:t xml:space="preserve">2</w:t>
      </w:r>
      <w:r>
        <w:rPr>
          <w:rStyle w:val="NormalTok"/>
        </w:rPr>
        <w:t xml:space="preserve">,number</w:t>
      </w:r>
      <w:r>
        <w:rPr>
          <w:rStyle w:val="SpecialCharTok"/>
        </w:rPr>
        <w:t xml:space="preserve">/</w:t>
      </w:r>
      <w:r>
        <w:rPr>
          <w:rStyle w:val="DecValTok"/>
        </w:rPr>
        <w:t xml:space="preserve">2</w:t>
      </w:r>
      <w:r>
        <w:rPr>
          <w:rStyle w:val="NormalTok"/>
        </w:rPr>
        <w:t xml:space="preserve">))</w:t>
      </w:r>
      <w:r>
        <w:br/>
      </w:r>
      <w:r>
        <w:rPr>
          <w:rStyle w:val="NormalTok"/>
        </w:rPr>
        <w:t xml:space="preserve">grid</w:t>
      </w:r>
      <w:r>
        <w:rPr>
          <w:rStyle w:val="OtherTok"/>
        </w:rPr>
        <w:t xml:space="preserve">&lt;-</w:t>
      </w:r>
      <w:r>
        <w:rPr>
          <w:rStyle w:val="FunctionTok"/>
        </w:rPr>
        <w:t xml:space="preserve">matrix</w:t>
      </w:r>
      <w:r>
        <w:rPr>
          <w:rStyle w:val="NormalTok"/>
        </w:rPr>
        <w:t xml:space="preserve">(</w:t>
      </w:r>
      <w:r>
        <w:rPr>
          <w:rStyle w:val="FunctionTok"/>
        </w:rPr>
        <w:t xml:space="preserve">sample</w:t>
      </w:r>
      <w:r>
        <w:rPr>
          <w:rStyle w:val="NormalTok"/>
        </w:rPr>
        <w:t xml:space="preserve">(group,</w:t>
      </w:r>
      <w:r>
        <w:rPr>
          <w:rStyle w:val="DecValTok"/>
        </w:rPr>
        <w:t xml:space="preserve">2601</w:t>
      </w:r>
      <w:r>
        <w:rPr>
          <w:rStyle w:val="NormalTok"/>
        </w:rPr>
        <w:t xml:space="preserve">,</w:t>
      </w:r>
      <w:r>
        <w:rPr>
          <w:rStyle w:val="AttributeTok"/>
        </w:rPr>
        <w:t xml:space="preserve">replace=</w:t>
      </w:r>
      <w:r>
        <w:rPr>
          <w:rStyle w:val="NormalTok"/>
        </w:rPr>
        <w:t xml:space="preserve">F), </w:t>
      </w:r>
      <w:r>
        <w:rPr>
          <w:rStyle w:val="AttributeTok"/>
        </w:rPr>
        <w:t xml:space="preserve">ncol=</w:t>
      </w:r>
      <w:r>
        <w:rPr>
          <w:rStyle w:val="DecValTok"/>
        </w:rPr>
        <w:t xml:space="preserve">51</w:t>
      </w:r>
      <w:r>
        <w:rPr>
          <w:rStyle w:val="NormalTok"/>
        </w:rPr>
        <w:t xml:space="preserve">)</w:t>
      </w:r>
      <w:r>
        <w:br/>
      </w:r>
      <w:r>
        <w:rPr>
          <w:rStyle w:val="CommentTok"/>
        </w:rPr>
        <w:t xml:space="preserve"># 找邻居函数</w:t>
      </w:r>
      <w:r>
        <w:br/>
      </w:r>
      <w:r>
        <w:rPr>
          <w:rStyle w:val="NormalTok"/>
        </w:rPr>
        <w:t xml:space="preserve">get_neighbors</w:t>
      </w:r>
      <w:r>
        <w:rPr>
          <w:rStyle w:val="OtherTok"/>
        </w:rPr>
        <w:t xml:space="preserve">&lt;-</w:t>
      </w:r>
      <w:r>
        <w:rPr>
          <w:rStyle w:val="ControlFlowTok"/>
        </w:rPr>
        <w:t xml:space="preserve">function</w:t>
      </w:r>
      <w:r>
        <w:rPr>
          <w:rStyle w:val="NormalTok"/>
        </w:rPr>
        <w:t xml:space="preserve">(coords) {</w:t>
      </w:r>
      <w:r>
        <w:br/>
      </w:r>
      <w:r>
        <w:rPr>
          <w:rStyle w:val="NormalTok"/>
        </w:rPr>
        <w:t xml:space="preserve">        n</w:t>
      </w:r>
      <w:r>
        <w:rPr>
          <w:rStyle w:val="OtherTok"/>
        </w:rPr>
        <w:t xml:space="preserve">&lt;-</w:t>
      </w:r>
      <w:r>
        <w:rPr>
          <w:rStyle w:val="FunctionTok"/>
        </w:rPr>
        <w:t xml:space="preserve">c</w:t>
      </w:r>
      <w:r>
        <w:rPr>
          <w:rStyle w:val="NormalTok"/>
        </w:rPr>
        <w:t xml:space="preserve">()</w:t>
      </w:r>
      <w:r>
        <w:br/>
      </w:r>
      <w:r>
        <w:rPr>
          <w:rStyle w:val="NormalTok"/>
        </w:rPr>
        <w:t xml:space="preserve">        </w:t>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FunctionTok"/>
        </w:rPr>
        <w:t xml:space="preserve">c</w:t>
      </w:r>
      <w:r>
        <w:rPr>
          <w:rStyle w:val="NormalTok"/>
        </w:rPr>
        <w:t xml:space="preserve">(</w:t>
      </w:r>
      <w:r>
        <w:rPr>
          <w:rStyle w:val="DecValTok"/>
        </w:rPr>
        <w:t xml:space="preserve">1</w:t>
      </w:r>
      <w:r>
        <w:rPr>
          <w:rStyle w:val="SpecialCharTok"/>
        </w:rPr>
        <w:t xml:space="preserve">:</w:t>
      </w:r>
      <w:r>
        <w:rPr>
          <w:rStyle w:val="DecValTok"/>
        </w:rPr>
        <w:t xml:space="preserve">8</w:t>
      </w:r>
      <w:r>
        <w:rPr>
          <w:rStyle w:val="NormalTok"/>
        </w:rPr>
        <w:t xml:space="preserve">)) {</w:t>
      </w:r>
      <w:r>
        <w:br/>
      </w:r>
      <w:r>
        <w:rPr>
          <w:rStyle w:val="NormalTok"/>
        </w:rPr>
        <w:t xml:space="preserve">                </w:t>
      </w:r>
      <w:r>
        <w:br/>
      </w:r>
      <w:r>
        <w:rPr>
          <w:rStyle w:val="NormalTok"/>
        </w:rPr>
        <w:t xml:space="preserve">                </w:t>
      </w:r>
      <w:r>
        <w:rPr>
          <w:rStyle w:val="ControlFlowTok"/>
        </w:rPr>
        <w:t xml:space="preserve">if</w:t>
      </w:r>
      <w:r>
        <w:rPr>
          <w:rStyle w:val="NormalTok"/>
        </w:rPr>
        <w:t xml:space="preserve"> (i </w:t>
      </w:r>
      <w:r>
        <w:rPr>
          <w:rStyle w:val="SpecialCharTok"/>
        </w:rPr>
        <w:t xml:space="preserve">==</w:t>
      </w:r>
      <w:r>
        <w:rPr>
          <w:rStyle w:val="NormalTok"/>
        </w:rPr>
        <w:t xml:space="preserve"> </w:t>
      </w:r>
      <w:r>
        <w:rPr>
          <w:rStyle w:val="DecValTok"/>
        </w:rPr>
        <w:t xml:space="preserve">1</w:t>
      </w:r>
      <w:r>
        <w:rPr>
          <w:rStyle w:val="NormalTok"/>
        </w:rPr>
        <w:t xml:space="preserve">) {</w:t>
      </w:r>
      <w:r>
        <w:br/>
      </w:r>
      <w:r>
        <w:rPr>
          <w:rStyle w:val="NormalTok"/>
        </w:rPr>
        <w:t xml:space="preserve">                        x</w:t>
      </w:r>
      <w:r>
        <w:rPr>
          <w:rStyle w:val="OtherTok"/>
        </w:rPr>
        <w:t xml:space="preserve">&lt;-</w:t>
      </w:r>
      <w:r>
        <w:rPr>
          <w:rStyle w:val="NormalTok"/>
        </w:rPr>
        <w:t xml:space="preserve">coords[</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1</w:t>
      </w:r>
      <w:r>
        <w:br/>
      </w:r>
      <w:r>
        <w:rPr>
          <w:rStyle w:val="NormalTok"/>
        </w:rPr>
        <w:t xml:space="preserve">                        y</w:t>
      </w:r>
      <w:r>
        <w:rPr>
          <w:rStyle w:val="OtherTok"/>
        </w:rPr>
        <w:t xml:space="preserve">&lt;-</w:t>
      </w:r>
      <w:r>
        <w:rPr>
          <w:rStyle w:val="NormalTok"/>
        </w:rPr>
        <w:t xml:space="preserve">coords[</w:t>
      </w:r>
      <w:r>
        <w:rPr>
          <w:rStyle w:val="DecValTok"/>
        </w:rPr>
        <w:t xml:space="preserve">2</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rPr>
          <w:rStyle w:val="ControlFlowTok"/>
        </w:rPr>
        <w:t xml:space="preserve">if</w:t>
      </w:r>
      <w:r>
        <w:rPr>
          <w:rStyle w:val="NormalTok"/>
        </w:rPr>
        <w:t xml:space="preserve"> (i </w:t>
      </w:r>
      <w:r>
        <w:rPr>
          <w:rStyle w:val="SpecialCharTok"/>
        </w:rPr>
        <w:t xml:space="preserve">==</w:t>
      </w:r>
      <w:r>
        <w:rPr>
          <w:rStyle w:val="NormalTok"/>
        </w:rPr>
        <w:t xml:space="preserve"> </w:t>
      </w:r>
      <w:r>
        <w:rPr>
          <w:rStyle w:val="DecValTok"/>
        </w:rPr>
        <w:t xml:space="preserve">2</w:t>
      </w:r>
      <w:r>
        <w:rPr>
          <w:rStyle w:val="NormalTok"/>
        </w:rPr>
        <w:t xml:space="preserve">) {</w:t>
      </w:r>
      <w:r>
        <w:br/>
      </w:r>
      <w:r>
        <w:rPr>
          <w:rStyle w:val="NormalTok"/>
        </w:rPr>
        <w:t xml:space="preserve">                        x</w:t>
      </w:r>
      <w:r>
        <w:rPr>
          <w:rStyle w:val="OtherTok"/>
        </w:rPr>
        <w:t xml:space="preserve">&lt;-</w:t>
      </w:r>
      <w:r>
        <w:rPr>
          <w:rStyle w:val="NormalTok"/>
        </w:rPr>
        <w:t xml:space="preserve">coords[</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1</w:t>
      </w:r>
      <w:r>
        <w:br/>
      </w:r>
      <w:r>
        <w:rPr>
          <w:rStyle w:val="NormalTok"/>
        </w:rPr>
        <w:t xml:space="preserve">                        y</w:t>
      </w:r>
      <w:r>
        <w:rPr>
          <w:rStyle w:val="OtherTok"/>
        </w:rPr>
        <w:t xml:space="preserve">&lt;-</w:t>
      </w:r>
      <w:r>
        <w:rPr>
          <w:rStyle w:val="NormalTok"/>
        </w:rPr>
        <w:t xml:space="preserve">coords[</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1</w:t>
      </w:r>
      <w:r>
        <w:br/>
      </w:r>
      <w:r>
        <w:rPr>
          <w:rStyle w:val="NormalTok"/>
        </w:rPr>
        <w:t xml:space="preserve">                }</w:t>
      </w:r>
      <w:r>
        <w:br/>
      </w:r>
      <w:r>
        <w:rPr>
          <w:rStyle w:val="NormalTok"/>
        </w:rPr>
        <w:t xml:space="preserve">                </w:t>
      </w:r>
      <w:r>
        <w:br/>
      </w:r>
      <w:r>
        <w:rPr>
          <w:rStyle w:val="NormalTok"/>
        </w:rPr>
        <w:t xml:space="preserve">                </w:t>
      </w:r>
      <w:r>
        <w:rPr>
          <w:rStyle w:val="ControlFlowTok"/>
        </w:rPr>
        <w:t xml:space="preserve">if</w:t>
      </w:r>
      <w:r>
        <w:rPr>
          <w:rStyle w:val="NormalTok"/>
        </w:rPr>
        <w:t xml:space="preserve"> (i </w:t>
      </w:r>
      <w:r>
        <w:rPr>
          <w:rStyle w:val="SpecialCharTok"/>
        </w:rPr>
        <w:t xml:space="preserve">==</w:t>
      </w:r>
      <w:r>
        <w:rPr>
          <w:rStyle w:val="NormalTok"/>
        </w:rPr>
        <w:t xml:space="preserve"> </w:t>
      </w:r>
      <w:r>
        <w:rPr>
          <w:rStyle w:val="DecValTok"/>
        </w:rPr>
        <w:t xml:space="preserve">3</w:t>
      </w:r>
      <w:r>
        <w:rPr>
          <w:rStyle w:val="NormalTok"/>
        </w:rPr>
        <w:t xml:space="preserve">) {</w:t>
      </w:r>
      <w:r>
        <w:br/>
      </w:r>
      <w:r>
        <w:rPr>
          <w:rStyle w:val="NormalTok"/>
        </w:rPr>
        <w:t xml:space="preserve">                        x</w:t>
      </w:r>
      <w:r>
        <w:rPr>
          <w:rStyle w:val="OtherTok"/>
        </w:rPr>
        <w:t xml:space="preserve">&lt;-</w:t>
      </w:r>
      <w:r>
        <w:rPr>
          <w:rStyle w:val="NormalTok"/>
        </w:rPr>
        <w:t xml:space="preserve">coords[</w:t>
      </w:r>
      <w:r>
        <w:rPr>
          <w:rStyle w:val="DecValTok"/>
        </w:rPr>
        <w:t xml:space="preserve">1</w:t>
      </w:r>
      <w:r>
        <w:rPr>
          <w:rStyle w:val="NormalTok"/>
        </w:rPr>
        <w:t xml:space="preserve">]</w:t>
      </w:r>
      <w:r>
        <w:br/>
      </w:r>
      <w:r>
        <w:rPr>
          <w:rStyle w:val="NormalTok"/>
        </w:rPr>
        <w:t xml:space="preserve">                        y</w:t>
      </w:r>
      <w:r>
        <w:rPr>
          <w:rStyle w:val="OtherTok"/>
        </w:rPr>
        <w:t xml:space="preserve">&lt;-</w:t>
      </w:r>
      <w:r>
        <w:rPr>
          <w:rStyle w:val="NormalTok"/>
        </w:rPr>
        <w:t xml:space="preserve">coords[</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1</w:t>
      </w:r>
      <w:r>
        <w:br/>
      </w:r>
      <w:r>
        <w:rPr>
          <w:rStyle w:val="NormalTok"/>
        </w:rPr>
        <w:t xml:space="preserve">                }</w:t>
      </w:r>
      <w:r>
        <w:br/>
      </w:r>
      <w:r>
        <w:rPr>
          <w:rStyle w:val="NormalTok"/>
        </w:rPr>
        <w:t xml:space="preserve">                </w:t>
      </w:r>
      <w:r>
        <w:br/>
      </w:r>
      <w:r>
        <w:rPr>
          <w:rStyle w:val="NormalTok"/>
        </w:rPr>
        <w:t xml:space="preserve">                </w:t>
      </w:r>
      <w:r>
        <w:rPr>
          <w:rStyle w:val="ControlFlowTok"/>
        </w:rPr>
        <w:t xml:space="preserve">if</w:t>
      </w:r>
      <w:r>
        <w:rPr>
          <w:rStyle w:val="NormalTok"/>
        </w:rPr>
        <w:t xml:space="preserve"> (i </w:t>
      </w:r>
      <w:r>
        <w:rPr>
          <w:rStyle w:val="SpecialCharTok"/>
        </w:rPr>
        <w:t xml:space="preserve">==</w:t>
      </w:r>
      <w:r>
        <w:rPr>
          <w:rStyle w:val="NormalTok"/>
        </w:rPr>
        <w:t xml:space="preserve"> </w:t>
      </w:r>
      <w:r>
        <w:rPr>
          <w:rStyle w:val="DecValTok"/>
        </w:rPr>
        <w:t xml:space="preserve">4</w:t>
      </w:r>
      <w:r>
        <w:rPr>
          <w:rStyle w:val="NormalTok"/>
        </w:rPr>
        <w:t xml:space="preserve">) {</w:t>
      </w:r>
      <w:r>
        <w:br/>
      </w:r>
      <w:r>
        <w:rPr>
          <w:rStyle w:val="NormalTok"/>
        </w:rPr>
        <w:t xml:space="preserve">                        x</w:t>
      </w:r>
      <w:r>
        <w:rPr>
          <w:rStyle w:val="OtherTok"/>
        </w:rPr>
        <w:t xml:space="preserve">&lt;-</w:t>
      </w:r>
      <w:r>
        <w:rPr>
          <w:rStyle w:val="NormalTok"/>
        </w:rPr>
        <w:t xml:space="preserve">coords[</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1</w:t>
      </w:r>
      <w:r>
        <w:br/>
      </w:r>
      <w:r>
        <w:rPr>
          <w:rStyle w:val="NormalTok"/>
        </w:rPr>
        <w:t xml:space="preserve">                        y</w:t>
      </w:r>
      <w:r>
        <w:rPr>
          <w:rStyle w:val="OtherTok"/>
        </w:rPr>
        <w:t xml:space="preserve">&lt;-</w:t>
      </w:r>
      <w:r>
        <w:rPr>
          <w:rStyle w:val="NormalTok"/>
        </w:rPr>
        <w:t xml:space="preserve">coords[</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1</w:t>
      </w:r>
      <w:r>
        <w:br/>
      </w:r>
      <w:r>
        <w:rPr>
          <w:rStyle w:val="NormalTok"/>
        </w:rPr>
        <w:t xml:space="preserve">                }</w:t>
      </w:r>
      <w:r>
        <w:br/>
      </w:r>
      <w:r>
        <w:rPr>
          <w:rStyle w:val="NormalTok"/>
        </w:rPr>
        <w:t xml:space="preserve">                </w:t>
      </w:r>
      <w:r>
        <w:br/>
      </w:r>
      <w:r>
        <w:rPr>
          <w:rStyle w:val="NormalTok"/>
        </w:rPr>
        <w:t xml:space="preserve">                </w:t>
      </w:r>
      <w:r>
        <w:rPr>
          <w:rStyle w:val="ControlFlowTok"/>
        </w:rPr>
        <w:t xml:space="preserve">if</w:t>
      </w:r>
      <w:r>
        <w:rPr>
          <w:rStyle w:val="NormalTok"/>
        </w:rPr>
        <w:t xml:space="preserve"> (i </w:t>
      </w:r>
      <w:r>
        <w:rPr>
          <w:rStyle w:val="SpecialCharTok"/>
        </w:rPr>
        <w:t xml:space="preserve">==</w:t>
      </w:r>
      <w:r>
        <w:rPr>
          <w:rStyle w:val="NormalTok"/>
        </w:rPr>
        <w:t xml:space="preserve"> </w:t>
      </w:r>
      <w:r>
        <w:rPr>
          <w:rStyle w:val="DecValTok"/>
        </w:rPr>
        <w:t xml:space="preserve">5</w:t>
      </w:r>
      <w:r>
        <w:rPr>
          <w:rStyle w:val="NormalTok"/>
        </w:rPr>
        <w:t xml:space="preserve">) {</w:t>
      </w:r>
      <w:r>
        <w:br/>
      </w:r>
      <w:r>
        <w:rPr>
          <w:rStyle w:val="NormalTok"/>
        </w:rPr>
        <w:t xml:space="preserve">                        x</w:t>
      </w:r>
      <w:r>
        <w:rPr>
          <w:rStyle w:val="OtherTok"/>
        </w:rPr>
        <w:t xml:space="preserve">&lt;-</w:t>
      </w:r>
      <w:r>
        <w:rPr>
          <w:rStyle w:val="NormalTok"/>
        </w:rPr>
        <w:t xml:space="preserve">coords[</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1</w:t>
      </w:r>
      <w:r>
        <w:br/>
      </w:r>
      <w:r>
        <w:rPr>
          <w:rStyle w:val="NormalTok"/>
        </w:rPr>
        <w:t xml:space="preserve">                        y</w:t>
      </w:r>
      <w:r>
        <w:rPr>
          <w:rStyle w:val="OtherTok"/>
        </w:rPr>
        <w:t xml:space="preserve">&lt;-</w:t>
      </w:r>
      <w:r>
        <w:rPr>
          <w:rStyle w:val="NormalTok"/>
        </w:rPr>
        <w:t xml:space="preserve">coords[</w:t>
      </w:r>
      <w:r>
        <w:rPr>
          <w:rStyle w:val="DecValTok"/>
        </w:rPr>
        <w:t xml:space="preserve">2</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rPr>
          <w:rStyle w:val="ControlFlowTok"/>
        </w:rPr>
        <w:t xml:space="preserve">if</w:t>
      </w:r>
      <w:r>
        <w:rPr>
          <w:rStyle w:val="NormalTok"/>
        </w:rPr>
        <w:t xml:space="preserve"> (i </w:t>
      </w:r>
      <w:r>
        <w:rPr>
          <w:rStyle w:val="SpecialCharTok"/>
        </w:rPr>
        <w:t xml:space="preserve">==</w:t>
      </w:r>
      <w:r>
        <w:rPr>
          <w:rStyle w:val="NormalTok"/>
        </w:rPr>
        <w:t xml:space="preserve"> </w:t>
      </w:r>
      <w:r>
        <w:rPr>
          <w:rStyle w:val="DecValTok"/>
        </w:rPr>
        <w:t xml:space="preserve">6</w:t>
      </w:r>
      <w:r>
        <w:rPr>
          <w:rStyle w:val="NormalTok"/>
        </w:rPr>
        <w:t xml:space="preserve">) {</w:t>
      </w:r>
      <w:r>
        <w:br/>
      </w:r>
      <w:r>
        <w:rPr>
          <w:rStyle w:val="NormalTok"/>
        </w:rPr>
        <w:t xml:space="preserve">                        x</w:t>
      </w:r>
      <w:r>
        <w:rPr>
          <w:rStyle w:val="OtherTok"/>
        </w:rPr>
        <w:t xml:space="preserve">&lt;-</w:t>
      </w:r>
      <w:r>
        <w:rPr>
          <w:rStyle w:val="NormalTok"/>
        </w:rPr>
        <w:t xml:space="preserve">coords[</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1</w:t>
      </w:r>
      <w:r>
        <w:br/>
      </w:r>
      <w:r>
        <w:rPr>
          <w:rStyle w:val="NormalTok"/>
        </w:rPr>
        <w:t xml:space="preserve">                        y</w:t>
      </w:r>
      <w:r>
        <w:rPr>
          <w:rStyle w:val="OtherTok"/>
        </w:rPr>
        <w:t xml:space="preserve">&lt;-</w:t>
      </w:r>
      <w:r>
        <w:rPr>
          <w:rStyle w:val="NormalTok"/>
        </w:rPr>
        <w:t xml:space="preserve">coords[</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1</w:t>
      </w:r>
      <w:r>
        <w:br/>
      </w:r>
      <w:r>
        <w:rPr>
          <w:rStyle w:val="NormalTok"/>
        </w:rPr>
        <w:t xml:space="preserve">                }</w:t>
      </w:r>
      <w:r>
        <w:br/>
      </w:r>
      <w:r>
        <w:rPr>
          <w:rStyle w:val="NormalTok"/>
        </w:rPr>
        <w:t xml:space="preserve">                </w:t>
      </w:r>
      <w:r>
        <w:br/>
      </w:r>
      <w:r>
        <w:rPr>
          <w:rStyle w:val="NormalTok"/>
        </w:rPr>
        <w:t xml:space="preserve">                </w:t>
      </w:r>
      <w:r>
        <w:rPr>
          <w:rStyle w:val="ControlFlowTok"/>
        </w:rPr>
        <w:t xml:space="preserve">if</w:t>
      </w:r>
      <w:r>
        <w:rPr>
          <w:rStyle w:val="NormalTok"/>
        </w:rPr>
        <w:t xml:space="preserve"> (i </w:t>
      </w:r>
      <w:r>
        <w:rPr>
          <w:rStyle w:val="SpecialCharTok"/>
        </w:rPr>
        <w:t xml:space="preserve">==</w:t>
      </w:r>
      <w:r>
        <w:rPr>
          <w:rStyle w:val="NormalTok"/>
        </w:rPr>
        <w:t xml:space="preserve"> </w:t>
      </w:r>
      <w:r>
        <w:rPr>
          <w:rStyle w:val="DecValTok"/>
        </w:rPr>
        <w:t xml:space="preserve">7</w:t>
      </w:r>
      <w:r>
        <w:rPr>
          <w:rStyle w:val="NormalTok"/>
        </w:rPr>
        <w:t xml:space="preserve">) {</w:t>
      </w:r>
      <w:r>
        <w:br/>
      </w:r>
      <w:r>
        <w:rPr>
          <w:rStyle w:val="NormalTok"/>
        </w:rPr>
        <w:t xml:space="preserve">                        x</w:t>
      </w:r>
      <w:r>
        <w:rPr>
          <w:rStyle w:val="OtherTok"/>
        </w:rPr>
        <w:t xml:space="preserve">&lt;-</w:t>
      </w:r>
      <w:r>
        <w:rPr>
          <w:rStyle w:val="NormalTok"/>
        </w:rPr>
        <w:t xml:space="preserve">coords[</w:t>
      </w:r>
      <w:r>
        <w:rPr>
          <w:rStyle w:val="DecValTok"/>
        </w:rPr>
        <w:t xml:space="preserve">1</w:t>
      </w:r>
      <w:r>
        <w:rPr>
          <w:rStyle w:val="NormalTok"/>
        </w:rPr>
        <w:t xml:space="preserve">]</w:t>
      </w:r>
      <w:r>
        <w:br/>
      </w:r>
      <w:r>
        <w:rPr>
          <w:rStyle w:val="NormalTok"/>
        </w:rPr>
        <w:t xml:space="preserve">                        y</w:t>
      </w:r>
      <w:r>
        <w:rPr>
          <w:rStyle w:val="OtherTok"/>
        </w:rPr>
        <w:t xml:space="preserve">&lt;-</w:t>
      </w:r>
      <w:r>
        <w:rPr>
          <w:rStyle w:val="NormalTok"/>
        </w:rPr>
        <w:t xml:space="preserve">coords[</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1</w:t>
      </w:r>
      <w:r>
        <w:br/>
      </w:r>
      <w:r>
        <w:rPr>
          <w:rStyle w:val="NormalTok"/>
        </w:rPr>
        <w:t xml:space="preserve">                }</w:t>
      </w:r>
      <w:r>
        <w:br/>
      </w:r>
      <w:r>
        <w:rPr>
          <w:rStyle w:val="NormalTok"/>
        </w:rPr>
        <w:t xml:space="preserve">                </w:t>
      </w:r>
      <w:r>
        <w:br/>
      </w:r>
      <w:r>
        <w:rPr>
          <w:rStyle w:val="NormalTok"/>
        </w:rPr>
        <w:t xml:space="preserve">                </w:t>
      </w:r>
      <w:r>
        <w:rPr>
          <w:rStyle w:val="ControlFlowTok"/>
        </w:rPr>
        <w:t xml:space="preserve">if</w:t>
      </w:r>
      <w:r>
        <w:rPr>
          <w:rStyle w:val="NormalTok"/>
        </w:rPr>
        <w:t xml:space="preserve"> (i </w:t>
      </w:r>
      <w:r>
        <w:rPr>
          <w:rStyle w:val="SpecialCharTok"/>
        </w:rPr>
        <w:t xml:space="preserve">==</w:t>
      </w:r>
      <w:r>
        <w:rPr>
          <w:rStyle w:val="NormalTok"/>
        </w:rPr>
        <w:t xml:space="preserve"> </w:t>
      </w:r>
      <w:r>
        <w:rPr>
          <w:rStyle w:val="DecValTok"/>
        </w:rPr>
        <w:t xml:space="preserve">8</w:t>
      </w:r>
      <w:r>
        <w:rPr>
          <w:rStyle w:val="NormalTok"/>
        </w:rPr>
        <w:t xml:space="preserve">) {</w:t>
      </w:r>
      <w:r>
        <w:br/>
      </w:r>
      <w:r>
        <w:rPr>
          <w:rStyle w:val="NormalTok"/>
        </w:rPr>
        <w:t xml:space="preserve">                        x</w:t>
      </w:r>
      <w:r>
        <w:rPr>
          <w:rStyle w:val="OtherTok"/>
        </w:rPr>
        <w:t xml:space="preserve">&lt;-</w:t>
      </w:r>
      <w:r>
        <w:rPr>
          <w:rStyle w:val="NormalTok"/>
        </w:rPr>
        <w:t xml:space="preserve">coords[</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1</w:t>
      </w:r>
      <w:r>
        <w:br/>
      </w:r>
      <w:r>
        <w:rPr>
          <w:rStyle w:val="NormalTok"/>
        </w:rPr>
        <w:t xml:space="preserve">                        y</w:t>
      </w:r>
      <w:r>
        <w:rPr>
          <w:rStyle w:val="OtherTok"/>
        </w:rPr>
        <w:t xml:space="preserve">&lt;-</w:t>
      </w:r>
      <w:r>
        <w:rPr>
          <w:rStyle w:val="NormalTok"/>
        </w:rPr>
        <w:t xml:space="preserve">coords[</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1</w:t>
      </w:r>
      <w:r>
        <w:br/>
      </w:r>
      <w:r>
        <w:rPr>
          <w:rStyle w:val="NormalTok"/>
        </w:rPr>
        <w:t xml:space="preserve">                }</w:t>
      </w:r>
      <w:r>
        <w:br/>
      </w:r>
      <w:r>
        <w:rPr>
          <w:rStyle w:val="NormalTok"/>
        </w:rPr>
        <w:t xml:space="preserve">                </w:t>
      </w:r>
      <w:r>
        <w:br/>
      </w:r>
      <w:r>
        <w:rPr>
          <w:rStyle w:val="NormalTok"/>
        </w:rPr>
        <w:t xml:space="preserve">                </w:t>
      </w:r>
      <w:r>
        <w:rPr>
          <w:rStyle w:val="ControlFlowTok"/>
        </w:rPr>
        <w:t xml:space="preserve">if</w:t>
      </w:r>
      <w:r>
        <w:rPr>
          <w:rStyle w:val="NormalTok"/>
        </w:rPr>
        <w:t xml:space="preserve"> (x </w:t>
      </w:r>
      <w:r>
        <w:rPr>
          <w:rStyle w:val="SpecialCharTok"/>
        </w:rPr>
        <w:t xml:space="preserve">&lt;</w:t>
      </w:r>
      <w:r>
        <w:rPr>
          <w:rStyle w:val="NormalTok"/>
        </w:rPr>
        <w:t xml:space="preserve"> </w:t>
      </w:r>
      <w:r>
        <w:rPr>
          <w:rStyle w:val="DecValTok"/>
        </w:rPr>
        <w:t xml:space="preserve">1</w:t>
      </w:r>
      <w:r>
        <w:rPr>
          <w:rStyle w:val="NormalTok"/>
        </w:rPr>
        <w:t xml:space="preserve">) {</w:t>
      </w:r>
      <w:r>
        <w:br/>
      </w:r>
      <w:r>
        <w:rPr>
          <w:rStyle w:val="NormalTok"/>
        </w:rPr>
        <w:t xml:space="preserve">                        x</w:t>
      </w:r>
      <w:r>
        <w:rPr>
          <w:rStyle w:val="OtherTok"/>
        </w:rPr>
        <w:t xml:space="preserve">&lt;-</w:t>
      </w:r>
      <w:r>
        <w:rPr>
          <w:rStyle w:val="DecValTok"/>
        </w:rPr>
        <w:t xml:space="preserve">51</w:t>
      </w:r>
      <w:r>
        <w:br/>
      </w:r>
      <w:r>
        <w:rPr>
          <w:rStyle w:val="NormalTok"/>
        </w:rPr>
        <w:t xml:space="preserve">                }</w:t>
      </w:r>
      <w:r>
        <w:br/>
      </w:r>
      <w:r>
        <w:rPr>
          <w:rStyle w:val="NormalTok"/>
        </w:rPr>
        <w:t xml:space="preserve">                </w:t>
      </w:r>
      <w:r>
        <w:rPr>
          <w:rStyle w:val="ControlFlowTok"/>
        </w:rPr>
        <w:t xml:space="preserve">if</w:t>
      </w:r>
      <w:r>
        <w:rPr>
          <w:rStyle w:val="NormalTok"/>
        </w:rPr>
        <w:t xml:space="preserve"> (x </w:t>
      </w:r>
      <w:r>
        <w:rPr>
          <w:rStyle w:val="SpecialCharTok"/>
        </w:rPr>
        <w:t xml:space="preserve">&gt;</w:t>
      </w:r>
      <w:r>
        <w:rPr>
          <w:rStyle w:val="NormalTok"/>
        </w:rPr>
        <w:t xml:space="preserve"> </w:t>
      </w:r>
      <w:r>
        <w:rPr>
          <w:rStyle w:val="DecValTok"/>
        </w:rPr>
        <w:t xml:space="preserve">51</w:t>
      </w:r>
      <w:r>
        <w:rPr>
          <w:rStyle w:val="NormalTok"/>
        </w:rPr>
        <w:t xml:space="preserve">) {</w:t>
      </w:r>
      <w:r>
        <w:br/>
      </w:r>
      <w:r>
        <w:rPr>
          <w:rStyle w:val="NormalTok"/>
        </w:rPr>
        <w:t xml:space="preserve">                        x</w:t>
      </w:r>
      <w:r>
        <w:rPr>
          <w:rStyle w:val="OtherTok"/>
        </w:rPr>
        <w:t xml:space="preserve">&lt;-</w:t>
      </w:r>
      <w:r>
        <w:rPr>
          <w:rStyle w:val="DecValTok"/>
        </w:rPr>
        <w:t xml:space="preserve">1</w:t>
      </w:r>
      <w:r>
        <w:br/>
      </w:r>
      <w:r>
        <w:rPr>
          <w:rStyle w:val="NormalTok"/>
        </w:rPr>
        <w:t xml:space="preserve">                }</w:t>
      </w:r>
      <w:r>
        <w:br/>
      </w:r>
      <w:r>
        <w:rPr>
          <w:rStyle w:val="NormalTok"/>
        </w:rPr>
        <w:t xml:space="preserve">                </w:t>
      </w:r>
      <w:r>
        <w:rPr>
          <w:rStyle w:val="ControlFlowTok"/>
        </w:rPr>
        <w:t xml:space="preserve">if</w:t>
      </w:r>
      <w:r>
        <w:rPr>
          <w:rStyle w:val="NormalTok"/>
        </w:rPr>
        <w:t xml:space="preserve"> (y </w:t>
      </w:r>
      <w:r>
        <w:rPr>
          <w:rStyle w:val="SpecialCharTok"/>
        </w:rPr>
        <w:t xml:space="preserve">&lt;</w:t>
      </w:r>
      <w:r>
        <w:rPr>
          <w:rStyle w:val="NormalTok"/>
        </w:rPr>
        <w:t xml:space="preserve"> </w:t>
      </w:r>
      <w:r>
        <w:rPr>
          <w:rStyle w:val="DecValTok"/>
        </w:rPr>
        <w:t xml:space="preserve">1</w:t>
      </w:r>
      <w:r>
        <w:rPr>
          <w:rStyle w:val="NormalTok"/>
        </w:rPr>
        <w:t xml:space="preserve">) {</w:t>
      </w:r>
      <w:r>
        <w:br/>
      </w:r>
      <w:r>
        <w:rPr>
          <w:rStyle w:val="NormalTok"/>
        </w:rPr>
        <w:t xml:space="preserve">                        y</w:t>
      </w:r>
      <w:r>
        <w:rPr>
          <w:rStyle w:val="OtherTok"/>
        </w:rPr>
        <w:t xml:space="preserve">&lt;-</w:t>
      </w:r>
      <w:r>
        <w:rPr>
          <w:rStyle w:val="DecValTok"/>
        </w:rPr>
        <w:t xml:space="preserve">51</w:t>
      </w:r>
      <w:r>
        <w:br/>
      </w:r>
      <w:r>
        <w:rPr>
          <w:rStyle w:val="NormalTok"/>
        </w:rPr>
        <w:t xml:space="preserve">                }</w:t>
      </w:r>
      <w:r>
        <w:br/>
      </w:r>
      <w:r>
        <w:rPr>
          <w:rStyle w:val="NormalTok"/>
        </w:rPr>
        <w:t xml:space="preserve">                </w:t>
      </w:r>
      <w:r>
        <w:rPr>
          <w:rStyle w:val="ControlFlowTok"/>
        </w:rPr>
        <w:t xml:space="preserve">if</w:t>
      </w:r>
      <w:r>
        <w:rPr>
          <w:rStyle w:val="NormalTok"/>
        </w:rPr>
        <w:t xml:space="preserve"> (y </w:t>
      </w:r>
      <w:r>
        <w:rPr>
          <w:rStyle w:val="SpecialCharTok"/>
        </w:rPr>
        <w:t xml:space="preserve">&gt;</w:t>
      </w:r>
      <w:r>
        <w:rPr>
          <w:rStyle w:val="NormalTok"/>
        </w:rPr>
        <w:t xml:space="preserve"> </w:t>
      </w:r>
      <w:r>
        <w:rPr>
          <w:rStyle w:val="DecValTok"/>
        </w:rPr>
        <w:t xml:space="preserve">51</w:t>
      </w:r>
      <w:r>
        <w:rPr>
          <w:rStyle w:val="NormalTok"/>
        </w:rPr>
        <w:t xml:space="preserve">) {</w:t>
      </w:r>
      <w:r>
        <w:br/>
      </w:r>
      <w:r>
        <w:rPr>
          <w:rStyle w:val="NormalTok"/>
        </w:rPr>
        <w:t xml:space="preserve">                        y</w:t>
      </w:r>
      <w:r>
        <w:rPr>
          <w:rStyle w:val="OtherTok"/>
        </w:rPr>
        <w:t xml:space="preserve">&lt;-</w:t>
      </w:r>
      <w:r>
        <w:rPr>
          <w:rStyle w:val="DecValTok"/>
        </w:rPr>
        <w:t xml:space="preserve">1</w:t>
      </w:r>
      <w:r>
        <w:br/>
      </w:r>
      <w:r>
        <w:rPr>
          <w:rStyle w:val="NormalTok"/>
        </w:rPr>
        <w:t xml:space="preserve">                }</w:t>
      </w:r>
      <w:r>
        <w:br/>
      </w:r>
      <w:r>
        <w:rPr>
          <w:rStyle w:val="NormalTok"/>
        </w:rPr>
        <w:t xml:space="preserve">                n</w:t>
      </w:r>
      <w:r>
        <w:rPr>
          <w:rStyle w:val="OtherTok"/>
        </w:rPr>
        <w:t xml:space="preserve">&lt;-</w:t>
      </w:r>
      <w:r>
        <w:rPr>
          <w:rStyle w:val="FunctionTok"/>
        </w:rPr>
        <w:t xml:space="preserve">rbind</w:t>
      </w:r>
      <w:r>
        <w:rPr>
          <w:rStyle w:val="NormalTok"/>
        </w:rPr>
        <w:t xml:space="preserve">(n,</w:t>
      </w:r>
      <w:r>
        <w:rPr>
          <w:rStyle w:val="FunctionTok"/>
        </w:rPr>
        <w:t xml:space="preserve">c</w:t>
      </w:r>
      <w:r>
        <w:rPr>
          <w:rStyle w:val="NormalTok"/>
        </w:rPr>
        <w:t xml:space="preserve">(x,y))</w:t>
      </w:r>
      <w:r>
        <w:br/>
      </w:r>
      <w:r>
        <w:rPr>
          <w:rStyle w:val="NormalTok"/>
        </w:rPr>
        <w:t xml:space="preserve">        }</w:t>
      </w:r>
      <w:r>
        <w:br/>
      </w:r>
      <w:r>
        <w:rPr>
          <w:rStyle w:val="NormalTok"/>
        </w:rPr>
        <w:t xml:space="preserve">        n</w:t>
      </w:r>
      <w:r>
        <w:br/>
      </w:r>
      <w:r>
        <w:rPr>
          <w:rStyle w:val="NormalTok"/>
        </w:rPr>
        <w:t xml:space="preserve">}</w:t>
      </w:r>
      <w:r>
        <w:br/>
      </w:r>
      <w:r>
        <w:rPr>
          <w:rStyle w:val="FunctionTok"/>
        </w:rPr>
        <w:t xml:space="preserve">par</w:t>
      </w:r>
      <w:r>
        <w:rPr>
          <w:rStyle w:val="NormalTok"/>
        </w:rPr>
        <w:t xml:space="preserve">(</w:t>
      </w:r>
      <w:r>
        <w:rPr>
          <w:rStyle w:val="AttributeTok"/>
        </w:rPr>
        <w:t xml:space="preserve">mfrow=</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br/>
      </w:r>
      <w:r>
        <w:rPr>
          <w:rStyle w:val="FunctionTok"/>
        </w:rPr>
        <w:t xml:space="preserve">image</w:t>
      </w:r>
      <w:r>
        <w:rPr>
          <w:rStyle w:val="NormalTok"/>
        </w:rPr>
        <w:t xml:space="preserve">(grid,</w:t>
      </w:r>
      <w:r>
        <w:rPr>
          <w:rStyle w:val="AttributeTok"/>
        </w:rPr>
        <w:t xml:space="preserve">col=</w:t>
      </w:r>
      <w:r>
        <w:rPr>
          <w:rStyle w:val="FunctionTok"/>
        </w:rPr>
        <w:t xml:space="preserve">c</w:t>
      </w:r>
      <w:r>
        <w:rPr>
          <w:rStyle w:val="NormalTok"/>
        </w:rPr>
        <w:t xml:space="preserve">(</w:t>
      </w:r>
      <w:r>
        <w:rPr>
          <w:rStyle w:val="StringTok"/>
        </w:rPr>
        <w:t xml:space="preserve">"black"</w:t>
      </w:r>
      <w:r>
        <w:rPr>
          <w:rStyle w:val="NormalTok"/>
        </w:rPr>
        <w:t xml:space="preserve">,</w:t>
      </w:r>
      <w:r>
        <w:rPr>
          <w:rStyle w:val="StringTok"/>
        </w:rPr>
        <w:t xml:space="preserve">"blue"</w:t>
      </w:r>
      <w:r>
        <w:rPr>
          <w:rStyle w:val="NormalTok"/>
        </w:rPr>
        <w:t xml:space="preserve">,</w:t>
      </w:r>
      <w:r>
        <w:rPr>
          <w:rStyle w:val="StringTok"/>
        </w:rPr>
        <w:t xml:space="preserve">"yellow"</w:t>
      </w:r>
      <w:r>
        <w:rPr>
          <w:rStyle w:val="NormalTok"/>
        </w:rPr>
        <w:t xml:space="preserve">),</w:t>
      </w:r>
      <w:r>
        <w:rPr>
          <w:rStyle w:val="AttributeTok"/>
        </w:rPr>
        <w:t xml:space="preserve">axes=</w:t>
      </w:r>
      <w:r>
        <w:rPr>
          <w:rStyle w:val="NormalTok"/>
        </w:rPr>
        <w:t xml:space="preserve">F)</w:t>
      </w:r>
      <w:r>
        <w:br/>
      </w:r>
      <w:r>
        <w:rPr>
          <w:rStyle w:val="CommentTok"/>
        </w:rPr>
        <w:t xml:space="preserve"># 设定喜好度，此处设定为50%，也就是单元格里人周围少于四个单元格的人与自己颜色相同时，这个人就会随机搬家到另一个单元格</w:t>
      </w:r>
      <w:r>
        <w:br/>
      </w:r>
      <w:r>
        <w:rPr>
          <w:rStyle w:val="NormalTok"/>
        </w:rPr>
        <w:t xml:space="preserve">alike_preference</w:t>
      </w:r>
      <w:r>
        <w:rPr>
          <w:rStyle w:val="OtherTok"/>
        </w:rPr>
        <w:t xml:space="preserve">&lt;-</w:t>
      </w:r>
      <w:r>
        <w:rPr>
          <w:rStyle w:val="FloatTok"/>
        </w:rPr>
        <w:t xml:space="preserve">0.5</w:t>
      </w:r>
      <w:r>
        <w:br/>
      </w:r>
      <w:r>
        <w:rPr>
          <w:rStyle w:val="CommentTok"/>
        </w:rPr>
        <w:t xml:space="preserve"># 模拟搬家十次</w:t>
      </w:r>
      <w:r>
        <w:br/>
      </w:r>
      <w:r>
        <w:rPr>
          <w:rStyle w:val="ControlFlowTok"/>
        </w:rPr>
        <w:t xml:space="preserve">for</w:t>
      </w:r>
      <w:r>
        <w:rPr>
          <w:rStyle w:val="NormalTok"/>
        </w:rPr>
        <w:t xml:space="preserve"> (t </w:t>
      </w:r>
      <w:r>
        <w:rPr>
          <w:rStyle w:val="ControlFlowTok"/>
        </w:rPr>
        <w:t xml:space="preserve">in</w:t>
      </w:r>
      <w:r>
        <w:rPr>
          <w:rStyle w:val="NormalTok"/>
        </w:rPr>
        <w:t xml:space="preserve"> </w:t>
      </w:r>
      <w:r>
        <w:rPr>
          <w:rStyle w:val="FunctionTok"/>
        </w:rPr>
        <w:t xml:space="preserve">c</w:t>
      </w:r>
      <w:r>
        <w:rPr>
          <w:rStyle w:val="NormalTok"/>
        </w:rPr>
        <w:t xml:space="preserve">(</w:t>
      </w:r>
      <w:r>
        <w:rPr>
          <w:rStyle w:val="DecValTok"/>
        </w:rPr>
        <w:t xml:space="preserve">1</w:t>
      </w:r>
      <w:r>
        <w:rPr>
          <w:rStyle w:val="SpecialCharTok"/>
        </w:rPr>
        <w:t xml:space="preserve">:</w:t>
      </w:r>
      <w:r>
        <w:rPr>
          <w:rStyle w:val="DecValTok"/>
        </w:rPr>
        <w:t xml:space="preserve">10</w:t>
      </w:r>
      <w:r>
        <w:rPr>
          <w:rStyle w:val="NormalTok"/>
        </w:rPr>
        <w:t xml:space="preserve">)){</w:t>
      </w:r>
      <w:r>
        <w:br/>
      </w:r>
      <w:r>
        <w:rPr>
          <w:rStyle w:val="NormalTok"/>
        </w:rPr>
        <w:t xml:space="preserve">        happy_cells</w:t>
      </w:r>
      <w:r>
        <w:rPr>
          <w:rStyle w:val="OtherTok"/>
        </w:rPr>
        <w:t xml:space="preserve">&lt;-</w:t>
      </w:r>
      <w:r>
        <w:rPr>
          <w:rStyle w:val="FunctionTok"/>
        </w:rPr>
        <w:t xml:space="preserve">c</w:t>
      </w:r>
      <w:r>
        <w:rPr>
          <w:rStyle w:val="NormalTok"/>
        </w:rPr>
        <w:t xml:space="preserve">()</w:t>
      </w:r>
      <w:r>
        <w:br/>
      </w:r>
      <w:r>
        <w:rPr>
          <w:rStyle w:val="NormalTok"/>
        </w:rPr>
        <w:t xml:space="preserve">        unhappy_cells</w:t>
      </w:r>
      <w:r>
        <w:rPr>
          <w:rStyle w:val="OtherTok"/>
        </w:rPr>
        <w:t xml:space="preserve">&lt;-</w:t>
      </w:r>
      <w:r>
        <w:rPr>
          <w:rStyle w:val="FunctionTok"/>
        </w:rPr>
        <w:t xml:space="preserve">c</w:t>
      </w:r>
      <w:r>
        <w:rPr>
          <w:rStyle w:val="NormalTok"/>
        </w:rPr>
        <w:t xml:space="preserve">()</w:t>
      </w:r>
      <w:r>
        <w:br/>
      </w:r>
      <w:r>
        <w:rPr>
          <w:rStyle w:val="NormalTok"/>
        </w:rPr>
        <w:t xml:space="preserve">        </w:t>
      </w:r>
      <w:r>
        <w:rPr>
          <w:rStyle w:val="ControlFlowTok"/>
        </w:rPr>
        <w:t xml:space="preserve">for</w:t>
      </w:r>
      <w:r>
        <w:rPr>
          <w:rStyle w:val="NormalTok"/>
        </w:rPr>
        <w:t xml:space="preserve"> (j </w:t>
      </w:r>
      <w:r>
        <w:rPr>
          <w:rStyle w:val="ControlFlowTok"/>
        </w:rPr>
        <w:t xml:space="preserve">in</w:t>
      </w:r>
      <w:r>
        <w:rPr>
          <w:rStyle w:val="NormalTok"/>
        </w:rPr>
        <w:t xml:space="preserve"> </w:t>
      </w:r>
      <w:r>
        <w:rPr>
          <w:rStyle w:val="FunctionTok"/>
        </w:rPr>
        <w:t xml:space="preserve">c</w:t>
      </w:r>
      <w:r>
        <w:rPr>
          <w:rStyle w:val="NormalTok"/>
        </w:rPr>
        <w:t xml:space="preserve">(</w:t>
      </w:r>
      <w:r>
        <w:rPr>
          <w:rStyle w:val="DecValTok"/>
        </w:rPr>
        <w:t xml:space="preserve">1</w:t>
      </w:r>
      <w:r>
        <w:rPr>
          <w:rStyle w:val="SpecialCharTok"/>
        </w:rPr>
        <w:t xml:space="preserve">:</w:t>
      </w:r>
      <w:r>
        <w:rPr>
          <w:rStyle w:val="DecValTok"/>
        </w:rPr>
        <w:t xml:space="preserve">51</w:t>
      </w:r>
      <w:r>
        <w:rPr>
          <w:rStyle w:val="NormalTok"/>
        </w:rPr>
        <w:t xml:space="preserve">)) {</w:t>
      </w:r>
      <w:r>
        <w:br/>
      </w:r>
      <w:r>
        <w:rPr>
          <w:rStyle w:val="NormalTok"/>
        </w:rPr>
        <w:t xml:space="preserve">                </w:t>
      </w:r>
      <w:r>
        <w:rPr>
          <w:rStyle w:val="ControlFlowTok"/>
        </w:rPr>
        <w:t xml:space="preserve">for</w:t>
      </w:r>
      <w:r>
        <w:rPr>
          <w:rStyle w:val="NormalTok"/>
        </w:rPr>
        <w:t xml:space="preserve"> (k </w:t>
      </w:r>
      <w:r>
        <w:rPr>
          <w:rStyle w:val="ControlFlowTok"/>
        </w:rPr>
        <w:t xml:space="preserve">in</w:t>
      </w:r>
      <w:r>
        <w:rPr>
          <w:rStyle w:val="NormalTok"/>
        </w:rPr>
        <w:t xml:space="preserve"> </w:t>
      </w:r>
      <w:r>
        <w:rPr>
          <w:rStyle w:val="FunctionTok"/>
        </w:rPr>
        <w:t xml:space="preserve">c</w:t>
      </w:r>
      <w:r>
        <w:rPr>
          <w:rStyle w:val="NormalTok"/>
        </w:rPr>
        <w:t xml:space="preserve">(</w:t>
      </w:r>
      <w:r>
        <w:rPr>
          <w:rStyle w:val="DecValTok"/>
        </w:rPr>
        <w:t xml:space="preserve">1</w:t>
      </w:r>
      <w:r>
        <w:rPr>
          <w:rStyle w:val="SpecialCharTok"/>
        </w:rPr>
        <w:t xml:space="preserve">:</w:t>
      </w:r>
      <w:r>
        <w:rPr>
          <w:rStyle w:val="DecValTok"/>
        </w:rPr>
        <w:t xml:space="preserve">51</w:t>
      </w:r>
      <w:r>
        <w:rPr>
          <w:rStyle w:val="NormalTok"/>
        </w:rPr>
        <w:t xml:space="preserve">)) {</w:t>
      </w:r>
      <w:r>
        <w:br/>
      </w:r>
      <w:r>
        <w:rPr>
          <w:rStyle w:val="NormalTok"/>
        </w:rPr>
        <w:t xml:space="preserve">                        current</w:t>
      </w:r>
      <w:r>
        <w:rPr>
          <w:rStyle w:val="OtherTok"/>
        </w:rPr>
        <w:t xml:space="preserve">&lt;-</w:t>
      </w:r>
      <w:r>
        <w:rPr>
          <w:rStyle w:val="FunctionTok"/>
        </w:rPr>
        <w:t xml:space="preserve">c</w:t>
      </w:r>
      <w:r>
        <w:rPr>
          <w:rStyle w:val="NormalTok"/>
        </w:rPr>
        <w:t xml:space="preserve">(j,k)</w:t>
      </w:r>
      <w:r>
        <w:br/>
      </w:r>
      <w:r>
        <w:rPr>
          <w:rStyle w:val="NormalTok"/>
        </w:rPr>
        <w:t xml:space="preserve">                        value</w:t>
      </w:r>
      <w:r>
        <w:rPr>
          <w:rStyle w:val="OtherTok"/>
        </w:rPr>
        <w:t xml:space="preserve">&lt;-</w:t>
      </w:r>
      <w:r>
        <w:rPr>
          <w:rStyle w:val="NormalTok"/>
        </w:rPr>
        <w:t xml:space="preserve">grid[j,k] </w:t>
      </w:r>
      <w:r>
        <w:br/>
      </w:r>
      <w:r>
        <w:rPr>
          <w:rStyle w:val="NormalTok"/>
        </w:rPr>
        <w:t xml:space="preserve">                        </w:t>
      </w:r>
      <w:r>
        <w:rPr>
          <w:rStyle w:val="ControlFlowTok"/>
        </w:rPr>
        <w:t xml:space="preserve">if</w:t>
      </w:r>
      <w:r>
        <w:rPr>
          <w:rStyle w:val="NormalTok"/>
        </w:rPr>
        <w:t xml:space="preserve"> (value </w:t>
      </w:r>
      <w:r>
        <w:rPr>
          <w:rStyle w:val="SpecialCharTok"/>
        </w:rPr>
        <w:t xml:space="preserve">&gt;</w:t>
      </w:r>
      <w:r>
        <w:rPr>
          <w:rStyle w:val="NormalTok"/>
        </w:rPr>
        <w:t xml:space="preserve"> </w:t>
      </w:r>
      <w:r>
        <w:rPr>
          <w:rStyle w:val="DecValTok"/>
        </w:rPr>
        <w:t xml:space="preserve">0</w:t>
      </w:r>
      <w:r>
        <w:rPr>
          <w:rStyle w:val="NormalTok"/>
        </w:rPr>
        <w:t xml:space="preserve">) {</w:t>
      </w:r>
      <w:r>
        <w:br/>
      </w:r>
      <w:r>
        <w:rPr>
          <w:rStyle w:val="NormalTok"/>
        </w:rPr>
        <w:t xml:space="preserve">                                like_neighbors</w:t>
      </w:r>
      <w:r>
        <w:rPr>
          <w:rStyle w:val="OtherTok"/>
        </w:rPr>
        <w:t xml:space="preserve">&lt;-</w:t>
      </w:r>
      <w:r>
        <w:rPr>
          <w:rStyle w:val="DecValTok"/>
        </w:rPr>
        <w:t xml:space="preserve">0</w:t>
      </w:r>
      <w:r>
        <w:br/>
      </w:r>
      <w:r>
        <w:rPr>
          <w:rStyle w:val="NormalTok"/>
        </w:rPr>
        <w:t xml:space="preserve">                                all_neighbors</w:t>
      </w:r>
      <w:r>
        <w:rPr>
          <w:rStyle w:val="OtherTok"/>
        </w:rPr>
        <w:t xml:space="preserve">&lt;-</w:t>
      </w:r>
      <w:r>
        <w:rPr>
          <w:rStyle w:val="DecValTok"/>
        </w:rPr>
        <w:t xml:space="preserve">0</w:t>
      </w:r>
      <w:r>
        <w:br/>
      </w:r>
      <w:r>
        <w:rPr>
          <w:rStyle w:val="NormalTok"/>
        </w:rPr>
        <w:t xml:space="preserve">                                neighbors</w:t>
      </w:r>
      <w:r>
        <w:rPr>
          <w:rStyle w:val="OtherTok"/>
        </w:rPr>
        <w:t xml:space="preserve">&lt;-</w:t>
      </w:r>
      <w:r>
        <w:rPr>
          <w:rStyle w:val="FunctionTok"/>
        </w:rPr>
        <w:t xml:space="preserve">get_neighbors</w:t>
      </w:r>
      <w:r>
        <w:rPr>
          <w:rStyle w:val="NormalTok"/>
        </w:rPr>
        <w:t xml:space="preserve">(current)</w:t>
      </w:r>
      <w:r>
        <w:br/>
      </w:r>
      <w:r>
        <w:rPr>
          <w:rStyle w:val="NormalTok"/>
        </w:rPr>
        <w:t xml:space="preserve">                                </w:t>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FunctionTok"/>
        </w:rPr>
        <w:t xml:space="preserve">c</w:t>
      </w:r>
      <w:r>
        <w:rPr>
          <w:rStyle w:val="NormalTok"/>
        </w:rPr>
        <w:t xml:space="preserve">(</w:t>
      </w:r>
      <w:r>
        <w:rPr>
          <w:rStyle w:val="DecValTok"/>
        </w:rPr>
        <w:t xml:space="preserve">1</w:t>
      </w:r>
      <w:r>
        <w:rPr>
          <w:rStyle w:val="SpecialCharTok"/>
        </w:rPr>
        <w:t xml:space="preserve">:</w:t>
      </w:r>
      <w:r>
        <w:rPr>
          <w:rStyle w:val="FunctionTok"/>
        </w:rPr>
        <w:t xml:space="preserve">nrow</w:t>
      </w:r>
      <w:r>
        <w:rPr>
          <w:rStyle w:val="NormalTok"/>
        </w:rPr>
        <w:t xml:space="preserve">(neighbors))){</w:t>
      </w:r>
      <w:r>
        <w:br/>
      </w:r>
      <w:r>
        <w:rPr>
          <w:rStyle w:val="NormalTok"/>
        </w:rPr>
        <w:t xml:space="preserve">                                        x</w:t>
      </w:r>
      <w:r>
        <w:rPr>
          <w:rStyle w:val="OtherTok"/>
        </w:rPr>
        <w:t xml:space="preserve">&lt;-</w:t>
      </w:r>
      <w:r>
        <w:rPr>
          <w:rStyle w:val="NormalTok"/>
        </w:rPr>
        <w:t xml:space="preserve">neighbors[i,</w:t>
      </w:r>
      <w:r>
        <w:rPr>
          <w:rStyle w:val="DecValTok"/>
        </w:rPr>
        <w:t xml:space="preserve">1</w:t>
      </w:r>
      <w:r>
        <w:rPr>
          <w:rStyle w:val="NormalTok"/>
        </w:rPr>
        <w:t xml:space="preserve">]</w:t>
      </w:r>
      <w:r>
        <w:br/>
      </w:r>
      <w:r>
        <w:rPr>
          <w:rStyle w:val="NormalTok"/>
        </w:rPr>
        <w:t xml:space="preserve">                                        y</w:t>
      </w:r>
      <w:r>
        <w:rPr>
          <w:rStyle w:val="OtherTok"/>
        </w:rPr>
        <w:t xml:space="preserve">&lt;-</w:t>
      </w:r>
      <w:r>
        <w:rPr>
          <w:rStyle w:val="NormalTok"/>
        </w:rPr>
        <w:t xml:space="preserve">neighbors[i,</w:t>
      </w:r>
      <w:r>
        <w:rPr>
          <w:rStyle w:val="DecValTok"/>
        </w:rPr>
        <w:t xml:space="preserve">2</w:t>
      </w:r>
      <w:r>
        <w:rPr>
          <w:rStyle w:val="NormalTok"/>
        </w:rPr>
        <w:t xml:space="preserve">]</w:t>
      </w:r>
      <w:r>
        <w:br/>
      </w:r>
      <w:r>
        <w:rPr>
          <w:rStyle w:val="NormalTok"/>
        </w:rPr>
        <w:t xml:space="preserve">                                        </w:t>
      </w:r>
      <w:r>
        <w:rPr>
          <w:rStyle w:val="ControlFlowTok"/>
        </w:rPr>
        <w:t xml:space="preserve">if</w:t>
      </w:r>
      <w:r>
        <w:rPr>
          <w:rStyle w:val="NormalTok"/>
        </w:rPr>
        <w:t xml:space="preserve"> (grid[x,y] </w:t>
      </w:r>
      <w:r>
        <w:rPr>
          <w:rStyle w:val="SpecialCharTok"/>
        </w:rPr>
        <w:t xml:space="preserve">&gt;</w:t>
      </w:r>
      <w:r>
        <w:rPr>
          <w:rStyle w:val="NormalTok"/>
        </w:rPr>
        <w:t xml:space="preserve"> </w:t>
      </w:r>
      <w:r>
        <w:rPr>
          <w:rStyle w:val="DecValTok"/>
        </w:rPr>
        <w:t xml:space="preserve">0</w:t>
      </w:r>
      <w:r>
        <w:rPr>
          <w:rStyle w:val="NormalTok"/>
        </w:rPr>
        <w:t xml:space="preserve">) {</w:t>
      </w:r>
      <w:r>
        <w:br/>
      </w:r>
      <w:r>
        <w:rPr>
          <w:rStyle w:val="NormalTok"/>
        </w:rPr>
        <w:t xml:space="preserve">                                                all_neighbors</w:t>
      </w:r>
      <w:r>
        <w:rPr>
          <w:rStyle w:val="OtherTok"/>
        </w:rPr>
        <w:t xml:space="preserve">&lt;-</w:t>
      </w:r>
      <w:r>
        <w:rPr>
          <w:rStyle w:val="NormalTok"/>
        </w:rPr>
        <w:t xml:space="preserve">all_neighbors </w:t>
      </w:r>
      <w:r>
        <w:rPr>
          <w:rStyle w:val="SpecialCharTok"/>
        </w:rPr>
        <w:t xml:space="preserve">+</w:t>
      </w:r>
      <w:r>
        <w:rPr>
          <w:rStyle w:val="NormalTok"/>
        </w:rPr>
        <w:t xml:space="preserve"> </w:t>
      </w:r>
      <w:r>
        <w:rPr>
          <w:rStyle w:val="DecValTok"/>
        </w:rPr>
        <w:t xml:space="preserve">1</w:t>
      </w:r>
      <w:r>
        <w:br/>
      </w:r>
      <w:r>
        <w:rPr>
          <w:rStyle w:val="NormalTok"/>
        </w:rPr>
        <w:t xml:space="preserve">                                        }</w:t>
      </w:r>
      <w:r>
        <w:br/>
      </w:r>
      <w:r>
        <w:rPr>
          <w:rStyle w:val="NormalTok"/>
        </w:rPr>
        <w:t xml:space="preserve">                                        </w:t>
      </w:r>
      <w:r>
        <w:rPr>
          <w:rStyle w:val="ControlFlowTok"/>
        </w:rPr>
        <w:t xml:space="preserve">if</w:t>
      </w:r>
      <w:r>
        <w:rPr>
          <w:rStyle w:val="NormalTok"/>
        </w:rPr>
        <w:t xml:space="preserve"> (grid[x,y] </w:t>
      </w:r>
      <w:r>
        <w:rPr>
          <w:rStyle w:val="SpecialCharTok"/>
        </w:rPr>
        <w:t xml:space="preserve">==</w:t>
      </w:r>
      <w:r>
        <w:rPr>
          <w:rStyle w:val="NormalTok"/>
        </w:rPr>
        <w:t xml:space="preserve"> value) {</w:t>
      </w:r>
      <w:r>
        <w:br/>
      </w:r>
      <w:r>
        <w:rPr>
          <w:rStyle w:val="NormalTok"/>
        </w:rPr>
        <w:t xml:space="preserve">                                                like_neighbors</w:t>
      </w:r>
      <w:r>
        <w:rPr>
          <w:rStyle w:val="OtherTok"/>
        </w:rPr>
        <w:t xml:space="preserve">&lt;-</w:t>
      </w:r>
      <w:r>
        <w:rPr>
          <w:rStyle w:val="NormalTok"/>
        </w:rPr>
        <w:t xml:space="preserve">like_neighbors </w:t>
      </w:r>
      <w:r>
        <w:rPr>
          <w:rStyle w:val="SpecialCharTok"/>
        </w:rPr>
        <w:t xml:space="preserve">+</w:t>
      </w:r>
      <w:r>
        <w:rPr>
          <w:rStyle w:val="NormalTok"/>
        </w:rPr>
        <w:t xml:space="preserve"> </w:t>
      </w:r>
      <w:r>
        <w:rPr>
          <w:rStyle w:val="DecValTok"/>
        </w:rPr>
        <w:t xml:space="preserve">1</w:t>
      </w:r>
      <w:r>
        <w:br/>
      </w:r>
      <w:r>
        <w:rPr>
          <w:rStyle w:val="NormalTok"/>
        </w:rPr>
        <w:t xml:space="preserve">                                        }</w:t>
      </w:r>
      <w:r>
        <w:br/>
      </w:r>
      <w:r>
        <w:rPr>
          <w:rStyle w:val="NormalTok"/>
        </w:rPr>
        <w:t xml:space="preserve">                                }</w:t>
      </w:r>
      <w:r>
        <w:br/>
      </w:r>
      <w:r>
        <w:rPr>
          <w:rStyle w:val="NormalTok"/>
        </w:rPr>
        <w:t xml:space="preserve">                                </w:t>
      </w:r>
      <w:r>
        <w:rPr>
          <w:rStyle w:val="ControlFlowTok"/>
        </w:rPr>
        <w:t xml:space="preserve">if</w:t>
      </w:r>
      <w:r>
        <w:rPr>
          <w:rStyle w:val="NormalTok"/>
        </w:rPr>
        <w:t xml:space="preserve"> (</w:t>
      </w:r>
      <w:r>
        <w:rPr>
          <w:rStyle w:val="FunctionTok"/>
        </w:rPr>
        <w:t xml:space="preserve">is.nan</w:t>
      </w:r>
      <w:r>
        <w:rPr>
          <w:rStyle w:val="NormalTok"/>
        </w:rPr>
        <w:t xml:space="preserve">(like_neighbors </w:t>
      </w:r>
      <w:r>
        <w:rPr>
          <w:rStyle w:val="SpecialCharTok"/>
        </w:rPr>
        <w:t xml:space="preserve">/</w:t>
      </w:r>
      <w:r>
        <w:rPr>
          <w:rStyle w:val="NormalTok"/>
        </w:rPr>
        <w:t xml:space="preserve"> all_neighbors)</w:t>
      </w:r>
      <w:r>
        <w:rPr>
          <w:rStyle w:val="SpecialCharTok"/>
        </w:rPr>
        <w:t xml:space="preserve">==</w:t>
      </w:r>
      <w:r>
        <w:rPr>
          <w:rStyle w:val="ConstantTok"/>
        </w:rPr>
        <w:t xml:space="preserve">FALSE</w:t>
      </w:r>
      <w:r>
        <w:rPr>
          <w:rStyle w:val="NormalTok"/>
        </w:rPr>
        <w:t xml:space="preserve">) {</w:t>
      </w:r>
      <w:r>
        <w:br/>
      </w:r>
      <w:r>
        <w:rPr>
          <w:rStyle w:val="NormalTok"/>
        </w:rPr>
        <w:t xml:space="preserve">                                        </w:t>
      </w:r>
      <w:r>
        <w:rPr>
          <w:rStyle w:val="ControlFlowTok"/>
        </w:rPr>
        <w:t xml:space="preserve">if</w:t>
      </w:r>
      <w:r>
        <w:rPr>
          <w:rStyle w:val="NormalTok"/>
        </w:rPr>
        <w:t xml:space="preserve"> ((like_neighbors </w:t>
      </w:r>
      <w:r>
        <w:rPr>
          <w:rStyle w:val="SpecialCharTok"/>
        </w:rPr>
        <w:t xml:space="preserve">/</w:t>
      </w:r>
      <w:r>
        <w:rPr>
          <w:rStyle w:val="NormalTok"/>
        </w:rPr>
        <w:t xml:space="preserve"> all_neighbors) </w:t>
      </w:r>
      <w:r>
        <w:rPr>
          <w:rStyle w:val="SpecialCharTok"/>
        </w:rPr>
        <w:t xml:space="preserve">&lt;</w:t>
      </w:r>
      <w:r>
        <w:rPr>
          <w:rStyle w:val="NormalTok"/>
        </w:rPr>
        <w:t xml:space="preserve"> alike_preference) {</w:t>
      </w:r>
      <w:r>
        <w:br/>
      </w:r>
      <w:r>
        <w:rPr>
          <w:rStyle w:val="NormalTok"/>
        </w:rPr>
        <w:t xml:space="preserve">                                                unhappy_cells</w:t>
      </w:r>
      <w:r>
        <w:rPr>
          <w:rStyle w:val="OtherTok"/>
        </w:rPr>
        <w:t xml:space="preserve">&lt;-</w:t>
      </w:r>
      <w:r>
        <w:rPr>
          <w:rStyle w:val="FunctionTok"/>
        </w:rPr>
        <w:t xml:space="preserve">rbind</w:t>
      </w:r>
      <w:r>
        <w:rPr>
          <w:rStyle w:val="NormalTok"/>
        </w:rPr>
        <w:t xml:space="preserve">(unhappy_cells,</w:t>
      </w:r>
      <w:r>
        <w:rPr>
          <w:rStyle w:val="FunctionTok"/>
        </w:rPr>
        <w:t xml:space="preserve">c</w:t>
      </w:r>
      <w:r>
        <w:rPr>
          <w:rStyle w:val="NormalTok"/>
        </w:rPr>
        <w:t xml:space="preserve">(current[</w:t>
      </w:r>
      <w:r>
        <w:rPr>
          <w:rStyle w:val="DecValTok"/>
        </w:rPr>
        <w:t xml:space="preserve">1</w:t>
      </w:r>
      <w:r>
        <w:rPr>
          <w:rStyle w:val="NormalTok"/>
        </w:rPr>
        <w:t xml:space="preserve">],current[</w:t>
      </w:r>
      <w:r>
        <w:rPr>
          <w:rStyle w:val="DecValTok"/>
        </w:rPr>
        <w:t xml:space="preserve">2</w:t>
      </w:r>
      <w:r>
        <w:rPr>
          <w:rStyle w:val="NormalTok"/>
        </w:rPr>
        <w:t xml:space="preserve">]))</w:t>
      </w:r>
      <w:r>
        <w:br/>
      </w:r>
      <w:r>
        <w:rPr>
          <w:rStyle w:val="NormalTok"/>
        </w:rPr>
        <w:t xml:space="preserve">                                        }</w:t>
      </w:r>
      <w:r>
        <w:br/>
      </w:r>
      <w:r>
        <w:rPr>
          <w:rStyle w:val="NormalTok"/>
        </w:rPr>
        <w:t xml:space="preserve">                                        </w:t>
      </w:r>
      <w:r>
        <w:rPr>
          <w:rStyle w:val="ControlFlowTok"/>
        </w:rPr>
        <w:t xml:space="preserve">else</w:t>
      </w:r>
      <w:r>
        <w:rPr>
          <w:rStyle w:val="NormalTok"/>
        </w:rPr>
        <w:t xml:space="preserve"> {</w:t>
      </w:r>
      <w:r>
        <w:br/>
      </w:r>
      <w:r>
        <w:rPr>
          <w:rStyle w:val="NormalTok"/>
        </w:rPr>
        <w:t xml:space="preserve">                                                happy_cells</w:t>
      </w:r>
      <w:r>
        <w:rPr>
          <w:rStyle w:val="OtherTok"/>
        </w:rPr>
        <w:t xml:space="preserve">&lt;-</w:t>
      </w:r>
      <w:r>
        <w:rPr>
          <w:rStyle w:val="FunctionTok"/>
        </w:rPr>
        <w:t xml:space="preserve">rbind</w:t>
      </w:r>
      <w:r>
        <w:rPr>
          <w:rStyle w:val="NormalTok"/>
        </w:rPr>
        <w:t xml:space="preserve">(happy_cells,</w:t>
      </w:r>
      <w:r>
        <w:rPr>
          <w:rStyle w:val="FunctionTok"/>
        </w:rPr>
        <w:t xml:space="preserve">c</w:t>
      </w:r>
      <w:r>
        <w:rPr>
          <w:rStyle w:val="NormalTok"/>
        </w:rPr>
        <w:t xml:space="preserve">(current[</w:t>
      </w:r>
      <w:r>
        <w:rPr>
          <w:rStyle w:val="DecValTok"/>
        </w:rPr>
        <w:t xml:space="preserve">1</w:t>
      </w:r>
      <w:r>
        <w:rPr>
          <w:rStyle w:val="NormalTok"/>
        </w:rPr>
        <w:t xml:space="preserve">],current[</w:t>
      </w:r>
      <w:r>
        <w:rPr>
          <w:rStyle w:val="DecValTok"/>
        </w:rPr>
        <w:t xml:space="preserve">2</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ControlFlowTok"/>
        </w:rPr>
        <w:t xml:space="preserve">else</w:t>
      </w:r>
      <w:r>
        <w:rPr>
          <w:rStyle w:val="NormalTok"/>
        </w:rPr>
        <w:t xml:space="preserve"> {</w:t>
      </w:r>
      <w:r>
        <w:br/>
      </w:r>
      <w:r>
        <w:rPr>
          <w:rStyle w:val="NormalTok"/>
        </w:rPr>
        <w:t xml:space="preserve">                                        happy_cells</w:t>
      </w:r>
      <w:r>
        <w:rPr>
          <w:rStyle w:val="OtherTok"/>
        </w:rPr>
        <w:t xml:space="preserve">&lt;-</w:t>
      </w:r>
      <w:r>
        <w:rPr>
          <w:rStyle w:val="FunctionTok"/>
        </w:rPr>
        <w:t xml:space="preserve">rbind</w:t>
      </w:r>
      <w:r>
        <w:rPr>
          <w:rStyle w:val="NormalTok"/>
        </w:rPr>
        <w:t xml:space="preserve">(happy_cells,</w:t>
      </w:r>
      <w:r>
        <w:rPr>
          <w:rStyle w:val="FunctionTok"/>
        </w:rPr>
        <w:t xml:space="preserve">c</w:t>
      </w:r>
      <w:r>
        <w:rPr>
          <w:rStyle w:val="NormalTok"/>
        </w:rPr>
        <w:t xml:space="preserve">(current[</w:t>
      </w:r>
      <w:r>
        <w:rPr>
          <w:rStyle w:val="DecValTok"/>
        </w:rPr>
        <w:t xml:space="preserve">1</w:t>
      </w:r>
      <w:r>
        <w:rPr>
          <w:rStyle w:val="NormalTok"/>
        </w:rPr>
        <w:t xml:space="preserve">],current[</w:t>
      </w:r>
      <w:r>
        <w:rPr>
          <w:rStyle w:val="DecValTok"/>
        </w:rPr>
        <w:t xml:space="preserve">2</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 </w:t>
      </w:r>
      <w:r>
        <w:br/>
      </w:r>
      <w:r>
        <w:rPr>
          <w:rStyle w:val="NormalTok"/>
        </w:rPr>
        <w:t xml:space="preserve">        rand</w:t>
      </w:r>
      <w:r>
        <w:rPr>
          <w:rStyle w:val="OtherTok"/>
        </w:rPr>
        <w:t xml:space="preserve">&lt;-</w:t>
      </w:r>
      <w:r>
        <w:rPr>
          <w:rStyle w:val="FunctionTok"/>
        </w:rPr>
        <w:t xml:space="preserve">sample</w:t>
      </w:r>
      <w:r>
        <w:rPr>
          <w:rStyle w:val="NormalTok"/>
        </w:rPr>
        <w:t xml:space="preserve">(</w:t>
      </w:r>
      <w:r>
        <w:rPr>
          <w:rStyle w:val="FunctionTok"/>
        </w:rPr>
        <w:t xml:space="preserve">nrow</w:t>
      </w:r>
      <w:r>
        <w:rPr>
          <w:rStyle w:val="NormalTok"/>
        </w:rPr>
        <w:t xml:space="preserve">(unhappy_cells))</w:t>
      </w:r>
      <w:r>
        <w:br/>
      </w:r>
      <w:r>
        <w:rPr>
          <w:rStyle w:val="NormalTok"/>
        </w:rPr>
        <w:t xml:space="preserve">        </w:t>
      </w:r>
      <w:r>
        <w:rPr>
          <w:rStyle w:val="ControlFlowTok"/>
        </w:rPr>
        <w:t xml:space="preserve">for</w:t>
      </w:r>
      <w:r>
        <w:rPr>
          <w:rStyle w:val="NormalTok"/>
        </w:rPr>
        <w:t xml:space="preserve"> (i </w:t>
      </w:r>
      <w:r>
        <w:rPr>
          <w:rStyle w:val="ControlFlowTok"/>
        </w:rPr>
        <w:t xml:space="preserve">in</w:t>
      </w:r>
      <w:r>
        <w:rPr>
          <w:rStyle w:val="NormalTok"/>
        </w:rPr>
        <w:t xml:space="preserve"> rand) {</w:t>
      </w:r>
      <w:r>
        <w:br/>
      </w:r>
      <w:r>
        <w:rPr>
          <w:rStyle w:val="NormalTok"/>
        </w:rPr>
        <w:t xml:space="preserve">                mover</w:t>
      </w:r>
      <w:r>
        <w:rPr>
          <w:rStyle w:val="OtherTok"/>
        </w:rPr>
        <w:t xml:space="preserve">&lt;-</w:t>
      </w:r>
      <w:r>
        <w:rPr>
          <w:rStyle w:val="NormalTok"/>
        </w:rPr>
        <w:t xml:space="preserve">unhappy_cells[i,]</w:t>
      </w:r>
      <w:r>
        <w:br/>
      </w:r>
      <w:r>
        <w:rPr>
          <w:rStyle w:val="NormalTok"/>
        </w:rPr>
        <w:t xml:space="preserve">                mover_val</w:t>
      </w:r>
      <w:r>
        <w:rPr>
          <w:rStyle w:val="OtherTok"/>
        </w:rPr>
        <w:t xml:space="preserve">&lt;-</w:t>
      </w:r>
      <w:r>
        <w:rPr>
          <w:rStyle w:val="NormalTok"/>
        </w:rPr>
        <w:t xml:space="preserve">grid[mover[</w:t>
      </w:r>
      <w:r>
        <w:rPr>
          <w:rStyle w:val="DecValTok"/>
        </w:rPr>
        <w:t xml:space="preserve">1</w:t>
      </w:r>
      <w:r>
        <w:rPr>
          <w:rStyle w:val="NormalTok"/>
        </w:rPr>
        <w:t xml:space="preserve">],mover[</w:t>
      </w:r>
      <w:r>
        <w:rPr>
          <w:rStyle w:val="DecValTok"/>
        </w:rPr>
        <w:t xml:space="preserve">2</w:t>
      </w:r>
      <w:r>
        <w:rPr>
          <w:rStyle w:val="NormalTok"/>
        </w:rPr>
        <w:t xml:space="preserve">]]</w:t>
      </w:r>
      <w:r>
        <w:br/>
      </w:r>
      <w:r>
        <w:rPr>
          <w:rStyle w:val="NormalTok"/>
        </w:rPr>
        <w:t xml:space="preserve">                move_to</w:t>
      </w:r>
      <w:r>
        <w:rPr>
          <w:rStyle w:val="OtherTok"/>
        </w:rPr>
        <w:t xml:space="preserve">&lt;-</w:t>
      </w:r>
      <w:r>
        <w:rPr>
          <w:rStyle w:val="FunctionTok"/>
        </w:rPr>
        <w:t xml:space="preserve">c</w:t>
      </w:r>
      <w:r>
        <w:rPr>
          <w:rStyle w:val="NormalTok"/>
        </w:rPr>
        <w:t xml:space="preserve">(</w:t>
      </w:r>
      <w:r>
        <w:rPr>
          <w:rStyle w:val="FunctionTok"/>
        </w:rPr>
        <w:t xml:space="preserve">sample</w:t>
      </w:r>
      <w:r>
        <w:rPr>
          <w:rStyle w:val="NormalTok"/>
        </w:rPr>
        <w:t xml:space="preserve">(</w:t>
      </w:r>
      <w:r>
        <w:rPr>
          <w:rStyle w:val="DecValTok"/>
        </w:rPr>
        <w:t xml:space="preserve">1</w:t>
      </w:r>
      <w:r>
        <w:rPr>
          <w:rStyle w:val="SpecialCharTok"/>
        </w:rPr>
        <w:t xml:space="preserve">:</w:t>
      </w:r>
      <w:r>
        <w:rPr>
          <w:rStyle w:val="DecValTok"/>
        </w:rPr>
        <w:t xml:space="preserve">51</w:t>
      </w:r>
      <w:r>
        <w:rPr>
          <w:rStyle w:val="NormalTok"/>
        </w:rPr>
        <w:t xml:space="preserve">,</w:t>
      </w:r>
      <w:r>
        <w:rPr>
          <w:rStyle w:val="DecValTok"/>
        </w:rPr>
        <w:t xml:space="preserve">1</w:t>
      </w:r>
      <w:r>
        <w:rPr>
          <w:rStyle w:val="NormalTok"/>
        </w:rPr>
        <w:t xml:space="preserve">),</w:t>
      </w:r>
      <w:r>
        <w:rPr>
          <w:rStyle w:val="FunctionTok"/>
        </w:rPr>
        <w:t xml:space="preserve">sample</w:t>
      </w:r>
      <w:r>
        <w:rPr>
          <w:rStyle w:val="NormalTok"/>
        </w:rPr>
        <w:t xml:space="preserve">(</w:t>
      </w:r>
      <w:r>
        <w:rPr>
          <w:rStyle w:val="DecValTok"/>
        </w:rPr>
        <w:t xml:space="preserve">1</w:t>
      </w:r>
      <w:r>
        <w:rPr>
          <w:rStyle w:val="SpecialCharTok"/>
        </w:rPr>
        <w:t xml:space="preserve">:</w:t>
      </w:r>
      <w:r>
        <w:rPr>
          <w:rStyle w:val="DecValTok"/>
        </w:rPr>
        <w:t xml:space="preserve">51</w:t>
      </w:r>
      <w:r>
        <w:rPr>
          <w:rStyle w:val="NormalTok"/>
        </w:rPr>
        <w:t xml:space="preserve">,</w:t>
      </w:r>
      <w:r>
        <w:rPr>
          <w:rStyle w:val="DecValTok"/>
        </w:rPr>
        <w:t xml:space="preserve">1</w:t>
      </w:r>
      <w:r>
        <w:rPr>
          <w:rStyle w:val="NormalTok"/>
        </w:rPr>
        <w:t xml:space="preserve">))</w:t>
      </w:r>
      <w:r>
        <w:br/>
      </w:r>
      <w:r>
        <w:rPr>
          <w:rStyle w:val="NormalTok"/>
        </w:rPr>
        <w:t xml:space="preserve">                move_to_val</w:t>
      </w:r>
      <w:r>
        <w:rPr>
          <w:rStyle w:val="OtherTok"/>
        </w:rPr>
        <w:t xml:space="preserve">&lt;-</w:t>
      </w:r>
      <w:r>
        <w:rPr>
          <w:rStyle w:val="NormalTok"/>
        </w:rPr>
        <w:t xml:space="preserve">grid[move_to[</w:t>
      </w:r>
      <w:r>
        <w:rPr>
          <w:rStyle w:val="DecValTok"/>
        </w:rPr>
        <w:t xml:space="preserve">1</w:t>
      </w:r>
      <w:r>
        <w:rPr>
          <w:rStyle w:val="NormalTok"/>
        </w:rPr>
        <w:t xml:space="preserve">],move_to[</w:t>
      </w:r>
      <w:r>
        <w:rPr>
          <w:rStyle w:val="DecValTok"/>
        </w:rPr>
        <w:t xml:space="preserve">2</w:t>
      </w:r>
      <w:r>
        <w:rPr>
          <w:rStyle w:val="NormalTok"/>
        </w:rPr>
        <w:t xml:space="preserve">]]</w:t>
      </w:r>
      <w:r>
        <w:br/>
      </w:r>
      <w:r>
        <w:rPr>
          <w:rStyle w:val="NormalTok"/>
        </w:rPr>
        <w:t xml:space="preserve">                </w:t>
      </w:r>
      <w:r>
        <w:rPr>
          <w:rStyle w:val="ControlFlowTok"/>
        </w:rPr>
        <w:t xml:space="preserve">while</w:t>
      </w:r>
      <w:r>
        <w:rPr>
          <w:rStyle w:val="NormalTok"/>
        </w:rPr>
        <w:t xml:space="preserve"> (move_to_val </w:t>
      </w:r>
      <w:r>
        <w:rPr>
          <w:rStyle w:val="SpecialCharTok"/>
        </w:rPr>
        <w:t xml:space="preserve">&gt;</w:t>
      </w:r>
      <w:r>
        <w:rPr>
          <w:rStyle w:val="NormalTok"/>
        </w:rPr>
        <w:t xml:space="preserve"> </w:t>
      </w:r>
      <w:r>
        <w:rPr>
          <w:rStyle w:val="DecValTok"/>
        </w:rPr>
        <w:t xml:space="preserve">0</w:t>
      </w:r>
      <w:r>
        <w:rPr>
          <w:rStyle w:val="NormalTok"/>
        </w:rPr>
        <w:t xml:space="preserve"> ){</w:t>
      </w:r>
      <w:r>
        <w:br/>
      </w:r>
      <w:r>
        <w:rPr>
          <w:rStyle w:val="NormalTok"/>
        </w:rPr>
        <w:t xml:space="preserve">                        move_to</w:t>
      </w:r>
      <w:r>
        <w:rPr>
          <w:rStyle w:val="OtherTok"/>
        </w:rPr>
        <w:t xml:space="preserve">&lt;-</w:t>
      </w:r>
      <w:r>
        <w:rPr>
          <w:rStyle w:val="FunctionTok"/>
        </w:rPr>
        <w:t xml:space="preserve">c</w:t>
      </w:r>
      <w:r>
        <w:rPr>
          <w:rStyle w:val="NormalTok"/>
        </w:rPr>
        <w:t xml:space="preserve">(</w:t>
      </w:r>
      <w:r>
        <w:rPr>
          <w:rStyle w:val="FunctionTok"/>
        </w:rPr>
        <w:t xml:space="preserve">sample</w:t>
      </w:r>
      <w:r>
        <w:rPr>
          <w:rStyle w:val="NormalTok"/>
        </w:rPr>
        <w:t xml:space="preserve">(</w:t>
      </w:r>
      <w:r>
        <w:rPr>
          <w:rStyle w:val="DecValTok"/>
        </w:rPr>
        <w:t xml:space="preserve">1</w:t>
      </w:r>
      <w:r>
        <w:rPr>
          <w:rStyle w:val="SpecialCharTok"/>
        </w:rPr>
        <w:t xml:space="preserve">:</w:t>
      </w:r>
      <w:r>
        <w:rPr>
          <w:rStyle w:val="DecValTok"/>
        </w:rPr>
        <w:t xml:space="preserve">51</w:t>
      </w:r>
      <w:r>
        <w:rPr>
          <w:rStyle w:val="NormalTok"/>
        </w:rPr>
        <w:t xml:space="preserve">,</w:t>
      </w:r>
      <w:r>
        <w:rPr>
          <w:rStyle w:val="DecValTok"/>
        </w:rPr>
        <w:t xml:space="preserve">1</w:t>
      </w:r>
      <w:r>
        <w:rPr>
          <w:rStyle w:val="NormalTok"/>
        </w:rPr>
        <w:t xml:space="preserve">),</w:t>
      </w:r>
      <w:r>
        <w:rPr>
          <w:rStyle w:val="FunctionTok"/>
        </w:rPr>
        <w:t xml:space="preserve">sample</w:t>
      </w:r>
      <w:r>
        <w:rPr>
          <w:rStyle w:val="NormalTok"/>
        </w:rPr>
        <w:t xml:space="preserve">(</w:t>
      </w:r>
      <w:r>
        <w:rPr>
          <w:rStyle w:val="DecValTok"/>
        </w:rPr>
        <w:t xml:space="preserve">1</w:t>
      </w:r>
      <w:r>
        <w:rPr>
          <w:rStyle w:val="SpecialCharTok"/>
        </w:rPr>
        <w:t xml:space="preserve">:</w:t>
      </w:r>
      <w:r>
        <w:rPr>
          <w:rStyle w:val="DecValTok"/>
        </w:rPr>
        <w:t xml:space="preserve">51</w:t>
      </w:r>
      <w:r>
        <w:rPr>
          <w:rStyle w:val="NormalTok"/>
        </w:rPr>
        <w:t xml:space="preserve">,</w:t>
      </w:r>
      <w:r>
        <w:rPr>
          <w:rStyle w:val="DecValTok"/>
        </w:rPr>
        <w:t xml:space="preserve">1</w:t>
      </w:r>
      <w:r>
        <w:rPr>
          <w:rStyle w:val="NormalTok"/>
        </w:rPr>
        <w:t xml:space="preserve">))</w:t>
      </w:r>
      <w:r>
        <w:br/>
      </w:r>
      <w:r>
        <w:rPr>
          <w:rStyle w:val="NormalTok"/>
        </w:rPr>
        <w:t xml:space="preserve">                        move_to_val</w:t>
      </w:r>
      <w:r>
        <w:rPr>
          <w:rStyle w:val="OtherTok"/>
        </w:rPr>
        <w:t xml:space="preserve">&lt;-</w:t>
      </w:r>
      <w:r>
        <w:rPr>
          <w:rStyle w:val="NormalTok"/>
        </w:rPr>
        <w:t xml:space="preserve">grid[move_to[</w:t>
      </w:r>
      <w:r>
        <w:rPr>
          <w:rStyle w:val="DecValTok"/>
        </w:rPr>
        <w:t xml:space="preserve">1</w:t>
      </w:r>
      <w:r>
        <w:rPr>
          <w:rStyle w:val="NormalTok"/>
        </w:rPr>
        <w:t xml:space="preserve">],move_to[</w:t>
      </w:r>
      <w:r>
        <w:rPr>
          <w:rStyle w:val="DecValTok"/>
        </w:rPr>
        <w:t xml:space="preserve">2</w:t>
      </w:r>
      <w:r>
        <w:rPr>
          <w:rStyle w:val="NormalTok"/>
        </w:rPr>
        <w:t xml:space="preserve">]]</w:t>
      </w:r>
      <w:r>
        <w:br/>
      </w:r>
      <w:r>
        <w:rPr>
          <w:rStyle w:val="NormalTok"/>
        </w:rPr>
        <w:t xml:space="preserve">                }</w:t>
      </w:r>
      <w:r>
        <w:br/>
      </w:r>
      <w:r>
        <w:rPr>
          <w:rStyle w:val="NormalTok"/>
        </w:rPr>
        <w:t xml:space="preserve">                grid[mover[</w:t>
      </w:r>
      <w:r>
        <w:rPr>
          <w:rStyle w:val="DecValTok"/>
        </w:rPr>
        <w:t xml:space="preserve">1</w:t>
      </w:r>
      <w:r>
        <w:rPr>
          <w:rStyle w:val="NormalTok"/>
        </w:rPr>
        <w:t xml:space="preserve">],mover[</w:t>
      </w:r>
      <w:r>
        <w:rPr>
          <w:rStyle w:val="DecValTok"/>
        </w:rPr>
        <w:t xml:space="preserve">2</w:t>
      </w:r>
      <w:r>
        <w:rPr>
          <w:rStyle w:val="NormalTok"/>
        </w:rPr>
        <w:t xml:space="preserve">]]</w:t>
      </w:r>
      <w:r>
        <w:rPr>
          <w:rStyle w:val="OtherTok"/>
        </w:rPr>
        <w:t xml:space="preserve">&lt;-</w:t>
      </w:r>
      <w:r>
        <w:rPr>
          <w:rStyle w:val="DecValTok"/>
        </w:rPr>
        <w:t xml:space="preserve">0</w:t>
      </w:r>
      <w:r>
        <w:br/>
      </w:r>
      <w:r>
        <w:rPr>
          <w:rStyle w:val="NormalTok"/>
        </w:rPr>
        <w:t xml:space="preserve">                grid[move_to[</w:t>
      </w:r>
      <w:r>
        <w:rPr>
          <w:rStyle w:val="DecValTok"/>
        </w:rPr>
        <w:t xml:space="preserve">1</w:t>
      </w:r>
      <w:r>
        <w:rPr>
          <w:rStyle w:val="NormalTok"/>
        </w:rPr>
        <w:t xml:space="preserve">],move_to[</w:t>
      </w:r>
      <w:r>
        <w:rPr>
          <w:rStyle w:val="DecValTok"/>
        </w:rPr>
        <w:t xml:space="preserve">2</w:t>
      </w:r>
      <w:r>
        <w:rPr>
          <w:rStyle w:val="NormalTok"/>
        </w:rPr>
        <w:t xml:space="preserve">]]</w:t>
      </w:r>
      <w:r>
        <w:rPr>
          <w:rStyle w:val="OtherTok"/>
        </w:rPr>
        <w:t xml:space="preserve">&lt;-</w:t>
      </w:r>
      <w:r>
        <w:rPr>
          <w:rStyle w:val="NormalTok"/>
        </w:rPr>
        <w:t xml:space="preserve">mover_val</w:t>
      </w:r>
      <w:r>
        <w:br/>
      </w:r>
      <w:r>
        <w:rPr>
          <w:rStyle w:val="NormalTok"/>
        </w:rPr>
        <w:t xml:space="preserve">        }</w:t>
      </w:r>
      <w:r>
        <w:br/>
      </w:r>
      <w:r>
        <w:rPr>
          <w:rStyle w:val="NormalTok"/>
        </w:rPr>
        <w:t xml:space="preserve">}</w:t>
      </w:r>
      <w:r>
        <w:br/>
      </w:r>
      <w:r>
        <w:rPr>
          <w:rStyle w:val="CommentTok"/>
        </w:rPr>
        <w:t xml:space="preserve"># 观察此时的单元格颜色分布状况</w:t>
      </w:r>
      <w:r>
        <w:br/>
      </w:r>
      <w:r>
        <w:rPr>
          <w:rStyle w:val="FunctionTok"/>
        </w:rPr>
        <w:t xml:space="preserve">image</w:t>
      </w:r>
      <w:r>
        <w:rPr>
          <w:rStyle w:val="NormalTok"/>
        </w:rPr>
        <w:t xml:space="preserve">(grid,</w:t>
      </w:r>
      <w:r>
        <w:rPr>
          <w:rStyle w:val="AttributeTok"/>
        </w:rPr>
        <w:t xml:space="preserve">col=</w:t>
      </w:r>
      <w:r>
        <w:rPr>
          <w:rStyle w:val="FunctionTok"/>
        </w:rPr>
        <w:t xml:space="preserve">c</w:t>
      </w:r>
      <w:r>
        <w:rPr>
          <w:rStyle w:val="NormalTok"/>
        </w:rPr>
        <w:t xml:space="preserve">(</w:t>
      </w:r>
      <w:r>
        <w:rPr>
          <w:rStyle w:val="StringTok"/>
        </w:rPr>
        <w:t xml:space="preserve">"black"</w:t>
      </w:r>
      <w:r>
        <w:rPr>
          <w:rStyle w:val="NormalTok"/>
        </w:rPr>
        <w:t xml:space="preserve">,</w:t>
      </w:r>
      <w:r>
        <w:rPr>
          <w:rStyle w:val="StringTok"/>
        </w:rPr>
        <w:t xml:space="preserve">"blue"</w:t>
      </w:r>
      <w:r>
        <w:rPr>
          <w:rStyle w:val="NormalTok"/>
        </w:rPr>
        <w:t xml:space="preserve">,</w:t>
      </w:r>
      <w:r>
        <w:rPr>
          <w:rStyle w:val="StringTok"/>
        </w:rPr>
        <w:t xml:space="preserve">"yellow"</w:t>
      </w:r>
      <w:r>
        <w:rPr>
          <w:rStyle w:val="NormalTok"/>
        </w:rPr>
        <w:t xml:space="preserve">),</w:t>
      </w:r>
      <w:r>
        <w:rPr>
          <w:rStyle w:val="AttributeTok"/>
        </w:rPr>
        <w:t xml:space="preserve">axes=</w:t>
      </w:r>
      <w:r>
        <w:rPr>
          <w:rStyle w:val="NormalTok"/>
        </w:rPr>
        <w:t xml:space="preserve">F)</w:t>
      </w:r>
    </w:p>
    <w:p>
      <w:pPr>
        <w:pStyle w:val="CaptionedFigure"/>
      </w:pPr>
      <w:r>
        <w:drawing>
          <wp:inline>
            <wp:extent cx="5334000" cy="4267200"/>
            <wp:effectExtent b="0" l="0" r="0" t="0"/>
            <wp:docPr descr="图 4.3: 谢林隔离模型模拟" title="" id="122" name="Picture"/>
            <a:graphic>
              <a:graphicData uri="http://schemas.openxmlformats.org/drawingml/2006/picture">
                <pic:pic>
                  <pic:nvPicPr>
                    <pic:cNvPr descr="sciguide_files/figure-docx/unnamed-chunk-17-1.png" id="123" name="Picture"/>
                    <pic:cNvPicPr>
                      <a:picLocks noChangeArrowheads="1" noChangeAspect="1"/>
                    </pic:cNvPicPr>
                  </pic:nvPicPr>
                  <pic:blipFill>
                    <a:blip r:embed="rId121"/>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图 4.3: 谢林隔离模型模拟</w:t>
      </w:r>
    </w:p>
    <w:p>
      <w:pPr>
        <w:pStyle w:val="BodyText"/>
      </w:pPr>
      <w:r>
        <w:t xml:space="preserve">个人群体的另一个重要模型是关于外部性或公共物品的，公共物品非排他也非竞争，其总效用函数是递减的，也就是后来的人可以享受公共物品但不用贡献，这会导致公共物品在人口增加后会紧缺但个人贡献意愿却因为后来者低贡献而降低。如果没有利他主义的人存在，公共物品或外部危机就会让群体不能持续维持正常运转。最常见的外部性解决方案就是税收或法律，如果不同群体间存在不同的税率会出现隔离与割裂，例如阶级固化后富人区内部大方而对外割裂，穷人区因为没有公共物品其法制也无法贯彻。单纯提供外部性并不一定会提高整体收益，存在反馈，更多的路引入了更多的车，阻塞问题可能依旧，系统分析是很有必要的，找出本质问题而不是解决表面问题。最麻烦的外部性问题是资源类问题，当资源开采速率超过一定速率后，平衡将不可逆走向崩溃，复活节岛就是一个例子，这类问题需要优先预防监控，不能等事情发生。当然，预防的悖论在于你做的越好，实际地位就越不重要。</w:t>
      </w:r>
    </w:p>
    <w:p>
      <w:pPr>
        <w:pStyle w:val="BodyText"/>
      </w:pPr>
      <w:r>
        <w:t xml:space="preserve">群体间可通过机制设计来维持稳定，没有法律，社会会乱，下棋没有规则，游戏没有乐趣。机制要平衡个人多样性需求来实现整体最优，其中自愿、自发、低成本运行的机制（芒特-赖特尔图）是理想的，有些问题需要复杂规则设计来实现目的。例如在石头剪子布中，纳什均衡并不会有唯一解，有时纳什均衡不是整体最优。多数人投票中也存在这个问题，会出现投票中的独裁者，但拥王者机制则可实现整体最优，随机选一个人作为“拥王者”，这个人指定一个王来给出最终选择。又比如广告位拍卖，理性价位是价高者得的次高价，所以规矩就是如实报价然后按第二高价格卖给出价第一高的人。但事实上，不同拍卖规则下如果参与者都是理性的，最后实际价位应该是一样的，不过结果一致但听上去感受可能会不同，机制设计者要充分权衡。</w:t>
      </w:r>
    </w:p>
    <w:p>
      <w:pPr>
        <w:pStyle w:val="BodyText"/>
      </w:pPr>
      <w:r>
        <w:t xml:space="preserve">文化差异也存在模型，文化是使群体生活与个人生活能进行的事物，国家文化差异客观存在，个体通过与他人协调与自己行为磨合形成，文化交汇会促进相似但不是一致。一致性会形成路径依赖与偏好加强，最后形成临界点。事物的发生靠技能也靠随机性，技能接近看的是运气。</w:t>
      </w:r>
    </w:p>
    <w:p>
      <w:pPr>
        <w:pStyle w:val="BodyText"/>
      </w:pPr>
      <w:r>
        <w:t xml:space="preserve">关于个体与个体，个体与整体，整体与整体间行为的模型构建，博弈论给出了系统答案与解决策略。投票、选举、拍卖、联盟、反悔等一系列问题都是博弈论议题，说白了就是讲两方势力在一件事上为了自己的最大利益所采取的行动或决策的理论，是重要的模型思维工具。</w:t>
      </w:r>
    </w:p>
    <w:bookmarkEnd w:id="124"/>
    <w:bookmarkStart w:id="125" w:name="动力学模型"/>
    <w:p>
      <w:pPr>
        <w:pStyle w:val="Heading3"/>
      </w:pPr>
      <w:r>
        <w:rPr>
          <w:rStyle w:val="SectionNumber"/>
        </w:rPr>
        <w:t xml:space="preserve">4.4.4</w:t>
      </w:r>
      <w:r>
        <w:tab/>
      </w:r>
      <w:r>
        <w:t xml:space="preserve">动力学模型</w:t>
      </w:r>
    </w:p>
    <w:p>
      <w:pPr>
        <w:pStyle w:val="FirstParagraph"/>
      </w:pPr>
      <w:r>
        <w:t xml:space="preserve">前面的决策模型大都是静态决策，真实世界要考虑发展的过程，也就是动力学模型。事情的发展可以用马尔可夫模型来模拟，当状态有限且发生概率恒定时，事情就会进行状态改变直到收敛。概率转移矩阵就可以计算最终平衡时比例，因为是动态平衡，经常反线性直觉。这个过程跟初始状态无关，跟过程也无关，通过随机性达到平衡，但如果转移矩阵改变了，就可能不收敛了。</w:t>
      </w:r>
    </w:p>
    <w:p>
      <w:pPr>
        <w:pStyle w:val="BodyText"/>
      </w:pPr>
      <w:r>
        <w:t xml:space="preserve">另一个事物发展模型是李雅普诺夫函数，它存在一个最大值或最小值，在没达到时会不断逼近，平衡时会停止波动，可根据构建的模型来估计逼近所需要的周期并优化。行为没有外部性会最终平衡，考虑外部性会复杂或随机，这个模型依赖路径与初始条件来达成平衡，平衡点固定不随机。例如美国所有州政府都倾向于削减社会项目支出的行为，因为会吸引外州穷人。</w:t>
      </w:r>
    </w:p>
    <w:p>
      <w:pPr>
        <w:pStyle w:val="BodyText"/>
      </w:pPr>
      <w:r>
        <w:t xml:space="preserve">系统的发展会存在反馈与路径依赖，例如正反馈加强的波利亚过程，出现任何情况的概率是相同的，出现看似极端的情况并不意外。而均衡过程则不会产生路径依赖，是一种制衡。 路径依赖不同于临界点，熵的减少是均匀的而不是突然的。在系统中，有充足时间尝试的自组织会达到均衡。在构建系统动力学模型时，要考虑源头与汇，还有存量、流量、速率与常数。</w:t>
      </w:r>
    </w:p>
    <w:bookmarkEnd w:id="125"/>
    <w:bookmarkEnd w:id="126"/>
    <w:bookmarkStart w:id="127" w:name="启发法"/>
    <w:p>
      <w:pPr>
        <w:pStyle w:val="Heading2"/>
      </w:pPr>
      <w:r>
        <w:rPr>
          <w:rStyle w:val="SectionNumber"/>
        </w:rPr>
        <w:t xml:space="preserve">4.5</w:t>
      </w:r>
      <w:r>
        <w:tab/>
      </w:r>
      <w:r>
        <w:t xml:space="preserve">启发法</w:t>
      </w:r>
    </w:p>
    <w:p>
      <w:pPr>
        <w:pStyle w:val="FirstParagraph"/>
      </w:pPr>
      <w:r>
        <w:t xml:space="preserve">启发法的较正式的解释是非最优非理性快速解决问题或作决策的方法，包括试错、经验法还有拟设（类似假设检验），类似直觉经验判断的混合体。一般包括两步，随机寻找与爬坡，随机寻找进行尝试，根据结果向着期望方向寻找直到达成目标或时间用尽。此时，使用者知道如何检测结果但不知道如何生成出现结果的机制。与启发式相对的是解析式问题（例如梯度优化），此时我们知道问题原因，可以根据原因来求解，例如有函数我们可以求导来算极值，而启发式则是只知道要求极值但函数未知，常用来解决黑箱难题。</w:t>
      </w:r>
    </w:p>
    <w:p>
      <w:pPr>
        <w:pStyle w:val="BodyText"/>
      </w:pPr>
      <w:r>
        <w:t xml:space="preserve">启发法里也存在一组制衡：探索（exploration）与利用（exploitation）权衡。探索侧重复杂空间例如完全随机搜索，利用强调快速求解例如爬坡。启发法中一个关键步骤就是探索完一次得到继续探索信号后如何生成新参数，微小的参数改变有利于寻找方向而较大的改变有利于摆脱局部最优。也就是说在资源有限条件下，想更多探索解决方案空间就没法获取很高的求解精度，反之，在局部解决方法上反复优化就没法探索更大的解决方法空间。</w:t>
      </w:r>
    </w:p>
    <w:p>
      <w:pPr>
        <w:pStyle w:val="BodyText"/>
      </w:pPr>
      <w:r>
        <w:t xml:space="preserve">不过，启发法本身的设计却可以很艺术的去探索两者的平衡。模拟退火算法的核心思想是在随机寻优结果是负面的时候也会以一定概率接纳，负面越高越不接纳，也就是尽可能引入改变来防止局部最优。禁忌搜索（tabu search）算法会预先设定一个列表，最优的结果都存到里面，存入后就不再考虑对应的参数修改方式，这个过程反复进行填满列表后最早的就可以踢出去重新考虑了。这也是防止局部最优的策略。迭代式局部搜索则从时间上做文章，先进行一段时间爬坡找到局部最优，然后进行较大的随机行走，在新位置上爬坡找最优，跟之前对比留下好的，然后继续迭代。</w:t>
      </w:r>
    </w:p>
    <w:p>
      <w:pPr>
        <w:pStyle w:val="BodyText"/>
      </w:pPr>
      <w:r>
        <w:t xml:space="preserve">上面这些策略都可以用，也可以组合使用。除了这类单一状态优化外，另一类启发法则是从种群角度进行计算的，同时进行多组扰动，根据结果探索变化方向。这个思路来自生物学里的进化算法，包括遗传算法与进化策略。基本思路是设置初始种群，计算适应度，然后选一部分个体进行一代遗传，遗传过程伴随突变，之后重新计算适应度，最后留下适应度高的继续遗传。</w:t>
      </w:r>
    </w:p>
    <w:p>
      <w:pPr>
        <w:pStyle w:val="BodyText"/>
      </w:pPr>
      <w:r>
        <w:t xml:space="preserve">种群初始化时要尽量多保持多样性，可以用哈希表来存储独立个体。在进化策略上，计算完个体适应度后只保留部分高适应度个体进行遗传，下一代数目与初始种群一致，例如每代10个个体，但只选2个最高适应度的遗传突变，下一代数量还是10个。当然，也可以在下一代里把第一代也都考虑进去进行筛选，如果一代不如一代，至少还保留了上一代的优良基因。突变率依赖正态分布的方差，经验法则就是如果多于五分之一子代表现更好，需要增加方差防止局部最优，如果少于则减少方差，等于则不变。</w:t>
      </w:r>
    </w:p>
    <w:p>
      <w:pPr>
        <w:pStyle w:val="BodyText"/>
      </w:pPr>
      <w:r>
        <w:t xml:space="preserve">在遗传算法中，子代生成是有父母贡献一半进行杂交然后加上突变的，这里面多一个随机翻硬币来决定子代那一部分交换的步骤，此时遗传部分的可能性空间是确定的，另外杂交过程也可以对连续变量进行线性插值。在进行适应度选择上，可以根据概率去选，也可以用非参方法排序来进行选择。</w:t>
      </w:r>
    </w:p>
    <w:p>
      <w:pPr>
        <w:pStyle w:val="BodyText"/>
      </w:pPr>
      <w:r>
        <w:t xml:space="preserve">在启发法特别是基于种群的启发法中，并行计算特别重要，你可以并行多组启发算法，或者在同一台机器多线程计算适应度，或者用分布式计算来分散汇总结果。如果需要多目标优化，就设计一个由多目标加权组合的新适应度指标。启发法也可以用在组合优化问题例如背包问题或邮差送信问题。此时可以先构建出一个组合，然后在有限时间内进行组分调整计算适应度，最后留下好的。蚁群优化则是先构建一组备选方案，然后计算适应度，记录各个组分的表现（信息素），重复这个过程，然后根据各组分信息素多少来选择最终组合。这个过程信息素可以挥发，备选方案也可以进行一定的爬坡，也可以用禁忌搜索来禁用掉一部分组分。同时随机数生成对于启发法也很重要。</w:t>
      </w:r>
    </w:p>
    <w:p>
      <w:pPr>
        <w:pStyle w:val="BodyText"/>
      </w:pPr>
      <w:r>
        <w:t xml:space="preserve">多臂老虎机就是实际问题求解一个常见场景，多个备选方案与有限尝试次数是实际问题中常遇到的情况。我们可以利用贝叶斯方法先给每种方案一个先验收益，然后每尝试一次，更新一次期望收益，根据新的期望收益决定下一步尝试的方案，不断迭代。多臂老虎机可用来求解最佳方案，但算法实现需要足够尝试，否则新方案永远不会有出头之日。</w:t>
      </w:r>
    </w:p>
    <w:p>
      <w:pPr>
        <w:pStyle w:val="BodyText"/>
      </w:pPr>
      <w:r>
        <w:t xml:space="preserve">了解启发法的相关算法对科研是有帮助的，因为科学问题的求解通常面临资源有限的情景，此时预实验或探索性数据分析就要借鉴启发式算法的思想，不仅仅优化自己熟悉成熟的解决策略，还有留足够的随机行走空间。时至今日，很多科学问题可以通过仿真手段来验证与求解，怎么设计一个探索性仿真策略也需要对启发式算法有一定的理解。</w:t>
      </w:r>
    </w:p>
    <w:p>
      <w:pPr>
        <w:pStyle w:val="BodyText"/>
      </w:pPr>
      <w:r>
        <w:t xml:space="preserve">但最重要的是，启发法其实与认知偏误有时是伴生的，很多直觉性尝试都埋伏了认知偏误而容易导致陷入局部最优而不自知，而完全随机尝试的启发法其实是反直觉的。如果所有人都在用一套解题策略来攻克一个科学问题，那么尝试下从所有思路里随机选择可能会发现更好的解题策略，也就是要试错。不知道从什么时候开始，流行文化里对正确与成功的故事给予了很高的认可，很多人不能也不敢犯错，按部就班走流程排列组合在科研论文中形成了新八股的趋势。我们只能看到漂亮且显著的结果而不知道论文背后的试错过程，很多研究事实上脱离实际且不易重复，这种趋势会把科研人员的思路锁在那些四平八稳不犯错的研究而不是真正解决问题。须知，没了启发的研究就像是吃饺子不蘸醋/酱油/辣酱，入喉尚可但并不美味。</w:t>
      </w:r>
    </w:p>
    <w:bookmarkEnd w:id="127"/>
    <w:bookmarkEnd w:id="128"/>
    <w:bookmarkStart w:id="152" w:name="exp"/>
    <w:p>
      <w:pPr>
        <w:pStyle w:val="Heading1"/>
      </w:pPr>
      <w:r>
        <w:rPr>
          <w:rStyle w:val="SectionNumber"/>
        </w:rPr>
        <w:t xml:space="preserve">5</w:t>
      </w:r>
      <w:r>
        <w:tab/>
      </w:r>
      <w:r>
        <w:t xml:space="preserve">实验</w:t>
      </w:r>
    </w:p>
    <w:p>
      <w:pPr>
        <w:pStyle w:val="FirstParagraph"/>
      </w:pPr>
      <w:r>
        <w:t xml:space="preserve">有了思维工具就可以进行实验了。实验的基本任务包括描述现象、推断机理与预测验证。描述性实验或者说观察研究也是需要设计才能回答科学问题的，机理或验证实验则必须通过随机化与控制变量来设计。当科学发展到实验科学年代，统计学就要去解决刻意观察获得规律的方法。这里面随机化是一个核心观念，用来确保除了你关心的变量，其余的都能随机或符合某个分布。1874在《科学原则》这本书里首次提到了控制变量法，一次测一个。但在统计学大放异彩的20世纪，Fisher 认为一次回答一个问题是错的，因为自然问题从来都是复杂的不能只回答一个，提出了加性模型。这里统计学要为复杂现象提供合理的设计工具，时至今日，在数据概念满天飞的时代数据收集似乎不是问题，很多人就会说更重要的是提出问题。这倒没错，但如果没有统计学思维加持，很多问题是无法对应实际数据的，如果设计不当或有偏，拿到的现象就会产生误导。</w:t>
      </w:r>
    </w:p>
    <w:p>
      <w:pPr>
        <w:pStyle w:val="BodyText"/>
      </w:pPr>
      <w:r>
        <w:t xml:space="preserve">不能为了设计实验而设计实验。例如，George Box 在《Statistics for experimenters》的第一章里是没有扯什么随机化、均匀性的，而是聊了下认识论。开篇第一句就是“知识就是力量”，解决问题实际就是一个认识模型演进的过程。具体来说是一个归纳-演绎不断往复的过程，数据起了中介作用。例如下面这个认识过程：</w:t>
      </w:r>
    </w:p>
    <w:p>
      <w:pPr>
        <w:pStyle w:val="BodyText"/>
      </w:pPr>
      <w:r>
        <w:t xml:space="preserve">（模型）每天都一样</w:t>
      </w:r>
    </w:p>
    <w:p>
      <w:pPr>
        <w:pStyle w:val="BodyText"/>
      </w:pPr>
      <w:r>
        <w:t xml:space="preserve">（演绎）今天车会停在原位</w:t>
      </w:r>
    </w:p>
    <w:p>
      <w:pPr>
        <w:pStyle w:val="BodyText"/>
      </w:pPr>
      <w:r>
        <w:t xml:space="preserve">（数据）车不在</w:t>
      </w:r>
    </w:p>
    <w:p>
      <w:pPr>
        <w:pStyle w:val="BodyText"/>
      </w:pPr>
      <w:r>
        <w:t xml:space="preserve">（归纳）有人偷车</w:t>
      </w:r>
    </w:p>
    <w:p>
      <w:pPr>
        <w:pStyle w:val="BodyText"/>
      </w:pPr>
      <w:r>
        <w:t xml:space="preserve">（模型）车丢了</w:t>
      </w:r>
    </w:p>
    <w:p>
      <w:pPr>
        <w:pStyle w:val="BodyText"/>
      </w:pPr>
      <w:r>
        <w:t xml:space="preserve">（演绎）车不在原位</w:t>
      </w:r>
    </w:p>
    <w:p>
      <w:pPr>
        <w:pStyle w:val="BodyText"/>
      </w:pPr>
      <w:r>
        <w:t xml:space="preserve">（数据）车又回来了</w:t>
      </w:r>
    </w:p>
    <w:p>
      <w:pPr>
        <w:pStyle w:val="BodyText"/>
      </w:pPr>
      <w:r>
        <w:t xml:space="preserve">（归纳）有人偷了车还回来了</w:t>
      </w:r>
    </w:p>
    <w:p>
      <w:pPr>
        <w:pStyle w:val="BodyText"/>
      </w:pPr>
      <w:r>
        <w:t xml:space="preserve">具体到实验，这个过程就成了（模型）想法 -&gt;（演绎）实验设计 -&gt;（数据）结果分析 -&gt;（归纳）结论或新想法。这大概是实验设计能上升到的最高理论高度了。不过，实验涉及的测量与分析方法对于科研提供经验事实非常重要，经常扮演理论的试金石，现代科研离不开实验结果支撑，且向自动化、模块化、定量化发展。实验学科的科研人员不必对工程技术细节完全掌握，但必须清楚其中测量原理与简单的故障诊断，否则实验就会黑箱化。</w:t>
      </w:r>
    </w:p>
    <w:bookmarkStart w:id="130" w:name="思想实验"/>
    <w:p>
      <w:pPr>
        <w:pStyle w:val="Heading2"/>
      </w:pPr>
      <w:r>
        <w:rPr>
          <w:rStyle w:val="SectionNumber"/>
        </w:rPr>
        <w:t xml:space="preserve">5.1</w:t>
      </w:r>
      <w:r>
        <w:tab/>
      </w:r>
      <w:r>
        <w:t xml:space="preserve">思想实验</w:t>
      </w:r>
    </w:p>
    <w:p>
      <w:pPr>
        <w:pStyle w:val="FirstParagraph"/>
      </w:pPr>
      <w:r>
        <w:t xml:space="preserve">这是科学实验里非常特殊的一种，通过预设场景进行推演得到结论。常见于物理学，但其他学科也</w:t>
      </w:r>
      <w:hyperlink r:id="rId129">
        <w:r>
          <w:rPr>
            <w:rStyle w:val="Hyperlink"/>
          </w:rPr>
          <w:t xml:space="preserve">有</w:t>
        </w:r>
      </w:hyperlink>
      <w:r>
        <w:t xml:space="preserve">。有些思想实验是无法在真实世界操作的，例如拉普拉斯妖，有些则是可操作但技术或成本现阶段不经济，例如戴森球，还有些曾经是思想实验后来真的做出来的例如图灵测试。思想实验通常会引导出一个悖论或反直觉的现象，但这里的悖论是跟普通人的知识水平有关的，有些现象悖论确实就是事实，例如光的波粒二象性。</w:t>
      </w:r>
    </w:p>
    <w:p>
      <w:pPr>
        <w:pStyle w:val="BodyText"/>
      </w:pPr>
      <w:r>
        <w:t xml:space="preserve">这里讨论下跟现代科研有关的几个思想实验。在中文房间的思想实验之中，我们假定一个完全不懂中文只懂英语的人被关在一个小屋里，里面有一本英文手册，里面用英文记录了一些汉字处理规则但没有说这是汉字，只是一些图像转换关系，此时外面一个懂汉语的在纸上写了一个汉语问题送到这个房间里，里面那个人根据英文手册把答复画出来（其实是中文）送出去，门外的人看到会以为里面有个懂中文的人，不过事实上里面那位都不知道自己画的是中文。这个思想实验跟图灵测试类似，都是人工智能里的经典命题，当手册换成程序，不懂中文的人换成计算机或服务器，我们能否说通过了图灵测试的机器具备了智能或者“知道”了一些事？有问有答是表面上的“知道”，但如果没有进一步提问，那么我们事实上无法区分“知道”的质量。</w:t>
      </w:r>
    </w:p>
    <w:p>
      <w:pPr>
        <w:pStyle w:val="BodyText"/>
      </w:pPr>
      <w:r>
        <w:t xml:space="preserve">其实，从现代社会视角，</w:t>
      </w:r>
      <w:r>
        <w:t xml:space="preserve">“</w:t>
      </w:r>
      <w:r>
        <w:t xml:space="preserve">知道</w:t>
      </w:r>
      <w:r>
        <w:t xml:space="preserve">”</w:t>
      </w:r>
      <w:r>
        <w:t xml:space="preserve">的质量很多时候无关紧要。在现代教育体系中，培养的多数人才包括高等教育在内是机械化工具化的，其知识的应用程度很多时候就是有问有答即可。思想的深度并不是现代社会运转的必需品，很多时候还属于危险品。特别在分工体系里，在生理寿命与精力限制下个人事实上也不太可能“知道”太多，很多行业仅仅做到表面“知道”都很不容易了。我们的学习过程大都是构建在前人成果或结论而不是思考之上的，为了掌握知识迎合认知教育过程会省略过程直接给结论，或者在事后用漂亮的叙事逻辑线索串起来，但这样的后果就是我们需要掌握的知识越来越多但知识间产生联系的思想火花大都被掩盖了。分工前期有多促进效率，后期就有多降低效率，跨学科交流成本会因为分工制造的术语墙变得越来越高，而很多行业黑话本可以很直白的描述，甚至很多是从别的学科借过来的隐喻。</w:t>
      </w:r>
    </w:p>
    <w:p>
      <w:pPr>
        <w:pStyle w:val="BodyText"/>
      </w:pPr>
      <w:r>
        <w:t xml:space="preserve">这对科研行业而言副作用非常大。现在实验学科发文章都需要用到统计学知识，但很多研究人员根本就没有理解统计概念而仅仅就是知道一个决策方法，例如p值小、R方高就是好之类，更不用说还有一批研究人员连好坏的判断标准都没有。但这其实不妨碍他们成为现代科研产业的从业人员，很多人只需要机械的进行实验然后把结果传给下一个只会数据分析的人生成一份几百页的报告就可以了，当然读报告的决策人员其实也只会去看看摘要里的p值跟R方。这套程序化操作倒是给后续检查留下了充足的材料，只是这些材料可能永远都没人读。那问题来了，这套程序究竟是给谁看的？超生命体？在现代社会的信仰者眼中，这是先进跟完备的体现，超越了人性的存在并忠实记录了发生的事，但可能真相是这样运转的行业能发工资养家糊口且权责清晰，哪怕根本解决不了科学问题。</w:t>
      </w:r>
    </w:p>
    <w:p>
      <w:pPr>
        <w:pStyle w:val="BodyText"/>
      </w:pPr>
      <w:r>
        <w:t xml:space="preserve">其实关于这个“知道”问题哲学家也有定义，也就是所谓的JTB理论，认为A知道B的知识有三个要素，第一个是B本身为真，第二个是A相信B是真，第三个是A相信B为真这事是得到证实的。逻辑上看起来也似乎没啥问题，例如上面那个中文房间实验中只满足了后面两个，但不满足B本身为真这个条件。不过发表这个论文的哲学家当场就给了反例的思想实验，简化版就是A跟B竞争一个职位并两人同时买了彩票，A某天听上司说职位给了B，而且由于B学历高经验丰富A也相信了，但同时A听说B中了彩票，A就知道：得到职位的人中彩票了，但事实却是A的彩票也中奖了他还不知道。这里A知道的事满足知道三要素，但却是不全面的“知道”，不能形成知识。</w:t>
      </w:r>
    </w:p>
    <w:p>
      <w:pPr>
        <w:pStyle w:val="BodyText"/>
      </w:pPr>
      <w:r>
        <w:t xml:space="preserve">要我说哲学家搞这么啰嗦还不如去看下斯金纳的迷信鸽子实验，实验人员设定一个隔十五秒就出食的喂食器喂鸽子，然后过了几天后发现，当喂食器不出食物的时候，有的鸽子原地打转、有的撞墙、有的摇头…鸽子们形成了一种只要做一件事15秒就有饭吃的迷信，也就是鸽子版的“知道”实验。鸽子的学习过程也满足三要素：摇头就有食物落下、鸽子相信这事、鸽子相信这事被实验证实，但实验人员好比上帝视角，会发现这种“知道”完全不靠谱。没有上帝视角的因果关系可能有用但跟真相可能差了十万八千里。</w:t>
      </w:r>
    </w:p>
    <w:p>
      <w:pPr>
        <w:pStyle w:val="BodyText"/>
      </w:pPr>
      <w:r>
        <w:t xml:space="preserve">很多学科构建术语墙，用特定的生僻词来描述一个本可以形象描述的概念，用词本身的少见多怪来构建自己的专业性，但专业性需要的不仅仅是表面上的高深，而是真的知道。在科幻小说《基地》里，衰落的帝国的动力装置还有所谓的工程师在维护，但此时的工程师已经完全不知道装置运行的原理，仅仅是通过职位的专业性来维护自己的权威。如果有一天人类文明出现了衰退，那么知识精英的术语墙一定是其中的重要因素。</w:t>
      </w:r>
    </w:p>
    <w:p>
      <w:pPr>
        <w:pStyle w:val="BodyText"/>
      </w:pPr>
      <w:r>
        <w:t xml:space="preserve">另一个重要的思想实验是无知之幕。所谓无知之幕，就是说你永远不知道下一个受害人是谁，因此保护措施就一定要按照下一个受害人是自己或自己的亲朋好友来设计。规则下的自由自由度最高，无序的自由一定造成意见割裂与对立。不过很多人也会去争论度的问题，如果搞不清度的把握，你可以问啊。什么都不说就按照自己的自由度聊天是不成熟的表现，尊重别人也会给自己赢得自由空间。现代科研体系里依然保留有导师-学生的等级制度，这使得导师与学生间的关系处理经常比较微妙，很多导师长于科研但弱于同理心，可能出现导师或学生一面倒只考虑自己然后两败俱伤的结局。无知之幕这样的规则设计原则尽最大可能考虑未来而不仅仅是眼下的公平，这对很多实验设计与科研思路也有启发，也就是通过更多的随机选择来避免研究上的有的放矢。</w:t>
      </w:r>
    </w:p>
    <w:p>
      <w:pPr>
        <w:pStyle w:val="BodyText"/>
      </w:pPr>
      <w:r>
        <w:t xml:space="preserve">不过，信息时代无知之幕的现实基础正在被技术进步破坏。很多时候，有些人是知道自己不会成为受害者才肆无忌惮地争取利益。例如商品的差异定价，如果商家对你特别了解，它不会给你那个充分竞争的最低价，而是会根据你的消费水平推断出你能承受的最高价来维持自己的最高利润。而且你很有可能完全无法发现，这也是你在固定消费模式后决定的。个性化推荐的背后有着巨大的套利空间，此时游戏规则设计里如不考虑无知之幕或者通过技术与数据追踪突破了无知之幕，那么每个人将可能面临一个看似合理但实际被奴役的未来。在这样的空间里你的价值将被榨取到最后一滴而不自知，很多人则可能面临被侵害但上诉无门或彻底被主流声音所抛弃的境遇。对未来的无知是公平的最后一道保护伞，突破了这个，利益冲突就实质上成了社会伦理问题，这个时候有些人会成为社会的永恒弃子与棋子。但技术也可以用来巩固无知之幕，虽然事实公平很难保证，但起码在社会运行中，原则上给所有人公平自由的制度。</w:t>
      </w:r>
    </w:p>
    <w:p>
      <w:pPr>
        <w:pStyle w:val="BodyText"/>
      </w:pPr>
      <w:r>
        <w:t xml:space="preserve">20世纪的技术进步是普惠的，21世纪的技术进步是优先照顾少数人的，因为技术研发成本越来越高。这就是那个挤公交问题，先上车的人上车后其实并不愿与后面上车的人均摊利益，有的恨不得把车门焊死来维护独占的利益。同时，最新技术造成的不平等也会越来越大，当一项技术无法从成本与资源上实现普惠时，社会割裂的可能性就很大了。所以，技术开发是要讲伦理的，优先开发普惠技术并在制度建设中维护无知之幕，否则弱肉强食的丛林法则会最终吞噬掉人类文明的基础。</w:t>
      </w:r>
    </w:p>
    <w:p>
      <w:pPr>
        <w:pStyle w:val="BodyText"/>
      </w:pPr>
      <w:r>
        <w:t xml:space="preserve">了解思想实验最大的意义在于开拓眼界并学会悖论式思考，也就是通过形象化概念把一些规律性的矛盾展示出来。很多思想实验实际上是哲学家提出来的，思考这些实验可能也得不出什么唯一的结论，但这种不确定性的答案却是科学家面对科学问题经常需要给出的，思想实验对于训练科学家思辨能力很有帮助。</w:t>
      </w:r>
    </w:p>
    <w:bookmarkEnd w:id="130"/>
    <w:bookmarkStart w:id="131" w:name="仿真实验"/>
    <w:p>
      <w:pPr>
        <w:pStyle w:val="Heading2"/>
      </w:pPr>
      <w:r>
        <w:rPr>
          <w:rStyle w:val="SectionNumber"/>
        </w:rPr>
        <w:t xml:space="preserve">5.2</w:t>
      </w:r>
      <w:r>
        <w:tab/>
      </w:r>
      <w:r>
        <w:t xml:space="preserve">仿真实验</w:t>
      </w:r>
    </w:p>
    <w:p>
      <w:pPr>
        <w:pStyle w:val="FirstParagraph"/>
      </w:pPr>
      <w:r>
        <w:t xml:space="preserve">相比于思想实验纯粹的逻辑规律演绎，仿真实验则更多用于系统考察现象或考察系统特性。仿真实验的基础在于预定义个体或部分的属性与行为规则，然后在整体层面上观察现象。仿真实验的科研应用场景有两个：计算机辅助设计（CAD）与个体为本模型（ABM），前者更多用在工科研究中，例如工程力学上会通过建筑物建模来考察承重建材选择等问题，特别是没有解析解需要数值求解的问题，因为是计算机模拟，可以采集很多极端条件下系统承载参数；后者则更多出现在复杂性科学研究中，特别是博弈论与系统动力学考察，例如研究生态学种群变化规律就可以通过定义捕食规则与寿命，然后初始化一条食物链来研究系统的物质能量流动，例如生物圈二号。</w:t>
      </w:r>
    </w:p>
    <w:p>
      <w:pPr>
        <w:pStyle w:val="BodyText"/>
      </w:pPr>
      <w:r>
        <w:t xml:space="preserve">仿真实验的三大基础是科学计算、机理与统计学。科学计算能力提升可以同时考察更多参数，更好模拟真实场景。新机理的提出与验证是多数仿真实验的目的，而已知机理的仿真则是模型的基础。统计学是仿真实验得到结论的工具，统计模拟可以帮助在未知规律的前提下展示提炼规律。相应的，仿真实验设计也要对科学问题的可计算性、原理与统计观测指标有清晰定义。</w:t>
      </w:r>
    </w:p>
    <w:p>
      <w:pPr>
        <w:pStyle w:val="BodyText"/>
      </w:pPr>
      <w:r>
        <w:t xml:space="preserve">当前仿真实验的大趋势是虚拟化，越来越多的实验现在可以在计算机上模拟，小到分子动力学过程，大到谣言的网络传播机制都可以建模仿真。有机理则预设机理，机理不清楚就通过统计规律来揭示。越是接近真实的模拟，计算量与未知参量就越多，对经验公式与观察反馈也越高，甚至很多人认为人类就活在仿真程序里。</w:t>
      </w:r>
    </w:p>
    <w:bookmarkEnd w:id="131"/>
    <w:bookmarkStart w:id="132" w:name="观察实验"/>
    <w:p>
      <w:pPr>
        <w:pStyle w:val="Heading2"/>
      </w:pPr>
      <w:r>
        <w:rPr>
          <w:rStyle w:val="SectionNumber"/>
        </w:rPr>
        <w:t xml:space="preserve">5.3</w:t>
      </w:r>
      <w:r>
        <w:tab/>
      </w:r>
      <w:r>
        <w:t xml:space="preserve">观察实验</w:t>
      </w:r>
    </w:p>
    <w:p>
      <w:pPr>
        <w:pStyle w:val="FirstParagraph"/>
      </w:pPr>
      <w:r>
        <w:t xml:space="preserve">观察实验是科学实验早期的主要形式，用无干涉观察来归纳总结规律，现在在社会科学或涉及人与伦理问题的科研中依然是主要方式。观察实验也需要设计，在流行病学或社会科学研究中，随机对照实验是最理想的但实际更多结论则是来自队列研究或断面研究。究其原因在于很多控制手段存在伦理问题，只能通过调查追踪的方式来进行。</w:t>
      </w:r>
    </w:p>
    <w:p>
      <w:pPr>
        <w:pStyle w:val="BodyText"/>
      </w:pPr>
      <w:r>
        <w:t xml:space="preserve">当然，观察实验的科学问题侧重归纳性的规律总结，例如描述疾病在人群中的空间、时间分布或人群间属性例如年龄、性别、BMI、吸烟历史等的分布。为了观察数据可靠，就要有可靠的采样理论，在采样上或随机或均匀或分组布点，防止系统偏差。观察实验的难点在于观察数据不随机，这导致很多基于随机过程的统计推断无法展开甚至意识不到，观察实验的数据要很谨慎的纳入或排除可能的干扰因素，数据处理上就是对实际过程进行建模，用简化模型来控制影响因素，达到考察特定因素或指标变化规律的目的。</w:t>
      </w:r>
    </w:p>
    <w:p>
      <w:pPr>
        <w:pStyle w:val="BodyText"/>
      </w:pPr>
      <w:r>
        <w:t xml:space="preserve">同时观察实验逻辑上也要解决现象的来源、过程与结束，这里面需要有科学问题。以持久性有机污染物的环境分析为例，我们首先观察到了持久性有机污染物的高山冷捕集现象，然后就要对这个现象进行析因，考察现象的每一个细节，例如污染物是哪里来的？本地生成还是外来输入？一次性输入还是持续输入？污染物发生了那些转化？形成了那些降解产物或加合物？最后污染物是会累积还是降解？相关过程动力学参数是什么？这个现象跟其他持久性有机污染物的研究有没有相关性？跟其他种类污染物的现象有没有区别联系？这里面观察实验如果给不出答案，就需要控制实验来验证了。上面这个例子的现象可以替换成其他学科的概念，对应科学问题也会有所不同。</w:t>
      </w:r>
    </w:p>
    <w:p>
      <w:pPr>
        <w:pStyle w:val="BodyText"/>
      </w:pPr>
      <w:r>
        <w:t xml:space="preserve">伴随组学或大数据技术的出现，现代科研也需要更先进的观察研究方法论。在组学或大数据研究中，实验更多侧重数据挖掘而非设计，很多时候甚至要通过额外的数据处理手段来矫正观察数据的系统误差。在这类研究中，实验不是基于假设来设计的，随机性很难保证，要通过设立自我对照或配对来挖掘现象背后的规律。此时实验设计的思维要延续到数据处理中，更多相关问题我们会在下一章解释。</w:t>
      </w:r>
    </w:p>
    <w:bookmarkEnd w:id="132"/>
    <w:bookmarkStart w:id="136" w:name="控制实验"/>
    <w:p>
      <w:pPr>
        <w:pStyle w:val="Heading2"/>
      </w:pPr>
      <w:r>
        <w:rPr>
          <w:rStyle w:val="SectionNumber"/>
        </w:rPr>
        <w:t xml:space="preserve">5.4</w:t>
      </w:r>
      <w:r>
        <w:tab/>
      </w:r>
      <w:r>
        <w:t xml:space="preserve">控制实验</w:t>
      </w:r>
    </w:p>
    <w:p>
      <w:pPr>
        <w:pStyle w:val="FirstParagraph"/>
      </w:pPr>
      <w:r>
        <w:t xml:space="preserve">与观察实验相对应的是控制实验，在控制实验的语境下，除了需要考察的过程或因素外所有其他因素都做随机化处理。控制实验一般有着明确的科学问题而最常见的控制变量法就是一组实验只考察一个因素的影响。如果打算同时考察多因素多水平的影响，可以理解为一个寻优问题，翻译成数学语言就是</w:t>
      </w:r>
      <w:r>
        <w:t xml:space="preserve"> </w:t>
      </w:r>
      <m:oMath>
        <m:r>
          <m:t>y</m:t>
        </m:r>
        <m:r>
          <m:rPr>
            <m:sty m:val="p"/>
          </m:rPr>
          <m:t>=</m:t>
        </m:r>
        <m:r>
          <m:t>f</m:t>
        </m:r>
        <m:d>
          <m:dPr>
            <m:begChr m:val="("/>
            <m:endChr m:val=")"/>
            <m:sepChr m:val=""/>
            <m:grow/>
          </m:dPr>
          <m:e>
            <m:r>
              <m:t>x</m:t>
            </m:r>
          </m:e>
        </m:d>
      </m:oMath>
      <w:r>
        <w:t xml:space="preserve"> </w:t>
      </w:r>
      <w:r>
        <w:t xml:space="preserve">中，y代表了你期望最优的东西，x代表了会对y产生影响的自变量，如果你的问题可以抽象成</w:t>
      </w:r>
      <w:r>
        <w:t xml:space="preserve"> </w:t>
      </w:r>
      <m:oMath>
        <m:r>
          <m:t>y</m:t>
        </m:r>
        <m:r>
          <m:rPr>
            <m:sty m:val="p"/>
          </m:rPr>
          <m:t>=</m:t>
        </m:r>
        <m:r>
          <m:t>f</m:t>
        </m:r>
        <m:d>
          <m:dPr>
            <m:begChr m:val="("/>
            <m:endChr m:val=")"/>
            <m:sepChr m:val=""/>
            <m:grow/>
          </m:dPr>
          <m:e>
            <m:r>
              <m:t>x</m:t>
            </m:r>
          </m:e>
        </m:d>
      </m:oMath>
      <w:r>
        <w:t xml:space="preserve">，那就可以通过构建模型来解决，此时也就知道哪个影响更重要了。</w:t>
      </w:r>
    </w:p>
    <w:p>
      <w:pPr>
        <w:pStyle w:val="BodyText"/>
      </w:pPr>
      <w:r>
        <w:t xml:space="preserve">所有的控制实验都要有对照组，且要根据实际需求设定不同种类的对照，例如阳性对照、阴性对照与空白对照等。对照组可能是反应测量精度的，也可能是为现象的描述提供基线数据。针对基线的对照设计要明白现实中的基线并不是完全随机的，或者说随机过程就可能产生一些现象规律而不是完全无现象，忽视这一点可能会误把偶然事件当成新规律，要克服认知上的错觉，从不同独立维度的验证或对基线的模拟是一定要做的。</w:t>
      </w:r>
    </w:p>
    <w:p>
      <w:pPr>
        <w:pStyle w:val="BodyText"/>
      </w:pPr>
      <w:r>
        <w:t xml:space="preserve">临床试验类似控制实验，但要遵守</w:t>
      </w:r>
      <w:hyperlink r:id="rId133">
        <w:r>
          <w:rPr>
            <w:rStyle w:val="Hyperlink"/>
          </w:rPr>
          <w:t xml:space="preserve">《赫尔辛基宣言》</w:t>
        </w:r>
      </w:hyperlink>
      <w:r>
        <w:t xml:space="preserve">与</w:t>
      </w:r>
      <w:hyperlink r:id="rId134">
        <w:r>
          <w:rPr>
            <w:rStyle w:val="Hyperlink"/>
          </w:rPr>
          <w:t xml:space="preserve">《贝尔蒙特报告》</w:t>
        </w:r>
      </w:hyperlink>
      <w:r>
        <w:t xml:space="preserve">来设计执行。互联网相关研究要遵守</w:t>
      </w:r>
      <w:hyperlink r:id="rId135">
        <w:r>
          <w:rPr>
            <w:rStyle w:val="Hyperlink"/>
          </w:rPr>
          <w:t xml:space="preserve">《Internet Research: Ethical Guidelines 3.0》</w:t>
        </w:r>
      </w:hyperlink>
      <w:r>
        <w:t xml:space="preserve">。</w:t>
      </w:r>
    </w:p>
    <w:bookmarkEnd w:id="136"/>
    <w:bookmarkStart w:id="137" w:name="因素选择"/>
    <w:p>
      <w:pPr>
        <w:pStyle w:val="Heading2"/>
      </w:pPr>
      <w:r>
        <w:rPr>
          <w:rStyle w:val="SectionNumber"/>
        </w:rPr>
        <w:t xml:space="preserve">5.5</w:t>
      </w:r>
      <w:r>
        <w:tab/>
      </w:r>
      <w:r>
        <w:t xml:space="preserve">因素选择</w:t>
      </w:r>
    </w:p>
    <w:p>
      <w:pPr>
        <w:pStyle w:val="FirstParagraph"/>
      </w:pPr>
      <w:r>
        <w:t xml:space="preserve">对于特定科学问题，从哪里入手设计实验是需要谨慎思考的。我们的研究对象是单一物理实体，其影响因素要优先考虑其环境因素，基本出发点就是最基本的物理指标：长度，质量，时间，电流，热力学温度，物质的量和发光强度。所有的实验影响因素都应是这些物理指标组合而来，单位可以还原到这些物理指标的组合。描述因素影响上最基本的就是热力学与动力学描述。热力学描述可理解为现象稳态时的各种参数描述而动力学则关注现象在时间尺度上的参数变化。例如食盐在不同温度下溶解度就是其热力学描述，而固定温度下溶解过程中固态与溶解态的比例就是动力学描述。热力学与动力学过程涉及很多其他物理参数，但最常用的就是浓度或含量，特别是在不同温度、pH值与离子强度等环境参数条件下的热力学表现与动力学趋势。很多材料类论文的核心就是去表征新材料的各种属性参数，如果某项属性参数特别好，那么这种材料的现实意义也就特别高。</w:t>
      </w:r>
    </w:p>
    <w:p>
      <w:pPr>
        <w:pStyle w:val="BodyText"/>
      </w:pPr>
      <w:r>
        <w:t xml:space="preserve">如果你研究的不是单一物质而是混合物，除了考虑热力学与动力学过程外还要考察混合物组分配比或组合方式对性质的影响。混合物可以是分子层面的，也可以是个体层面的，例如心理学或生态学上研究某些现象时不会只依赖单一个体的表现，但个体间组织方式也是影响某些心理现象的，例如是否来自同一家庭，是否是上下级关系等。此时在因素选择上要充分考虑哪些是不变的，哪些是可变的，或者说研究对象是否是均质的，否则不论是在实验设计还是数据分析阶段都要对相关因素进行控制。</w:t>
      </w:r>
    </w:p>
    <w:p>
      <w:pPr>
        <w:pStyle w:val="BodyText"/>
      </w:pPr>
      <w:r>
        <w:t xml:space="preserve">同样的道理适用于对现象的研究。某个现象可能是复杂的个体关系与环境影响的结果，要搞清楚哪些是重要影响因素，哪些是可控制的，哪些是可是事后建模消除影响的。此时建议列个清单或者脑图，从现象内部到外部列出来所有因素，有些因素其实并不互相独立，此时要考虑如何建模消除掉非独立因素或整合为一个独立因素。</w:t>
      </w:r>
    </w:p>
    <w:p>
      <w:pPr>
        <w:pStyle w:val="BodyText"/>
      </w:pPr>
      <w:r>
        <w:t xml:space="preserve">因素选好后就要考虑如果因素是分类的，那么不同分类的样本数能否平衡；如果因素是连续的，那么这个连续尺度是否在实际环境中存在。在更多情况下，控制实验的因素水平是事先选好的，这个水平可以推向极端来考察理论问题，但考虑实验的经济性与可重复性要优先考虑室温人居环境下存在的水平。例如考察污染物的对微生物的生态影响，其污染水平要跟环境中实际存在的污染水平相对应，否则做出的结果很难有实际意义。此外，现代技术进步使多维度同时考察变得可能，因素数也会变得越来越多，越来越复杂。此时要特别注意冗余分析，排除掉无关因素或实质等同的因素，避循环论证与被分析方法牵着鼻子走。</w:t>
      </w:r>
    </w:p>
    <w:p>
      <w:pPr>
        <w:pStyle w:val="BodyText"/>
      </w:pPr>
      <w:r>
        <w:t xml:space="preserve">当然，前面所述思考方式是从头思考的，现代科研更多是建立在别人的工作上的，如果你并不是做的开创性工作，那么阅读类似文章对比论文结构可能是更实际的因素选择方式。这里还是要强调从头思考的重要性，因为这样可能发现前人所未想到的研究方向，而且一定也要去读别人的论文思考他们的思路，完全的闭门造车容易滑向民科的无底洞。</w:t>
      </w:r>
    </w:p>
    <w:bookmarkEnd w:id="137"/>
    <w:bookmarkStart w:id="138" w:name="效应指标"/>
    <w:p>
      <w:pPr>
        <w:pStyle w:val="Heading2"/>
      </w:pPr>
      <w:r>
        <w:rPr>
          <w:rStyle w:val="SectionNumber"/>
        </w:rPr>
        <w:t xml:space="preserve">5.6</w:t>
      </w:r>
      <w:r>
        <w:tab/>
      </w:r>
      <w:r>
        <w:t xml:space="preserve">效应指标</w:t>
      </w:r>
    </w:p>
    <w:p>
      <w:pPr>
        <w:pStyle w:val="FirstParagraph"/>
      </w:pPr>
      <w:r>
        <w:t xml:space="preserve">实验设计要有明确的效应指标，可以是定性的，但最好是定量的。效应指标要简明直观去主观化，例如描述一种气味可以用文字，也可以用形成气味的物质比例，前者是一种感受，会带有主观差异，后者则是一种客观描述。各学科在发展中产生了很多专有指标，用来描述一些条件下有实际意义的过程与结果。现代指标体系很大程度是分析测量技术决定的，测量仪器给出的指标在对应研究领域内是相对通用的，从业人员要明白测量原理及故障应对方法，否则测量上如果存在问题就无法溯源与修正。</w:t>
      </w:r>
    </w:p>
    <w:p>
      <w:pPr>
        <w:pStyle w:val="BodyText"/>
      </w:pPr>
      <w:r>
        <w:t xml:space="preserve">实验指标的构建可以是直接来自于测量本身，也可以是收取相关指标后续定义算法来计算。但无论如何测量数值都要有明确的物理意义，其背后也要有现实意义支撑，否则实验结果无法有效讨论。此外，指标还要保证信度与效度。所谓信度就是可靠性，也就是给出重现性好不确定性低的信号而不是随机信号，而效度要求则要保证指标可以反应所探索的问题。用体重秤来举例，高信度低效度的体重秤会给出一个稳定的数值，但这个数值却可能不是体重或总是系统高一个数，而低信度高效度的体重秤会给出一堆数值，虽然平均后是体重但测一次一个样，重现性不好。好的指标本身是依赖客观物理量但却能反应某个科学问题，例如水的总有机碳含量就可以指示或代表可燃成分的含量，同时可以用燃烧后测定质量的方式来得到高重现性的数值。</w:t>
      </w:r>
    </w:p>
    <w:p>
      <w:pPr>
        <w:pStyle w:val="BodyText"/>
      </w:pPr>
      <w:r>
        <w:t xml:space="preserve">关于信度的考察要通过不确定性分析或信噪比分析。所有指标都有不确定度，一部分不确定度来自测量中引入的误差，还有一部分则可能来自指标本身组成就不稳定，例如心理学里对性格的定义。很多科学问题需要高分辨率数据，此时如果分析方法或指标噪声过多，那么也无法说明一些规律。</w:t>
      </w:r>
    </w:p>
    <w:p>
      <w:pPr>
        <w:pStyle w:val="BodyText"/>
      </w:pPr>
      <w:r>
        <w:t xml:space="preserve">关于效度的考察要通过敏感度分析，看要指示的指标是否对想考察的问题能准确指示，这个时候一般会牵扯到“黄金标准”的概念。所谓黄金标准，就是行业内使用时间比较长，认可度最高的指标体系。新的指标要想说明优势，要去考察其相对黄金标准是否更好。打比方我们用卫星图像数据来对应空气质量，那么首先要用实地监测数据这种传统但可靠的方法来验证结果是否可靠，否则也许图像数据能给出很多数值，但完全偏离实测数据就没办法用。</w:t>
      </w:r>
    </w:p>
    <w:p>
      <w:pPr>
        <w:pStyle w:val="BodyText"/>
      </w:pPr>
      <w:r>
        <w:t xml:space="preserve">现代科研经常需要定义或使用一些综合指标来简化指示某些复杂现象过程，例如空气质量指数。综合指标的设计要用到层级结构与加权，这些经验信息要么来自于理论，要么来自于现状调查，但要做到其确实可以指示量化复杂现象或过程。此外，综合指标要有能力分拆为独立不相干的子指标来进行深入的机理讨论，例如空气质量指数的基础就是几种污染物的实测数据。</w:t>
      </w:r>
    </w:p>
    <w:p>
      <w:pPr>
        <w:pStyle w:val="BodyText"/>
      </w:pPr>
      <w:r>
        <w:t xml:space="preserve">总之，现代科研不排斥新的指标，新的指标也为描述新的现象与机理提供了途径，但新指标的构建一定要考虑信度与效度，否则实验结果或者会因为误差太大不能准确描述现象，或者根本就没有说明现象。</w:t>
      </w:r>
    </w:p>
    <w:bookmarkEnd w:id="138"/>
    <w:bookmarkStart w:id="139" w:name="采样与样品预处理"/>
    <w:p>
      <w:pPr>
        <w:pStyle w:val="Heading2"/>
      </w:pPr>
      <w:r>
        <w:rPr>
          <w:rStyle w:val="SectionNumber"/>
        </w:rPr>
        <w:t xml:space="preserve">5.7</w:t>
      </w:r>
      <w:r>
        <w:tab/>
      </w:r>
      <w:r>
        <w:t xml:space="preserve">采样与样品预处理</w:t>
      </w:r>
    </w:p>
    <w:p>
      <w:pPr>
        <w:pStyle w:val="FirstParagraph"/>
      </w:pPr>
      <w:r>
        <w:t xml:space="preserve">现实科研的样品可能来自工业化生产，也可能来自自然界。样品收集与预处理不但是很多后续分析的必然步骤，也是最容易被忽视的误差来源。如同统计采样一样，现实样品采样要符合代表性与随机性且要根据想看到效应的大小预设样本量。真实采样中几乎一定会遇到各种意外，需要保证采样信息的完整记录，包括但不限于采样时间、地点、采样人、样品名称、样本储运要求与其他意外信息的备注。样品采集后应尽快分析，减少储运带来的不确定性，储存条件或者是低温或者是保持样品原有环境。不过，现代采样技术的一大趋势就是原位实时采样甚至是依赖物联网传感器的实时监测，这样的采样尤其需要事先设计好位置与校准流程，保证数据质量。</w:t>
      </w:r>
    </w:p>
    <w:p>
      <w:pPr>
        <w:pStyle w:val="BodyText"/>
      </w:pPr>
      <w:r>
        <w:t xml:space="preserve">样品预处理是现代样品分析的重要步骤，要设置好过程空白等流程来进行分析过程的质量保证与质量控制。样品预处理一方面是为了让样品均质化稳定化，另一方面则是为分析过程服务的，例如减少对分析仪器的污染。样品预处理的趋势是自动化，不过要事先根据研究目的来评估已有自动化流程是否会影响或系统误差。然而，采样与样品预处理在很多时候由于考察问题的新颖性是做不到机器取代人工的，依然属于劳动密集型工作，适度的编程会有助于过程的自动化但现实问题的复杂需要人的干涉，特别是探索阶段。请做好文字记录或多媒体原始记录，这样更容易查找可能出现的问题。</w:t>
      </w:r>
    </w:p>
    <w:bookmarkEnd w:id="139"/>
    <w:bookmarkStart w:id="150" w:name="预实验"/>
    <w:p>
      <w:pPr>
        <w:pStyle w:val="Heading2"/>
      </w:pPr>
      <w:r>
        <w:rPr>
          <w:rStyle w:val="SectionNumber"/>
        </w:rPr>
        <w:t xml:space="preserve">5.8</w:t>
      </w:r>
      <w:r>
        <w:tab/>
      </w:r>
      <w:r>
        <w:t xml:space="preserve">预实验</w:t>
      </w:r>
    </w:p>
    <w:p>
      <w:pPr>
        <w:pStyle w:val="FirstParagraph"/>
      </w:pPr>
      <w:r>
        <w:t xml:space="preserve">如果条件允许，所有正式实验前可以进行预实验。预实验经常用来评价实验方法是否可靠，重复性如何，特别是在该实验从未操作过的时候用来熟悉流程。预实验的研究对象很多时候不是真实样品而是标准参考物质或基质空白。有时预实验也会在小样本上进行验证假设，如果有现象，则可以进行正式实验设计，如果没有则可以记录后中止实验。对于新手而言，预实验也是很好的训练机会，用来对全流程形成操作层面概念。越多的试错就越好保证正式实验的数据质量，因此预实验的打磨对于所有实验科学科研人员都是必修课。</w:t>
      </w:r>
    </w:p>
    <w:p>
      <w:pPr>
        <w:pStyle w:val="BodyText"/>
      </w:pPr>
      <w:r>
        <w:t xml:space="preserve">然而，另一类预实验是为了节省正式实验的成本或者说实验条件优化。一般而言，想找出多因素的最优组合，第一步是要确定哪些因素重要而哪些因素不重要，这是PB（Plackett-Burman）设计的应用场景。在不考虑交互作用的前提下，通过PB设计的表头进行两水平试验，然后进行方差分析并可视化就可以筛选出重要因素了。PB设计的试验次数一定是4的倍数，而且最大适合因子数会比试验次数少1。打个比方，我打算找出9个因素中哪个影响目标最大，那么我的试验次数至少选12，下面是个演示（这里使用开源的</w:t>
      </w:r>
      <w:r>
        <w:rPr>
          <w:rStyle w:val="VerbatimChar"/>
        </w:rPr>
        <w:t xml:space="preserve">FrF2</w:t>
      </w:r>
      <w:r>
        <w:t xml:space="preserve">包）：</w:t>
      </w:r>
    </w:p>
    <w:p>
      <w:pPr>
        <w:pStyle w:val="SourceCode"/>
      </w:pPr>
      <w:r>
        <w:rPr>
          <w:rStyle w:val="FunctionTok"/>
        </w:rPr>
        <w:t xml:space="preserve">suppressMessages</w:t>
      </w:r>
      <w:r>
        <w:rPr>
          <w:rStyle w:val="NormalTok"/>
        </w:rPr>
        <w:t xml:space="preserve">(</w:t>
      </w:r>
      <w:r>
        <w:rPr>
          <w:rStyle w:val="FunctionTok"/>
        </w:rPr>
        <w:t xml:space="preserve">library</w:t>
      </w:r>
      <w:r>
        <w:rPr>
          <w:rStyle w:val="NormalTok"/>
        </w:rPr>
        <w:t xml:space="preserve">(FrF2))</w:t>
      </w:r>
      <w:r>
        <w:br/>
      </w:r>
      <w:r>
        <w:rPr>
          <w:rStyle w:val="FunctionTok"/>
        </w:rPr>
        <w:t xml:space="preserve">pb</w:t>
      </w:r>
      <w:r>
        <w:rPr>
          <w:rStyle w:val="NormalTok"/>
        </w:rPr>
        <w:t xml:space="preserve">(</w:t>
      </w:r>
      <w:r>
        <w:rPr>
          <w:rStyle w:val="DecValTok"/>
        </w:rPr>
        <w:t xml:space="preserve">12</w:t>
      </w:r>
      <w:r>
        <w:rPr>
          <w:rStyle w:val="NormalTok"/>
        </w:rPr>
        <w:t xml:space="preserve">,</w:t>
      </w:r>
      <w:r>
        <w:rPr>
          <w:rStyle w:val="AttributeTok"/>
        </w:rPr>
        <w:t xml:space="preserve">nfactors =</w:t>
      </w:r>
      <w:r>
        <w:rPr>
          <w:rStyle w:val="NormalTok"/>
        </w:rPr>
        <w:t xml:space="preserve"> </w:t>
      </w:r>
      <w:r>
        <w:rPr>
          <w:rStyle w:val="DecValTok"/>
        </w:rPr>
        <w:t xml:space="preserve">9</w:t>
      </w:r>
      <w:r>
        <w:rPr>
          <w:rStyle w:val="NormalTok"/>
        </w:rPr>
        <w:t xml:space="preserve">)</w:t>
      </w:r>
    </w:p>
    <w:p>
      <w:pPr>
        <w:pStyle w:val="SourceCode"/>
      </w:pPr>
      <w:r>
        <w:rPr>
          <w:rStyle w:val="VerbatimChar"/>
        </w:rPr>
        <w:t xml:space="preserve">##     A  B  C  D  E  F  G  H  J</w:t>
      </w:r>
      <w:r>
        <w:br/>
      </w:r>
      <w:r>
        <w:rPr>
          <w:rStyle w:val="VerbatimChar"/>
        </w:rPr>
        <w:t xml:space="preserve">## 1  -1  1  1  1 -1 -1 -1  1 -1</w:t>
      </w:r>
      <w:r>
        <w:br/>
      </w:r>
      <w:r>
        <w:rPr>
          <w:rStyle w:val="VerbatimChar"/>
        </w:rPr>
        <w:t xml:space="preserve">## 2   1  1 -1  1  1  1 -1 -1 -1</w:t>
      </w:r>
      <w:r>
        <w:br/>
      </w:r>
      <w:r>
        <w:rPr>
          <w:rStyle w:val="VerbatimChar"/>
        </w:rPr>
        <w:t xml:space="preserve">## 3   1  1  1 -1 -1 -1  1 -1  1</w:t>
      </w:r>
      <w:r>
        <w:br/>
      </w:r>
      <w:r>
        <w:rPr>
          <w:rStyle w:val="VerbatimChar"/>
        </w:rPr>
        <w:t xml:space="preserve">## 4  -1 -1 -1  1 -1  1  1 -1  1</w:t>
      </w:r>
      <w:r>
        <w:br/>
      </w:r>
      <w:r>
        <w:rPr>
          <w:rStyle w:val="VerbatimChar"/>
        </w:rPr>
        <w:t xml:space="preserve">## 5  -1 -1  1 -1  1  1 -1  1  1</w:t>
      </w:r>
      <w:r>
        <w:br/>
      </w:r>
      <w:r>
        <w:rPr>
          <w:rStyle w:val="VerbatimChar"/>
        </w:rPr>
        <w:t xml:space="preserve">## 6   1 -1 -1 -1  1 -1  1  1 -1</w:t>
      </w:r>
      <w:r>
        <w:br/>
      </w:r>
      <w:r>
        <w:rPr>
          <w:rStyle w:val="VerbatimChar"/>
        </w:rPr>
        <w:t xml:space="preserve">## 7  -1  1 -1  1  1 -1  1  1  1</w:t>
      </w:r>
      <w:r>
        <w:br/>
      </w:r>
      <w:r>
        <w:rPr>
          <w:rStyle w:val="VerbatimChar"/>
        </w:rPr>
        <w:t xml:space="preserve">## 8   1  1 -1 -1 -1  1 -1  1  1</w:t>
      </w:r>
      <w:r>
        <w:br/>
      </w:r>
      <w:r>
        <w:rPr>
          <w:rStyle w:val="VerbatimChar"/>
        </w:rPr>
        <w:t xml:space="preserve">## 9  -1  1  1 -1  1  1  1 -1 -1</w:t>
      </w:r>
      <w:r>
        <w:br/>
      </w:r>
      <w:r>
        <w:rPr>
          <w:rStyle w:val="VerbatimChar"/>
        </w:rPr>
        <w:t xml:space="preserve">## 10  1 -1  1  1 -1  1  1  1 -1</w:t>
      </w:r>
      <w:r>
        <w:br/>
      </w:r>
      <w:r>
        <w:rPr>
          <w:rStyle w:val="VerbatimChar"/>
        </w:rPr>
        <w:t xml:space="preserve">## 11  1 -1  1  1  1 -1 -1 -1  1</w:t>
      </w:r>
      <w:r>
        <w:br/>
      </w:r>
      <w:r>
        <w:rPr>
          <w:rStyle w:val="VerbatimChar"/>
        </w:rPr>
        <w:t xml:space="preserve">## 12 -1 -1 -1 -1 -1 -1 -1 -1 -1</w:t>
      </w:r>
      <w:r>
        <w:br/>
      </w:r>
      <w:r>
        <w:rPr>
          <w:rStyle w:val="VerbatimChar"/>
        </w:rPr>
        <w:t xml:space="preserve">## class=design, type= pb</w:t>
      </w:r>
    </w:p>
    <w:p>
      <w:pPr>
        <w:pStyle w:val="FirstParagraph"/>
      </w:pPr>
      <w:r>
        <w:t xml:space="preserve">这里面1与-1分别代表两个水平，当然试验设计牵扯到分辨率问题，可以理解为对该试验设计的评价，分辨率高，能区分的影响就更细致，可以用</w:t>
      </w:r>
      <w:r>
        <w:rPr>
          <w:rStyle w:val="VerbatimChar"/>
        </w:rPr>
        <w:t xml:space="preserve">FrF2</w:t>
      </w:r>
      <w:r>
        <w:t xml:space="preserve">包中的</w:t>
      </w:r>
      <w:r>
        <w:rPr>
          <w:rStyle w:val="VerbatimChar"/>
        </w:rPr>
        <w:t xml:space="preserve">GR</w:t>
      </w:r>
      <w:r>
        <w:t xml:space="preserve">函数来计算实验设计的广义分辨率。例如刚才那个设计的分辨率就是 3.67。需要注意的是，</w:t>
      </w:r>
      <w:r>
        <w:rPr>
          <w:rStyle w:val="VerbatimChar"/>
        </w:rPr>
        <w:t xml:space="preserve">FrF2</w:t>
      </w:r>
      <w:r>
        <w:t xml:space="preserve">包也可以用</w:t>
      </w:r>
      <w:r>
        <w:t xml:space="preserve"> </w:t>
      </w:r>
      <w:r>
        <w:rPr>
          <w:rStyle w:val="VerbatimChar"/>
        </w:rPr>
        <w:t xml:space="preserve">FrF2</w:t>
      </w:r>
      <w:r>
        <w:t xml:space="preserve"> </w:t>
      </w:r>
      <w:r>
        <w:t xml:space="preserve">函数来进行两水平试验设计，这里分辨率高时是可以考察交互作用的。</w:t>
      </w:r>
    </w:p>
    <w:p>
      <w:pPr>
        <w:pStyle w:val="BodyText"/>
      </w:pPr>
      <w:r>
        <w:t xml:space="preserve">那么当你收集了实验数据，该如何分析呢？</w:t>
      </w:r>
      <w:r>
        <w:rPr>
          <w:rStyle w:val="VerbatimChar"/>
        </w:rPr>
        <w:t xml:space="preserve">FrF2</w:t>
      </w:r>
      <w:r>
        <w:t xml:space="preserve">包里可以用</w:t>
      </w:r>
      <w:r>
        <w:t xml:space="preserve"> </w:t>
      </w:r>
      <w:r>
        <w:rPr>
          <w:rStyle w:val="VerbatimChar"/>
        </w:rPr>
        <w:t xml:space="preserve">add.response</w:t>
      </w:r>
      <w:r>
        <w:t xml:space="preserve"> </w:t>
      </w:r>
      <w:r>
        <w:t xml:space="preserve">函数增加你的试验结果到设计出的S3对象上，然后就可以用方差分析或线性回归进行分析了。结果同样可以用</w:t>
      </w:r>
      <w:r>
        <w:rPr>
          <w:rStyle w:val="VerbatimChar"/>
        </w:rPr>
        <w:t xml:space="preserve">MEPlot</w:t>
      </w:r>
      <w:r>
        <w:t xml:space="preserve">函数来进行可视化。当然，也可以用</w:t>
      </w:r>
      <w:r>
        <w:rPr>
          <w:rStyle w:val="VerbatimChar"/>
        </w:rPr>
        <w:t xml:space="preserve">halfnormal</w:t>
      </w:r>
      <w:r>
        <w:t xml:space="preserve">函数来评价因子影响。</w:t>
      </w:r>
    </w:p>
    <w:p>
      <w:pPr>
        <w:pStyle w:val="SourceCode"/>
      </w:pPr>
      <w:r>
        <w:rPr>
          <w:rStyle w:val="NormalTok"/>
        </w:rPr>
        <w:t xml:space="preserve">plan.annotated </w:t>
      </w:r>
      <w:r>
        <w:rPr>
          <w:rStyle w:val="OtherTok"/>
        </w:rPr>
        <w:t xml:space="preserve">&lt;-</w:t>
      </w:r>
      <w:r>
        <w:rPr>
          <w:rStyle w:val="NormalTok"/>
        </w:rPr>
        <w:t xml:space="preserve"> </w:t>
      </w:r>
      <w:r>
        <w:rPr>
          <w:rStyle w:val="FunctionTok"/>
        </w:rPr>
        <w:t xml:space="preserve">pb</w:t>
      </w:r>
      <w:r>
        <w:rPr>
          <w:rStyle w:val="NormalTok"/>
        </w:rPr>
        <w:t xml:space="preserve">(</w:t>
      </w:r>
      <w:r>
        <w:rPr>
          <w:rStyle w:val="DecValTok"/>
        </w:rPr>
        <w:t xml:space="preserve">12</w:t>
      </w:r>
      <w:r>
        <w:rPr>
          <w:rStyle w:val="NormalTok"/>
        </w:rPr>
        <w:t xml:space="preserve">,</w:t>
      </w:r>
      <w:r>
        <w:rPr>
          <w:rStyle w:val="AttributeTok"/>
        </w:rPr>
        <w:t xml:space="preserve">nfactors =</w:t>
      </w:r>
      <w:r>
        <w:rPr>
          <w:rStyle w:val="NormalTok"/>
        </w:rPr>
        <w:t xml:space="preserve"> </w:t>
      </w:r>
      <w:r>
        <w:rPr>
          <w:rStyle w:val="DecValTok"/>
        </w:rPr>
        <w:t xml:space="preserve">9</w:t>
      </w:r>
      <w:r>
        <w:rPr>
          <w:rStyle w:val="NormalTok"/>
        </w:rPr>
        <w:t xml:space="preserve">)</w:t>
      </w:r>
      <w:r>
        <w:br/>
      </w:r>
      <w:r>
        <w:rPr>
          <w:rStyle w:val="NormalTok"/>
        </w:rPr>
        <w:t xml:space="preserve">response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35</w:t>
      </w:r>
      <w:r>
        <w:rPr>
          <w:rStyle w:val="NormalTok"/>
        </w:rPr>
        <w:t xml:space="preserve">, </w:t>
      </w:r>
      <w:r>
        <w:rPr>
          <w:rStyle w:val="DecValTok"/>
        </w:rPr>
        <w:t xml:space="preserve">36</w:t>
      </w:r>
      <w:r>
        <w:rPr>
          <w:rStyle w:val="NormalTok"/>
        </w:rPr>
        <w:t xml:space="preserve">, </w:t>
      </w:r>
      <w:r>
        <w:rPr>
          <w:rStyle w:val="DecValTok"/>
        </w:rPr>
        <w:t xml:space="preserve">38</w:t>
      </w:r>
      <w:r>
        <w:rPr>
          <w:rStyle w:val="NormalTok"/>
        </w:rPr>
        <w:t xml:space="preserve">, </w:t>
      </w:r>
      <w:r>
        <w:rPr>
          <w:rStyle w:val="DecValTok"/>
        </w:rPr>
        <w:t xml:space="preserve">39</w:t>
      </w:r>
      <w:r>
        <w:rPr>
          <w:rStyle w:val="NormalTok"/>
        </w:rPr>
        <w:t xml:space="preserve">, </w:t>
      </w:r>
      <w:r>
        <w:rPr>
          <w:rStyle w:val="DecValTok"/>
        </w:rPr>
        <w:t xml:space="preserve">37</w:t>
      </w:r>
      <w:r>
        <w:rPr>
          <w:rStyle w:val="NormalTok"/>
        </w:rPr>
        <w:t xml:space="preserve">, </w:t>
      </w:r>
      <w:r>
        <w:rPr>
          <w:rStyle w:val="DecValTok"/>
        </w:rPr>
        <w:t xml:space="preserve">36</w:t>
      </w:r>
      <w:r>
        <w:rPr>
          <w:rStyle w:val="NormalTok"/>
        </w:rPr>
        <w:t xml:space="preserve">, </w:t>
      </w:r>
      <w:r>
        <w:rPr>
          <w:rStyle w:val="DecValTok"/>
        </w:rPr>
        <w:t xml:space="preserve">39</w:t>
      </w:r>
      <w:r>
        <w:rPr>
          <w:rStyle w:val="NormalTok"/>
        </w:rPr>
        <w:t xml:space="preserve">, </w:t>
      </w:r>
      <w:r>
        <w:rPr>
          <w:rStyle w:val="DecValTok"/>
        </w:rPr>
        <w:t xml:space="preserve">37</w:t>
      </w:r>
      <w:r>
        <w:rPr>
          <w:rStyle w:val="NormalTok"/>
        </w:rPr>
        <w:t xml:space="preserve">, </w:t>
      </w:r>
      <w:r>
        <w:rPr>
          <w:rStyle w:val="DecValTok"/>
        </w:rPr>
        <w:t xml:space="preserve">41</w:t>
      </w:r>
      <w:r>
        <w:rPr>
          <w:rStyle w:val="NormalTok"/>
        </w:rPr>
        <w:t xml:space="preserve">, </w:t>
      </w:r>
      <w:r>
        <w:rPr>
          <w:rStyle w:val="DecValTok"/>
        </w:rPr>
        <w:t xml:space="preserve">32</w:t>
      </w:r>
      <w:r>
        <w:rPr>
          <w:rStyle w:val="NormalTok"/>
        </w:rPr>
        <w:t xml:space="preserve">, </w:t>
      </w:r>
      <w:r>
        <w:rPr>
          <w:rStyle w:val="DecValTok"/>
        </w:rPr>
        <w:t xml:space="preserve">42</w:t>
      </w:r>
      <w:r>
        <w:rPr>
          <w:rStyle w:val="NormalTok"/>
        </w:rPr>
        <w:t xml:space="preserve">, </w:t>
      </w:r>
      <w:r>
        <w:rPr>
          <w:rStyle w:val="DecValTok"/>
        </w:rPr>
        <w:t xml:space="preserve">37</w:t>
      </w:r>
      <w:r>
        <w:rPr>
          <w:rStyle w:val="NormalTok"/>
        </w:rPr>
        <w:t xml:space="preserve">)</w:t>
      </w:r>
      <w:r>
        <w:br/>
      </w:r>
      <w:r>
        <w:rPr>
          <w:rStyle w:val="NormalTok"/>
        </w:rPr>
        <w:t xml:space="preserve">plan.resp </w:t>
      </w:r>
      <w:r>
        <w:rPr>
          <w:rStyle w:val="OtherTok"/>
        </w:rPr>
        <w:t xml:space="preserve">&lt;-</w:t>
      </w:r>
      <w:r>
        <w:rPr>
          <w:rStyle w:val="NormalTok"/>
        </w:rPr>
        <w:t xml:space="preserve"> </w:t>
      </w:r>
      <w:r>
        <w:rPr>
          <w:rStyle w:val="FunctionTok"/>
        </w:rPr>
        <w:t xml:space="preserve">add.response</w:t>
      </w:r>
      <w:r>
        <w:rPr>
          <w:rStyle w:val="NormalTok"/>
        </w:rPr>
        <w:t xml:space="preserve">(plan.annotated, response)</w:t>
      </w:r>
      <w:r>
        <w:br/>
      </w:r>
      <w:r>
        <w:rPr>
          <w:rStyle w:val="FunctionTok"/>
        </w:rPr>
        <w:t xml:space="preserve">MEPlot</w:t>
      </w:r>
      <w:r>
        <w:rPr>
          <w:rStyle w:val="NormalTok"/>
        </w:rPr>
        <w:t xml:space="preserve">(plan.resp, </w:t>
      </w:r>
      <w:r>
        <w:rPr>
          <w:rStyle w:val="AttributeTok"/>
        </w:rPr>
        <w:t xml:space="preserve">abbrev =</w:t>
      </w:r>
      <w:r>
        <w:rPr>
          <w:rStyle w:val="NormalTok"/>
        </w:rPr>
        <w:t xml:space="preserve"> </w:t>
      </w:r>
      <w:r>
        <w:rPr>
          <w:rStyle w:val="DecValTok"/>
        </w:rPr>
        <w:t xml:space="preserve">5</w:t>
      </w:r>
      <w:r>
        <w:rPr>
          <w:rStyle w:val="NormalTok"/>
        </w:rPr>
        <w:t xml:space="preserve">, </w:t>
      </w:r>
      <w:r>
        <w:rPr>
          <w:rStyle w:val="AttributeTok"/>
        </w:rPr>
        <w:t xml:space="preserve">cex.xax =</w:t>
      </w:r>
      <w:r>
        <w:rPr>
          <w:rStyle w:val="NormalTok"/>
        </w:rPr>
        <w:t xml:space="preserve"> </w:t>
      </w:r>
      <w:r>
        <w:rPr>
          <w:rStyle w:val="FloatTok"/>
        </w:rPr>
        <w:t xml:space="preserve">1.6</w:t>
      </w:r>
      <w:r>
        <w:rPr>
          <w:rStyle w:val="NormalTok"/>
        </w:rPr>
        <w:t xml:space="preserve">, </w:t>
      </w:r>
      <w:r>
        <w:rPr>
          <w:rStyle w:val="AttributeTok"/>
        </w:rPr>
        <w:t xml:space="preserve">cex.main =</w:t>
      </w:r>
      <w:r>
        <w:rPr>
          <w:rStyle w:val="NormalTok"/>
        </w:rPr>
        <w:t xml:space="preserve"> </w:t>
      </w:r>
      <w:r>
        <w:rPr>
          <w:rStyle w:val="DecValTok"/>
        </w:rPr>
        <w:t xml:space="preserve">2</w:t>
      </w:r>
      <w:r>
        <w:rPr>
          <w:rStyle w:val="NormalTok"/>
        </w:rPr>
        <w:t xml:space="preserve">)</w:t>
      </w:r>
    </w:p>
    <w:p>
      <w:pPr>
        <w:pStyle w:val="FirstParagraph"/>
      </w:pPr>
      <w:r>
        <w:drawing>
          <wp:inline>
            <wp:extent cx="5334000" cy="4267200"/>
            <wp:effectExtent b="0" l="0" r="0" t="0"/>
            <wp:docPr descr="" title="" id="141" name="Picture"/>
            <a:graphic>
              <a:graphicData uri="http://schemas.openxmlformats.org/drawingml/2006/picture">
                <pic:pic>
                  <pic:nvPicPr>
                    <pic:cNvPr descr="sciguide_files/figure-docx/pba-1.png" id="142" name="Picture"/>
                    <pic:cNvPicPr>
                      <a:picLocks noChangeArrowheads="1" noChangeAspect="1"/>
                    </pic:cNvPicPr>
                  </pic:nvPicPr>
                  <pic:blipFill>
                    <a:blip r:embed="rId140"/>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FunctionTok"/>
        </w:rPr>
        <w:t xml:space="preserve">summary</w:t>
      </w:r>
      <w:r>
        <w:rPr>
          <w:rStyle w:val="NormalTok"/>
        </w:rPr>
        <w:t xml:space="preserve">(</w:t>
      </w:r>
      <w:r>
        <w:rPr>
          <w:rStyle w:val="FunctionTok"/>
        </w:rPr>
        <w:t xml:space="preserve">lm</w:t>
      </w:r>
      <w:r>
        <w:rPr>
          <w:rStyle w:val="NormalTok"/>
        </w:rPr>
        <w:t xml:space="preserve">(plan.resp))</w:t>
      </w:r>
    </w:p>
    <w:p>
      <w:pPr>
        <w:pStyle w:val="SourceCode"/>
      </w:pPr>
      <w:r>
        <w:rPr>
          <w:rStyle w:val="VerbatimChar"/>
        </w:rPr>
        <w:t xml:space="preserve">## Number of observations used: 12 </w:t>
      </w:r>
      <w:r>
        <w:br/>
      </w:r>
      <w:r>
        <w:rPr>
          <w:rStyle w:val="VerbatimChar"/>
        </w:rPr>
        <w:t xml:space="preserve">## Formula:</w:t>
      </w:r>
      <w:r>
        <w:br/>
      </w:r>
      <w:r>
        <w:rPr>
          <w:rStyle w:val="VerbatimChar"/>
        </w:rPr>
        <w:t xml:space="preserve">## response ~ A + B + C + D + E + F + G + H + J</w:t>
      </w:r>
      <w:r>
        <w:br/>
      </w:r>
      <w:r>
        <w:rPr>
          <w:rStyle w:val="VerbatimChar"/>
        </w:rPr>
        <w:t xml:space="preserve">## </w:t>
      </w:r>
      <w:r>
        <w:br/>
      </w:r>
      <w:r>
        <w:rPr>
          <w:rStyle w:val="VerbatimChar"/>
        </w:rPr>
        <w:t xml:space="preserve">## Call:</w:t>
      </w:r>
      <w:r>
        <w:br/>
      </w:r>
      <w:r>
        <w:rPr>
          <w:rStyle w:val="VerbatimChar"/>
        </w:rPr>
        <w:t xml:space="preserve">## lm.default(formula = fo, data = model.frame(fo, data = formula))</w:t>
      </w:r>
      <w:r>
        <w:br/>
      </w:r>
      <w:r>
        <w:rPr>
          <w:rStyle w:val="VerbatimChar"/>
        </w:rPr>
        <w:t xml:space="preserve">## </w:t>
      </w:r>
      <w:r>
        <w:br/>
      </w:r>
      <w:r>
        <w:rPr>
          <w:rStyle w:val="VerbatimChar"/>
        </w:rPr>
        <w:t xml:space="preserve">## Residuals:</w:t>
      </w:r>
      <w:r>
        <w:br/>
      </w:r>
      <w:r>
        <w:rPr>
          <w:rStyle w:val="VerbatimChar"/>
        </w:rPr>
        <w:t xml:space="preserve">##       1       2       3       4       5       6       7       8       9      10 </w:t>
      </w:r>
      <w:r>
        <w:br/>
      </w:r>
      <w:r>
        <w:rPr>
          <w:rStyle w:val="VerbatimChar"/>
        </w:rPr>
        <w:t xml:space="preserve">##  0.1667 -0.1667 -0.1667 -2.0000  2.0000 -0.1667  0.1667 -2.0000  2.0000 -2.0000 </w:t>
      </w:r>
      <w:r>
        <w:br/>
      </w:r>
      <w:r>
        <w:rPr>
          <w:rStyle w:val="VerbatimChar"/>
        </w:rPr>
        <w:t xml:space="preserve">##      11      12 </w:t>
      </w:r>
      <w:r>
        <w:br/>
      </w:r>
      <w:r>
        <w:rPr>
          <w:rStyle w:val="VerbatimChar"/>
        </w:rPr>
        <w:t xml:space="preserve">##  2.0000  0.1667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37.4167     1.0035  37.287 0.000718 ***</w:t>
      </w:r>
      <w:r>
        <w:br/>
      </w:r>
      <w:r>
        <w:rPr>
          <w:rStyle w:val="VerbatimChar"/>
        </w:rPr>
        <w:t xml:space="preserve">## A1            0.7500     1.0035   0.747 0.532743    </w:t>
      </w:r>
      <w:r>
        <w:br/>
      </w:r>
      <w:r>
        <w:rPr>
          <w:rStyle w:val="VerbatimChar"/>
        </w:rPr>
        <w:t xml:space="preserve">## B1            0.5833     1.0035   0.581 0.619812    </w:t>
      </w:r>
      <w:r>
        <w:br/>
      </w:r>
      <w:r>
        <w:rPr>
          <w:rStyle w:val="VerbatimChar"/>
        </w:rPr>
        <w:t xml:space="preserve">## C1           -0.2500     1.0035  -0.249 0.826506    </w:t>
      </w:r>
      <w:r>
        <w:br/>
      </w:r>
      <w:r>
        <w:rPr>
          <w:rStyle w:val="VerbatimChar"/>
        </w:rPr>
        <w:t xml:space="preserve">## D1            0.2500     1.0035   0.249 0.826506    </w:t>
      </w:r>
      <w:r>
        <w:br/>
      </w:r>
      <w:r>
        <w:rPr>
          <w:rStyle w:val="VerbatimChar"/>
        </w:rPr>
        <w:t xml:space="preserve">## E1            1.0833     1.0035   1.080 0.393212    </w:t>
      </w:r>
      <w:r>
        <w:br/>
      </w:r>
      <w:r>
        <w:rPr>
          <w:rStyle w:val="VerbatimChar"/>
        </w:rPr>
        <w:t xml:space="preserve">## F1           -0.2500     1.0035  -0.249 0.826506    </w:t>
      </w:r>
      <w:r>
        <w:br/>
      </w:r>
      <w:r>
        <w:rPr>
          <w:rStyle w:val="VerbatimChar"/>
        </w:rPr>
        <w:t xml:space="preserve">## G1            0.7500     1.0035   0.747 0.532743    </w:t>
      </w:r>
      <w:r>
        <w:br/>
      </w:r>
      <w:r>
        <w:rPr>
          <w:rStyle w:val="VerbatimChar"/>
        </w:rPr>
        <w:t xml:space="preserve">## H1           -1.2500     1.0035  -1.246 0.339021    </w:t>
      </w:r>
      <w:r>
        <w:br/>
      </w:r>
      <w:r>
        <w:rPr>
          <w:rStyle w:val="VerbatimChar"/>
        </w:rPr>
        <w:t xml:space="preserve">## J1           -0.4167     1.0035  -0.415 0.718282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3.476 on 2 degrees of freedom</w:t>
      </w:r>
      <w:r>
        <w:br/>
      </w:r>
      <w:r>
        <w:rPr>
          <w:rStyle w:val="VerbatimChar"/>
        </w:rPr>
        <w:t xml:space="preserve">## Multiple R-squared:  0.6938, Adjusted R-squared:  -0.6843 </w:t>
      </w:r>
      <w:r>
        <w:br/>
      </w:r>
      <w:r>
        <w:rPr>
          <w:rStyle w:val="VerbatimChar"/>
        </w:rPr>
        <w:t xml:space="preserve">## F-statistic: 0.5034 on 9 and 2 DF,  p-value: 0.807</w:t>
      </w:r>
    </w:p>
    <w:p>
      <w:pPr>
        <w:pStyle w:val="SourceCode"/>
      </w:pPr>
      <w:r>
        <w:rPr>
          <w:rStyle w:val="FunctionTok"/>
        </w:rPr>
        <w:t xml:space="preserve">halfnormal</w:t>
      </w:r>
      <w:r>
        <w:rPr>
          <w:rStyle w:val="NormalTok"/>
        </w:rPr>
        <w:t xml:space="preserve">(plan.resp)</w:t>
      </w:r>
    </w:p>
    <w:p>
      <w:pPr>
        <w:pStyle w:val="SourceCode"/>
      </w:pPr>
      <w:r>
        <w:rPr>
          <w:rStyle w:val="VerbatimChar"/>
        </w:rPr>
        <w:t xml:space="preserve">## no significant effects</w:t>
      </w:r>
    </w:p>
    <w:p>
      <w:pPr>
        <w:pStyle w:val="FirstParagraph"/>
      </w:pPr>
      <w:r>
        <w:drawing>
          <wp:inline>
            <wp:extent cx="5334000" cy="4267200"/>
            <wp:effectExtent b="0" l="0" r="0" t="0"/>
            <wp:docPr descr="" title="" id="144" name="Picture"/>
            <a:graphic>
              <a:graphicData uri="http://schemas.openxmlformats.org/drawingml/2006/picture">
                <pic:pic>
                  <pic:nvPicPr>
                    <pic:cNvPr descr="sciguide_files/figure-docx/pba-2.png" id="145" name="Picture"/>
                    <pic:cNvPicPr>
                      <a:picLocks noChangeArrowheads="1" noChangeAspect="1"/>
                    </pic:cNvPicPr>
                  </pic:nvPicPr>
                  <pic:blipFill>
                    <a:blip r:embed="rId143"/>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从上面的结果可以看出，我们九因素两水平的实验结果无法发现明显影响因素。在这里PB设计实际上是一种预选法，如果结果显示某些变量影响显著，那么事实上就可以针对这些变量进行进一步的精细筛选，其余的变量可以直接固定为一个水平进行进一步设计。</w:t>
      </w:r>
    </w:p>
    <w:p>
      <w:pPr>
        <w:pStyle w:val="BodyText"/>
      </w:pPr>
      <w:r>
        <w:t xml:space="preserve">PB法在工业场景里用的比较多，但你应该想到了，如果只是进行变量选择，为啥不用随机森林或lasso？其实都可以，但这些方法不是设计而更多是数据分析通用方法，设计上除了最重要的随机性也是要考虑各因子贡献或者说重复数尽量平衡些的，否则会过分偏重某个因子，或者干脆配对或组成区组。像这样不做预设去设计对各个因子都公平，如果有预设或现实条件不允许，也可以裂区设计。</w:t>
      </w:r>
    </w:p>
    <w:p>
      <w:pPr>
        <w:pStyle w:val="BodyText"/>
      </w:pPr>
      <w:r>
        <w:t xml:space="preserve">当选出重要因素时，下一步常见是正交试验或响应面分析，用来优选参数。正交表这玩意文献里用得多的也是亚洲人，老外统一用析因试验来描述这个考察过程。其实正交表的设计原理就是用尽量少的步骤遍历掉因子空间，这样进行一定次数试验就可以发现最优组合。R中的实现基本都在</w:t>
      </w:r>
      <w:r>
        <w:rPr>
          <w:rStyle w:val="VerbatimChar"/>
        </w:rPr>
        <w:t xml:space="preserve">DoE.base</w:t>
      </w:r>
      <w:r>
        <w:t xml:space="preserve"> </w:t>
      </w:r>
      <w:r>
        <w:t xml:space="preserve">包里，这个包内置了一堆可以直接调用的正交表，可以根据需求进行查询。例如我有6个因素，水平数分别是2，3，3，2，2，6，然后我只打算做不超过54次试验，这时可以直接调用</w:t>
      </w:r>
      <w:r>
        <w:rPr>
          <w:rStyle w:val="VerbatimChar"/>
        </w:rPr>
        <w:t xml:space="preserve">show.oas</w:t>
      </w:r>
      <w:r>
        <w:t xml:space="preserve">函数进行查询，给出的正交表随意选一个就可以继续。</w:t>
      </w:r>
    </w:p>
    <w:p>
      <w:pPr>
        <w:pStyle w:val="SourceCode"/>
      </w:pPr>
      <w:r>
        <w:rPr>
          <w:rStyle w:val="FunctionTok"/>
        </w:rPr>
        <w:t xml:space="preserve">show.oas</w:t>
      </w:r>
      <w:r>
        <w:rPr>
          <w:rStyle w:val="NormalTok"/>
        </w:rPr>
        <w:t xml:space="preserve">(</w:t>
      </w:r>
      <w:r>
        <w:rPr>
          <w:rStyle w:val="AttributeTok"/>
        </w:rPr>
        <w:t xml:space="preserve">nruns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54</w:t>
      </w:r>
      <w:r>
        <w:rPr>
          <w:rStyle w:val="NormalTok"/>
        </w:rPr>
        <w:t xml:space="preserve">), </w:t>
      </w:r>
      <w:r>
        <w:rPr>
          <w:rStyle w:val="AttributeTok"/>
        </w:rPr>
        <w:t xml:space="preserve">nlevels =</w:t>
      </w:r>
      <w:r>
        <w:rPr>
          <w:rStyle w:val="NormalTok"/>
        </w:rPr>
        <w:t xml:space="preserve"> </w:t>
      </w:r>
      <w:r>
        <w:rPr>
          <w:rStyle w:val="FunctionTok"/>
        </w:rPr>
        <w:t xml:space="preserve">c</w:t>
      </w:r>
      <w:r>
        <w:rPr>
          <w:rStyle w:val="NormalTok"/>
        </w:rPr>
        <w:t xml:space="preserve">(</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3</w:t>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 </w:t>
      </w:r>
      <w:r>
        <w:rPr>
          <w:rStyle w:val="DecValTok"/>
        </w:rPr>
        <w:t xml:space="preserve">6</w:t>
      </w:r>
      <w:r>
        <w:rPr>
          <w:rStyle w:val="NormalTok"/>
        </w:rPr>
        <w:t xml:space="preserve">), </w:t>
      </w:r>
      <w:r>
        <w:rPr>
          <w:rStyle w:val="AttributeTok"/>
        </w:rPr>
        <w:t xml:space="preserve">showmetrics =</w:t>
      </w:r>
      <w:r>
        <w:rPr>
          <w:rStyle w:val="NormalTok"/>
        </w:rPr>
        <w:t xml:space="preserve"> </w:t>
      </w:r>
      <w:r>
        <w:rPr>
          <w:rStyle w:val="ConstantTok"/>
        </w:rPr>
        <w:t xml:space="preserve">TRUE</w:t>
      </w:r>
      <w:r>
        <w:rPr>
          <w:rStyle w:val="NormalTok"/>
        </w:rPr>
        <w:t xml:space="preserve">)</w:t>
      </w:r>
    </w:p>
    <w:p>
      <w:pPr>
        <w:pStyle w:val="SourceCode"/>
      </w:pPr>
      <w:r>
        <w:rPr>
          <w:rStyle w:val="VerbatimChar"/>
        </w:rPr>
        <w:t xml:space="preserve">## no suitable  resolution IV or more  array found</w:t>
      </w:r>
      <w:r>
        <w:br/>
      </w:r>
      <w:r>
        <w:rPr>
          <w:rStyle w:val="VerbatimChar"/>
        </w:rPr>
        <w:t xml:space="preserve">## 5  orthogonal  arrays found</w:t>
      </w:r>
      <w:r>
        <w:br/>
      </w:r>
      <w:r>
        <w:rPr>
          <w:rStyle w:val="VerbatimChar"/>
        </w:rPr>
        <w:t xml:space="preserve">##                name nruns lineage   GR GRind regular SCones    A3    A4   A5</w:t>
      </w:r>
      <w:r>
        <w:br/>
      </w:r>
      <w:r>
        <w:rPr>
          <w:rStyle w:val="VerbatimChar"/>
        </w:rPr>
        <w:t xml:space="preserve">## 78 L36.2.13.3.2.6.1    36         3.00  3.00   FALSE      6  45.3 158.4  426</w:t>
      </w:r>
      <w:r>
        <w:br/>
      </w:r>
      <w:r>
        <w:rPr>
          <w:rStyle w:val="VerbatimChar"/>
        </w:rPr>
        <w:t xml:space="preserve">## 81 L36.2.10.3.8.6.1    36         3.18  3.18   FALSE      0 130.3 737.2 3063</w:t>
      </w:r>
      <w:r>
        <w:br/>
      </w:r>
      <w:r>
        <w:rPr>
          <w:rStyle w:val="VerbatimChar"/>
        </w:rPr>
        <w:t xml:space="preserve">## 83  L36.2.9.3.4.6.2    36         3.00  3.00   FALSE     17  82.3 338.2 1025</w:t>
      </w:r>
      <w:r>
        <w:br/>
      </w:r>
      <w:r>
        <w:rPr>
          <w:rStyle w:val="VerbatimChar"/>
        </w:rPr>
        <w:t xml:space="preserve">## 87  L36.2.3.3.9.6.1    36         3.18  3.00   FALSE     12  73.8 300.2  912</w:t>
      </w:r>
      <w:r>
        <w:br/>
      </w:r>
      <w:r>
        <w:rPr>
          <w:rStyle w:val="VerbatimChar"/>
        </w:rPr>
        <w:t xml:space="preserve">## 88  L36.2.3.3.2.6.3    36         3.00  3.00   FALSE     37  35.6  73.1  120</w:t>
      </w:r>
      <w:r>
        <w:br/>
      </w:r>
      <w:r>
        <w:rPr>
          <w:rStyle w:val="VerbatimChar"/>
        </w:rPr>
        <w:t xml:space="preserve">##       A6      A7      A8</w:t>
      </w:r>
      <w:r>
        <w:br/>
      </w:r>
      <w:r>
        <w:rPr>
          <w:rStyle w:val="VerbatimChar"/>
        </w:rPr>
        <w:t xml:space="preserve">## 78  1010  1753.2  2306.8</w:t>
      </w:r>
      <w:r>
        <w:br/>
      </w:r>
      <w:r>
        <w:rPr>
          <w:rStyle w:val="VerbatimChar"/>
        </w:rPr>
        <w:t xml:space="preserve">## 81 11096 31380.8 68828.1</w:t>
      </w:r>
      <w:r>
        <w:br/>
      </w:r>
      <w:r>
        <w:rPr>
          <w:rStyle w:val="VerbatimChar"/>
        </w:rPr>
        <w:t xml:space="preserve">## 83  2828  5507.5  7780.0</w:t>
      </w:r>
      <w:r>
        <w:br/>
      </w:r>
      <w:r>
        <w:rPr>
          <w:rStyle w:val="VerbatimChar"/>
        </w:rPr>
        <w:t xml:space="preserve">## 87  2404  4354.2  5793.4</w:t>
      </w:r>
      <w:r>
        <w:br/>
      </w:r>
      <w:r>
        <w:rPr>
          <w:rStyle w:val="VerbatimChar"/>
        </w:rPr>
        <w:t xml:space="preserve">## 88   125    63.5    13.9</w:t>
      </w:r>
    </w:p>
    <w:p>
      <w:pPr>
        <w:pStyle w:val="FirstParagraph"/>
      </w:pPr>
      <w:r>
        <w:t xml:space="preserve">这里我们选分辨率略高的</w:t>
      </w:r>
      <w:r>
        <w:rPr>
          <w:rStyle w:val="VerbatimChar"/>
        </w:rPr>
        <w:t xml:space="preserve">L36.2.10.3.8.6.1</w:t>
      </w:r>
      <w:r>
        <w:t xml:space="preserve">，从名字上看，这是一个36次试验表，可以包含10个两水平，8个三水平与1个六水平因子，这也是唯一一个分辨率高于3，可以排除交互作用的设计方法。这里我反复提到分辨率，实际上就是一种考察试验设计合理性的指标，分辨率3一般指只能区分没有交互作用的各因子贡献差异，高于3就可以区分一定的因子交互作用，可以用</w:t>
      </w:r>
      <w:r>
        <w:rPr>
          <w:rStyle w:val="VerbatimChar"/>
        </w:rPr>
        <w:t xml:space="preserve">GR</w:t>
      </w:r>
      <w:r>
        <w:t xml:space="preserve">去计算一个广义分辨率并用</w:t>
      </w:r>
      <w:r>
        <w:rPr>
          <w:rStyle w:val="VerbatimChar"/>
        </w:rPr>
        <w:t xml:space="preserve">oa.design</w:t>
      </w:r>
      <w:r>
        <w:t xml:space="preserve">来进一步优化这个设计，因为其实符合正交表只是众多选择的一个子集，不过根据优化方法的不同，优化时间也不太一样。</w:t>
      </w:r>
    </w:p>
    <w:p>
      <w:pPr>
        <w:pStyle w:val="SourceCode"/>
      </w:pPr>
      <w:r>
        <w:rPr>
          <w:rStyle w:val="CommentTok"/>
        </w:rPr>
        <w:t xml:space="preserve"># 设计一个三因素三水平的实验</w:t>
      </w:r>
      <w:r>
        <w:br/>
      </w:r>
      <w:r>
        <w:rPr>
          <w:rStyle w:val="NormalTok"/>
        </w:rPr>
        <w:t xml:space="preserve">test </w:t>
      </w:r>
      <w:r>
        <w:rPr>
          <w:rStyle w:val="OtherTok"/>
        </w:rPr>
        <w:t xml:space="preserve">&lt;-</w:t>
      </w:r>
      <w:r>
        <w:rPr>
          <w:rStyle w:val="NormalTok"/>
        </w:rPr>
        <w:t xml:space="preserve"> </w:t>
      </w:r>
      <w:r>
        <w:rPr>
          <w:rStyle w:val="FunctionTok"/>
        </w:rPr>
        <w:t xml:space="preserve">oa.design</w:t>
      </w:r>
      <w:r>
        <w:rPr>
          <w:rStyle w:val="NormalTok"/>
        </w:rPr>
        <w:t xml:space="preserve">(L36.</w:t>
      </w:r>
      <w:r>
        <w:rPr>
          <w:rStyle w:val="DecValTok"/>
        </w:rPr>
        <w:t xml:space="preserve">2</w:t>
      </w:r>
      <w:r>
        <w:rPr>
          <w:rStyle w:val="NormalTok"/>
        </w:rPr>
        <w:t xml:space="preserve">.</w:t>
      </w:r>
      <w:r>
        <w:rPr>
          <w:rStyle w:val="DecValTok"/>
        </w:rPr>
        <w:t xml:space="preserve">10</w:t>
      </w:r>
      <w:r>
        <w:rPr>
          <w:rStyle w:val="NormalTok"/>
        </w:rPr>
        <w:t xml:space="preserve">.</w:t>
      </w:r>
      <w:r>
        <w:rPr>
          <w:rStyle w:val="DecValTok"/>
        </w:rPr>
        <w:t xml:space="preserve">3</w:t>
      </w:r>
      <w:r>
        <w:rPr>
          <w:rStyle w:val="NormalTok"/>
        </w:rPr>
        <w:t xml:space="preserve">.</w:t>
      </w:r>
      <w:r>
        <w:rPr>
          <w:rStyle w:val="DecValTok"/>
        </w:rPr>
        <w:t xml:space="preserve">8</w:t>
      </w:r>
      <w:r>
        <w:rPr>
          <w:rStyle w:val="NormalTok"/>
        </w:rPr>
        <w:t xml:space="preserve">.</w:t>
      </w:r>
      <w:r>
        <w:rPr>
          <w:rStyle w:val="FloatTok"/>
        </w:rPr>
        <w:t xml:space="preserve">6.1</w:t>
      </w:r>
      <w:r>
        <w:rPr>
          <w:rStyle w:val="NormalTok"/>
        </w:rPr>
        <w:t xml:space="preserve">, </w:t>
      </w:r>
      <w:r>
        <w:rPr>
          <w:rStyle w:val="AttributeTok"/>
        </w:rPr>
        <w:t xml:space="preserve">nlevels =</w:t>
      </w:r>
      <w:r>
        <w:rPr>
          <w:rStyle w:val="NormalTok"/>
        </w:rPr>
        <w:t xml:space="preserve"> </w:t>
      </w:r>
      <w:r>
        <w:rPr>
          <w:rStyle w:val="FunctionTok"/>
        </w:rPr>
        <w:t xml:space="preserve">c</w:t>
      </w:r>
      <w:r>
        <w:rPr>
          <w:rStyle w:val="NormalTok"/>
        </w:rPr>
        <w:t xml:space="preserve">(</w:t>
      </w:r>
      <w:r>
        <w:rPr>
          <w:rStyle w:val="DecValTok"/>
        </w:rPr>
        <w:t xml:space="preserve">3</w:t>
      </w:r>
      <w:r>
        <w:rPr>
          <w:rStyle w:val="NormalTok"/>
        </w:rPr>
        <w:t xml:space="preserve">, </w:t>
      </w:r>
      <w:r>
        <w:rPr>
          <w:rStyle w:val="DecValTok"/>
        </w:rPr>
        <w:t xml:space="preserve">3</w:t>
      </w:r>
      <w:r>
        <w:rPr>
          <w:rStyle w:val="NormalTok"/>
        </w:rPr>
        <w:t xml:space="preserve">, </w:t>
      </w:r>
      <w:r>
        <w:rPr>
          <w:rStyle w:val="DecValTok"/>
        </w:rPr>
        <w:t xml:space="preserve">3</w:t>
      </w:r>
      <w:r>
        <w:rPr>
          <w:rStyle w:val="NormalTok"/>
        </w:rPr>
        <w:t xml:space="preserve">),</w:t>
      </w:r>
      <w:r>
        <w:rPr>
          <w:rStyle w:val="AttributeTok"/>
        </w:rPr>
        <w:t xml:space="preserve">columns =</w:t>
      </w:r>
      <w:r>
        <w:rPr>
          <w:rStyle w:val="NormalTok"/>
        </w:rPr>
        <w:t xml:space="preserve"> </w:t>
      </w:r>
      <w:r>
        <w:rPr>
          <w:rStyle w:val="StringTok"/>
        </w:rPr>
        <w:t xml:space="preserve">"min34"</w:t>
      </w:r>
      <w:r>
        <w:rPr>
          <w:rStyle w:val="NormalTok"/>
        </w:rPr>
        <w:t xml:space="preserve">)</w:t>
      </w:r>
    </w:p>
    <w:p>
      <w:pPr>
        <w:pStyle w:val="FirstParagraph"/>
      </w:pPr>
      <w:r>
        <w:t xml:space="preserve">使用这个函数你就不用费力去套正交表了，直接可以用输出的设计方案，记得要说明你的分辨率优化方案。如果你坚持套正交表，一定要理解如何去套，因为正交表的排列是很讲究的，特别是你要考虑交互作用的影响。如果一个表最多14个因子而你就设计了14个因子，那么分辨率不会超过3。正交设计的分析与前面PB设计是一致的，都是沿用添加响应，然后方差分析或线性分析随意来就是了，</w:t>
      </w:r>
      <w:r>
        <w:rPr>
          <w:rStyle w:val="VerbatimChar"/>
        </w:rPr>
        <w:t xml:space="preserve">DoE.base</w:t>
      </w:r>
      <w:r>
        <w:t xml:space="preserve"> </w:t>
      </w:r>
      <w:r>
        <w:t xml:space="preserve">包为</w:t>
      </w:r>
      <w:r>
        <w:rPr>
          <w:rStyle w:val="VerbatimChar"/>
        </w:rPr>
        <w:t xml:space="preserve">design</w:t>
      </w:r>
      <w:r>
        <w:t xml:space="preserve">这个表示实验设计的对象类型设置了方差分析或线性分析的分析方法。</w:t>
      </w:r>
    </w:p>
    <w:p>
      <w:pPr>
        <w:pStyle w:val="SourceCode"/>
      </w:pPr>
      <w:r>
        <w:rPr>
          <w:rStyle w:val="FunctionTok"/>
        </w:rPr>
        <w:t xml:space="preserve">oa.design</w:t>
      </w:r>
      <w:r>
        <w:rPr>
          <w:rStyle w:val="NormalTok"/>
        </w:rPr>
        <w:t xml:space="preserve">(L36.</w:t>
      </w:r>
      <w:r>
        <w:rPr>
          <w:rStyle w:val="DecValTok"/>
        </w:rPr>
        <w:t xml:space="preserve">2</w:t>
      </w:r>
      <w:r>
        <w:rPr>
          <w:rStyle w:val="NormalTok"/>
        </w:rPr>
        <w:t xml:space="preserve">.</w:t>
      </w:r>
      <w:r>
        <w:rPr>
          <w:rStyle w:val="DecValTok"/>
        </w:rPr>
        <w:t xml:space="preserve">10</w:t>
      </w:r>
      <w:r>
        <w:rPr>
          <w:rStyle w:val="NormalTok"/>
        </w:rPr>
        <w:t xml:space="preserve">.</w:t>
      </w:r>
      <w:r>
        <w:rPr>
          <w:rStyle w:val="DecValTok"/>
        </w:rPr>
        <w:t xml:space="preserve">3</w:t>
      </w:r>
      <w:r>
        <w:rPr>
          <w:rStyle w:val="NormalTok"/>
        </w:rPr>
        <w:t xml:space="preserve">.</w:t>
      </w:r>
      <w:r>
        <w:rPr>
          <w:rStyle w:val="DecValTok"/>
        </w:rPr>
        <w:t xml:space="preserve">8</w:t>
      </w:r>
      <w:r>
        <w:rPr>
          <w:rStyle w:val="NormalTok"/>
        </w:rPr>
        <w:t xml:space="preserve">.</w:t>
      </w:r>
      <w:r>
        <w:rPr>
          <w:rStyle w:val="FloatTok"/>
        </w:rPr>
        <w:t xml:space="preserve">6.1</w:t>
      </w:r>
      <w:r>
        <w:rPr>
          <w:rStyle w:val="NormalTok"/>
        </w:rPr>
        <w:t xml:space="preserve">, </w:t>
      </w:r>
      <w:r>
        <w:rPr>
          <w:rStyle w:val="AttributeTok"/>
        </w:rPr>
        <w:t xml:space="preserve">nlevels =</w:t>
      </w:r>
      <w:r>
        <w:rPr>
          <w:rStyle w:val="NormalTok"/>
        </w:rPr>
        <w:t xml:space="preserve"> </w:t>
      </w:r>
      <w:r>
        <w:rPr>
          <w:rStyle w:val="FunctionTok"/>
        </w:rPr>
        <w:t xml:space="preserve">c</w:t>
      </w:r>
      <w:r>
        <w:rPr>
          <w:rStyle w:val="NormalTok"/>
        </w:rPr>
        <w:t xml:space="preserve">(</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3</w:t>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 </w:t>
      </w:r>
      <w:r>
        <w:rPr>
          <w:rStyle w:val="DecValTok"/>
        </w:rPr>
        <w:t xml:space="preserve">6</w:t>
      </w:r>
      <w:r>
        <w:rPr>
          <w:rStyle w:val="NormalTok"/>
        </w:rPr>
        <w:t xml:space="preserve">), </w:t>
      </w:r>
      <w:r>
        <w:rPr>
          <w:rStyle w:val="AttributeTok"/>
        </w:rPr>
        <w:t xml:space="preserve">columns =</w:t>
      </w:r>
      <w:r>
        <w:rPr>
          <w:rStyle w:val="NormalTok"/>
        </w:rPr>
        <w:t xml:space="preserve"> </w:t>
      </w:r>
      <w:r>
        <w:rPr>
          <w:rStyle w:val="StringTok"/>
        </w:rPr>
        <w:t xml:space="preserve">"min34"</w:t>
      </w:r>
      <w:r>
        <w:rPr>
          <w:rStyle w:val="NormalTok"/>
        </w:rPr>
        <w:t xml:space="preserve">)</w:t>
      </w:r>
    </w:p>
    <w:p>
      <w:pPr>
        <w:pStyle w:val="SourceCode"/>
      </w:pPr>
      <w:r>
        <w:rPr>
          <w:rStyle w:val="VerbatimChar"/>
        </w:rPr>
        <w:t xml:space="preserve">##    A B C D E F</w:t>
      </w:r>
      <w:r>
        <w:br/>
      </w:r>
      <w:r>
        <w:rPr>
          <w:rStyle w:val="VerbatimChar"/>
        </w:rPr>
        <w:t xml:space="preserve">## 1  2 3 3 2 1 6</w:t>
      </w:r>
      <w:r>
        <w:br/>
      </w:r>
      <w:r>
        <w:rPr>
          <w:rStyle w:val="VerbatimChar"/>
        </w:rPr>
        <w:t xml:space="preserve">## 2  1 2 1 1 2 4</w:t>
      </w:r>
      <w:r>
        <w:br/>
      </w:r>
      <w:r>
        <w:rPr>
          <w:rStyle w:val="VerbatimChar"/>
        </w:rPr>
        <w:t xml:space="preserve">## 3  2 2 2 1 2 1</w:t>
      </w:r>
      <w:r>
        <w:br/>
      </w:r>
      <w:r>
        <w:rPr>
          <w:rStyle w:val="VerbatimChar"/>
        </w:rPr>
        <w:t xml:space="preserve">## 4  1 2 2 2 2 2</w:t>
      </w:r>
      <w:r>
        <w:br/>
      </w:r>
      <w:r>
        <w:rPr>
          <w:rStyle w:val="VerbatimChar"/>
        </w:rPr>
        <w:t xml:space="preserve">## 5  2 1 2 1 1 6</w:t>
      </w:r>
      <w:r>
        <w:br/>
      </w:r>
      <w:r>
        <w:rPr>
          <w:rStyle w:val="VerbatimChar"/>
        </w:rPr>
        <w:t xml:space="preserve">## 6  2 1 1 2 1 2</w:t>
      </w:r>
      <w:r>
        <w:br/>
      </w:r>
      <w:r>
        <w:rPr>
          <w:rStyle w:val="VerbatimChar"/>
        </w:rPr>
        <w:t xml:space="preserve">## 7  2 1 2 1 2 4</w:t>
      </w:r>
      <w:r>
        <w:br/>
      </w:r>
      <w:r>
        <w:rPr>
          <w:rStyle w:val="VerbatimChar"/>
        </w:rPr>
        <w:t xml:space="preserve">## 8  2 1 3 2 1 3</w:t>
      </w:r>
      <w:r>
        <w:br/>
      </w:r>
      <w:r>
        <w:rPr>
          <w:rStyle w:val="VerbatimChar"/>
        </w:rPr>
        <w:t xml:space="preserve">## 9  2 1 1 1 2 5</w:t>
      </w:r>
      <w:r>
        <w:br/>
      </w:r>
      <w:r>
        <w:rPr>
          <w:rStyle w:val="VerbatimChar"/>
        </w:rPr>
        <w:t xml:space="preserve">## 10 1 3 3 1 1 5</w:t>
      </w:r>
      <w:r>
        <w:br/>
      </w:r>
      <w:r>
        <w:rPr>
          <w:rStyle w:val="VerbatimChar"/>
        </w:rPr>
        <w:t xml:space="preserve">## 11 1 2 3 2 2 5</w:t>
      </w:r>
      <w:r>
        <w:br/>
      </w:r>
      <w:r>
        <w:rPr>
          <w:rStyle w:val="VerbatimChar"/>
        </w:rPr>
        <w:t xml:space="preserve">## 12 2 3 3 1 2 3</w:t>
      </w:r>
      <w:r>
        <w:br/>
      </w:r>
      <w:r>
        <w:rPr>
          <w:rStyle w:val="VerbatimChar"/>
        </w:rPr>
        <w:t xml:space="preserve">## 13 2 3 1 1 1 4</w:t>
      </w:r>
      <w:r>
        <w:br/>
      </w:r>
      <w:r>
        <w:rPr>
          <w:rStyle w:val="VerbatimChar"/>
        </w:rPr>
        <w:t xml:space="preserve">## 14 1 2 3 1 1 1</w:t>
      </w:r>
      <w:r>
        <w:br/>
      </w:r>
      <w:r>
        <w:rPr>
          <w:rStyle w:val="VerbatimChar"/>
        </w:rPr>
        <w:t xml:space="preserve">## 15 1 1 1 2 2 6</w:t>
      </w:r>
      <w:r>
        <w:br/>
      </w:r>
      <w:r>
        <w:rPr>
          <w:rStyle w:val="VerbatimChar"/>
        </w:rPr>
        <w:t xml:space="preserve">## 16 2 3 2 2 1 1</w:t>
      </w:r>
      <w:r>
        <w:br/>
      </w:r>
      <w:r>
        <w:rPr>
          <w:rStyle w:val="VerbatimChar"/>
        </w:rPr>
        <w:t xml:space="preserve">## 17 1 2 2 1 1 3</w:t>
      </w:r>
      <w:r>
        <w:br/>
      </w:r>
      <w:r>
        <w:rPr>
          <w:rStyle w:val="VerbatimChar"/>
        </w:rPr>
        <w:t xml:space="preserve">## 18 1 3 3 2 2 4</w:t>
      </w:r>
      <w:r>
        <w:br/>
      </w:r>
      <w:r>
        <w:rPr>
          <w:rStyle w:val="VerbatimChar"/>
        </w:rPr>
        <w:t xml:space="preserve">## 19 1 2 1 2 1 6</w:t>
      </w:r>
      <w:r>
        <w:br/>
      </w:r>
      <w:r>
        <w:rPr>
          <w:rStyle w:val="VerbatimChar"/>
        </w:rPr>
        <w:t xml:space="preserve">## 20 1 3 1 2 2 1</w:t>
      </w:r>
      <w:r>
        <w:br/>
      </w:r>
      <w:r>
        <w:rPr>
          <w:rStyle w:val="VerbatimChar"/>
        </w:rPr>
        <w:t xml:space="preserve">## 21 2 2 2 2 1 4</w:t>
      </w:r>
      <w:r>
        <w:br/>
      </w:r>
      <w:r>
        <w:rPr>
          <w:rStyle w:val="VerbatimChar"/>
        </w:rPr>
        <w:t xml:space="preserve">## 22 2 2 1 2 2 3</w:t>
      </w:r>
      <w:r>
        <w:br/>
      </w:r>
      <w:r>
        <w:rPr>
          <w:rStyle w:val="VerbatimChar"/>
        </w:rPr>
        <w:t xml:space="preserve">## 23 2 1 3 2 2 1</w:t>
      </w:r>
      <w:r>
        <w:br/>
      </w:r>
      <w:r>
        <w:rPr>
          <w:rStyle w:val="VerbatimChar"/>
        </w:rPr>
        <w:t xml:space="preserve">## 24 1 1 3 1 2 2</w:t>
      </w:r>
      <w:r>
        <w:br/>
      </w:r>
      <w:r>
        <w:rPr>
          <w:rStyle w:val="VerbatimChar"/>
        </w:rPr>
        <w:t xml:space="preserve">## 25 2 2 3 1 2 6</w:t>
      </w:r>
      <w:r>
        <w:br/>
      </w:r>
      <w:r>
        <w:rPr>
          <w:rStyle w:val="VerbatimChar"/>
        </w:rPr>
        <w:t xml:space="preserve">## 26 1 1 2 1 1 5</w:t>
      </w:r>
      <w:r>
        <w:br/>
      </w:r>
      <w:r>
        <w:rPr>
          <w:rStyle w:val="VerbatimChar"/>
        </w:rPr>
        <w:t xml:space="preserve">## 27 1 1 1 1 1 1</w:t>
      </w:r>
      <w:r>
        <w:br/>
      </w:r>
      <w:r>
        <w:rPr>
          <w:rStyle w:val="VerbatimChar"/>
        </w:rPr>
        <w:t xml:space="preserve">## 28 2 2 3 1 1 2</w:t>
      </w:r>
      <w:r>
        <w:br/>
      </w:r>
      <w:r>
        <w:rPr>
          <w:rStyle w:val="VerbatimChar"/>
        </w:rPr>
        <w:t xml:space="preserve">## 29 1 1 3 2 1 4</w:t>
      </w:r>
      <w:r>
        <w:br/>
      </w:r>
      <w:r>
        <w:rPr>
          <w:rStyle w:val="VerbatimChar"/>
        </w:rPr>
        <w:t xml:space="preserve">## 30 1 1 2 2 2 3</w:t>
      </w:r>
      <w:r>
        <w:br/>
      </w:r>
      <w:r>
        <w:rPr>
          <w:rStyle w:val="VerbatimChar"/>
        </w:rPr>
        <w:t xml:space="preserve">## 31 2 2 1 2 1 5</w:t>
      </w:r>
      <w:r>
        <w:br/>
      </w:r>
      <w:r>
        <w:rPr>
          <w:rStyle w:val="VerbatimChar"/>
        </w:rPr>
        <w:t xml:space="preserve">## 32 1 3 1 1 1 3</w:t>
      </w:r>
      <w:r>
        <w:br/>
      </w:r>
      <w:r>
        <w:rPr>
          <w:rStyle w:val="VerbatimChar"/>
        </w:rPr>
        <w:t xml:space="preserve">## 33 2 3 2 2 2 5</w:t>
      </w:r>
      <w:r>
        <w:br/>
      </w:r>
      <w:r>
        <w:rPr>
          <w:rStyle w:val="VerbatimChar"/>
        </w:rPr>
        <w:t xml:space="preserve">## 34 1 3 2 1 2 6</w:t>
      </w:r>
      <w:r>
        <w:br/>
      </w:r>
      <w:r>
        <w:rPr>
          <w:rStyle w:val="VerbatimChar"/>
        </w:rPr>
        <w:t xml:space="preserve">## 35 1 3 2 2 1 2</w:t>
      </w:r>
      <w:r>
        <w:br/>
      </w:r>
      <w:r>
        <w:rPr>
          <w:rStyle w:val="VerbatimChar"/>
        </w:rPr>
        <w:t xml:space="preserve">## 36 2 3 1 1 2 2</w:t>
      </w:r>
      <w:r>
        <w:br/>
      </w:r>
      <w:r>
        <w:rPr>
          <w:rStyle w:val="VerbatimChar"/>
        </w:rPr>
        <w:t xml:space="preserve">## class=design, type= oa</w:t>
      </w:r>
    </w:p>
    <w:p>
      <w:pPr>
        <w:pStyle w:val="SourceCode"/>
      </w:pPr>
      <w:r>
        <w:rPr>
          <w:rStyle w:val="CommentTok"/>
        </w:rPr>
        <w:t xml:space="preserve"># 这里我们故意设计一个A因素无影响，B与C因素有影响但C影响大的响应</w:t>
      </w:r>
      <w:r>
        <w:br/>
      </w:r>
      <w:r>
        <w:rPr>
          <w:rStyle w:val="NormalTok"/>
        </w:rPr>
        <w:t xml:space="preserve">response </w:t>
      </w:r>
      <w:r>
        <w:rPr>
          <w:rStyle w:val="OtherTok"/>
        </w:rPr>
        <w:t xml:space="preserve">&lt;-</w:t>
      </w:r>
      <w:r>
        <w:rPr>
          <w:rStyle w:val="NormalTok"/>
        </w:rPr>
        <w:t xml:space="preserve"> </w:t>
      </w:r>
      <w:r>
        <w:rPr>
          <w:rStyle w:val="FunctionTok"/>
        </w:rPr>
        <w:t xml:space="preserve">apply</w:t>
      </w:r>
      <w:r>
        <w:rPr>
          <w:rStyle w:val="NormalTok"/>
        </w:rPr>
        <w:t xml:space="preserve">(</w:t>
      </w:r>
      <w:r>
        <w:rPr>
          <w:rStyle w:val="FunctionTok"/>
        </w:rPr>
        <w:t xml:space="preserve">as.data.frame</w:t>
      </w:r>
      <w:r>
        <w:rPr>
          <w:rStyle w:val="NormalTok"/>
        </w:rPr>
        <w:t xml:space="preserve">(test),</w:t>
      </w:r>
      <w:r>
        <w:rPr>
          <w:rStyle w:val="DecValTok"/>
        </w:rPr>
        <w:t xml:space="preserve">1</w:t>
      </w:r>
      <w:r>
        <w:rPr>
          <w:rStyle w:val="NormalTok"/>
        </w:rPr>
        <w:t xml:space="preserve">,</w:t>
      </w:r>
      <w:r>
        <w:rPr>
          <w:rStyle w:val="ControlFlowTok"/>
        </w:rPr>
        <w:t xml:space="preserve">function</w:t>
      </w:r>
      <w:r>
        <w:rPr>
          <w:rStyle w:val="NormalTok"/>
        </w:rPr>
        <w:t xml:space="preserve">(x) </w:t>
      </w:r>
      <w:r>
        <w:rPr>
          <w:rStyle w:val="FunctionTok"/>
        </w:rPr>
        <w:t xml:space="preserve">sum</w:t>
      </w:r>
      <w:r>
        <w:rPr>
          <w:rStyle w:val="NormalTok"/>
        </w:rPr>
        <w:t xml:space="preserve">(</w:t>
      </w:r>
      <w:r>
        <w:rPr>
          <w:rStyle w:val="FunctionTok"/>
        </w:rPr>
        <w:t xml:space="preserve">as.numeric</w:t>
      </w:r>
      <w:r>
        <w:rPr>
          <w:rStyle w:val="NormalTok"/>
        </w:rPr>
        <w:t xml:space="preserve">(x)</w:t>
      </w:r>
      <w:r>
        <w:rPr>
          <w:rStyle w:val="SpecialCharTok"/>
        </w:rPr>
        <w:t xml:space="preserve">%*%</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20</w:t>
      </w:r>
      <w:r>
        <w:rPr>
          <w:rStyle w:val="NormalTok"/>
        </w:rPr>
        <w:t xml:space="preserve">,</w:t>
      </w:r>
      <w:r>
        <w:rPr>
          <w:rStyle w:val="DecValTok"/>
        </w:rPr>
        <w:t xml:space="preserve">100</w:t>
      </w:r>
      <w:r>
        <w:rPr>
          <w:rStyle w:val="NormalTok"/>
        </w:rPr>
        <w:t xml:space="preserve">)))</w:t>
      </w:r>
      <w:r>
        <w:br/>
      </w:r>
      <w:r>
        <w:rPr>
          <w:rStyle w:val="NormalTok"/>
        </w:rPr>
        <w:t xml:space="preserve">test.resp </w:t>
      </w:r>
      <w:r>
        <w:rPr>
          <w:rStyle w:val="OtherTok"/>
        </w:rPr>
        <w:t xml:space="preserve">&lt;-</w:t>
      </w:r>
      <w:r>
        <w:rPr>
          <w:rStyle w:val="NormalTok"/>
        </w:rPr>
        <w:t xml:space="preserve"> </w:t>
      </w:r>
      <w:r>
        <w:rPr>
          <w:rStyle w:val="FunctionTok"/>
        </w:rPr>
        <w:t xml:space="preserve">add.response</w:t>
      </w:r>
      <w:r>
        <w:rPr>
          <w:rStyle w:val="NormalTok"/>
        </w:rPr>
        <w:t xml:space="preserve">(test, response)</w:t>
      </w:r>
      <w:r>
        <w:br/>
      </w:r>
      <w:r>
        <w:rPr>
          <w:rStyle w:val="FunctionTok"/>
        </w:rPr>
        <w:t xml:space="preserve">summary</w:t>
      </w:r>
      <w:r>
        <w:rPr>
          <w:rStyle w:val="NormalTok"/>
        </w:rPr>
        <w:t xml:space="preserve">(</w:t>
      </w:r>
      <w:r>
        <w:rPr>
          <w:rStyle w:val="FunctionTok"/>
        </w:rPr>
        <w:t xml:space="preserve">aov</w:t>
      </w:r>
      <w:r>
        <w:rPr>
          <w:rStyle w:val="NormalTok"/>
        </w:rPr>
        <w:t xml:space="preserve">(test.resp))</w:t>
      </w:r>
    </w:p>
    <w:p>
      <w:pPr>
        <w:pStyle w:val="SourceCode"/>
      </w:pPr>
      <w:r>
        <w:rPr>
          <w:rStyle w:val="VerbatimChar"/>
        </w:rPr>
        <w:t xml:space="preserve">## Number of observations used: 36 </w:t>
      </w:r>
      <w:r>
        <w:br/>
      </w:r>
      <w:r>
        <w:rPr>
          <w:rStyle w:val="VerbatimChar"/>
        </w:rPr>
        <w:t xml:space="preserve">## Formula:</w:t>
      </w:r>
      <w:r>
        <w:br/>
      </w:r>
      <w:r>
        <w:rPr>
          <w:rStyle w:val="VerbatimChar"/>
        </w:rPr>
        <w:t xml:space="preserve">## response ~ A + B + C</w:t>
      </w:r>
      <w:r>
        <w:br/>
      </w:r>
      <w:r>
        <w:rPr>
          <w:rStyle w:val="VerbatimChar"/>
        </w:rPr>
        <w:t xml:space="preserve">##             Df Sum Sq Mean Sq   F value Pr(&gt;F)    </w:t>
      </w:r>
      <w:r>
        <w:br/>
      </w:r>
      <w:r>
        <w:rPr>
          <w:rStyle w:val="VerbatimChar"/>
        </w:rPr>
        <w:t xml:space="preserve">## A            2      0       0 2.120e+00  0.138    </w:t>
      </w:r>
      <w:r>
        <w:br/>
      </w:r>
      <w:r>
        <w:rPr>
          <w:rStyle w:val="VerbatimChar"/>
        </w:rPr>
        <w:t xml:space="preserve">## B            2   9600    4800 4.776e+30 &lt;2e-16 ***</w:t>
      </w:r>
      <w:r>
        <w:br/>
      </w:r>
      <w:r>
        <w:rPr>
          <w:rStyle w:val="VerbatimChar"/>
        </w:rPr>
        <w:t xml:space="preserve">## C            2 240000  120000 1.194e+32 &lt;2e-16 ***</w:t>
      </w:r>
      <w:r>
        <w:br/>
      </w:r>
      <w:r>
        <w:rPr>
          <w:rStyle w:val="VerbatimChar"/>
        </w:rPr>
        <w:t xml:space="preserve">## Residuals   29      0       0                     </w:t>
      </w:r>
      <w:r>
        <w:br/>
      </w:r>
      <w:r>
        <w:rPr>
          <w:rStyle w:val="VerbatimChar"/>
        </w:rPr>
        <w:t xml:space="preserve">## ---</w:t>
      </w:r>
      <w:r>
        <w:br/>
      </w:r>
      <w:r>
        <w:rPr>
          <w:rStyle w:val="VerbatimChar"/>
        </w:rPr>
        <w:t xml:space="preserve">## Signif. codes:  0 '***' 0.001 '**' 0.01 '*' 0.05 '.' 0.1 ' ' 1</w:t>
      </w:r>
    </w:p>
    <w:p>
      <w:pPr>
        <w:pStyle w:val="SourceCode"/>
      </w:pPr>
      <w:r>
        <w:rPr>
          <w:rStyle w:val="FunctionTok"/>
        </w:rPr>
        <w:t xml:space="preserve">summary</w:t>
      </w:r>
      <w:r>
        <w:rPr>
          <w:rStyle w:val="NormalTok"/>
        </w:rPr>
        <w:t xml:space="preserve">(</w:t>
      </w:r>
      <w:r>
        <w:rPr>
          <w:rStyle w:val="FunctionTok"/>
        </w:rPr>
        <w:t xml:space="preserve">lm</w:t>
      </w:r>
      <w:r>
        <w:rPr>
          <w:rStyle w:val="NormalTok"/>
        </w:rPr>
        <w:t xml:space="preserve">(test.resp, </w:t>
      </w:r>
      <w:r>
        <w:rPr>
          <w:rStyle w:val="AttributeTok"/>
        </w:rPr>
        <w:t xml:space="preserve">response =</w:t>
      </w:r>
      <w:r>
        <w:rPr>
          <w:rStyle w:val="NormalTok"/>
        </w:rPr>
        <w:t xml:space="preserve"> </w:t>
      </w:r>
      <w:r>
        <w:rPr>
          <w:rStyle w:val="StringTok"/>
        </w:rPr>
        <w:t xml:space="preserve">"response"</w:t>
      </w:r>
      <w:r>
        <w:rPr>
          <w:rStyle w:val="NormalTok"/>
        </w:rPr>
        <w:t xml:space="preserve">))</w:t>
      </w:r>
    </w:p>
    <w:p>
      <w:pPr>
        <w:pStyle w:val="SourceCode"/>
      </w:pPr>
      <w:r>
        <w:rPr>
          <w:rStyle w:val="VerbatimChar"/>
        </w:rPr>
        <w:t xml:space="preserve">## Warning in summary.lm(object): essentially perfect fit: summary may be</w:t>
      </w:r>
      <w:r>
        <w:br/>
      </w:r>
      <w:r>
        <w:rPr>
          <w:rStyle w:val="VerbatimChar"/>
        </w:rPr>
        <w:t xml:space="preserve">## unreliable</w:t>
      </w:r>
    </w:p>
    <w:p>
      <w:pPr>
        <w:pStyle w:val="SourceCode"/>
      </w:pPr>
      <w:r>
        <w:rPr>
          <w:rStyle w:val="VerbatimChar"/>
        </w:rPr>
        <w:t xml:space="preserve">## Number of observations used: 36 </w:t>
      </w:r>
      <w:r>
        <w:br/>
      </w:r>
      <w:r>
        <w:rPr>
          <w:rStyle w:val="VerbatimChar"/>
        </w:rPr>
        <w:t xml:space="preserve">## Formula:</w:t>
      </w:r>
      <w:r>
        <w:br/>
      </w:r>
      <w:r>
        <w:rPr>
          <w:rStyle w:val="VerbatimChar"/>
        </w:rPr>
        <w:t xml:space="preserve">## response ~ A + B + C</w:t>
      </w:r>
      <w:r>
        <w:br/>
      </w:r>
      <w:r>
        <w:rPr>
          <w:rStyle w:val="VerbatimChar"/>
        </w:rPr>
        <w:t xml:space="preserve">## </w:t>
      </w:r>
      <w:r>
        <w:br/>
      </w:r>
      <w:r>
        <w:rPr>
          <w:rStyle w:val="VerbatimChar"/>
        </w:rPr>
        <w:t xml:space="preserve">## Call:</w:t>
      </w:r>
      <w:r>
        <w:br/>
      </w:r>
      <w:r>
        <w:rPr>
          <w:rStyle w:val="VerbatimChar"/>
        </w:rPr>
        <w:t xml:space="preserve">## lm.default(formula = fo, data = model.frame(fo, data = formula))</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-1.214e-13 -7.130e-15  5.948e-15  1.444e-14  4.553e-14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2.400e+02  5.284e-15  4.542e+16  &lt; 2e-16 ***</w:t>
      </w:r>
      <w:r>
        <w:br/>
      </w:r>
      <w:r>
        <w:rPr>
          <w:rStyle w:val="VerbatimChar"/>
        </w:rPr>
        <w:t xml:space="preserve">## A.L          2.210e-14  9.152e-15  2.414e+00  0.02230 *  </w:t>
      </w:r>
      <w:r>
        <w:br/>
      </w:r>
      <w:r>
        <w:rPr>
          <w:rStyle w:val="VerbatimChar"/>
        </w:rPr>
        <w:t xml:space="preserve">## A.Q         -2.089e-14  9.152e-15 -2.282e+00  0.03001 *  </w:t>
      </w:r>
      <w:r>
        <w:br/>
      </w:r>
      <w:r>
        <w:rPr>
          <w:rStyle w:val="VerbatimChar"/>
        </w:rPr>
        <w:t xml:space="preserve">## B.L          2.828e+01  9.152e-15  3.091e+15  &lt; 2e-16 ***</w:t>
      </w:r>
      <w:r>
        <w:br/>
      </w:r>
      <w:r>
        <w:rPr>
          <w:rStyle w:val="VerbatimChar"/>
        </w:rPr>
        <w:t xml:space="preserve">## B.Q          2.130e-15  9.152e-15  2.330e-01  0.81757    </w:t>
      </w:r>
      <w:r>
        <w:br/>
      </w:r>
      <w:r>
        <w:rPr>
          <w:rStyle w:val="VerbatimChar"/>
        </w:rPr>
        <w:t xml:space="preserve">## C.L          1.414e+02  9.152e-15  1.545e+16  &lt; 2e-16 ***</w:t>
      </w:r>
      <w:r>
        <w:br/>
      </w:r>
      <w:r>
        <w:rPr>
          <w:rStyle w:val="VerbatimChar"/>
        </w:rPr>
        <w:t xml:space="preserve">## C.Q          3.119e-14  9.152e-15  3.408e+00  0.00194 **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3.17e-14 on 29 degrees of freedom</w:t>
      </w:r>
      <w:r>
        <w:br/>
      </w:r>
      <w:r>
        <w:rPr>
          <w:rStyle w:val="VerbatimChar"/>
        </w:rPr>
        <w:t xml:space="preserve">## Multiple R-squared:      1,  Adjusted R-squared:      1 </w:t>
      </w:r>
      <w:r>
        <w:br/>
      </w:r>
      <w:r>
        <w:rPr>
          <w:rStyle w:val="VerbatimChar"/>
        </w:rPr>
        <w:t xml:space="preserve">## F-statistic: 4.139e+31 on 6 and 29 DF,  p-value: &lt; 2.2e-16</w:t>
      </w:r>
    </w:p>
    <w:p>
      <w:pPr>
        <w:pStyle w:val="SourceCode"/>
      </w:pPr>
      <w:r>
        <w:rPr>
          <w:rStyle w:val="FunctionTok"/>
        </w:rPr>
        <w:t xml:space="preserve">plot</w:t>
      </w:r>
      <w:r>
        <w:rPr>
          <w:rStyle w:val="NormalTok"/>
        </w:rPr>
        <w:t xml:space="preserve">(test.resp)</w:t>
      </w:r>
    </w:p>
    <w:p>
      <w:pPr>
        <w:pStyle w:val="SourceCode"/>
      </w:pPr>
      <w:r>
        <w:rPr>
          <w:rStyle w:val="VerbatimChar"/>
        </w:rPr>
        <w:t xml:space="preserve">## The first four factors were selected. Use argument select for choosing what is plotted.</w:t>
      </w:r>
    </w:p>
    <w:p>
      <w:pPr>
        <w:pStyle w:val="FirstParagraph"/>
      </w:pPr>
      <w:r>
        <w:drawing>
          <wp:inline>
            <wp:extent cx="5334000" cy="4267200"/>
            <wp:effectExtent b="0" l="0" r="0" t="0"/>
            <wp:docPr descr="" title="" id="147" name="Picture"/>
            <a:graphic>
              <a:graphicData uri="http://schemas.openxmlformats.org/drawingml/2006/picture">
                <pic:pic>
                  <pic:nvPicPr>
                    <pic:cNvPr descr="sciguide_files/figure-docx/unnamed-chunk-20-1.png" id="148" name="Picture"/>
                    <pic:cNvPicPr>
                      <a:picLocks noChangeArrowheads="1" noChangeAspect="1"/>
                    </pic:cNvPicPr>
                  </pic:nvPicPr>
                  <pic:blipFill>
                    <a:blip r:embed="rId146"/>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这里我们可以看出结果与我们设计的响应是能对应上的，也能从图上看出哪个影响更大。在进行数据分析时，有时会遇到方差分析与线性回归的区别问题，打比方你用线性回归来做分析，会有审稿人问你 lack of fit 检验有没有做。这个检验实质上也是个F检验，用来衡量线性模型之外残差里分组变异与纯误差变异的比值，如果分组变异还是比较大，那么线性假设可能就不合理。</w:t>
      </w:r>
    </w:p>
    <w:p>
      <w:pPr>
        <w:pStyle w:val="BodyText"/>
      </w:pPr>
      <w:r>
        <w:t xml:space="preserve">不过，目前实验设计结果分析更精细的会用响应面分析。顾名思义，响应面有点梯度下降迭代寻优的意思，而且如果是曲面通常考虑了二阶甚至更高阶的交互作用，可以看做多元函数的高阶泰勒展开。在R中可以通过</w:t>
      </w:r>
      <w:r>
        <w:t xml:space="preserve"> </w:t>
      </w:r>
      <w:r>
        <w:rPr>
          <w:rStyle w:val="VerbatimChar"/>
        </w:rPr>
        <w:t xml:space="preserve">rsm</w:t>
      </w:r>
      <w:r>
        <w:t xml:space="preserve"> </w:t>
      </w:r>
      <w:r>
        <w:t xml:space="preserve">包来进行的，这个包也是囊括了设计与分析两个部分，设计部分有常见的 Box-Wilson Central Composite Designs（CCD） 与 Box-Behnken designs，分析部分自然还是基于线性回归或方差分析那一套。好的CCD设计意味着一些表征设计均衡的因素与水平统计量。</w:t>
      </w:r>
    </w:p>
    <w:p>
      <w:pPr>
        <w:pStyle w:val="BodyText"/>
      </w:pPr>
      <w:r>
        <w:t xml:space="preserve">这里要清楚不论正交表还是响应面分析，都不会是一锤子买卖，第一批实验数据出来以后马上进行分析，然后找出较好的因素与水平，之后再以此为中心设计第二批实验，不断反复直到待优化的指标不再产生变化。如果你面临多响应同步优化问题也可以进行优化，例如R中开源</w:t>
      </w:r>
      <w:r>
        <w:rPr>
          <w:rStyle w:val="VerbatimChar"/>
        </w:rPr>
        <w:t xml:space="preserve">desirability</w:t>
      </w:r>
      <w:r>
        <w:t xml:space="preserve">包就可以处理这个问题，本质上是定义了一个多响应的联合满意度作为目标统计量，然后用响应面分析进行寻优。另外说个小八卦，狭义正交表也就是田口设计其实最初是两响应优化，只不过另一个响应是无法控制的噪声，田口搞了个信噪比来解决问题，熟悉了这套统计量构建策略，你也应该能做到根据实际情况构建指标体系。</w:t>
      </w:r>
    </w:p>
    <w:p>
      <w:pPr>
        <w:pStyle w:val="BodyText"/>
      </w:pPr>
      <w:r>
        <w:t xml:space="preserve">其实实验设计分析是可以用所有符合</w:t>
      </w:r>
      <m:oMath>
        <m:r>
          <m:t>y</m:t>
        </m:r>
        <m:r>
          <m:rPr>
            <m:sty m:val="p"/>
          </m:rPr>
          <m:t>=</m:t>
        </m:r>
        <m:r>
          <m:t>f</m:t>
        </m:r>
        <m:d>
          <m:dPr>
            <m:begChr m:val="("/>
            <m:endChr m:val=")"/>
            <m:sepChr m:val=""/>
            <m:grow/>
          </m:dPr>
          <m:e>
            <m:r>
              <m:t>x</m:t>
            </m:r>
          </m:e>
        </m:d>
      </m:oMath>
      <w:r>
        <w:t xml:space="preserve">的模型来操作的，说白了就是参数寻优。但试验设计更独特的点就在设计上，更广义地讲，A/B测试等纯计算试验也可以套用试验设计原理，这里要区分清楚设计与分析，设计不合理，分析会很头痛。如果再扩展些，观察研究的试验设计相比控制实验更关注配对或策略抽样。总之试验设计并不是什么水晶球，其原则从来都很清楚，只是后来流派出的太多，术语也越来越晦涩。然后你就会在网上看到哪个软件能做哪个分析的讨论了，其实这情况在工科可能更严重些，例如混料配比的</w:t>
      </w:r>
      <w:hyperlink r:id="rId149">
        <w:r>
          <w:rPr>
            <w:rStyle w:val="Hyperlink"/>
          </w:rPr>
          <w:t xml:space="preserve">三角坐标系设计</w:t>
        </w:r>
      </w:hyperlink>
      <w:r>
        <w:t xml:space="preserve">就完全是另一套，不过万变不离其宗，说白了还是个响应面分析。</w:t>
      </w:r>
    </w:p>
    <w:bookmarkEnd w:id="150"/>
    <w:bookmarkStart w:id="151" w:name="质量保证质量控制"/>
    <w:p>
      <w:pPr>
        <w:pStyle w:val="Heading2"/>
      </w:pPr>
      <w:r>
        <w:rPr>
          <w:rStyle w:val="SectionNumber"/>
        </w:rPr>
        <w:t xml:space="preserve">5.9</w:t>
      </w:r>
      <w:r>
        <w:tab/>
      </w:r>
      <w:r>
        <w:t xml:space="preserve">质量保证/质量控制</w:t>
      </w:r>
    </w:p>
    <w:p>
      <w:pPr>
        <w:pStyle w:val="FirstParagraph"/>
      </w:pPr>
      <w:r>
        <w:t xml:space="preserve">科研实验中质量保证/质量控制是分析化学里的概念，但现在的实验学科大都接纳了这个概念，用来描述实验整体的可靠性，特别是过程控制。科技论文的实验方法部分一般会有一个独立章节来描述质量保证/质量控制的细节。其中，质量保证是验证整个实验的过程中误差是可接受的而质量控制指用一些手段去检测实验中的误差，前者侧重流程端预防保证实验质量而后者则是则是从结果端评价控制实验质量。这两个概念很接近，实际实验过程中都是通过一些特定的措施来实践。</w:t>
      </w:r>
    </w:p>
    <w:p>
      <w:pPr>
        <w:pStyle w:val="BodyText"/>
      </w:pPr>
      <w:r>
        <w:t xml:space="preserve">质量保证流程需要给实验人员设计标准操作流程（Standard operation procedure，SOP）来预防实验人员流动带来的结果差异。同时，实验室需要对新人有充足的培训及对分析仪器有专业的维护并且对实验过程有完整的日志系统追踪。此外，较严格的实验室还需要年检与盲测，要有报告可以追踪。这部分内容通常不会体现在论文里，但论文出问题的时候这部分内容是要拿出来核查的。</w:t>
      </w:r>
    </w:p>
    <w:p>
      <w:pPr>
        <w:pStyle w:val="BodyText"/>
      </w:pPr>
      <w:r>
        <w:t xml:space="preserve">质量控制则更多体现在前面所说的控制实验里，也就是要有各类对照、标准参考物质、加标样品、实验室平行测样等。各类对照是为了防止外来干扰与设定对比基线，没有对照根本就称不上控制实验。标准参考物质则是一类各个实验室都能获得的由权威机构认证过的样品，通常有认证过的物质含量，这样测定标准参考物质中已知物质的含量就可以很好评价实验室整体的操作水平。加标样品类似，通过在样品中加入已知含量的物质，然后利用该物质的测定波动校准类似结构的物质的定性与定量。实验室平行测样是构建分析方法标准的一个必须步骤，不过对于科研问题，让协作者在不同实验室测定同样现象进行对比有时候也可以更好保证结果的可靠性，不然跟家庭作坊也没啥区别。</w:t>
      </w:r>
    </w:p>
    <w:p>
      <w:pPr>
        <w:pStyle w:val="BodyText"/>
      </w:pPr>
      <w:r>
        <w:t xml:space="preserve">这里特别强调一下重复性，重复性是用来保证结果不是随机的，不同学科要求不一样，至少三遍且结论都一致的结果可信度高。这里的“三遍”指的是整体实验的重复，由这个结果出的不确定度来可以估计结果的真实性。但每次实验之中也有重复，例如测量长度测至少三遍或五遍，这个重复是技术性重复，通常衡量的是分析方法，最后论文或报告只会用到均值，另外一种重复是生物性重复，也就是测定不同的生物样品里同一个指标，此时描述的是生物指标本身在生物体内的均值与不确定度，这个是与控制实验的科学问题相关的。</w:t>
      </w:r>
    </w:p>
    <w:p>
      <w:pPr>
        <w:pStyle w:val="BodyText"/>
      </w:pPr>
      <w:r>
        <w:t xml:space="preserve">举个例子，我们想评价A细胞暴露在甲污染物下活性氧浓度，此时为了保证活性氧浓度结果可靠我们同一个细胞样品测定六次取均值，这个是技术性重复；我们培养五组同样的A细胞，得到30个数值但其实只能用每个样本的均值也就是五个活性氧浓度六次重复测定的均值的均值与方差来描述A细胞暴露甲后活性氧的浓度，这个浓度与对照组进行比较是直接回答科学问题的。然而，更严谨的做法需要把整个过程重复三遍，如果三遍结果都一致，那么这个现象可能是真的。受限于实验成本等因素，很多研究只重复了一次，这时结果可信度就差一点。很多人经常搞不清技术性重复与生物性重复混用两个概念，后果就是测的数据很多但都来自几个样品的重复测量，最后评价的事实上是分析方法是否靠谱而不是结果是否靠谱。</w:t>
      </w:r>
    </w:p>
    <w:p>
      <w:pPr>
        <w:pStyle w:val="BodyText"/>
      </w:pPr>
      <w:r>
        <w:t xml:space="preserve">不过就算是评价实验分析方法也要注意区别衡量的是仪器本身的可靠性还是整个分析方法的可靠性。测定结果的检出限就有两种，仪器的检出限是绝对的量，但整个分析方法考虑上样品内部干扰与前处理步骤给出的方法检出限通常是浓度这类基于样品的数值。例如我的仪器能测出10纳克某物质的量或者说进样量10纳克就能看到信噪比高于三的信号，这个数是绝对量，如果我样品1克，最后经过前处理在仪器上看到一个某物质信噪比刚好过三的信号，那么该物质的方法检出限针对该样品为10纳克每克，也就是10ppm。不过，如果我前处理可以浓缩样品中这个物质10倍，例如有机溶剂萃取后原来浓缩到100微升进样2微升，现在我浓缩到20微升进样4微升，那么测量同样信号（10纳克绝对量）就只需要0.1克样品，此时仪器检出限不变但方法检出限可以降到1ppm。</w:t>
      </w:r>
    </w:p>
    <w:p>
      <w:pPr>
        <w:pStyle w:val="BodyText"/>
      </w:pPr>
      <w:r>
        <w:t xml:space="preserve">具体到论文的实验质量保证/质量控制章节，一般要报告对照实验的设计状况、分析方法的检出限与可信定量范围还有关于实验重复性的描述例如技术性重复的相对标准偏差等。也就是告诉读者，我这组实验的可靠性如何及哪些结果是可靠性高的，这部分需要一些统计量指标，要根据各学科内容来定。</w:t>
      </w:r>
    </w:p>
    <w:bookmarkEnd w:id="151"/>
    <w:bookmarkEnd w:id="152"/>
    <w:bookmarkStart w:id="201" w:name="data"/>
    <w:p>
      <w:pPr>
        <w:pStyle w:val="Heading1"/>
      </w:pPr>
      <w:r>
        <w:rPr>
          <w:rStyle w:val="SectionNumber"/>
        </w:rPr>
        <w:t xml:space="preserve">6</w:t>
      </w:r>
      <w:r>
        <w:tab/>
      </w:r>
      <w:r>
        <w:t xml:space="preserve">数据处理</w:t>
      </w:r>
    </w:p>
    <w:p>
      <w:pPr>
        <w:pStyle w:val="FirstParagraph"/>
      </w:pPr>
      <w:r>
        <w:t xml:space="preserve">数据处理是科研中很重要的一环，同样的实验或观察数据不同的人处理会得到不同的结论。事实只有一个，但解释可以有很多，数据处理方式本身就会对解释产生影响。本章先讨论探索性数据分析，然后讨论统计推断的过程，之后解释线性模型与模型组合，因为科研中数据分析基本就是这几部分的反复迭代。然后讨论下现代科研中涉及的一些计算方法与技术，最后一节通过主成分分析把前面这些数据处理概念串起来讨论一下。</w:t>
      </w:r>
    </w:p>
    <w:bookmarkStart w:id="167" w:name="探索性数据分析"/>
    <w:p>
      <w:pPr>
        <w:pStyle w:val="Heading2"/>
      </w:pPr>
      <w:r>
        <w:rPr>
          <w:rStyle w:val="SectionNumber"/>
        </w:rPr>
        <w:t xml:space="preserve">6.1</w:t>
      </w:r>
      <w:r>
        <w:tab/>
      </w:r>
      <w:r>
        <w:t xml:space="preserve">探索性数据分析</w:t>
      </w:r>
    </w:p>
    <w:p>
      <w:pPr>
        <w:pStyle w:val="FirstParagraph"/>
      </w:pPr>
      <w:r>
        <w:t xml:space="preserve">数据处理的第一步是探索性数据分析。本质上，所有数据分析都是从数据中挖掘规律，在有明确假设驱动的研究中，规律的探索是与数据收集实验设计紧密结合在一起的。探索性数据分析这对于观察数据或监测数据尤为重要，但对于假设驱动研究的数据探索性数据分析也有助于发现未预期的现象或进行故障诊断。探索性数据分析需要摒弃固有分析模式，用从头开始的思路对数据进行探索，可视化等手段有助于直观进行探索性数据分析。</w:t>
      </w:r>
    </w:p>
    <w:p>
      <w:pPr>
        <w:pStyle w:val="BodyText"/>
      </w:pPr>
      <w:r>
        <w:t xml:space="preserve">所谓从头开始，就是从对数据本身的描述开始。基本的原则是：</w:t>
      </w:r>
    </w:p>
    <w:p>
      <w:pPr>
        <w:numPr>
          <w:ilvl w:val="0"/>
          <w:numId w:val="1006"/>
        </w:numPr>
        <w:pStyle w:val="Compact"/>
      </w:pPr>
      <w:r>
        <w:t xml:space="preserve">一维数据看分布与异常值</w:t>
      </w:r>
    </w:p>
    <w:p>
      <w:pPr>
        <w:numPr>
          <w:ilvl w:val="0"/>
          <w:numId w:val="1006"/>
        </w:numPr>
        <w:pStyle w:val="Compact"/>
      </w:pPr>
      <w:r>
        <w:t xml:space="preserve">二维数据看关系与趋势</w:t>
      </w:r>
    </w:p>
    <w:p>
      <w:pPr>
        <w:numPr>
          <w:ilvl w:val="0"/>
          <w:numId w:val="1006"/>
        </w:numPr>
        <w:pStyle w:val="Compact"/>
      </w:pPr>
      <w:r>
        <w:t xml:space="preserve">三维看维度间两两关系</w:t>
      </w:r>
    </w:p>
    <w:p>
      <w:pPr>
        <w:numPr>
          <w:ilvl w:val="0"/>
          <w:numId w:val="1006"/>
        </w:numPr>
        <w:pStyle w:val="Compact"/>
      </w:pPr>
      <w:r>
        <w:t xml:space="preserve">高维数据降维</w:t>
      </w:r>
    </w:p>
    <w:p>
      <w:pPr>
        <w:numPr>
          <w:ilvl w:val="0"/>
          <w:numId w:val="1006"/>
        </w:numPr>
        <w:pStyle w:val="Compact"/>
      </w:pPr>
      <w:r>
        <w:t xml:space="preserve">相似个体聚类与网络结构</w:t>
      </w:r>
    </w:p>
    <w:p>
      <w:pPr>
        <w:pStyle w:val="FirstParagraph"/>
      </w:pPr>
      <w:r>
        <w:t xml:space="preserve">这些原则的核心就是对数据中规律性的本质进行直观展示，也因此可视化手段尤为重要。</w:t>
      </w:r>
    </w:p>
    <w:p>
      <w:pPr>
        <w:pStyle w:val="BodyText"/>
      </w:pPr>
      <w:r>
        <w:t xml:space="preserve">对于一维数据，均值、中位数等单一数值常在媒体报道跟论文中用来指代群体，但其实牺牲了很多重要的分布细节进而产生误导，甚至让人产生被平均的感受，而直接展示整体其实并不困难，重要的是作者/研究者应放开心态，从引导读者认同自己观点转为让读者自己探索出</w:t>
      </w:r>
      <w:hyperlink r:id="rId153">
        <w:r>
          <w:rPr>
            <w:rStyle w:val="Hyperlink"/>
          </w:rPr>
          <w:t xml:space="preserve">结论</w:t>
        </w:r>
      </w:hyperlink>
      <w:r>
        <w:t xml:space="preserve">。一维数据可以被抽象为单一数值，但更可能是多种基础分布的叠加，探索性分析就是要从中找出数据中均质性与异质性。此外，一维数据会存在异常值，这些异常值可能需要其他数据来探索出现的原因，也可能仅仅就是随机出现，这时候大样本量会有帮助。一维数据的可视化方式一般为直方图或概率密度曲线或箱式图等。</w:t>
      </w:r>
    </w:p>
    <w:p>
      <w:pPr>
        <w:pStyle w:val="BodyText"/>
      </w:pPr>
      <w:r>
        <w:t xml:space="preserve">二维数据如果不是坐标，那么优先考察样本中两个维度描述的关系，特别是存在时间这个维度时，考察的就是动力学过程，动力学过程一般会存在自相关，也就是相邻时间采集数据会接近，并不是独立的，此时可考虑求导数，不仅一阶导数，更高阶的导数也可以考虑。如果是坐标，那就要展示到平面上看下空间分布的离散情况，有没有聚集或其他趋势，然后可引入其他维度来寻找原因。二维数据可视化方式为散点图、折线图、地图等，要辅助一维展示方式来保留更多的细节。</w:t>
      </w:r>
    </w:p>
    <w:p>
      <w:pPr>
        <w:pStyle w:val="BodyText"/>
      </w:pPr>
      <w:r>
        <w:t xml:space="preserve">三维数据可视化其实也是通过二维展示的，可以分拆为两两的二维数据关系来探索，或者用透视的方式来展示。另外常见的三维数据可视化方式是引入除了坐标外的其他展示要素来二维展示其他的维度，例如通过颜色、大小、长度、宽度等，例如热图。也可以单纯用柱形图或雷达图来并列展示多个维度。不过当维度不断增长后，同时展示多维度会造成阅读困难，这与探索分析的初衷违背，此时要分而析之而不是盲目追求可视化的复杂度。</w:t>
      </w:r>
    </w:p>
    <w:p>
      <w:pPr>
        <w:pStyle w:val="BodyText"/>
      </w:pPr>
      <w:r>
        <w:t xml:space="preserve">高维数据的探索需要先降维，基本思路是趋势相对一致的维度重新整合为一个独立维度，提取出一个新维度。最常见的降维方式是主成分分析或因子分析，可理解为通过坐标轴映射让方差方向相对一致的因子重组为单一因子。另外的降维方式则有流形分析的一些技术例如 t-SNE、UMAP或基于人工神经网络的SOM等，都可以用来非线性降维。这里一定要清楚降维的前提是维度间存在某种相似性可以被降维，如果都是相对独立的，例如第一主成分对方差解释连5%都不到，那么优先要做的不是降维，而是冗余分析，把不相关的维度先筛掉。大量不相关的维度会增加数据整体方差且降低发现真正规律的统计方法功效，因此不要盲目迷信方法，根据探索的方向来保留有意义的数据维度。</w:t>
      </w:r>
    </w:p>
    <w:p>
      <w:pPr>
        <w:pStyle w:val="BodyText"/>
      </w:pPr>
      <w:r>
        <w:t xml:space="preserve">除了在样品维度上进行探索，样本间的关系可能也不是独立的。此时可以引入聚类分析来探索样本间的关系，聚类分析的核心在于样品间距离的定义，要根据数据本身的情况来定，但欧式距离比较常见。除了聚类分析，也可以考虑探索样本间层级关系或更一般的网络关系，此时要定义好层级间或节点间的连接条件，例如最常见的相关性，这样就可以对样品间的相互关系进行探索，看是否存在样本聚类的情况。当然，该方法也可用来探索维度间关系。</w:t>
      </w:r>
    </w:p>
    <w:p>
      <w:pPr>
        <w:pStyle w:val="BodyText"/>
      </w:pPr>
      <w:r>
        <w:t xml:space="preserve">下面演示下常见可视化方法：</w:t>
      </w:r>
    </w:p>
    <w:p>
      <w:pPr>
        <w:pStyle w:val="SourceCode"/>
      </w:pPr>
      <w:r>
        <w:rPr>
          <w:rStyle w:val="CommentTok"/>
        </w:rPr>
        <w:t xml:space="preserve"># 读入鸢尾花数据集，150个样本及其花萼长度/宽度，花瓣长度/宽度还有种属</w:t>
      </w:r>
      <w:r>
        <w:br/>
      </w:r>
      <w:r>
        <w:rPr>
          <w:rStyle w:val="FunctionTok"/>
        </w:rPr>
        <w:t xml:space="preserve">data</w:t>
      </w:r>
      <w:r>
        <w:rPr>
          <w:rStyle w:val="NormalTok"/>
        </w:rPr>
        <w:t xml:space="preserve">(</w:t>
      </w:r>
      <w:r>
        <w:rPr>
          <w:rStyle w:val="StringTok"/>
        </w:rPr>
        <w:t xml:space="preserve">"iris"</w:t>
      </w:r>
      <w:r>
        <w:rPr>
          <w:rStyle w:val="NormalTok"/>
        </w:rPr>
        <w:t xml:space="preserve">)</w:t>
      </w:r>
      <w:r>
        <w:br/>
      </w:r>
      <w:r>
        <w:rPr>
          <w:rStyle w:val="CommentTok"/>
        </w:rPr>
        <w:t xml:space="preserve"># 一维可视化花萼长度</w:t>
      </w:r>
      <w:r>
        <w:br/>
      </w:r>
      <w:r>
        <w:rPr>
          <w:rStyle w:val="FunctionTok"/>
        </w:rPr>
        <w:t xml:space="preserve">hist</w:t>
      </w:r>
      <w:r>
        <w:rPr>
          <w:rStyle w:val="NormalTok"/>
        </w:rPr>
        <w:t xml:space="preserve">(iris</w:t>
      </w:r>
      <w:r>
        <w:rPr>
          <w:rStyle w:val="SpecialCharTok"/>
        </w:rPr>
        <w:t xml:space="preserve">$</w:t>
      </w:r>
      <w:r>
        <w:rPr>
          <w:rStyle w:val="NormalTok"/>
        </w:rPr>
        <w:t xml:space="preserve">Sepal.Length, </w:t>
      </w:r>
      <w:r>
        <w:rPr>
          <w:rStyle w:val="AttributeTok"/>
        </w:rPr>
        <w:t xml:space="preserve">xlab =</w:t>
      </w:r>
      <w:r>
        <w:rPr>
          <w:rStyle w:val="NormalTok"/>
        </w:rPr>
        <w:t xml:space="preserve"> </w:t>
      </w:r>
      <w:r>
        <w:rPr>
          <w:rStyle w:val="StringTok"/>
        </w:rPr>
        <w:t xml:space="preserve">'花萼长度'</w:t>
      </w:r>
      <w:r>
        <w:rPr>
          <w:rStyle w:val="NormalTok"/>
        </w:rPr>
        <w:t xml:space="preserve">, </w:t>
      </w:r>
      <w:r>
        <w:rPr>
          <w:rStyle w:val="AttributeTok"/>
        </w:rPr>
        <w:t xml:space="preserve">ylab =</w:t>
      </w:r>
      <w:r>
        <w:rPr>
          <w:rStyle w:val="NormalTok"/>
        </w:rPr>
        <w:t xml:space="preserve"> </w:t>
      </w:r>
      <w:r>
        <w:rPr>
          <w:rStyle w:val="StringTok"/>
        </w:rPr>
        <w:t xml:space="preserve">'频数'</w:t>
      </w:r>
      <w:r>
        <w:rPr>
          <w:rStyle w:val="NormalTok"/>
        </w:rPr>
        <w:t xml:space="preserve">, </w:t>
      </w:r>
      <w:r>
        <w:rPr>
          <w:rStyle w:val="AttributeTok"/>
        </w:rPr>
        <w:t xml:space="preserve">main =</w:t>
      </w:r>
      <w:r>
        <w:rPr>
          <w:rStyle w:val="NormalTok"/>
        </w:rPr>
        <w:t xml:space="preserve"> </w:t>
      </w:r>
      <w:r>
        <w:rPr>
          <w:rStyle w:val="StringTok"/>
        </w:rPr>
        <w:t xml:space="preserve">''</w:t>
      </w:r>
      <w:r>
        <w:rPr>
          <w:rStyle w:val="NormalTok"/>
        </w:rPr>
        <w:t xml:space="preserve">)</w:t>
      </w:r>
    </w:p>
    <w:p>
      <w:pPr>
        <w:pStyle w:val="FirstParagraph"/>
      </w:pPr>
      <w:r>
        <w:drawing>
          <wp:inline>
            <wp:extent cx="5334000" cy="4267200"/>
            <wp:effectExtent b="0" l="0" r="0" t="0"/>
            <wp:docPr descr="" title="" id="155" name="Picture"/>
            <a:graphic>
              <a:graphicData uri="http://schemas.openxmlformats.org/drawingml/2006/picture">
                <pic:pic>
                  <pic:nvPicPr>
                    <pic:cNvPr descr="sciguide_files/figure-docx/unnamed-chunk-21-1.png" id="156" name="Picture"/>
                    <pic:cNvPicPr>
                      <a:picLocks noChangeArrowheads="1" noChangeAspect="1"/>
                    </pic:cNvPicPr>
                  </pic:nvPicPr>
                  <pic:blipFill>
                    <a:blip r:embed="rId154"/>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二维可视化花萼长度与宽度的关系</w:t>
      </w:r>
      <w:r>
        <w:br/>
      </w:r>
      <w:r>
        <w:rPr>
          <w:rStyle w:val="FunctionTok"/>
        </w:rPr>
        <w:t xml:space="preserve">plot</w:t>
      </w:r>
      <w:r>
        <w:rPr>
          <w:rStyle w:val="NormalTok"/>
        </w:rPr>
        <w:t xml:space="preserve">(iris</w:t>
      </w:r>
      <w:r>
        <w:rPr>
          <w:rStyle w:val="SpecialCharTok"/>
        </w:rPr>
        <w:t xml:space="preserve">$</w:t>
      </w:r>
      <w:r>
        <w:rPr>
          <w:rStyle w:val="NormalTok"/>
        </w:rPr>
        <w:t xml:space="preserve">Sepal.Length</w:t>
      </w:r>
      <w:r>
        <w:rPr>
          <w:rStyle w:val="SpecialCharTok"/>
        </w:rPr>
        <w:t xml:space="preserve">~</w:t>
      </w:r>
      <w:r>
        <w:rPr>
          <w:rStyle w:val="NormalTok"/>
        </w:rPr>
        <w:t xml:space="preserve">iris</w:t>
      </w:r>
      <w:r>
        <w:rPr>
          <w:rStyle w:val="SpecialCharTok"/>
        </w:rPr>
        <w:t xml:space="preserve">$</w:t>
      </w:r>
      <w:r>
        <w:rPr>
          <w:rStyle w:val="NormalTok"/>
        </w:rPr>
        <w:t xml:space="preserve">Sepal.Width,</w:t>
      </w:r>
      <w:r>
        <w:rPr>
          <w:rStyle w:val="AttributeTok"/>
        </w:rPr>
        <w:t xml:space="preserve">xlab =</w:t>
      </w:r>
      <w:r>
        <w:rPr>
          <w:rStyle w:val="NormalTok"/>
        </w:rPr>
        <w:t xml:space="preserve"> </w:t>
      </w:r>
      <w:r>
        <w:rPr>
          <w:rStyle w:val="StringTok"/>
        </w:rPr>
        <w:t xml:space="preserve">'花萼宽度'</w:t>
      </w:r>
      <w:r>
        <w:rPr>
          <w:rStyle w:val="NormalTok"/>
        </w:rPr>
        <w:t xml:space="preserve">, </w:t>
      </w:r>
      <w:r>
        <w:rPr>
          <w:rStyle w:val="AttributeTok"/>
        </w:rPr>
        <w:t xml:space="preserve">ylab =</w:t>
      </w:r>
      <w:r>
        <w:rPr>
          <w:rStyle w:val="NormalTok"/>
        </w:rPr>
        <w:t xml:space="preserve"> </w:t>
      </w:r>
      <w:r>
        <w:rPr>
          <w:rStyle w:val="StringTok"/>
        </w:rPr>
        <w:t xml:space="preserve">'花萼长度'</w:t>
      </w:r>
      <w:r>
        <w:rPr>
          <w:rStyle w:val="NormalTok"/>
        </w:rPr>
        <w:t xml:space="preserve">, </w:t>
      </w:r>
      <w:r>
        <w:rPr>
          <w:rStyle w:val="AttributeTok"/>
        </w:rPr>
        <w:t xml:space="preserve">pch =</w:t>
      </w:r>
      <w:r>
        <w:rPr>
          <w:rStyle w:val="NormalTok"/>
        </w:rPr>
        <w:t xml:space="preserve"> </w:t>
      </w:r>
      <w:r>
        <w:rPr>
          <w:rStyle w:val="DecValTok"/>
        </w:rPr>
        <w:t xml:space="preserve">19</w:t>
      </w:r>
      <w:r>
        <w:rPr>
          <w:rStyle w:val="NormalTok"/>
        </w:rPr>
        <w:t xml:space="preserve">)</w:t>
      </w:r>
    </w:p>
    <w:p>
      <w:pPr>
        <w:pStyle w:val="FirstParagraph"/>
      </w:pPr>
      <w:r>
        <w:drawing>
          <wp:inline>
            <wp:extent cx="5334000" cy="4267200"/>
            <wp:effectExtent b="0" l="0" r="0" t="0"/>
            <wp:docPr descr="" title="" id="158" name="Picture"/>
            <a:graphic>
              <a:graphicData uri="http://schemas.openxmlformats.org/drawingml/2006/picture">
                <pic:pic>
                  <pic:nvPicPr>
                    <pic:cNvPr descr="sciguide_files/figure-docx/unnamed-chunk-21-2.png" id="159" name="Picture"/>
                    <pic:cNvPicPr>
                      <a:picLocks noChangeArrowheads="1" noChangeAspect="1"/>
                    </pic:cNvPicPr>
                  </pic:nvPicPr>
                  <pic:blipFill>
                    <a:blip r:embed="rId157"/>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三维可视化花萼长度、宽度及种属的关系</w:t>
      </w:r>
      <w:r>
        <w:br/>
      </w:r>
      <w:r>
        <w:rPr>
          <w:rStyle w:val="FunctionTok"/>
        </w:rPr>
        <w:t xml:space="preserve">plot</w:t>
      </w:r>
      <w:r>
        <w:rPr>
          <w:rStyle w:val="NormalTok"/>
        </w:rPr>
        <w:t xml:space="preserve">(iris</w:t>
      </w:r>
      <w:r>
        <w:rPr>
          <w:rStyle w:val="SpecialCharTok"/>
        </w:rPr>
        <w:t xml:space="preserve">$</w:t>
      </w:r>
      <w:r>
        <w:rPr>
          <w:rStyle w:val="NormalTok"/>
        </w:rPr>
        <w:t xml:space="preserve">Sepal.Length</w:t>
      </w:r>
      <w:r>
        <w:rPr>
          <w:rStyle w:val="SpecialCharTok"/>
        </w:rPr>
        <w:t xml:space="preserve">~</w:t>
      </w:r>
      <w:r>
        <w:rPr>
          <w:rStyle w:val="NormalTok"/>
        </w:rPr>
        <w:t xml:space="preserve">iris</w:t>
      </w:r>
      <w:r>
        <w:rPr>
          <w:rStyle w:val="SpecialCharTok"/>
        </w:rPr>
        <w:t xml:space="preserve">$</w:t>
      </w:r>
      <w:r>
        <w:rPr>
          <w:rStyle w:val="NormalTok"/>
        </w:rPr>
        <w:t xml:space="preserve">Sepal.Width,</w:t>
      </w:r>
      <w:r>
        <w:rPr>
          <w:rStyle w:val="AttributeTok"/>
        </w:rPr>
        <w:t xml:space="preserve">xlab =</w:t>
      </w:r>
      <w:r>
        <w:rPr>
          <w:rStyle w:val="NormalTok"/>
        </w:rPr>
        <w:t xml:space="preserve"> </w:t>
      </w:r>
      <w:r>
        <w:rPr>
          <w:rStyle w:val="StringTok"/>
        </w:rPr>
        <w:t xml:space="preserve">'花萼宽度'</w:t>
      </w:r>
      <w:r>
        <w:rPr>
          <w:rStyle w:val="NormalTok"/>
        </w:rPr>
        <w:t xml:space="preserve">, </w:t>
      </w:r>
      <w:r>
        <w:rPr>
          <w:rStyle w:val="AttributeTok"/>
        </w:rPr>
        <w:t xml:space="preserve">ylab =</w:t>
      </w:r>
      <w:r>
        <w:rPr>
          <w:rStyle w:val="NormalTok"/>
        </w:rPr>
        <w:t xml:space="preserve"> </w:t>
      </w:r>
      <w:r>
        <w:rPr>
          <w:rStyle w:val="StringTok"/>
        </w:rPr>
        <w:t xml:space="preserve">'花萼长度'</w:t>
      </w:r>
      <w:r>
        <w:rPr>
          <w:rStyle w:val="NormalTok"/>
        </w:rPr>
        <w:t xml:space="preserve">, </w:t>
      </w:r>
      <w:r>
        <w:rPr>
          <w:rStyle w:val="AttributeTok"/>
        </w:rPr>
        <w:t xml:space="preserve">col=</w:t>
      </w:r>
      <w:r>
        <w:rPr>
          <w:rStyle w:val="NormalTok"/>
        </w:rPr>
        <w:t xml:space="preserve"> iris</w:t>
      </w:r>
      <w:r>
        <w:rPr>
          <w:rStyle w:val="SpecialCharTok"/>
        </w:rPr>
        <w:t xml:space="preserve">$</w:t>
      </w:r>
      <w:r>
        <w:rPr>
          <w:rStyle w:val="NormalTok"/>
        </w:rPr>
        <w:t xml:space="preserve">Species, </w:t>
      </w:r>
      <w:r>
        <w:rPr>
          <w:rStyle w:val="AttributeTok"/>
        </w:rPr>
        <w:t xml:space="preserve">pch =</w:t>
      </w:r>
      <w:r>
        <w:rPr>
          <w:rStyle w:val="NormalTok"/>
        </w:rPr>
        <w:t xml:space="preserve"> </w:t>
      </w:r>
      <w:r>
        <w:rPr>
          <w:rStyle w:val="FunctionTok"/>
        </w:rPr>
        <w:t xml:space="preserve">c</w:t>
      </w:r>
      <w:r>
        <w:rPr>
          <w:rStyle w:val="NormalTok"/>
        </w:rPr>
        <w:t xml:space="preserve">(</w:t>
      </w:r>
      <w:r>
        <w:rPr>
          <w:rStyle w:val="DecValTok"/>
        </w:rPr>
        <w:t xml:space="preserve">15</w:t>
      </w:r>
      <w:r>
        <w:rPr>
          <w:rStyle w:val="NormalTok"/>
        </w:rPr>
        <w:t xml:space="preserve">,</w:t>
      </w:r>
      <w:r>
        <w:rPr>
          <w:rStyle w:val="DecValTok"/>
        </w:rPr>
        <w:t xml:space="preserve">17</w:t>
      </w:r>
      <w:r>
        <w:rPr>
          <w:rStyle w:val="NormalTok"/>
        </w:rPr>
        <w:t xml:space="preserve">,</w:t>
      </w:r>
      <w:r>
        <w:rPr>
          <w:rStyle w:val="DecValTok"/>
        </w:rPr>
        <w:t xml:space="preserve">19</w:t>
      </w:r>
      <w:r>
        <w:rPr>
          <w:rStyle w:val="NormalTok"/>
        </w:rPr>
        <w:t xml:space="preserve">)[</w:t>
      </w:r>
      <w:r>
        <w:rPr>
          <w:rStyle w:val="FunctionTok"/>
        </w:rPr>
        <w:t xml:space="preserve">as.numeric</w:t>
      </w:r>
      <w:r>
        <w:rPr>
          <w:rStyle w:val="NormalTok"/>
        </w:rPr>
        <w:t xml:space="preserve">(iris</w:t>
      </w:r>
      <w:r>
        <w:rPr>
          <w:rStyle w:val="SpecialCharTok"/>
        </w:rPr>
        <w:t xml:space="preserve">$</w:t>
      </w:r>
      <w:r>
        <w:rPr>
          <w:rStyle w:val="NormalTok"/>
        </w:rPr>
        <w:t xml:space="preserve">Species)])</w:t>
      </w:r>
      <w:r>
        <w:br/>
      </w:r>
      <w:r>
        <w:rPr>
          <w:rStyle w:val="FunctionTok"/>
        </w:rPr>
        <w:t xml:space="preserve">legend</w:t>
      </w:r>
      <w:r>
        <w:rPr>
          <w:rStyle w:val="NormalTok"/>
        </w:rPr>
        <w:t xml:space="preserve">(</w:t>
      </w:r>
      <w:r>
        <w:rPr>
          <w:rStyle w:val="StringTok"/>
        </w:rPr>
        <w:t xml:space="preserve">'topright'</w:t>
      </w:r>
      <w:r>
        <w:rPr>
          <w:rStyle w:val="NormalTok"/>
        </w:rPr>
        <w:t xml:space="preserve">,</w:t>
      </w:r>
      <w:r>
        <w:rPr>
          <w:rStyle w:val="AttributeTok"/>
        </w:rPr>
        <w:t xml:space="preserve">legend =</w:t>
      </w:r>
      <w:r>
        <w:rPr>
          <w:rStyle w:val="NormalTok"/>
        </w:rPr>
        <w:t xml:space="preserve"> </w:t>
      </w:r>
      <w:r>
        <w:rPr>
          <w:rStyle w:val="FunctionTok"/>
        </w:rPr>
        <w:t xml:space="preserve">unique</w:t>
      </w:r>
      <w:r>
        <w:rPr>
          <w:rStyle w:val="NormalTok"/>
        </w:rPr>
        <w:t xml:space="preserve">(iris</w:t>
      </w:r>
      <w:r>
        <w:rPr>
          <w:rStyle w:val="SpecialCharTok"/>
        </w:rPr>
        <w:t xml:space="preserve">$</w:t>
      </w:r>
      <w:r>
        <w:rPr>
          <w:rStyle w:val="NormalTok"/>
        </w:rPr>
        <w:t xml:space="preserve">Species), </w:t>
      </w:r>
      <w:r>
        <w:rPr>
          <w:rStyle w:val="AttributeTok"/>
        </w:rPr>
        <w:t xml:space="preserve">col =</w:t>
      </w:r>
      <w:r>
        <w:rPr>
          <w:rStyle w:val="NormalTok"/>
        </w:rPr>
        <w:t xml:space="preserve"> </w:t>
      </w:r>
      <w:r>
        <w:rPr>
          <w:rStyle w:val="FunctionTok"/>
        </w:rPr>
        <w:t xml:space="preserve">unique</w:t>
      </w:r>
      <w:r>
        <w:rPr>
          <w:rStyle w:val="NormalTok"/>
        </w:rPr>
        <w:t xml:space="preserve">(iris</w:t>
      </w:r>
      <w:r>
        <w:rPr>
          <w:rStyle w:val="SpecialCharTok"/>
        </w:rPr>
        <w:t xml:space="preserve">$</w:t>
      </w:r>
      <w:r>
        <w:rPr>
          <w:rStyle w:val="NormalTok"/>
        </w:rPr>
        <w:t xml:space="preserve">Species), </w:t>
      </w:r>
      <w:r>
        <w:rPr>
          <w:rStyle w:val="AttributeTok"/>
        </w:rPr>
        <w:t xml:space="preserve">pch =</w:t>
      </w:r>
      <w:r>
        <w:rPr>
          <w:rStyle w:val="NormalTok"/>
        </w:rPr>
        <w:t xml:space="preserve"> </w:t>
      </w:r>
      <w:r>
        <w:rPr>
          <w:rStyle w:val="FunctionTok"/>
        </w:rPr>
        <w:t xml:space="preserve">c</w:t>
      </w:r>
      <w:r>
        <w:rPr>
          <w:rStyle w:val="NormalTok"/>
        </w:rPr>
        <w:t xml:space="preserve">(</w:t>
      </w:r>
      <w:r>
        <w:rPr>
          <w:rStyle w:val="DecValTok"/>
        </w:rPr>
        <w:t xml:space="preserve">15</w:t>
      </w:r>
      <w:r>
        <w:rPr>
          <w:rStyle w:val="NormalTok"/>
        </w:rPr>
        <w:t xml:space="preserve">,</w:t>
      </w:r>
      <w:r>
        <w:rPr>
          <w:rStyle w:val="DecValTok"/>
        </w:rPr>
        <w:t xml:space="preserve">17</w:t>
      </w:r>
      <w:r>
        <w:rPr>
          <w:rStyle w:val="NormalTok"/>
        </w:rPr>
        <w:t xml:space="preserve">,</w:t>
      </w:r>
      <w:r>
        <w:rPr>
          <w:rStyle w:val="DecValTok"/>
        </w:rPr>
        <w:t xml:space="preserve">19</w:t>
      </w:r>
      <w:r>
        <w:rPr>
          <w:rStyle w:val="NormalTok"/>
        </w:rPr>
        <w:t xml:space="preserve">))</w:t>
      </w:r>
    </w:p>
    <w:p>
      <w:pPr>
        <w:pStyle w:val="FirstParagraph"/>
      </w:pPr>
      <w:r>
        <w:drawing>
          <wp:inline>
            <wp:extent cx="5334000" cy="4267200"/>
            <wp:effectExtent b="0" l="0" r="0" t="0"/>
            <wp:docPr descr="" title="" id="161" name="Picture"/>
            <a:graphic>
              <a:graphicData uri="http://schemas.openxmlformats.org/drawingml/2006/picture">
                <pic:pic>
                  <pic:nvPicPr>
                    <pic:cNvPr descr="sciguide_files/figure-docx/unnamed-chunk-21-3.png" id="162" name="Picture"/>
                    <pic:cNvPicPr>
                      <a:picLocks noChangeArrowheads="1" noChangeAspect="1"/>
                    </pic:cNvPicPr>
                  </pic:nvPicPr>
                  <pic:blipFill>
                    <a:blip r:embed="rId160"/>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利用样本相关性探索样本间关系，这里用32辆车的10维测试数据</w:t>
      </w:r>
      <w:r>
        <w:br/>
      </w:r>
      <w:r>
        <w:rPr>
          <w:rStyle w:val="NormalTok"/>
        </w:rPr>
        <w:t xml:space="preserve">cor </w:t>
      </w:r>
      <w:r>
        <w:rPr>
          <w:rStyle w:val="OtherTok"/>
        </w:rPr>
        <w:t xml:space="preserve">&lt;-</w:t>
      </w:r>
      <w:r>
        <w:rPr>
          <w:rStyle w:val="NormalTok"/>
        </w:rPr>
        <w:t xml:space="preserve"> </w:t>
      </w:r>
      <w:r>
        <w:rPr>
          <w:rStyle w:val="FunctionTok"/>
        </w:rPr>
        <w:t xml:space="preserve">cor</w:t>
      </w:r>
      <w:r>
        <w:rPr>
          <w:rStyle w:val="NormalTok"/>
        </w:rPr>
        <w:t xml:space="preserve">(</w:t>
      </w:r>
      <w:r>
        <w:rPr>
          <w:rStyle w:val="FunctionTok"/>
        </w:rPr>
        <w:t xml:space="preserve">t</w:t>
      </w:r>
      <w:r>
        <w:rPr>
          <w:rStyle w:val="NormalTok"/>
        </w:rPr>
        <w:t xml:space="preserve">(mtcars))</w:t>
      </w:r>
      <w:r>
        <w:br/>
      </w:r>
      <w:r>
        <w:rPr>
          <w:rStyle w:val="CommentTok"/>
        </w:rPr>
        <w:t xml:space="preserve"># 相关系数阈值0.99</w:t>
      </w:r>
      <w:r>
        <w:br/>
      </w:r>
      <w:r>
        <w:rPr>
          <w:rStyle w:val="NormalTok"/>
        </w:rPr>
        <w:t xml:space="preserve">cor[cor</w:t>
      </w:r>
      <w:r>
        <w:rPr>
          <w:rStyle w:val="SpecialCharTok"/>
        </w:rPr>
        <w:t xml:space="preserve">&lt;</w:t>
      </w:r>
      <w:r>
        <w:rPr>
          <w:rStyle w:val="FloatTok"/>
        </w:rPr>
        <w:t xml:space="preserve">0.99</w:t>
      </w:r>
      <w:r>
        <w:rPr>
          <w:rStyle w:val="NormalTok"/>
        </w:rPr>
        <w:t xml:space="preserve">] </w:t>
      </w:r>
      <w:r>
        <w:rPr>
          <w:rStyle w:val="OtherTok"/>
        </w:rPr>
        <w:t xml:space="preserve">&lt;-</w:t>
      </w:r>
      <w:r>
        <w:rPr>
          <w:rStyle w:val="NormalTok"/>
        </w:rPr>
        <w:t xml:space="preserve"> </w:t>
      </w:r>
      <w:r>
        <w:rPr>
          <w:rStyle w:val="DecValTok"/>
        </w:rPr>
        <w:t xml:space="preserve">0</w:t>
      </w:r>
      <w:r>
        <w:br/>
      </w:r>
      <w:r>
        <w:rPr>
          <w:rStyle w:val="NormalTok"/>
        </w:rPr>
        <w:t xml:space="preserve">df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from=</w:t>
      </w:r>
      <w:r>
        <w:rPr>
          <w:rStyle w:val="FunctionTok"/>
        </w:rPr>
        <w:t xml:space="preserve">rownames</w:t>
      </w:r>
      <w:r>
        <w:rPr>
          <w:rStyle w:val="NormalTok"/>
        </w:rPr>
        <w:t xml:space="preserve">(mtcars)[</w:t>
      </w:r>
      <w:r>
        <w:rPr>
          <w:rStyle w:val="FunctionTok"/>
        </w:rPr>
        <w:t xml:space="preserve">which</w:t>
      </w:r>
      <w:r>
        <w:rPr>
          <w:rStyle w:val="NormalTok"/>
        </w:rPr>
        <w:t xml:space="preserve">(</w:t>
      </w:r>
      <w:r>
        <w:rPr>
          <w:rStyle w:val="FunctionTok"/>
        </w:rPr>
        <w:t xml:space="preserve">lower.tri</w:t>
      </w:r>
      <w:r>
        <w:rPr>
          <w:rStyle w:val="NormalTok"/>
        </w:rPr>
        <w:t xml:space="preserve">(cor), </w:t>
      </w:r>
      <w:r>
        <w:rPr>
          <w:rStyle w:val="AttributeTok"/>
        </w:rPr>
        <w:t xml:space="preserve">arr.ind =</w:t>
      </w:r>
      <w:r>
        <w:rPr>
          <w:rStyle w:val="NormalTok"/>
        </w:rPr>
        <w:t xml:space="preserve"> T)[, </w:t>
      </w:r>
      <w:r>
        <w:rPr>
          <w:rStyle w:val="DecValTok"/>
        </w:rPr>
        <w:t xml:space="preserve">1</w:t>
      </w:r>
      <w:r>
        <w:rPr>
          <w:rStyle w:val="NormalTok"/>
        </w:rPr>
        <w:t xml:space="preserve">]],</w:t>
      </w:r>
      <w:r>
        <w:rPr>
          <w:rStyle w:val="AttributeTok"/>
        </w:rPr>
        <w:t xml:space="preserve">to=</w:t>
      </w:r>
      <w:r>
        <w:rPr>
          <w:rStyle w:val="FunctionTok"/>
        </w:rPr>
        <w:t xml:space="preserve">rownames</w:t>
      </w:r>
      <w:r>
        <w:rPr>
          <w:rStyle w:val="NormalTok"/>
        </w:rPr>
        <w:t xml:space="preserve">(mtcars)[</w:t>
      </w:r>
      <w:r>
        <w:rPr>
          <w:rStyle w:val="FunctionTok"/>
        </w:rPr>
        <w:t xml:space="preserve">which</w:t>
      </w:r>
      <w:r>
        <w:rPr>
          <w:rStyle w:val="NormalTok"/>
        </w:rPr>
        <w:t xml:space="preserve">(</w:t>
      </w:r>
      <w:r>
        <w:rPr>
          <w:rStyle w:val="FunctionTok"/>
        </w:rPr>
        <w:t xml:space="preserve">lower.tri</w:t>
      </w:r>
      <w:r>
        <w:rPr>
          <w:rStyle w:val="NormalTok"/>
        </w:rPr>
        <w:t xml:space="preserve">(cor), </w:t>
      </w:r>
      <w:r>
        <w:rPr>
          <w:rStyle w:val="AttributeTok"/>
        </w:rPr>
        <w:t xml:space="preserve">arr.ind =</w:t>
      </w:r>
      <w:r>
        <w:rPr>
          <w:rStyle w:val="NormalTok"/>
        </w:rPr>
        <w:t xml:space="preserve"> T)[, </w:t>
      </w:r>
      <w:r>
        <w:rPr>
          <w:rStyle w:val="DecValTok"/>
        </w:rPr>
        <w:t xml:space="preserve">2</w:t>
      </w:r>
      <w:r>
        <w:rPr>
          <w:rStyle w:val="NormalTok"/>
        </w:rPr>
        <w:t xml:space="preserve">]],</w:t>
      </w:r>
      <w:r>
        <w:rPr>
          <w:rStyle w:val="AttributeTok"/>
        </w:rPr>
        <w:t xml:space="preserve">cor=</w:t>
      </w:r>
      <w:r>
        <w:rPr>
          <w:rStyle w:val="NormalTok"/>
        </w:rPr>
        <w:t xml:space="preserve">cor[</w:t>
      </w:r>
      <w:r>
        <w:rPr>
          <w:rStyle w:val="FunctionTok"/>
        </w:rPr>
        <w:t xml:space="preserve">lower.tri</w:t>
      </w:r>
      <w:r>
        <w:rPr>
          <w:rStyle w:val="NormalTok"/>
        </w:rPr>
        <w:t xml:space="preserve">(cor)])</w:t>
      </w:r>
      <w:r>
        <w:br/>
      </w:r>
      <w:r>
        <w:rPr>
          <w:rStyle w:val="NormalTok"/>
        </w:rPr>
        <w:t xml:space="preserve">df </w:t>
      </w:r>
      <w:r>
        <w:rPr>
          <w:rStyle w:val="OtherTok"/>
        </w:rPr>
        <w:t xml:space="preserve">&lt;-</w:t>
      </w:r>
      <w:r>
        <w:rPr>
          <w:rStyle w:val="NormalTok"/>
        </w:rPr>
        <w:t xml:space="preserve"> df[</w:t>
      </w:r>
      <w:r>
        <w:rPr>
          <w:rStyle w:val="FunctionTok"/>
        </w:rPr>
        <w:t xml:space="preserve">abs</w:t>
      </w:r>
      <w:r>
        <w:rPr>
          <w:rStyle w:val="NormalTok"/>
        </w:rPr>
        <w:t xml:space="preserve">(df</w:t>
      </w:r>
      <w:r>
        <w:rPr>
          <w:rStyle w:val="SpecialCharTok"/>
        </w:rPr>
        <w:t xml:space="preserve">$</w:t>
      </w:r>
      <w:r>
        <w:rPr>
          <w:rStyle w:val="NormalTok"/>
        </w:rPr>
        <w:t xml:space="preserve">cor)</w:t>
      </w:r>
      <w:r>
        <w:rPr>
          <w:rStyle w:val="SpecialCharTok"/>
        </w:rPr>
        <w:t xml:space="preserve">&gt;</w:t>
      </w:r>
      <w:r>
        <w:rPr>
          <w:rStyle w:val="DecValTok"/>
        </w:rPr>
        <w:t xml:space="preserve">0</w:t>
      </w:r>
      <w:r>
        <w:rPr>
          <w:rStyle w:val="NormalTok"/>
        </w:rPr>
        <w:t xml:space="preserve">,]</w:t>
      </w:r>
      <w:r>
        <w:br/>
      </w:r>
      <w:r>
        <w:rPr>
          <w:rStyle w:val="CommentTok"/>
        </w:rPr>
        <w:t xml:space="preserve"># 用网络可视化</w:t>
      </w:r>
      <w:r>
        <w:br/>
      </w:r>
      <w:r>
        <w:rPr>
          <w:rStyle w:val="FunctionTok"/>
        </w:rPr>
        <w:t xml:space="preserve">library</w:t>
      </w:r>
      <w:r>
        <w:rPr>
          <w:rStyle w:val="NormalTok"/>
        </w:rPr>
        <w:t xml:space="preserve">(igraph)</w:t>
      </w:r>
    </w:p>
    <w:p>
      <w:pPr>
        <w:pStyle w:val="SourceCode"/>
      </w:pPr>
      <w:r>
        <w:rPr>
          <w:rStyle w:val="VerbatimChar"/>
        </w:rPr>
        <w:t xml:space="preserve">## </w:t>
      </w:r>
      <w:r>
        <w:br/>
      </w:r>
      <w:r>
        <w:rPr>
          <w:rStyle w:val="VerbatimChar"/>
        </w:rPr>
        <w:t xml:space="preserve">## Attaching package: 'igraph'</w:t>
      </w:r>
    </w:p>
    <w:p>
      <w:pPr>
        <w:pStyle w:val="SourceCode"/>
      </w:pPr>
      <w:r>
        <w:rPr>
          <w:rStyle w:val="VerbatimChar"/>
        </w:rPr>
        <w:t xml:space="preserve">## The following objects are masked from 'package:stats':</w:t>
      </w:r>
      <w:r>
        <w:br/>
      </w:r>
      <w:r>
        <w:rPr>
          <w:rStyle w:val="VerbatimChar"/>
        </w:rPr>
        <w:t xml:space="preserve">## </w:t>
      </w:r>
      <w:r>
        <w:br/>
      </w:r>
      <w:r>
        <w:rPr>
          <w:rStyle w:val="VerbatimChar"/>
        </w:rPr>
        <w:t xml:space="preserve">##     decompose, spectrum</w:t>
      </w:r>
    </w:p>
    <w:p>
      <w:pPr>
        <w:pStyle w:val="SourceCode"/>
      </w:pPr>
      <w:r>
        <w:rPr>
          <w:rStyle w:val="VerbatimChar"/>
        </w:rPr>
        <w:t xml:space="preserve">## The following object is masked from 'package:base':</w:t>
      </w:r>
      <w:r>
        <w:br/>
      </w:r>
      <w:r>
        <w:rPr>
          <w:rStyle w:val="VerbatimChar"/>
        </w:rPr>
        <w:t xml:space="preserve">## </w:t>
      </w:r>
      <w:r>
        <w:br/>
      </w:r>
      <w:r>
        <w:rPr>
          <w:rStyle w:val="VerbatimChar"/>
        </w:rPr>
        <w:t xml:space="preserve">##     union</w:t>
      </w:r>
    </w:p>
    <w:p>
      <w:pPr>
        <w:pStyle w:val="SourceCode"/>
      </w:pPr>
      <w:r>
        <w:rPr>
          <w:rStyle w:val="FunctionTok"/>
        </w:rPr>
        <w:t xml:space="preserve">library</w:t>
      </w:r>
      <w:r>
        <w:rPr>
          <w:rStyle w:val="NormalTok"/>
        </w:rPr>
        <w:t xml:space="preserve">(ggraph)</w:t>
      </w:r>
    </w:p>
    <w:p>
      <w:pPr>
        <w:pStyle w:val="SourceCode"/>
      </w:pPr>
      <w:r>
        <w:rPr>
          <w:rStyle w:val="VerbatimChar"/>
        </w:rPr>
        <w:t xml:space="preserve">## Loading required package: ggplot2</w:t>
      </w:r>
    </w:p>
    <w:p>
      <w:pPr>
        <w:pStyle w:val="SourceCode"/>
      </w:pPr>
      <w:r>
        <w:rPr>
          <w:rStyle w:val="NormalTok"/>
        </w:rPr>
        <w:t xml:space="preserve">net </w:t>
      </w:r>
      <w:r>
        <w:rPr>
          <w:rStyle w:val="OtherTok"/>
        </w:rPr>
        <w:t xml:space="preserve">&lt;-</w:t>
      </w:r>
      <w:r>
        <w:rPr>
          <w:rStyle w:val="NormalTok"/>
        </w:rPr>
        <w:t xml:space="preserve"> </w:t>
      </w:r>
      <w:r>
        <w:rPr>
          <w:rStyle w:val="FunctionTok"/>
        </w:rPr>
        <w:t xml:space="preserve">graph_from_data_frame</w:t>
      </w:r>
      <w:r>
        <w:rPr>
          <w:rStyle w:val="NormalTok"/>
        </w:rPr>
        <w:t xml:space="preserve">(df,</w:t>
      </w:r>
      <w:r>
        <w:rPr>
          <w:rStyle w:val="AttributeTok"/>
        </w:rPr>
        <w:t xml:space="preserve">directed =</w:t>
      </w:r>
      <w:r>
        <w:rPr>
          <w:rStyle w:val="NormalTok"/>
        </w:rPr>
        <w:t xml:space="preserve"> F)</w:t>
      </w:r>
      <w:r>
        <w:br/>
      </w:r>
      <w:r>
        <w:rPr>
          <w:rStyle w:val="FunctionTok"/>
        </w:rPr>
        <w:t xml:space="preserve">autograph</w:t>
      </w:r>
      <w:r>
        <w:rPr>
          <w:rStyle w:val="NormalTok"/>
        </w:rPr>
        <w:t xml:space="preserve">(net,</w:t>
      </w:r>
      <w:r>
        <w:rPr>
          <w:rStyle w:val="AttributeTok"/>
        </w:rPr>
        <w:t xml:space="preserve">layout =</w:t>
      </w:r>
      <w:r>
        <w:rPr>
          <w:rStyle w:val="NormalTok"/>
        </w:rPr>
        <w:t xml:space="preserve"> </w:t>
      </w:r>
      <w:r>
        <w:rPr>
          <w:rStyle w:val="StringTok"/>
        </w:rPr>
        <w:t xml:space="preserve">'fr'</w:t>
      </w:r>
      <w:r>
        <w:rPr>
          <w:rStyle w:val="NormalTok"/>
        </w:rPr>
        <w:t xml:space="preserve">,</w:t>
      </w:r>
      <w:r>
        <w:rPr>
          <w:rStyle w:val="AttributeTok"/>
        </w:rPr>
        <w:t xml:space="preserve">node_size =</w:t>
      </w:r>
      <w:r>
        <w:rPr>
          <w:rStyle w:val="NormalTok"/>
        </w:rPr>
        <w:t xml:space="preserve"> </w:t>
      </w:r>
      <w:r>
        <w:rPr>
          <w:rStyle w:val="DecValTok"/>
        </w:rPr>
        <w:t xml:space="preserve">3</w:t>
      </w:r>
      <w:r>
        <w:rPr>
          <w:rStyle w:val="NormalTok"/>
        </w:rPr>
        <w:t xml:space="preserve">,)</w:t>
      </w:r>
      <w:r>
        <w:rPr>
          <w:rStyle w:val="SpecialCharTok"/>
        </w:rPr>
        <w:t xml:space="preserve">+</w:t>
      </w:r>
      <w:r>
        <w:br/>
      </w:r>
      <w:r>
        <w:rPr>
          <w:rStyle w:val="NormalTok"/>
        </w:rPr>
        <w:t xml:space="preserve">        </w:t>
      </w:r>
      <w:r>
        <w:rPr>
          <w:rStyle w:val="FunctionTok"/>
        </w:rPr>
        <w:t xml:space="preserve">geom_node_text</w:t>
      </w:r>
      <w:r>
        <w:rPr>
          <w:rStyle w:val="NormalTok"/>
        </w:rPr>
        <w:t xml:space="preserve">(</w:t>
      </w:r>
      <w:r>
        <w:rPr>
          <w:rStyle w:val="FunctionTok"/>
        </w:rPr>
        <w:t xml:space="preserve">aes</w:t>
      </w:r>
      <w:r>
        <w:rPr>
          <w:rStyle w:val="NormalTok"/>
        </w:rPr>
        <w:t xml:space="preserve">(</w:t>
      </w:r>
      <w:r>
        <w:rPr>
          <w:rStyle w:val="AttributeTok"/>
        </w:rPr>
        <w:t xml:space="preserve">label =</w:t>
      </w:r>
      <w:r>
        <w:rPr>
          <w:rStyle w:val="NormalTok"/>
        </w:rPr>
        <w:t xml:space="preserve"> name), </w:t>
      </w:r>
      <w:r>
        <w:rPr>
          <w:rStyle w:val="AttributeTok"/>
        </w:rPr>
        <w:t xml:space="preserve">repel =</w:t>
      </w:r>
      <w:r>
        <w:rPr>
          <w:rStyle w:val="NormalTok"/>
        </w:rPr>
        <w:t xml:space="preserve"> </w:t>
      </w:r>
      <w:r>
        <w:rPr>
          <w:rStyle w:val="ConstantTok"/>
        </w:rPr>
        <w:t xml:space="preserve">TRUE</w:t>
      </w:r>
      <w:r>
        <w:rPr>
          <w:rStyle w:val="NormalTok"/>
        </w:rPr>
        <w:t xml:space="preserve">, </w:t>
      </w:r>
      <w:r>
        <w:br/>
      </w:r>
      <w:r>
        <w:rPr>
          <w:rStyle w:val="NormalTok"/>
        </w:rPr>
        <w:t xml:space="preserve">                 </w:t>
      </w:r>
      <w:r>
        <w:rPr>
          <w:rStyle w:val="AttributeTok"/>
        </w:rPr>
        <w:t xml:space="preserve">point.padding =</w:t>
      </w:r>
      <w:r>
        <w:rPr>
          <w:rStyle w:val="NormalTok"/>
        </w:rPr>
        <w:t xml:space="preserve"> </w:t>
      </w:r>
      <w:r>
        <w:rPr>
          <w:rStyle w:val="FunctionTok"/>
        </w:rPr>
        <w:t xml:space="preserve">unit</w:t>
      </w:r>
      <w:r>
        <w:rPr>
          <w:rStyle w:val="NormalTok"/>
        </w:rPr>
        <w:t xml:space="preserve">(</w:t>
      </w:r>
      <w:r>
        <w:rPr>
          <w:rStyle w:val="FloatTok"/>
        </w:rPr>
        <w:t xml:space="preserve">0.2</w:t>
      </w:r>
      <w:r>
        <w:rPr>
          <w:rStyle w:val="NormalTok"/>
        </w:rPr>
        <w:t xml:space="preserve">, </w:t>
      </w:r>
      <w:r>
        <w:rPr>
          <w:rStyle w:val="StringTok"/>
        </w:rPr>
        <w:t xml:space="preserve">"lines"</w:t>
      </w:r>
      <w:r>
        <w:rPr>
          <w:rStyle w:val="NormalTok"/>
        </w:rPr>
        <w:t xml:space="preserve">)) </w:t>
      </w:r>
      <w:r>
        <w:rPr>
          <w:rStyle w:val="SpecialCharTok"/>
        </w:rPr>
        <w:t xml:space="preserve">+</w:t>
      </w:r>
      <w:r>
        <w:br/>
      </w:r>
      <w:r>
        <w:rPr>
          <w:rStyle w:val="NormalTok"/>
        </w:rPr>
        <w:t xml:space="preserve">        </w:t>
      </w:r>
      <w:r>
        <w:rPr>
          <w:rStyle w:val="FunctionTok"/>
        </w:rPr>
        <w:t xml:space="preserve">guides</w:t>
      </w:r>
      <w:r>
        <w:rPr>
          <w:rStyle w:val="NormalTok"/>
        </w:rPr>
        <w:t xml:space="preserve">(</w:t>
      </w:r>
      <w:r>
        <w:rPr>
          <w:rStyle w:val="AttributeTok"/>
        </w:rPr>
        <w:t xml:space="preserve">size =</w:t>
      </w:r>
      <w:r>
        <w:rPr>
          <w:rStyle w:val="NormalTok"/>
        </w:rPr>
        <w:t xml:space="preserve"> </w:t>
      </w:r>
      <w:r>
        <w:rPr>
          <w:rStyle w:val="StringTok"/>
        </w:rPr>
        <w:t xml:space="preserve">'none'</w:t>
      </w:r>
      <w:r>
        <w:rPr>
          <w:rStyle w:val="NormalTok"/>
        </w:rPr>
        <w:t xml:space="preserve">)</w:t>
      </w:r>
      <w:r>
        <w:rPr>
          <w:rStyle w:val="SpecialCharTok"/>
        </w:rPr>
        <w:t xml:space="preserve">+</w:t>
      </w:r>
      <w:r>
        <w:br/>
      </w:r>
      <w:r>
        <w:rPr>
          <w:rStyle w:val="NormalTok"/>
        </w:rPr>
        <w:t xml:space="preserve">        </w:t>
      </w:r>
      <w:r>
        <w:rPr>
          <w:rStyle w:val="FunctionTok"/>
        </w:rPr>
        <w:t xml:space="preserve">theme_void</w:t>
      </w:r>
      <w:r>
        <w:rPr>
          <w:rStyle w:val="NormalTok"/>
        </w:rPr>
        <w:t xml:space="preserve">()</w:t>
      </w:r>
    </w:p>
    <w:p>
      <w:pPr>
        <w:pStyle w:val="SourceCode"/>
      </w:pPr>
      <w:r>
        <w:rPr>
          <w:rStyle w:val="VerbatimChar"/>
        </w:rPr>
        <w:t xml:space="preserve">## Warning: ggrepel: 9 unlabeled data points (too many overlaps). Consider</w:t>
      </w:r>
      <w:r>
        <w:br/>
      </w:r>
      <w:r>
        <w:rPr>
          <w:rStyle w:val="VerbatimChar"/>
        </w:rPr>
        <w:t xml:space="preserve">## increasing max.overlaps</w:t>
      </w:r>
    </w:p>
    <w:p>
      <w:pPr>
        <w:pStyle w:val="FirstParagraph"/>
      </w:pPr>
      <w:r>
        <w:drawing>
          <wp:inline>
            <wp:extent cx="5334000" cy="4267200"/>
            <wp:effectExtent b="0" l="0" r="0" t="0"/>
            <wp:docPr descr="" title="" id="164" name="Picture"/>
            <a:graphic>
              <a:graphicData uri="http://schemas.openxmlformats.org/drawingml/2006/picture">
                <pic:pic>
                  <pic:nvPicPr>
                    <pic:cNvPr descr="sciguide_files/figure-docx/unnamed-chunk-21-4.png" id="165" name="Picture"/>
                    <pic:cNvPicPr>
                      <a:picLocks noChangeArrowheads="1" noChangeAspect="1"/>
                    </pic:cNvPicPr>
                  </pic:nvPicPr>
                  <pic:blipFill>
                    <a:blip r:embed="rId163"/>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探索性分析不同于基于假设的统计推断，往往更侧重直观展示与形成假设，后者则侧重验证与预测。探索性数据分析对于科研非常重要，因为很多新现象规律的发现都是在这阶段完成的。相应的，科研人员应掌握足够多的可视化工具，了解其探索的关系与原理，基于 R 语言可参考</w:t>
      </w:r>
      <w:hyperlink r:id="rId166">
        <w:r>
          <w:rPr>
            <w:rStyle w:val="Hyperlink"/>
          </w:rPr>
          <w:t xml:space="preserve">《现代统计图形》</w:t>
        </w:r>
      </w:hyperlink>
      <w:r>
        <w:t xml:space="preserve">。</w:t>
      </w:r>
    </w:p>
    <w:bookmarkEnd w:id="167"/>
    <w:bookmarkStart w:id="189" w:name="统计推断"/>
    <w:p>
      <w:pPr>
        <w:pStyle w:val="Heading2"/>
      </w:pPr>
      <w:r>
        <w:rPr>
          <w:rStyle w:val="SectionNumber"/>
        </w:rPr>
        <w:t xml:space="preserve">6.2</w:t>
      </w:r>
      <w:r>
        <w:tab/>
      </w:r>
      <w:r>
        <w:t xml:space="preserve">统计推断</w:t>
      </w:r>
    </w:p>
    <w:p>
      <w:pPr>
        <w:pStyle w:val="FirstParagraph"/>
      </w:pPr>
      <w:r>
        <w:t xml:space="preserve">探索性分析之后对于数据应该形成一定的感知，例如看到一些分组差异或分布趋势。此时通常要做的是统计推断，也就是判断这个差异是否真实存在。统计推断第一步是抽象出统计量，第二步是对统计量进行假设检验，这样就可以得到初步的结论。</w:t>
      </w:r>
    </w:p>
    <w:p>
      <w:pPr>
        <w:pStyle w:val="BodyText"/>
      </w:pPr>
      <w:r>
        <w:t xml:space="preserve">统计量可根据探索性分析来决定，单一维度的统计量一般就是均值、方差、众数、中位数这些而多维度的统计量就涉及协方差、相关系数这类。统计量是描述总体的，可以通过对总体进行简单随机抽样获得。</w:t>
      </w:r>
    </w:p>
    <w:p>
      <w:pPr>
        <w:pStyle w:val="BodyText"/>
      </w:pPr>
      <w:r>
        <w:t xml:space="preserve">这里经常混淆的概念就是标准差与标准误，其实这两个统计量描述的就不是一个东西。标准差是描述总体的，跟采样无关。也就是说，样本均值就是总体均值的无偏估计，样本的方差也是总体方差的无偏估计而标准差就是样本方差开平方。然而，标准误是衡量样本均值的变动情况，是描述样本的统计量，伴随样本数的提升，标准误会越来越小，不过此时总体的标准差是不变的。下面我们用公式来推导下这个过程，首先我们来证明样本方差是总体方差的无偏估计：</w:t>
      </w:r>
    </w:p>
    <w:p>
      <w:pPr>
        <w:pStyle w:val="BodyText"/>
      </w:pPr>
      <w:r>
        <w:t xml:space="preserve">样本方差的公式是</w:t>
      </w:r>
      <m:oMath>
        <m:sSup>
          <m:e>
            <m:r>
              <m:t>S</m:t>
            </m:r>
          </m:e>
          <m:sup>
            <m:r>
              <m:t>2</m:t>
            </m:r>
          </m:sup>
        </m:sSup>
        <m:r>
          <m:rPr>
            <m:sty m:val="p"/>
          </m:rPr>
          <m:t>=</m:t>
        </m:r>
        <m:f>
          <m:fPr>
            <m:type m:val="bar"/>
          </m:fPr>
          <m:num>
            <m:nary>
              <m:naryPr>
                <m:chr m:val="∑"/>
                <m:limLoc m:val="undOvr"/>
                <m:subHide m:val="0"/>
                <m:supHide m:val="0"/>
              </m:naryPr>
              <m:sub>
                <m:r>
                  <m:t>i</m:t>
                </m:r>
                <m:r>
                  <m:rPr>
                    <m:sty m:val="p"/>
                  </m:rPr>
                  <m:t>=</m:t>
                </m:r>
                <m:r>
                  <m:t>1</m:t>
                </m:r>
              </m:sub>
              <m:sup>
                <m:r>
                  <m:t>n</m:t>
                </m:r>
              </m:sup>
              <m:e>
                <m:sSup>
                  <m:e>
                    <m:d>
                      <m:dPr>
                        <m:begChr m:val="("/>
                        <m:endChr m:val=")"/>
                        <m:sepChr m:val=""/>
                        <m:grow/>
                      </m:dPr>
                      <m:e>
                        <m:sSub>
                          <m:e>
                            <m:r>
                              <m:t>X</m:t>
                            </m:r>
                          </m:e>
                          <m:sub>
                            <m:r>
                              <m:t>i</m:t>
                            </m:r>
                          </m:sub>
                        </m:sSub>
                        <m:r>
                          <m:rPr>
                            <m:sty m:val="p"/>
                          </m:rPr>
                          <m:t>−</m:t>
                        </m:r>
                        <m:acc>
                          <m:accPr>
                            <m:chr m:val="‾"/>
                          </m:accPr>
                          <m:e>
                            <m:r>
                              <m:t>X</m:t>
                            </m:r>
                          </m:e>
                        </m:acc>
                      </m:e>
                    </m:d>
                  </m:e>
                  <m:sup>
                    <m:r>
                      <m:t>2</m:t>
                    </m:r>
                  </m:sup>
                </m:sSup>
              </m:e>
            </m:nary>
          </m:num>
          <m:den>
            <m:r>
              <m:t>n</m:t>
            </m:r>
            <m:r>
              <m:rPr>
                <m:sty m:val="p"/>
              </m:rPr>
              <m:t>−</m:t>
            </m:r>
            <m:r>
              <m:t>1</m:t>
            </m:r>
          </m:den>
        </m:f>
      </m:oMath>
      <w:r>
        <w:t xml:space="preserve">，这里这个</w:t>
      </w:r>
      <m:oMath>
        <m:r>
          <m:t>n</m:t>
        </m:r>
        <m:r>
          <m:rPr>
            <m:sty m:val="p"/>
          </m:rPr>
          <m:t>−</m:t>
        </m:r>
        <m:r>
          <m:t>1</m:t>
        </m:r>
      </m:oMath>
      <w:r>
        <w:t xml:space="preserve">很多人不理解，我们来计算下：</w:t>
      </w:r>
    </w:p>
    <w:p>
      <w:pPr>
        <w:pStyle w:val="BodyText"/>
      </w:pPr>
      <m:oMathPara>
        <m:oMathParaPr>
          <m:jc m:val="center"/>
        </m:oMathParaPr>
        <m:oMath>
          <m:m>
            <m:mPr>
              <m:baseJc m:val="center"/>
              <m:plcHide m:val="1"/>
              <m:mcs>
                <m:mc>
                  <m:mcPr>
                    <m:mcJc m:val="right"/>
                    <m:count m:val="1"/>
                  </m:mcPr>
                </m:mc>
                <m:mc>
                  <m:mcPr>
                    <m:mcJc m:val="center"/>
                    <m:count m:val="1"/>
                  </m:mcPr>
                </m:mc>
                <m:mc>
                  <m:mcPr>
                    <m:mcJc m:val="left"/>
                    <m:count m:val="1"/>
                  </m:mcPr>
                </m:mc>
              </m:mcs>
            </m:mPr>
            <m:mr>
              <m:e>
                <m:r>
                  <m:t>E</m:t>
                </m:r>
                <m:d>
                  <m:dPr>
                    <m:begChr m:val="["/>
                    <m:endChr m:val="]"/>
                    <m:sepChr m:val=""/>
                    <m:grow/>
                  </m:dPr>
                  <m:e>
                    <m:nary>
                      <m:naryPr>
                        <m:chr m:val="∑"/>
                        <m:limLoc m:val="undOvr"/>
                        <m:subHide m:val="0"/>
                        <m:supHide m:val="0"/>
                      </m:naryPr>
                      <m:sub>
                        <m:r>
                          <m:t>i</m:t>
                        </m:r>
                        <m:r>
                          <m:rPr>
                            <m:sty m:val="p"/>
                          </m:rPr>
                          <m:t>=</m:t>
                        </m:r>
                        <m:r>
                          <m:t>1</m:t>
                        </m:r>
                      </m:sub>
                      <m:sup>
                        <m:r>
                          <m:t>n</m:t>
                        </m:r>
                      </m:sup>
                      <m:e>
                        <m:sSup>
                          <m:e>
                            <m:d>
                              <m:dPr>
                                <m:begChr m:val="("/>
                                <m:endChr m:val=")"/>
                                <m:sepChr m:val=""/>
                                <m:grow/>
                              </m:dPr>
                              <m:e>
                                <m:sSub>
                                  <m:e>
                                    <m:r>
                                      <m:t>X</m:t>
                                    </m:r>
                                  </m:e>
                                  <m:sub>
                                    <m:r>
                                      <m:t>i</m:t>
                                    </m:r>
                                  </m:sub>
                                </m:sSub>
                                <m:r>
                                  <m:rPr>
                                    <m:sty m:val="p"/>
                                  </m:rPr>
                                  <m:t>−</m:t>
                                </m:r>
                                <m:acc>
                                  <m:accPr>
                                    <m:chr m:val="‾"/>
                                  </m:accPr>
                                  <m:e>
                                    <m:r>
                                      <m:t>X</m:t>
                                    </m:r>
                                  </m:e>
                                </m:acc>
                              </m:e>
                            </m:d>
                          </m:e>
                          <m:sup>
                            <m:r>
                              <m:t>2</m:t>
                            </m:r>
                          </m:sup>
                        </m:sSup>
                      </m:e>
                    </m:nary>
                  </m:e>
                </m:d>
              </m:e>
              <m:e>
                <m:r>
                  <m:rPr>
                    <m:sty m:val="p"/>
                  </m:rPr>
                  <m:t>=</m:t>
                </m:r>
              </m:e>
              <m:e>
                <m:nary>
                  <m:naryPr>
                    <m:chr m:val="∑"/>
                    <m:limLoc m:val="undOvr"/>
                    <m:subHide m:val="0"/>
                    <m:supHide m:val="0"/>
                  </m:naryPr>
                  <m:sub>
                    <m:r>
                      <m:t>i</m:t>
                    </m:r>
                    <m:r>
                      <m:rPr>
                        <m:sty m:val="p"/>
                      </m:rPr>
                      <m:t>=</m:t>
                    </m:r>
                    <m:r>
                      <m:t>1</m:t>
                    </m:r>
                  </m:sub>
                  <m:sup>
                    <m:r>
                      <m:t>n</m:t>
                    </m:r>
                  </m:sup>
                  <m:e>
                    <m:r>
                      <m:t>E</m:t>
                    </m:r>
                  </m:e>
                </m:nary>
                <m:d>
                  <m:dPr>
                    <m:begChr m:val="["/>
                    <m:endChr m:val="]"/>
                    <m:sepChr m:val=""/>
                    <m:grow/>
                  </m:dPr>
                  <m:e>
                    <m:sSubSup>
                      <m:e>
                        <m:r>
                          <m:t>X</m:t>
                        </m:r>
                      </m:e>
                      <m:sub>
                        <m:r>
                          <m:t>i</m:t>
                        </m:r>
                      </m:sub>
                      <m:sup>
                        <m:r>
                          <m:t>2</m:t>
                        </m:r>
                      </m:sup>
                    </m:sSubSup>
                  </m:e>
                </m:d>
                <m:r>
                  <m:rPr>
                    <m:sty m:val="p"/>
                  </m:rPr>
                  <m:t>−</m:t>
                </m:r>
                <m:r>
                  <m:t>n</m:t>
                </m:r>
                <m:r>
                  <m:t>E</m:t>
                </m:r>
                <m:d>
                  <m:dPr>
                    <m:begChr m:val="["/>
                    <m:endChr m:val="]"/>
                    <m:sepChr m:val=""/>
                    <m:grow/>
                  </m:dPr>
                  <m:e>
                    <m:sSup>
                      <m:e>
                        <m:acc>
                          <m:accPr>
                            <m:chr m:val="‾"/>
                          </m:accPr>
                          <m:e>
                            <m:r>
                              <m:t>X</m:t>
                            </m:r>
                          </m:e>
                        </m:acc>
                      </m:e>
                      <m:sup>
                        <m:r>
                          <m:t>2</m:t>
                        </m:r>
                      </m:sup>
                    </m:sSup>
                  </m:e>
                </m:d>
              </m:e>
            </m:mr>
            <m:mr>
              <m:e/>
            </m:mr>
            <m:mr>
              <m:e/>
              <m:e>
                <m:r>
                  <m:rPr>
                    <m:sty m:val="p"/>
                  </m:rPr>
                  <m:t>=</m:t>
                </m:r>
              </m:e>
              <m:e>
                <m:nary>
                  <m:naryPr>
                    <m:chr m:val="∑"/>
                    <m:limLoc m:val="undOvr"/>
                    <m:subHide m:val="0"/>
                    <m:supHide m:val="0"/>
                  </m:naryPr>
                  <m:sub>
                    <m:r>
                      <m:t>i</m:t>
                    </m:r>
                    <m:r>
                      <m:rPr>
                        <m:sty m:val="p"/>
                      </m:rPr>
                      <m:t>=</m:t>
                    </m:r>
                    <m:r>
                      <m:t>1</m:t>
                    </m:r>
                  </m:sub>
                  <m:sup>
                    <m:r>
                      <m:t>n</m:t>
                    </m:r>
                  </m:sup>
                  <m:e>
                    <m:d>
                      <m:dPr>
                        <m:begChr m:val="{"/>
                        <m:endChr m:val="}"/>
                        <m:sepChr m:val=""/>
                        <m:grow/>
                      </m:dPr>
                      <m:e>
                        <m:r>
                          <m:t>V</m:t>
                        </m:r>
                        <m:r>
                          <m:t>a</m:t>
                        </m:r>
                        <m:r>
                          <m:t>r</m:t>
                        </m:r>
                        <m:d>
                          <m:dPr>
                            <m:begChr m:val="("/>
                            <m:endChr m:val=")"/>
                            <m:sepChr m:val=""/>
                            <m:grow/>
                          </m:dPr>
                          <m:e>
                            <m:sSub>
                              <m:e>
                                <m:r>
                                  <m:t>X</m:t>
                                </m:r>
                              </m:e>
                              <m:sub>
                                <m:r>
                                  <m:t>i</m:t>
                                </m:r>
                              </m:sub>
                            </m:sSub>
                          </m:e>
                        </m:d>
                        <m:r>
                          <m:rPr>
                            <m:sty m:val="p"/>
                          </m:rPr>
                          <m:t>+</m:t>
                        </m:r>
                        <m:sSup>
                          <m:e>
                            <m:r>
                              <m:t>μ</m:t>
                            </m:r>
                          </m:e>
                          <m:sup>
                            <m:r>
                              <m:t>2</m:t>
                            </m:r>
                          </m:sup>
                        </m:sSup>
                      </m:e>
                    </m:d>
                  </m:e>
                </m:nary>
                <m:r>
                  <m:rPr>
                    <m:sty m:val="p"/>
                  </m:rPr>
                  <m:t>−</m:t>
                </m:r>
                <m:r>
                  <m:t>n</m:t>
                </m:r>
                <m:d>
                  <m:dPr>
                    <m:begChr m:val="{"/>
                    <m:endChr m:val="}"/>
                    <m:sepChr m:val=""/>
                    <m:grow/>
                  </m:dPr>
                  <m:e>
                    <m:r>
                      <m:t>V</m:t>
                    </m:r>
                    <m:r>
                      <m:t>a</m:t>
                    </m:r>
                    <m:r>
                      <m:t>r</m:t>
                    </m:r>
                    <m:d>
                      <m:dPr>
                        <m:begChr m:val="("/>
                        <m:endChr m:val=")"/>
                        <m:sepChr m:val=""/>
                        <m:grow/>
                      </m:dPr>
                      <m:e>
                        <m:acc>
                          <m:accPr>
                            <m:chr m:val="‾"/>
                          </m:accPr>
                          <m:e>
                            <m:r>
                              <m:t>X</m:t>
                            </m:r>
                          </m:e>
                        </m:acc>
                      </m:e>
                    </m:d>
                    <m:r>
                      <m:rPr>
                        <m:sty m:val="p"/>
                      </m:rPr>
                      <m:t>+</m:t>
                    </m:r>
                    <m:sSup>
                      <m:e>
                        <m:r>
                          <m:t>μ</m:t>
                        </m:r>
                      </m:e>
                      <m:sup>
                        <m:r>
                          <m:t>2</m:t>
                        </m:r>
                      </m:sup>
                    </m:sSup>
                  </m:e>
                </m:d>
              </m:e>
            </m:mr>
            <m:mr>
              <m:e/>
            </m:mr>
            <m:mr>
              <m:e/>
              <m:e>
                <m:r>
                  <m:rPr>
                    <m:sty m:val="p"/>
                  </m:rPr>
                  <m:t>=</m:t>
                </m:r>
              </m:e>
              <m:e>
                <m:nary>
                  <m:naryPr>
                    <m:chr m:val="∑"/>
                    <m:limLoc m:val="undOvr"/>
                    <m:subHide m:val="0"/>
                    <m:supHide m:val="0"/>
                  </m:naryPr>
                  <m:sub>
                    <m:r>
                      <m:t>i</m:t>
                    </m:r>
                    <m:r>
                      <m:rPr>
                        <m:sty m:val="p"/>
                      </m:rPr>
                      <m:t>=</m:t>
                    </m:r>
                    <m:r>
                      <m:t>1</m:t>
                    </m:r>
                  </m:sub>
                  <m:sup>
                    <m:r>
                      <m:t>n</m:t>
                    </m:r>
                  </m:sup>
                  <m:e>
                    <m:d>
                      <m:dPr>
                        <m:begChr m:val="{"/>
                        <m:endChr m:val="}"/>
                        <m:sepChr m:val=""/>
                        <m:grow/>
                      </m:dPr>
                      <m:e>
                        <m:sSup>
                          <m:e>
                            <m:r>
                              <m:t>σ</m:t>
                            </m:r>
                          </m:e>
                          <m:sup>
                            <m:r>
                              <m:t>2</m:t>
                            </m:r>
                          </m:sup>
                        </m:sSup>
                        <m:r>
                          <m:rPr>
                            <m:sty m:val="p"/>
                          </m:rPr>
                          <m:t>+</m:t>
                        </m:r>
                        <m:sSup>
                          <m:e>
                            <m:r>
                              <m:t>μ</m:t>
                            </m:r>
                          </m:e>
                          <m:sup>
                            <m:r>
                              <m:t>2</m:t>
                            </m:r>
                          </m:sup>
                        </m:sSup>
                      </m:e>
                    </m:d>
                  </m:e>
                </m:nary>
                <m:r>
                  <m:rPr>
                    <m:sty m:val="p"/>
                  </m:rPr>
                  <m:t>−</m:t>
                </m:r>
                <m:r>
                  <m:t>n</m:t>
                </m:r>
                <m:d>
                  <m:dPr>
                    <m:begChr m:val="{"/>
                    <m:endChr m:val="}"/>
                    <m:sepChr m:val=""/>
                    <m:grow/>
                  </m:dPr>
                  <m:e>
                    <m:sSup>
                      <m:e>
                        <m:r>
                          <m:t>σ</m:t>
                        </m:r>
                      </m:e>
                      <m:sup>
                        <m:r>
                          <m:t>2</m:t>
                        </m:r>
                      </m:sup>
                    </m:sSup>
                    <m:r>
                      <m:rPr>
                        <m:sty m:val="p"/>
                      </m:rPr>
                      <m:t>/</m:t>
                    </m:r>
                    <m:r>
                      <m:t>n</m:t>
                    </m:r>
                    <m:r>
                      <m:rPr>
                        <m:sty m:val="p"/>
                      </m:rPr>
                      <m:t>+</m:t>
                    </m:r>
                    <m:sSup>
                      <m:e>
                        <m:r>
                          <m:t>μ</m:t>
                        </m:r>
                      </m:e>
                      <m:sup>
                        <m:r>
                          <m:t>2</m:t>
                        </m:r>
                      </m:sup>
                    </m:sSup>
                  </m:e>
                </m:d>
              </m:e>
            </m:mr>
            <m:mr>
              <m:e/>
            </m:mr>
            <m:mr>
              <m:e/>
              <m:e>
                <m:r>
                  <m:rPr>
                    <m:sty m:val="p"/>
                  </m:rPr>
                  <m:t>=</m:t>
                </m:r>
              </m:e>
              <m:e>
                <m:r>
                  <m:t>n</m:t>
                </m:r>
                <m:sSup>
                  <m:e>
                    <m:r>
                      <m:t>σ</m:t>
                    </m:r>
                  </m:e>
                  <m:sup>
                    <m:r>
                      <m:t>2</m:t>
                    </m:r>
                  </m:sup>
                </m:sSup>
                <m:r>
                  <m:rPr>
                    <m:sty m:val="p"/>
                  </m:rPr>
                  <m:t>+</m:t>
                </m:r>
                <m:r>
                  <m:t>n</m:t>
                </m:r>
                <m:sSup>
                  <m:e>
                    <m:r>
                      <m:t>μ</m:t>
                    </m:r>
                  </m:e>
                  <m:sup>
                    <m:r>
                      <m:t>2</m:t>
                    </m:r>
                  </m:sup>
                </m:sSup>
                <m:r>
                  <m:rPr>
                    <m:sty m:val="p"/>
                  </m:rPr>
                  <m:t>−</m:t>
                </m:r>
                <m:sSup>
                  <m:e>
                    <m:r>
                      <m:t>σ</m:t>
                    </m:r>
                  </m:e>
                  <m:sup>
                    <m:r>
                      <m:t>2</m:t>
                    </m:r>
                  </m:sup>
                </m:sSup>
                <m:r>
                  <m:rPr>
                    <m:sty m:val="p"/>
                  </m:rPr>
                  <m:t>−</m:t>
                </m:r>
                <m:r>
                  <m:t>n</m:t>
                </m:r>
                <m:sSup>
                  <m:e>
                    <m:r>
                      <m:t>μ</m:t>
                    </m:r>
                  </m:e>
                  <m:sup>
                    <m:r>
                      <m:t>2</m:t>
                    </m:r>
                  </m:sup>
                </m:sSup>
              </m:e>
            </m:mr>
            <m:mr>
              <m:e/>
            </m:mr>
            <m:mr>
              <m:e/>
              <m:e>
                <m:r>
                  <m:rPr>
                    <m:sty m:val="p"/>
                  </m:rPr>
                  <m:t>=</m:t>
                </m:r>
              </m:e>
              <m:e>
                <m:d>
                  <m:dPr>
                    <m:begChr m:val="("/>
                    <m:endChr m:val=")"/>
                    <m:sepChr m:val=""/>
                    <m:grow/>
                  </m:dPr>
                  <m:e>
                    <m:r>
                      <m:t>n</m:t>
                    </m:r>
                    <m:r>
                      <m:rPr>
                        <m:sty m:val="p"/>
                      </m:rPr>
                      <m:t>−</m:t>
                    </m:r>
                    <m:r>
                      <m:t>1</m:t>
                    </m:r>
                  </m:e>
                </m:d>
                <m:sSup>
                  <m:e>
                    <m:r>
                      <m:t>σ</m:t>
                    </m:r>
                  </m:e>
                  <m:sup>
                    <m:r>
                      <m:t>2</m:t>
                    </m:r>
                  </m:sup>
                </m:sSup>
              </m:e>
            </m:mr>
          </m:m>
        </m:oMath>
      </m:oMathPara>
    </w:p>
    <w:p>
      <w:pPr>
        <w:pStyle w:val="FirstParagraph"/>
      </w:pPr>
      <w:r>
        <w:t xml:space="preserve">从上面的计算中我们不但可以知道样本方差公式里为什么有个</w:t>
      </w:r>
      <m:oMath>
        <m:r>
          <m:t>n</m:t>
        </m:r>
        <m:r>
          <m:rPr>
            <m:sty m:val="p"/>
          </m:rPr>
          <m:t>−</m:t>
        </m:r>
        <m:r>
          <m:t>1</m:t>
        </m:r>
      </m:oMath>
      <w:r>
        <w:t xml:space="preserve">，也明白了为什么是总体方差的无偏估计。然后我们计算下样本均值的方差：</w:t>
      </w:r>
    </w:p>
    <w:p>
      <w:pPr>
        <w:pStyle w:val="BodyText"/>
      </w:pPr>
      <m:oMathPara>
        <m:oMathParaPr>
          <m:jc m:val="center"/>
        </m:oMathParaPr>
        <m:oMath>
          <m:m>
            <m:mPr>
              <m:baseJc m:val="center"/>
              <m:plcHide m:val="1"/>
              <m:mcs>
                <m:mc>
                  <m:mcPr>
                    <m:mcJc m:val="right"/>
                    <m:count m:val="1"/>
                  </m:mcPr>
                </m:mc>
                <m:mc>
                  <m:mcPr>
                    <m:mcJc m:val="center"/>
                    <m:count m:val="1"/>
                  </m:mcPr>
                </m:mc>
                <m:mc>
                  <m:mcPr>
                    <m:mcJc m:val="left"/>
                    <m:count m:val="1"/>
                  </m:mcPr>
                </m:mc>
              </m:mcs>
            </m:mPr>
            <m:mr>
              <m:e>
                <m:r>
                  <m:t>V</m:t>
                </m:r>
                <m:r>
                  <m:t>a</m:t>
                </m:r>
                <m:r>
                  <m:t>r</m:t>
                </m:r>
                <m:d>
                  <m:dPr>
                    <m:begChr m:val="("/>
                    <m:endChr m:val=")"/>
                    <m:sepChr m:val=""/>
                    <m:grow/>
                  </m:dPr>
                  <m:e>
                    <m:acc>
                      <m:accPr>
                        <m:chr m:val="‾"/>
                      </m:accPr>
                      <m:e>
                        <m:r>
                          <m:t>X</m:t>
                        </m:r>
                      </m:e>
                    </m:acc>
                  </m:e>
                </m:d>
              </m:e>
              <m:e>
                <m:r>
                  <m:rPr>
                    <m:sty m:val="p"/>
                  </m:rPr>
                  <m:t>=</m:t>
                </m:r>
              </m:e>
              <m:e>
                <m:r>
                  <m:t>V</m:t>
                </m:r>
                <m:r>
                  <m:t>a</m:t>
                </m:r>
                <m:r>
                  <m:t>r</m:t>
                </m:r>
                <m:d>
                  <m:dPr>
                    <m:begChr m:val="("/>
                    <m:endChr m:val=")"/>
                    <m:sepChr m:val=""/>
                    <m:grow/>
                  </m:dPr>
                  <m:e>
                    <m:f>
                      <m:fPr>
                        <m:type m:val="bar"/>
                      </m:fPr>
                      <m:num>
                        <m:r>
                          <m:t>1</m:t>
                        </m:r>
                      </m:num>
                      <m:den>
                        <m:r>
                          <m:t>n</m:t>
                        </m:r>
                      </m:den>
                    </m:f>
                    <m:nary>
                      <m:naryPr>
                        <m:chr m:val="∑"/>
                        <m:limLoc m:val="undOvr"/>
                        <m:subHide m:val="0"/>
                        <m:supHide m:val="0"/>
                      </m:naryPr>
                      <m:sub>
                        <m:r>
                          <m:t>i</m:t>
                        </m:r>
                        <m:r>
                          <m:rPr>
                            <m:sty m:val="p"/>
                          </m:rPr>
                          <m:t>=</m:t>
                        </m:r>
                        <m:r>
                          <m:t>1</m:t>
                        </m:r>
                      </m:sub>
                      <m:sup>
                        <m:r>
                          <m:t>n</m:t>
                        </m:r>
                      </m:sup>
                      <m:e>
                        <m:sSub>
                          <m:e>
                            <m:r>
                              <m:t>X</m:t>
                            </m:r>
                          </m:e>
                          <m:sub>
                            <m:r>
                              <m:t>i</m:t>
                            </m:r>
                          </m:sub>
                        </m:sSub>
                      </m:e>
                    </m:nary>
                  </m:e>
                </m:d>
              </m:e>
            </m:mr>
            <m:mr>
              <m:e/>
            </m:mr>
            <m:mr>
              <m:e/>
              <m:e>
                <m:r>
                  <m:rPr>
                    <m:sty m:val="p"/>
                  </m:rPr>
                  <m:t>=</m:t>
                </m:r>
              </m:e>
              <m:e>
                <m:f>
                  <m:fPr>
                    <m:type m:val="bar"/>
                  </m:fPr>
                  <m:num>
                    <m:r>
                      <m:t>1</m:t>
                    </m:r>
                  </m:num>
                  <m:den>
                    <m:sSup>
                      <m:e>
                        <m:r>
                          <m:t>n</m:t>
                        </m:r>
                      </m:e>
                      <m:sup>
                        <m:r>
                          <m:t>2</m:t>
                        </m:r>
                      </m:sup>
                    </m:sSup>
                  </m:den>
                </m:f>
                <m:r>
                  <m:t>V</m:t>
                </m:r>
                <m:r>
                  <m:t>a</m:t>
                </m:r>
                <m:r>
                  <m:t>r</m:t>
                </m:r>
                <m:d>
                  <m:dPr>
                    <m:begChr m:val="("/>
                    <m:endChr m:val=")"/>
                    <m:sepChr m:val=""/>
                    <m:grow/>
                  </m:dPr>
                  <m:e>
                    <m:nary>
                      <m:naryPr>
                        <m:chr m:val="∑"/>
                        <m:limLoc m:val="undOvr"/>
                        <m:subHide m:val="0"/>
                        <m:supHide m:val="0"/>
                      </m:naryPr>
                      <m:sub>
                        <m:r>
                          <m:t>i</m:t>
                        </m:r>
                        <m:r>
                          <m:rPr>
                            <m:sty m:val="p"/>
                          </m:rPr>
                          <m:t>=</m:t>
                        </m:r>
                        <m:r>
                          <m:t>1</m:t>
                        </m:r>
                      </m:sub>
                      <m:sup>
                        <m:r>
                          <m:t>n</m:t>
                        </m:r>
                      </m:sup>
                      <m:e>
                        <m:sSub>
                          <m:e>
                            <m:r>
                              <m:t>X</m:t>
                            </m:r>
                          </m:e>
                          <m:sub>
                            <m:r>
                              <m:t>i</m:t>
                            </m:r>
                          </m:sub>
                        </m:sSub>
                      </m:e>
                    </m:nary>
                  </m:e>
                </m:d>
              </m:e>
            </m:mr>
            <m:mr>
              <m:e/>
            </m:mr>
            <m:mr>
              <m:e/>
              <m:e>
                <m:r>
                  <m:rPr>
                    <m:sty m:val="p"/>
                  </m:rPr>
                  <m:t>=</m:t>
                </m:r>
              </m:e>
              <m:e>
                <m:f>
                  <m:fPr>
                    <m:type m:val="bar"/>
                  </m:fPr>
                  <m:num>
                    <m:r>
                      <m:t>1</m:t>
                    </m:r>
                  </m:num>
                  <m:den>
                    <m:sSup>
                      <m:e>
                        <m:r>
                          <m:t>n</m:t>
                        </m:r>
                      </m:e>
                      <m:sup>
                        <m:r>
                          <m:t>2</m:t>
                        </m:r>
                      </m:sup>
                    </m:sSup>
                  </m:den>
                </m:f>
                <m:nary>
                  <m:naryPr>
                    <m:chr m:val="∑"/>
                    <m:limLoc m:val="undOvr"/>
                    <m:subHide m:val="0"/>
                    <m:supHide m:val="0"/>
                  </m:naryPr>
                  <m:sub>
                    <m:r>
                      <m:t>i</m:t>
                    </m:r>
                    <m:r>
                      <m:rPr>
                        <m:sty m:val="p"/>
                      </m:rPr>
                      <m:t>=</m:t>
                    </m:r>
                    <m:r>
                      <m:t>1</m:t>
                    </m:r>
                  </m:sub>
                  <m:sup>
                    <m:r>
                      <m:t>n</m:t>
                    </m:r>
                  </m:sup>
                  <m:e>
                    <m:r>
                      <m:t>V</m:t>
                    </m:r>
                  </m:e>
                </m:nary>
                <m:r>
                  <m:t>a</m:t>
                </m:r>
                <m:r>
                  <m:t>r</m:t>
                </m:r>
                <m:d>
                  <m:dPr>
                    <m:begChr m:val="("/>
                    <m:endChr m:val=")"/>
                    <m:sepChr m:val=""/>
                    <m:grow/>
                  </m:dPr>
                  <m:e>
                    <m:sSub>
                      <m:e>
                        <m:r>
                          <m:t>X</m:t>
                        </m:r>
                      </m:e>
                      <m:sub>
                        <m:r>
                          <m:t>i</m:t>
                        </m:r>
                      </m:sub>
                    </m:sSub>
                  </m:e>
                </m:d>
              </m:e>
            </m:mr>
            <m:mr>
              <m:e/>
            </m:mr>
            <m:mr>
              <m:e/>
              <m:e>
                <m:r>
                  <m:rPr>
                    <m:sty m:val="p"/>
                  </m:rPr>
                  <m:t>=</m:t>
                </m:r>
              </m:e>
              <m:e>
                <m:f>
                  <m:fPr>
                    <m:type m:val="bar"/>
                  </m:fPr>
                  <m:num>
                    <m:r>
                      <m:t>1</m:t>
                    </m:r>
                  </m:num>
                  <m:den>
                    <m:sSup>
                      <m:e>
                        <m:r>
                          <m:t>n</m:t>
                        </m:r>
                      </m:e>
                      <m:sup>
                        <m:r>
                          <m:t>2</m:t>
                        </m:r>
                      </m:sup>
                    </m:sSup>
                  </m:den>
                </m:f>
                <m:r>
                  <m:rPr>
                    <m:sty m:val="p"/>
                  </m:rPr>
                  <m:t>×</m:t>
                </m:r>
                <m:r>
                  <m:t>n</m:t>
                </m:r>
                <m:sSup>
                  <m:e>
                    <m:r>
                      <m:t>σ</m:t>
                    </m:r>
                  </m:e>
                  <m:sup>
                    <m:r>
                      <m:t>2</m:t>
                    </m:r>
                  </m:sup>
                </m:sSup>
              </m:e>
            </m:mr>
            <m:mr>
              <m:e/>
            </m:mr>
            <m:mr>
              <m:e/>
              <m:e>
                <m:r>
                  <m:rPr>
                    <m:sty m:val="p"/>
                  </m:rPr>
                  <m:t>=</m:t>
                </m:r>
              </m:e>
              <m:e>
                <m:f>
                  <m:fPr>
                    <m:type m:val="bar"/>
                  </m:fPr>
                  <m:num>
                    <m:sSup>
                      <m:e>
                        <m:r>
                          <m:t>σ</m:t>
                        </m:r>
                      </m:e>
                      <m:sup>
                        <m:r>
                          <m:t>2</m:t>
                        </m:r>
                      </m:sup>
                    </m:sSup>
                  </m:num>
                  <m:den>
                    <m:r>
                      <m:t>n</m:t>
                    </m:r>
                  </m:den>
                </m:f>
              </m:e>
            </m:mr>
          </m:m>
        </m:oMath>
      </m:oMathPara>
    </w:p>
    <w:p>
      <w:pPr>
        <w:pStyle w:val="FirstParagraph"/>
      </w:pPr>
      <w:r>
        <w:t xml:space="preserve">这里我们可以看到，样本均值的方差是跟样本数有关的而公式里总体方差可以用样本方差公式来估计，是个常量，这样就可以知道样本均值的标准差（也就是标准误）会伴随样本数增加而减小。也可以理解为我们抽样越多对均值的估计就越准，但总体方差是总体属性，不会因为我们更多的抽样而发生变化。</w:t>
      </w:r>
    </w:p>
    <w:p>
      <w:pPr>
        <w:pStyle w:val="BodyText"/>
      </w:pPr>
      <w:r>
        <w:t xml:space="preserve">统计量可以是一个数值，也可以是一个区间，因此对于统计量的估计也有点估计与区间估计两种方法。现在越来越多的研究要求报告区间估计，这里只介绍下置信区间。所谓置信区间，是指在一定置信水平（通常是95%）下包含真值的区间，是对总体参数的估计。这里一个经常出现的误解是认为95%置信区间指真值出现在区间内的概率是95%，这个描述的问题在于没搞清楚置信区间描述的是一个真值而不是概率，真值是唯一的，置信水平是区间内包含真值的概率。也就是说，假如我们从总体里抽样来估计均值的置信区间，这个行为重复100次，会产生100个置信区间，其中会有约95个区间内是包含真值的。这是频率学派对置信区间的解释，贝叶斯学派的可信区间是更符合真值出现在区间内的概率这个解释的，这两个学派对于数据的假设不一样，因此计算方法也不一样。</w:t>
      </w:r>
    </w:p>
    <w:p>
      <w:pPr>
        <w:pStyle w:val="BodyText"/>
      </w:pPr>
      <w:r>
        <w:t xml:space="preserve">有了统计量，我们就可以进行比较了。这就是前面章节提到的NHST与p值问题，这里的问题这边不再复述，这里更多分析下一些统计推断中的概念。所谓推断，更多是要涉及决策的需要明确零假设、备择假设与p值。在这里要明确统计差异显著并不代的实际差异显著，甚至都不一定有实际意义，我们在论文里看到差异显著的描述只能说通过了统计推断里的假设检验，只是一个参考。打个比方，衣服的尺码里L码与M码差异显著，但对于一个体形介于两者之间的人而言，这两件衣服穿着都算舒服，此时究竟差异显著与否意义就不大了。</w:t>
      </w:r>
    </w:p>
    <w:p>
      <w:pPr>
        <w:pStyle w:val="BodyText"/>
      </w:pPr>
      <w:r>
        <w:t xml:space="preserve">科研里最常用的比较是两独立样本均值比较的t检验与评价单因素多水平影响的方差分析。t检验可以看作方差分析的特例，使用统计量t来比较而方差分析通常是用分类变量所解释的变异比上分类变量以外的变异去进行F检验。换句话讲，如果分类变量可以解释大部分响应变量的变异，我们就说这种分类变量对响应变量的解释有意义。例如下面这组数据：</w:t>
      </w:r>
    </w:p>
    <w:p>
      <w:pPr>
        <w:pStyle w:val="BlockText"/>
      </w:pPr>
      <w:r>
        <w:t xml:space="preserve">1, 1, 1, 1, 1, 2, 2, 2, 2, 2, 3, 3, 3, 3, 3</w:t>
      </w:r>
    </w:p>
    <w:p>
      <w:pPr>
        <w:pStyle w:val="FirstParagraph"/>
      </w:pPr>
      <w:r>
        <w:t xml:space="preserve">总变异为10, 如果我们分组为按照相同的数放到一起，那么组内变异就是0，组间变异为10，这时我们就说这种分组有效的解释了响应变量，F值趋向正无穷。如果我们完全随机分组，组内与组间的变异差不多，那么这种分类方法并不解释响应变量，反映到F值上就是1。</w:t>
      </w:r>
    </w:p>
    <w:p>
      <w:pPr>
        <w:pStyle w:val="BodyText"/>
      </w:pPr>
      <w:r>
        <w:t xml:space="preserve">但是仅仅知道是否受影响是不够的，如同上面的例子，我们知道的仅仅是存在一种分类方法可以解释响应的全部变化，其内部也是均匀的，但不同分类水平间的差异我们并不知道，这就需要多重比较了。例如，当我们对两组数据做置信度0.05的t检验，我们遇到假阳性的概率为5%。但如果面对多组数据例如3组，进行两两比较的话就有</w:t>
      </w:r>
      <m:oMath>
        <m:d>
          <m:dPr>
            <m:begChr m:val="("/>
            <m:endChr m:val=")"/>
            <m:sepChr m:val=""/>
            <m:grow/>
          </m:dPr>
          <m:e>
            <m:f>
              <m:fPr>
                <m:type m:val="noBar"/>
              </m:fPr>
              <m:num>
                <m:r>
                  <m:t>3</m:t>
                </m:r>
              </m:num>
              <m:den>
                <m:r>
                  <m:t>2</m:t>
                </m:r>
              </m:den>
            </m:f>
          </m:e>
        </m:d>
      </m:oMath>
      <w:r>
        <w:t xml:space="preserve">也就是3组对比，那么我们遇到假阳性的概率就为</w:t>
      </w:r>
      <m:oMath>
        <m:r>
          <m:t>1</m:t>
        </m:r>
        <m:r>
          <m:rPr>
            <m:sty m:val="p"/>
          </m:rPr>
          <m:t>−</m:t>
        </m:r>
        <m:sSup>
          <m:e>
            <m:d>
              <m:dPr>
                <m:begChr m:val="("/>
                <m:endChr m:val=")"/>
                <m:sepChr m:val=""/>
                <m:grow/>
              </m:dPr>
              <m:e>
                <m:r>
                  <m:t>1</m:t>
                </m:r>
                <m:r>
                  <m:rPr>
                    <m:sty m:val="p"/>
                  </m:rPr>
                  <m:t>−</m:t>
                </m:r>
                <m:r>
                  <m:t>0.05</m:t>
                </m:r>
              </m:e>
            </m:d>
          </m:e>
          <m:sup>
            <m:r>
              <m:t>3</m:t>
            </m:r>
          </m:sup>
        </m:sSup>
      </m:oMath>
      <w:r>
        <w:t xml:space="preserve">，也就是14.3%，远高于0.05的置信度。组越多，两两对比就越多，整体上假阳性的概率就越来越大，到最后就是两组数据去对比，无论如何你都会检验出差异。</w:t>
      </w:r>
    </w:p>
    <w:p>
      <w:pPr>
        <w:pStyle w:val="BodyText"/>
      </w:pPr>
      <w:r>
        <w:t xml:space="preserve">此外就方向而样，虽然我们都不承认零假设（要不然还做什么实验），但当我们默认设定为双尾检验时，假阳性就被默认发生在两个方向上了，这样的多重比较必然导致在其中一个方向上的错误率被夸大了。就影响大小而言，如果我们每次重复都选择效应最强的那一组，重复越多，预设的偏态就越重，换言之，我们的零假设因为重复实验的选择偏好而发生了改变。</w:t>
      </w:r>
    </w:p>
    <w:p>
      <w:pPr>
        <w:pStyle w:val="BodyText"/>
      </w:pPr>
      <w:r>
        <w:t xml:space="preserve">那么多重比较如何应对这个问题呢？有两种思路，一种思路是我依旧采取两两对比，进行t检验，但p值的选取方法要修改，例如Bonferroni方法中就把p的阈值调整为进行多重比较的次数乘以计算得到的p值。如果我们关心的因素为2，那么计算得到的p值都要乘2来跟0.05或0.01的边界置信度进行比较；另一种思路则是修改两两比较所用的统计量，给出一个更保守的分布，那么得到p值就会更大。不论怎样，我们这样做都是为了降低假阳性，但同时功效不可避免的降低了。</w:t>
      </w:r>
    </w:p>
    <w:p>
      <w:pPr>
        <w:pStyle w:val="BodyText"/>
      </w:pPr>
      <w:r>
        <w:t xml:space="preserve">多重比较的方法类型包括单步法与逐步法。单步法只考虑对零假设的影响而不考虑其他影响而逐步法则会考虑其他假设检验对单一检验的影响，例如可以先按不同分组均值差异从大到小排序，先对比第一个，有差异对比下一个，当出现无差异时停止对比；或者从下到大排序，有差异时停止对比，之后均认为有差异。此时还要注意一种特殊情况，因为F检验是从方差角度来考虑影响显著性与否，所以可能存在F检验显著但组间均值差异均不显著的情况，此时要考虑均值间线性组合的新均值的差异性。不过，大多数情况我们只用考虑不同组间两两差异比较即可。</w:t>
      </w:r>
    </w:p>
    <w:p>
      <w:pPr>
        <w:pStyle w:val="BodyText"/>
      </w:pPr>
      <w:r>
        <w:t xml:space="preserve">具体而言，单步法等方差多重比较最常见的是Tukey’s HSD方法，这是一个两两比较的方法，基于 studentized range 分布计算出q统计量，然后基于这个统计量进行两两间差异的假设检验。该方法适用于分组间等方差等数目的场景，如果分组内数目不同，需要用 Tukey-Kranmer 方法。该方法适用于两两比较，在分组数目相同时统计功效等同于从大到小排序的逐步法。</w:t>
      </w:r>
    </w:p>
    <w:p>
      <w:pPr>
        <w:pStyle w:val="BodyText"/>
      </w:pPr>
      <w:r>
        <w:t xml:space="preserve">此外，还有些多重比较的方法在特定学科里也很常见。从总体控制错误率的角度，如果是两两比较应该选 Tukey’s HSD方法；如果侧重组间差异线性组合的均值用 Scheffe test；如果对比数指定了，功效按 Gabriel、GT2、DST、 Bonferroni顺序来选；如果是各分组都跟控制组比，应该选Dunnett法；如果各分组方差不相等，用GH，C，T3等方法。此外，如果打算保证每个比较中的置信水平，应该选 Tukey、 Scheffe、Dunnett法。</w:t>
      </w:r>
    </w:p>
    <w:p>
      <w:pPr>
        <w:pStyle w:val="BodyText"/>
      </w:pPr>
      <w:r>
        <w:t xml:space="preserve">与多重比较类似的一个统计推断问题是多重检验问题。多重检验指的是同时进行多次假设检验的场景，其实多重比较可以看作多重检验在方差分析里的一个特例。举例而言，我对两组样品（暴露组跟对照组）中每一个样品测定了10000个指标，每组有10个样品，那么如果我想知道差异有多大就需要对比10000次，具体说就是10000次双样本t检验。那么如果我对t检验的置信水平设置在95%，也就是5%假阳性，做完这10000次检验，我会期望看到500个假阳性，而这500个有显著差异的指标其实对分组不敏感也可以随机生成。假如真实测到了600个有显著差异的指标，那么如何区分其中哪些是对分组敏感？哪些又仅仅只是随机的呢？随机的会不会只有500个整呢？这个场景在组学技术与传感器技术采集高通量高维数据的今天变得越来越普遍。</w:t>
      </w:r>
    </w:p>
    <w:p>
      <w:pPr>
        <w:pStyle w:val="BodyText"/>
      </w:pPr>
      <w:r>
        <w:t xml:space="preserve">这个问题在做经典科研实验时往往会忽略，深层次的原因是经典的科研实验往往是理论或经验主导需要进行检验的假说。例如，我测定血液中白血球的数目就可以知道你是不是处于炎症中，其背后是医学知识的支撑。然而，在组学或其他高通量实验中，研究实际是数据导向的，也就是不管有用没用反正我测了一堆指标，然后就去对比差异，然后就是上面的问题了，我们可能分不清楚哪些是真的相关，哪些又是随机出现的。</w:t>
      </w:r>
    </w:p>
    <w:p>
      <w:pPr>
        <w:pStyle w:val="BodyText"/>
      </w:pPr>
      <w:r>
        <w:t xml:space="preserve">对于单次比较，当我们看到显著差异的p值脑子里想的是零假设为真时发生的概率，当我们置信水平设定在0.95而p值低于对应的阈值，那么我们应该拒绝零假设。但对比次数多了从概率上就会出现已经被拒绝的假设实际是错误的而你不知道是哪一个。整体错误率控制的思路就是我不管单次比较了，我只对你这所有的对比次数的总错误率进行控制。还是上面的例子，对于10000次假设检验我只能接受1个错误，整体犯错概率为0.0001，那么对于单次比较，其假阳性也得设定在这个水平上去进行假设检验，结果整体上错误率是控制住了，但对于单次比较就显得十分严格了。下面用一个仿真实验来说明：</w:t>
      </w:r>
    </w:p>
    <w:p>
      <w:pPr>
        <w:pStyle w:val="SourceCode"/>
      </w:pPr>
      <w:r>
        <w:rPr>
          <w:rStyle w:val="FunctionTok"/>
        </w:rPr>
        <w:t xml:space="preserve">set.seed</w:t>
      </w:r>
      <w:r>
        <w:rPr>
          <w:rStyle w:val="NormalTok"/>
        </w:rPr>
        <w:t xml:space="preserve">(</w:t>
      </w:r>
      <w:r>
        <w:rPr>
          <w:rStyle w:val="DecValTok"/>
        </w:rPr>
        <w:t xml:space="preserve">42</w:t>
      </w:r>
      <w:r>
        <w:rPr>
          <w:rStyle w:val="NormalTok"/>
        </w:rPr>
        <w:t xml:space="preserve">)</w:t>
      </w:r>
      <w:r>
        <w:br/>
      </w:r>
      <w:r>
        <w:rPr>
          <w:rStyle w:val="CommentTok"/>
        </w:rPr>
        <w:t xml:space="preserve"># 随机数的10000次比较</w:t>
      </w:r>
      <w:r>
        <w:br/>
      </w:r>
      <w:r>
        <w:rPr>
          <w:rStyle w:val="NormalTok"/>
        </w:rPr>
        <w:t xml:space="preserve">pvalue </w:t>
      </w:r>
      <w:r>
        <w:rPr>
          <w:rStyle w:val="OtherTok"/>
        </w:rPr>
        <w:t xml:space="preserve">&lt;-</w:t>
      </w:r>
      <w:r>
        <w:rPr>
          <w:rStyle w:val="NormalTok"/>
        </w:rPr>
        <w:t xml:space="preserve"> </w:t>
      </w:r>
      <w:r>
        <w:rPr>
          <w:rStyle w:val="ConstantTok"/>
        </w:rPr>
        <w:t xml:space="preserve">NULL</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DecValTok"/>
        </w:rPr>
        <w:t xml:space="preserve">10000</w:t>
      </w:r>
      <w:r>
        <w:rPr>
          <w:rStyle w:val="NormalTok"/>
        </w:rPr>
        <w:t xml:space="preserve">) {</w:t>
      </w:r>
      <w:r>
        <w:br/>
      </w:r>
      <w:r>
        <w:rPr>
          <w:rStyle w:val="NormalTok"/>
        </w:rPr>
        <w:t xml:space="preserve">  a </w:t>
      </w:r>
      <w:r>
        <w:rPr>
          <w:rStyle w:val="OtherTok"/>
        </w:rPr>
        <w:t xml:space="preserve">&lt;-</w:t>
      </w:r>
      <w:r>
        <w:rPr>
          <w:rStyle w:val="NormalTok"/>
        </w:rPr>
        <w:t xml:space="preserve"> </w:t>
      </w:r>
      <w:r>
        <w:rPr>
          <w:rStyle w:val="FunctionTok"/>
        </w:rPr>
        <w:t xml:space="preserve">rnorm</w:t>
      </w:r>
      <w:r>
        <w:rPr>
          <w:rStyle w:val="NormalTok"/>
        </w:rPr>
        <w:t xml:space="preserve">(</w:t>
      </w:r>
      <w:r>
        <w:rPr>
          <w:rStyle w:val="DecValTok"/>
        </w:rPr>
        <w:t xml:space="preserve">10</w:t>
      </w:r>
      <w:r>
        <w:rPr>
          <w:rStyle w:val="NormalTok"/>
        </w:rPr>
        <w:t xml:space="preserve">)</w:t>
      </w:r>
      <w:r>
        <w:br/>
      </w:r>
      <w:r>
        <w:rPr>
          <w:rStyle w:val="NormalTok"/>
        </w:rPr>
        <w:t xml:space="preserve">  b </w:t>
      </w:r>
      <w:r>
        <w:rPr>
          <w:rStyle w:val="OtherTok"/>
        </w:rPr>
        <w:t xml:space="preserve">&lt;-</w:t>
      </w:r>
      <w:r>
        <w:rPr>
          <w:rStyle w:val="NormalTok"/>
        </w:rPr>
        <w:t xml:space="preserve"> </w:t>
      </w:r>
      <w:r>
        <w:rPr>
          <w:rStyle w:val="FunctionTok"/>
        </w:rPr>
        <w:t xml:space="preserve">rnorm</w:t>
      </w:r>
      <w:r>
        <w:rPr>
          <w:rStyle w:val="NormalTok"/>
        </w:rPr>
        <w:t xml:space="preserve">(</w:t>
      </w:r>
      <w:r>
        <w:rPr>
          <w:rStyle w:val="DecValTok"/>
        </w:rPr>
        <w:t xml:space="preserve">10</w:t>
      </w:r>
      <w:r>
        <w:rPr>
          <w:rStyle w:val="NormalTok"/>
        </w:rPr>
        <w:t xml:space="preserve">)</w:t>
      </w:r>
      <w:r>
        <w:br/>
      </w:r>
      <w:r>
        <w:rPr>
          <w:rStyle w:val="NormalTok"/>
        </w:rPr>
        <w:t xml:space="preserve">  c </w:t>
      </w:r>
      <w:r>
        <w:rPr>
          <w:rStyle w:val="OtherTok"/>
        </w:rPr>
        <w:t xml:space="preserve">&lt;-</w:t>
      </w:r>
      <w:r>
        <w:rPr>
          <w:rStyle w:val="NormalTok"/>
        </w:rPr>
        <w:t xml:space="preserve"> </w:t>
      </w:r>
      <w:r>
        <w:rPr>
          <w:rStyle w:val="FunctionTok"/>
        </w:rPr>
        <w:t xml:space="preserve">t.test</w:t>
      </w:r>
      <w:r>
        <w:rPr>
          <w:rStyle w:val="NormalTok"/>
        </w:rPr>
        <w:t xml:space="preserve">(a, b)</w:t>
      </w:r>
      <w:r>
        <w:br/>
      </w:r>
      <w:r>
        <w:rPr>
          <w:rStyle w:val="NormalTok"/>
        </w:rPr>
        <w:t xml:space="preserve">  pvalue[i] </w:t>
      </w:r>
      <w:r>
        <w:rPr>
          <w:rStyle w:val="OtherTok"/>
        </w:rPr>
        <w:t xml:space="preserve">&lt;-</w:t>
      </w:r>
      <w:r>
        <w:rPr>
          <w:rStyle w:val="NormalTok"/>
        </w:rPr>
        <w:t xml:space="preserve"> c</w:t>
      </w:r>
      <w:r>
        <w:rPr>
          <w:rStyle w:val="SpecialCharTok"/>
        </w:rPr>
        <w:t xml:space="preserve">$</w:t>
      </w:r>
      <w:r>
        <w:rPr>
          <w:rStyle w:val="NormalTok"/>
        </w:rPr>
        <w:t xml:space="preserve">p.value</w:t>
      </w:r>
      <w:r>
        <w:br/>
      </w:r>
      <w:r>
        <w:rPr>
          <w:rStyle w:val="NormalTok"/>
        </w:rPr>
        <w:t xml:space="preserve">}</w:t>
      </w:r>
      <w:r>
        <w:br/>
      </w:r>
      <w:r>
        <w:rPr>
          <w:rStyle w:val="CommentTok"/>
        </w:rPr>
        <w:t xml:space="preserve"># 看下p值分布</w:t>
      </w:r>
      <w:r>
        <w:br/>
      </w:r>
      <w:r>
        <w:rPr>
          <w:rStyle w:val="FunctionTok"/>
        </w:rPr>
        <w:t xml:space="preserve">hist</w:t>
      </w:r>
      <w:r>
        <w:rPr>
          <w:rStyle w:val="NormalTok"/>
        </w:rPr>
        <w:t xml:space="preserve">(</w:t>
      </w:r>
      <w:r>
        <w:br/>
      </w:r>
      <w:r>
        <w:rPr>
          <w:rStyle w:val="NormalTok"/>
        </w:rPr>
        <w:t xml:space="preserve">  pvalue,</w:t>
      </w:r>
      <w:r>
        <w:br/>
      </w:r>
      <w:r>
        <w:rPr>
          <w:rStyle w:val="NormalTok"/>
        </w:rPr>
        <w:t xml:space="preserve">  </w:t>
      </w:r>
      <w:r>
        <w:rPr>
          <w:rStyle w:val="AttributeTok"/>
        </w:rPr>
        <w:t xml:space="preserve">main =</w:t>
      </w:r>
      <w:r>
        <w:rPr>
          <w:rStyle w:val="NormalTok"/>
        </w:rPr>
        <w:t xml:space="preserve"> </w:t>
      </w:r>
      <w:r>
        <w:rPr>
          <w:rStyle w:val="FunctionTok"/>
        </w:rPr>
        <w:t xml:space="preserve">substitute</w:t>
      </w:r>
      <w:r>
        <w:rPr>
          <w:rStyle w:val="NormalTok"/>
        </w:rPr>
        <w:t xml:space="preserve">(</w:t>
      </w:r>
      <w:r>
        <w:rPr>
          <w:rStyle w:val="FunctionTok"/>
        </w:rPr>
        <w:t xml:space="preserve">paste</w:t>
      </w:r>
      <w:r>
        <w:rPr>
          <w:rStyle w:val="NormalTok"/>
        </w:rPr>
        <w:t xml:space="preserve">(</w:t>
      </w:r>
      <w:r>
        <w:rPr>
          <w:rStyle w:val="FunctionTok"/>
        </w:rPr>
        <w:t xml:space="preserve">italic</w:t>
      </w:r>
      <w:r>
        <w:rPr>
          <w:rStyle w:val="NormalTok"/>
        </w:rPr>
        <w:t xml:space="preserve">(</w:t>
      </w:r>
      <w:r>
        <w:rPr>
          <w:rStyle w:val="StringTok"/>
        </w:rPr>
        <w:t xml:space="preserve">'p'</w:t>
      </w:r>
      <w:r>
        <w:rPr>
          <w:rStyle w:val="NormalTok"/>
        </w:rPr>
        <w:t xml:space="preserve">), </w:t>
      </w:r>
      <w:r>
        <w:rPr>
          <w:rStyle w:val="StringTok"/>
        </w:rPr>
        <w:t xml:space="preserve">"值分布"</w:t>
      </w:r>
      <w:r>
        <w:rPr>
          <w:rStyle w:val="NormalTok"/>
        </w:rPr>
        <w:t xml:space="preserve">)),</w:t>
      </w:r>
      <w:r>
        <w:br/>
      </w:r>
      <w:r>
        <w:rPr>
          <w:rStyle w:val="NormalTok"/>
        </w:rPr>
        <w:t xml:space="preserve">  </w:t>
      </w:r>
      <w:r>
        <w:rPr>
          <w:rStyle w:val="AttributeTok"/>
        </w:rPr>
        <w:t xml:space="preserve">xlab =</w:t>
      </w:r>
      <w:r>
        <w:rPr>
          <w:rStyle w:val="NormalTok"/>
        </w:rPr>
        <w:t xml:space="preserve"> </w:t>
      </w:r>
      <w:r>
        <w:rPr>
          <w:rStyle w:val="FunctionTok"/>
        </w:rPr>
        <w:t xml:space="preserve">substitute</w:t>
      </w:r>
      <w:r>
        <w:rPr>
          <w:rStyle w:val="NormalTok"/>
        </w:rPr>
        <w:t xml:space="preserve">(</w:t>
      </w:r>
      <w:r>
        <w:rPr>
          <w:rStyle w:val="FunctionTok"/>
        </w:rPr>
        <w:t xml:space="preserve">paste</w:t>
      </w:r>
      <w:r>
        <w:rPr>
          <w:rStyle w:val="NormalTok"/>
        </w:rPr>
        <w:t xml:space="preserve">(</w:t>
      </w:r>
      <w:r>
        <w:rPr>
          <w:rStyle w:val="FunctionTok"/>
        </w:rPr>
        <w:t xml:space="preserve">italic</w:t>
      </w:r>
      <w:r>
        <w:rPr>
          <w:rStyle w:val="NormalTok"/>
        </w:rPr>
        <w:t xml:space="preserve">(</w:t>
      </w:r>
      <w:r>
        <w:rPr>
          <w:rStyle w:val="StringTok"/>
        </w:rPr>
        <w:t xml:space="preserve">'p'</w:t>
      </w:r>
      <w:r>
        <w:rPr>
          <w:rStyle w:val="NormalTok"/>
        </w:rPr>
        <w:t xml:space="preserve">), </w:t>
      </w:r>
      <w:r>
        <w:rPr>
          <w:rStyle w:val="StringTok"/>
        </w:rPr>
        <w:t xml:space="preserve">"值"</w:t>
      </w:r>
      <w:r>
        <w:rPr>
          <w:rStyle w:val="NormalTok"/>
        </w:rPr>
        <w:t xml:space="preserve">)),</w:t>
      </w:r>
      <w:r>
        <w:br/>
      </w:r>
      <w:r>
        <w:rPr>
          <w:rStyle w:val="NormalTok"/>
        </w:rPr>
        <w:t xml:space="preserve">  </w:t>
      </w:r>
      <w:r>
        <w:rPr>
          <w:rStyle w:val="AttributeTok"/>
        </w:rPr>
        <w:t xml:space="preserve">ylab =</w:t>
      </w:r>
      <w:r>
        <w:rPr>
          <w:rStyle w:val="NormalTok"/>
        </w:rPr>
        <w:t xml:space="preserve"> </w:t>
      </w:r>
      <w:r>
        <w:rPr>
          <w:rStyle w:val="StringTok"/>
        </w:rPr>
        <w:t xml:space="preserve">'频率'</w:t>
      </w:r>
      <w:r>
        <w:br/>
      </w:r>
      <w:r>
        <w:rPr>
          <w:rStyle w:val="NormalTok"/>
        </w:rPr>
        <w:t xml:space="preserve">)</w:t>
      </w:r>
    </w:p>
    <w:p>
      <w:pPr>
        <w:pStyle w:val="CaptionedFigure"/>
      </w:pPr>
      <w:r>
        <w:drawing>
          <wp:inline>
            <wp:extent cx="5334000" cy="4267200"/>
            <wp:effectExtent b="0" l="0" r="0" t="0"/>
            <wp:docPr descr="图 6.1: 随机数进行t检验后p值分布" title="" id="169" name="Picture"/>
            <a:graphic>
              <a:graphicData uri="http://schemas.openxmlformats.org/drawingml/2006/picture">
                <pic:pic>
                  <pic:nvPicPr>
                    <pic:cNvPr descr="sciguide_files/figure-docx/unnamed-chunk-22-1.png" id="170" name="Picture"/>
                    <pic:cNvPicPr>
                      <a:picLocks noChangeArrowheads="1" noChangeAspect="1"/>
                    </pic:cNvPicPr>
                  </pic:nvPicPr>
                  <pic:blipFill>
                    <a:blip r:embed="rId168"/>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图 6.1: 随机数进行t检验后p值分布</w:t>
      </w:r>
    </w:p>
    <w:p>
      <w:pPr>
        <w:pStyle w:val="SourceCode"/>
      </w:pPr>
      <w:r>
        <w:rPr>
          <w:rStyle w:val="CommentTok"/>
        </w:rPr>
        <w:t xml:space="preserve"># 小于0.05的个数</w:t>
      </w:r>
      <w:r>
        <w:br/>
      </w:r>
      <w:r>
        <w:rPr>
          <w:rStyle w:val="FunctionTok"/>
        </w:rPr>
        <w:t xml:space="preserve">sum</w:t>
      </w:r>
      <w:r>
        <w:rPr>
          <w:rStyle w:val="NormalTok"/>
        </w:rPr>
        <w:t xml:space="preserve">(pvalue </w:t>
      </w:r>
      <w:r>
        <w:rPr>
          <w:rStyle w:val="SpecialCharTok"/>
        </w:rPr>
        <w:t xml:space="preserve">&lt;</w:t>
      </w:r>
      <w:r>
        <w:rPr>
          <w:rStyle w:val="NormalTok"/>
        </w:rPr>
        <w:t xml:space="preserve"> </w:t>
      </w:r>
      <w:r>
        <w:rPr>
          <w:rStyle w:val="FloatTok"/>
        </w:rPr>
        <w:t xml:space="preserve">0.05</w:t>
      </w:r>
      <w:r>
        <w:rPr>
          <w:rStyle w:val="NormalTok"/>
        </w:rPr>
        <w:t xml:space="preserve">)</w:t>
      </w:r>
    </w:p>
    <w:p>
      <w:pPr>
        <w:pStyle w:val="SourceCode"/>
      </w:pPr>
      <w:r>
        <w:rPr>
          <w:rStyle w:val="VerbatimChar"/>
        </w:rPr>
        <w:t xml:space="preserve">## [1] 477</w:t>
      </w:r>
    </w:p>
    <w:p>
      <w:pPr>
        <w:pStyle w:val="SourceCode"/>
      </w:pPr>
      <w:r>
        <w:rPr>
          <w:rStyle w:val="CommentTok"/>
        </w:rPr>
        <w:t xml:space="preserve"># 小于0.0001的个数</w:t>
      </w:r>
      <w:r>
        <w:br/>
      </w:r>
      <w:r>
        <w:rPr>
          <w:rStyle w:val="FunctionTok"/>
        </w:rPr>
        <w:t xml:space="preserve">sum</w:t>
      </w:r>
      <w:r>
        <w:rPr>
          <w:rStyle w:val="NormalTok"/>
        </w:rPr>
        <w:t xml:space="preserve">(pvalue </w:t>
      </w:r>
      <w:r>
        <w:rPr>
          <w:rStyle w:val="SpecialCharTok"/>
        </w:rPr>
        <w:t xml:space="preserve">&lt;</w:t>
      </w:r>
      <w:r>
        <w:rPr>
          <w:rStyle w:val="NormalTok"/>
        </w:rPr>
        <w:t xml:space="preserve"> </w:t>
      </w:r>
      <w:r>
        <w:rPr>
          <w:rStyle w:val="FloatTok"/>
        </w:rPr>
        <w:t xml:space="preserve">0.0001</w:t>
      </w:r>
      <w:r>
        <w:rPr>
          <w:rStyle w:val="NormalTok"/>
        </w:rPr>
        <w:t xml:space="preserve">)</w:t>
      </w:r>
    </w:p>
    <w:p>
      <w:pPr>
        <w:pStyle w:val="SourceCode"/>
      </w:pPr>
      <w:r>
        <w:rPr>
          <w:rStyle w:val="VerbatimChar"/>
        </w:rPr>
        <w:t xml:space="preserve">## [1] 0</w:t>
      </w:r>
    </w:p>
    <w:p>
      <w:pPr>
        <w:pStyle w:val="FirstParagraph"/>
      </w:pPr>
      <w:r>
        <w:t xml:space="preserve">这样我们会看到进行了整体的控制之后，确实是找不到有差异的了，而且此时我们也可以看到p值的分布应该是0到1之间的均匀分布。但假如里面本来就有有差异的呢？</w:t>
      </w:r>
    </w:p>
    <w:p>
      <w:pPr>
        <w:pStyle w:val="SourceCode"/>
      </w:pPr>
      <w:r>
        <w:rPr>
          <w:rStyle w:val="FunctionTok"/>
        </w:rPr>
        <w:t xml:space="preserve">set.seed</w:t>
      </w:r>
      <w:r>
        <w:rPr>
          <w:rStyle w:val="NormalTok"/>
        </w:rPr>
        <w:t xml:space="preserve">(</w:t>
      </w:r>
      <w:r>
        <w:rPr>
          <w:rStyle w:val="DecValTok"/>
        </w:rPr>
        <w:t xml:space="preserve">42</w:t>
      </w:r>
      <w:r>
        <w:rPr>
          <w:rStyle w:val="NormalTok"/>
        </w:rPr>
        <w:t xml:space="preserve">)</w:t>
      </w:r>
      <w:r>
        <w:br/>
      </w:r>
      <w:r>
        <w:rPr>
          <w:rStyle w:val="NormalTok"/>
        </w:rPr>
        <w:t xml:space="preserve">pvalue </w:t>
      </w:r>
      <w:r>
        <w:rPr>
          <w:rStyle w:val="OtherTok"/>
        </w:rPr>
        <w:t xml:space="preserve">&lt;-</w:t>
      </w:r>
      <w:r>
        <w:rPr>
          <w:rStyle w:val="NormalTok"/>
        </w:rPr>
        <w:t xml:space="preserve"> </w:t>
      </w:r>
      <w:r>
        <w:rPr>
          <w:rStyle w:val="ConstantTok"/>
        </w:rPr>
        <w:t xml:space="preserve">NULL</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DecValTok"/>
        </w:rPr>
        <w:t xml:space="preserve">10000</w:t>
      </w:r>
      <w:r>
        <w:rPr>
          <w:rStyle w:val="NormalTok"/>
        </w:rPr>
        <w:t xml:space="preserve">) {</w:t>
      </w:r>
      <w:r>
        <w:br/>
      </w:r>
      <w:r>
        <w:rPr>
          <w:rStyle w:val="NormalTok"/>
        </w:rPr>
        <w:t xml:space="preserve">  a </w:t>
      </w:r>
      <w:r>
        <w:rPr>
          <w:rStyle w:val="OtherTok"/>
        </w:rPr>
        <w:t xml:space="preserve">&lt;-</w:t>
      </w:r>
      <w:r>
        <w:rPr>
          <w:rStyle w:val="NormalTok"/>
        </w:rPr>
        <w:t xml:space="preserve"> </w:t>
      </w:r>
      <w:r>
        <w:rPr>
          <w:rStyle w:val="FunctionTok"/>
        </w:rPr>
        <w:t xml:space="preserve">rnorm</w:t>
      </w:r>
      <w:r>
        <w:rPr>
          <w:rStyle w:val="NormalTok"/>
        </w:rPr>
        <w:t xml:space="preserve">(</w:t>
      </w:r>
      <w:r>
        <w:rPr>
          <w:rStyle w:val="DecValTok"/>
        </w:rPr>
        <w:t xml:space="preserve">10</w:t>
      </w:r>
      <w:r>
        <w:rPr>
          <w:rStyle w:val="NormalTok"/>
        </w:rPr>
        <w:t xml:space="preserve">, </w:t>
      </w:r>
      <w:r>
        <w:rPr>
          <w:rStyle w:val="DecValTok"/>
        </w:rPr>
        <w:t xml:space="preserve">1</w:t>
      </w:r>
      <w:r>
        <w:rPr>
          <w:rStyle w:val="NormalTok"/>
        </w:rPr>
        <w:t xml:space="preserve">)</w:t>
      </w:r>
      <w:r>
        <w:br/>
      </w:r>
      <w:r>
        <w:rPr>
          <w:rStyle w:val="NormalTok"/>
        </w:rPr>
        <w:t xml:space="preserve">  b </w:t>
      </w:r>
      <w:r>
        <w:rPr>
          <w:rStyle w:val="OtherTok"/>
        </w:rPr>
        <w:t xml:space="preserve">&lt;-</w:t>
      </w:r>
      <w:r>
        <w:rPr>
          <w:rStyle w:val="NormalTok"/>
        </w:rPr>
        <w:t xml:space="preserve"> a </w:t>
      </w:r>
      <w:r>
        <w:rPr>
          <w:rStyle w:val="SpecialCharTok"/>
        </w:rPr>
        <w:t xml:space="preserve">+</w:t>
      </w:r>
      <w:r>
        <w:rPr>
          <w:rStyle w:val="NormalTok"/>
        </w:rPr>
        <w:t xml:space="preserve"> </w:t>
      </w:r>
      <w:r>
        <w:rPr>
          <w:rStyle w:val="DecValTok"/>
        </w:rPr>
        <w:t xml:space="preserve">1</w:t>
      </w:r>
      <w:r>
        <w:br/>
      </w:r>
      <w:r>
        <w:rPr>
          <w:rStyle w:val="NormalTok"/>
        </w:rPr>
        <w:t xml:space="preserve">  c </w:t>
      </w:r>
      <w:r>
        <w:rPr>
          <w:rStyle w:val="OtherTok"/>
        </w:rPr>
        <w:t xml:space="preserve">&lt;-</w:t>
      </w:r>
      <w:r>
        <w:rPr>
          <w:rStyle w:val="NormalTok"/>
        </w:rPr>
        <w:t xml:space="preserve"> </w:t>
      </w:r>
      <w:r>
        <w:rPr>
          <w:rStyle w:val="FunctionTok"/>
        </w:rPr>
        <w:t xml:space="preserve">t.test</w:t>
      </w:r>
      <w:r>
        <w:rPr>
          <w:rStyle w:val="NormalTok"/>
        </w:rPr>
        <w:t xml:space="preserve">(a, b)</w:t>
      </w:r>
      <w:r>
        <w:br/>
      </w:r>
      <w:r>
        <w:rPr>
          <w:rStyle w:val="NormalTok"/>
        </w:rPr>
        <w:t xml:space="preserve">  pvalue[i] </w:t>
      </w:r>
      <w:r>
        <w:rPr>
          <w:rStyle w:val="OtherTok"/>
        </w:rPr>
        <w:t xml:space="preserve">&lt;-</w:t>
      </w:r>
      <w:r>
        <w:rPr>
          <w:rStyle w:val="NormalTok"/>
        </w:rPr>
        <w:t xml:space="preserve"> c</w:t>
      </w:r>
      <w:r>
        <w:rPr>
          <w:rStyle w:val="SpecialCharTok"/>
        </w:rPr>
        <w:t xml:space="preserve">$</w:t>
      </w:r>
      <w:r>
        <w:rPr>
          <w:rStyle w:val="NormalTok"/>
        </w:rPr>
        <w:t xml:space="preserve">p.value</w:t>
      </w:r>
      <w:r>
        <w:br/>
      </w:r>
      <w:r>
        <w:rPr>
          <w:rStyle w:val="NormalTok"/>
        </w:rPr>
        <w:t xml:space="preserve">}</w:t>
      </w:r>
      <w:r>
        <w:br/>
      </w:r>
      <w:r>
        <w:rPr>
          <w:rStyle w:val="CommentTok"/>
        </w:rPr>
        <w:t xml:space="preserve"># 看下p值分布</w:t>
      </w:r>
      <w:r>
        <w:br/>
      </w:r>
      <w:r>
        <w:rPr>
          <w:rStyle w:val="FunctionTok"/>
        </w:rPr>
        <w:t xml:space="preserve">hist</w:t>
      </w:r>
      <w:r>
        <w:rPr>
          <w:rStyle w:val="NormalTok"/>
        </w:rPr>
        <w:t xml:space="preserve">(</w:t>
      </w:r>
      <w:r>
        <w:br/>
      </w:r>
      <w:r>
        <w:rPr>
          <w:rStyle w:val="NormalTok"/>
        </w:rPr>
        <w:t xml:space="preserve">  pvalue,</w:t>
      </w:r>
      <w:r>
        <w:br/>
      </w:r>
      <w:r>
        <w:rPr>
          <w:rStyle w:val="NormalTok"/>
        </w:rPr>
        <w:t xml:space="preserve">  </w:t>
      </w:r>
      <w:r>
        <w:rPr>
          <w:rStyle w:val="AttributeTok"/>
        </w:rPr>
        <w:t xml:space="preserve">main =</w:t>
      </w:r>
      <w:r>
        <w:rPr>
          <w:rStyle w:val="NormalTok"/>
        </w:rPr>
        <w:t xml:space="preserve"> </w:t>
      </w:r>
      <w:r>
        <w:rPr>
          <w:rStyle w:val="FunctionTok"/>
        </w:rPr>
        <w:t xml:space="preserve">substitute</w:t>
      </w:r>
      <w:r>
        <w:rPr>
          <w:rStyle w:val="NormalTok"/>
        </w:rPr>
        <w:t xml:space="preserve">(</w:t>
      </w:r>
      <w:r>
        <w:rPr>
          <w:rStyle w:val="FunctionTok"/>
        </w:rPr>
        <w:t xml:space="preserve">paste</w:t>
      </w:r>
      <w:r>
        <w:rPr>
          <w:rStyle w:val="NormalTok"/>
        </w:rPr>
        <w:t xml:space="preserve">(</w:t>
      </w:r>
      <w:r>
        <w:rPr>
          <w:rStyle w:val="FunctionTok"/>
        </w:rPr>
        <w:t xml:space="preserve">italic</w:t>
      </w:r>
      <w:r>
        <w:rPr>
          <w:rStyle w:val="NormalTok"/>
        </w:rPr>
        <w:t xml:space="preserve">(</w:t>
      </w:r>
      <w:r>
        <w:rPr>
          <w:rStyle w:val="StringTok"/>
        </w:rPr>
        <w:t xml:space="preserve">'p'</w:t>
      </w:r>
      <w:r>
        <w:rPr>
          <w:rStyle w:val="NormalTok"/>
        </w:rPr>
        <w:t xml:space="preserve">), </w:t>
      </w:r>
      <w:r>
        <w:rPr>
          <w:rStyle w:val="StringTok"/>
        </w:rPr>
        <w:t xml:space="preserve">"值分布"</w:t>
      </w:r>
      <w:r>
        <w:rPr>
          <w:rStyle w:val="NormalTok"/>
        </w:rPr>
        <w:t xml:space="preserve">)),</w:t>
      </w:r>
      <w:r>
        <w:br/>
      </w:r>
      <w:r>
        <w:rPr>
          <w:rStyle w:val="NormalTok"/>
        </w:rPr>
        <w:t xml:space="preserve">  </w:t>
      </w:r>
      <w:r>
        <w:rPr>
          <w:rStyle w:val="AttributeTok"/>
        </w:rPr>
        <w:t xml:space="preserve">xlab =</w:t>
      </w:r>
      <w:r>
        <w:rPr>
          <w:rStyle w:val="NormalTok"/>
        </w:rPr>
        <w:t xml:space="preserve"> </w:t>
      </w:r>
      <w:r>
        <w:rPr>
          <w:rStyle w:val="FunctionTok"/>
        </w:rPr>
        <w:t xml:space="preserve">substitute</w:t>
      </w:r>
      <w:r>
        <w:rPr>
          <w:rStyle w:val="NormalTok"/>
        </w:rPr>
        <w:t xml:space="preserve">(</w:t>
      </w:r>
      <w:r>
        <w:rPr>
          <w:rStyle w:val="FunctionTok"/>
        </w:rPr>
        <w:t xml:space="preserve">paste</w:t>
      </w:r>
      <w:r>
        <w:rPr>
          <w:rStyle w:val="NormalTok"/>
        </w:rPr>
        <w:t xml:space="preserve">(</w:t>
      </w:r>
      <w:r>
        <w:rPr>
          <w:rStyle w:val="FunctionTok"/>
        </w:rPr>
        <w:t xml:space="preserve">italic</w:t>
      </w:r>
      <w:r>
        <w:rPr>
          <w:rStyle w:val="NormalTok"/>
        </w:rPr>
        <w:t xml:space="preserve">(</w:t>
      </w:r>
      <w:r>
        <w:rPr>
          <w:rStyle w:val="StringTok"/>
        </w:rPr>
        <w:t xml:space="preserve">'p'</w:t>
      </w:r>
      <w:r>
        <w:rPr>
          <w:rStyle w:val="NormalTok"/>
        </w:rPr>
        <w:t xml:space="preserve">), </w:t>
      </w:r>
      <w:r>
        <w:rPr>
          <w:rStyle w:val="StringTok"/>
        </w:rPr>
        <w:t xml:space="preserve">"值"</w:t>
      </w:r>
      <w:r>
        <w:rPr>
          <w:rStyle w:val="NormalTok"/>
        </w:rPr>
        <w:t xml:space="preserve">)),</w:t>
      </w:r>
      <w:r>
        <w:br/>
      </w:r>
      <w:r>
        <w:rPr>
          <w:rStyle w:val="NormalTok"/>
        </w:rPr>
        <w:t xml:space="preserve">  </w:t>
      </w:r>
      <w:r>
        <w:rPr>
          <w:rStyle w:val="AttributeTok"/>
        </w:rPr>
        <w:t xml:space="preserve">ylab =</w:t>
      </w:r>
      <w:r>
        <w:rPr>
          <w:rStyle w:val="NormalTok"/>
        </w:rPr>
        <w:t xml:space="preserve"> </w:t>
      </w:r>
      <w:r>
        <w:rPr>
          <w:rStyle w:val="StringTok"/>
        </w:rPr>
        <w:t xml:space="preserve">'频率'</w:t>
      </w:r>
      <w:r>
        <w:br/>
      </w:r>
      <w:r>
        <w:rPr>
          <w:rStyle w:val="NormalTok"/>
        </w:rPr>
        <w:t xml:space="preserve">)</w:t>
      </w:r>
    </w:p>
    <w:p>
      <w:pPr>
        <w:pStyle w:val="CaptionedFigure"/>
      </w:pPr>
      <w:r>
        <w:drawing>
          <wp:inline>
            <wp:extent cx="5334000" cy="4267200"/>
            <wp:effectExtent b="0" l="0" r="0" t="0"/>
            <wp:docPr descr="图 6.2: 存在真实差异时p值的分布" title="" id="172" name="Picture"/>
            <a:graphic>
              <a:graphicData uri="http://schemas.openxmlformats.org/drawingml/2006/picture">
                <pic:pic>
                  <pic:nvPicPr>
                    <pic:cNvPr descr="sciguide_files/figure-docx/unnamed-chunk-23-1.png" id="173" name="Picture"/>
                    <pic:cNvPicPr>
                      <a:picLocks noChangeArrowheads="1" noChangeAspect="1"/>
                    </pic:cNvPicPr>
                  </pic:nvPicPr>
                  <pic:blipFill>
                    <a:blip r:embed="rId171"/>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图 6.2: 存在真实差异时p值的分布</w:t>
      </w:r>
    </w:p>
    <w:p>
      <w:pPr>
        <w:pStyle w:val="SourceCode"/>
      </w:pPr>
      <w:r>
        <w:rPr>
          <w:rStyle w:val="CommentTok"/>
        </w:rPr>
        <w:t xml:space="preserve"># 显示p值里小于0.05的个数</w:t>
      </w:r>
      <w:r>
        <w:br/>
      </w:r>
      <w:r>
        <w:rPr>
          <w:rStyle w:val="FunctionTok"/>
        </w:rPr>
        <w:t xml:space="preserve">sum</w:t>
      </w:r>
      <w:r>
        <w:rPr>
          <w:rStyle w:val="NormalTok"/>
        </w:rPr>
        <w:t xml:space="preserve">(pvalue </w:t>
      </w:r>
      <w:r>
        <w:rPr>
          <w:rStyle w:val="SpecialCharTok"/>
        </w:rPr>
        <w:t xml:space="preserve">&lt;</w:t>
      </w:r>
      <w:r>
        <w:rPr>
          <w:rStyle w:val="NormalTok"/>
        </w:rPr>
        <w:t xml:space="preserve"> </w:t>
      </w:r>
      <w:r>
        <w:rPr>
          <w:rStyle w:val="FloatTok"/>
        </w:rPr>
        <w:t xml:space="preserve">0.05</w:t>
      </w:r>
      <w:r>
        <w:rPr>
          <w:rStyle w:val="NormalTok"/>
        </w:rPr>
        <w:t xml:space="preserve">)</w:t>
      </w:r>
    </w:p>
    <w:p>
      <w:pPr>
        <w:pStyle w:val="SourceCode"/>
      </w:pPr>
      <w:r>
        <w:rPr>
          <w:rStyle w:val="VerbatimChar"/>
        </w:rPr>
        <w:t xml:space="preserve">## [1] 6559</w:t>
      </w:r>
    </w:p>
    <w:p>
      <w:pPr>
        <w:pStyle w:val="SourceCode"/>
      </w:pPr>
      <w:r>
        <w:rPr>
          <w:rStyle w:val="CommentTok"/>
        </w:rPr>
        <w:t xml:space="preserve"># 显示p值里小于0.0001的个数</w:t>
      </w:r>
      <w:r>
        <w:br/>
      </w:r>
      <w:r>
        <w:rPr>
          <w:rStyle w:val="FunctionTok"/>
        </w:rPr>
        <w:t xml:space="preserve">sum</w:t>
      </w:r>
      <w:r>
        <w:rPr>
          <w:rStyle w:val="NormalTok"/>
        </w:rPr>
        <w:t xml:space="preserve">(pvalue </w:t>
      </w:r>
      <w:r>
        <w:rPr>
          <w:rStyle w:val="SpecialCharTok"/>
        </w:rPr>
        <w:t xml:space="preserve">&lt;</w:t>
      </w:r>
      <w:r>
        <w:rPr>
          <w:rStyle w:val="NormalTok"/>
        </w:rPr>
        <w:t xml:space="preserve"> </w:t>
      </w:r>
      <w:r>
        <w:rPr>
          <w:rStyle w:val="FloatTok"/>
        </w:rPr>
        <w:t xml:space="preserve">0.0001</w:t>
      </w:r>
      <w:r>
        <w:rPr>
          <w:rStyle w:val="NormalTok"/>
        </w:rPr>
        <w:t xml:space="preserve">)</w:t>
      </w:r>
    </w:p>
    <w:p>
      <w:pPr>
        <w:pStyle w:val="SourceCode"/>
      </w:pPr>
      <w:r>
        <w:rPr>
          <w:rStyle w:val="VerbatimChar"/>
        </w:rPr>
        <w:t xml:space="preserve">## [1] 45</w:t>
      </w:r>
    </w:p>
    <w:p>
      <w:pPr>
        <w:pStyle w:val="FirstParagraph"/>
      </w:pPr>
      <w:r>
        <w:t xml:space="preserve">上面我们模拟了10000次有真实差异的假设检验，结果按照单次检验0.05的阈值能发现约7000有差异，而使用0.0001却只能发现不到100次有显著差异。那么问题很明显，或许控制整体错误率可以让我们远离假阳性，但假阴性就大幅提高了或者说功效降低了，最后的结果可能是什么差异也看不到。</w:t>
      </w:r>
    </w:p>
    <w:p>
      <w:pPr>
        <w:pStyle w:val="BodyText"/>
      </w:pPr>
      <w:r>
        <w:t xml:space="preserve">下面我们尝试一个更切合实际的模拟，混合有差异跟无差异的检验：</w:t>
      </w:r>
    </w:p>
    <w:p>
      <w:pPr>
        <w:pStyle w:val="SourceCode"/>
      </w:pPr>
      <w:r>
        <w:rPr>
          <w:rStyle w:val="FunctionTok"/>
        </w:rPr>
        <w:t xml:space="preserve">set.seed</w:t>
      </w:r>
      <w:r>
        <w:rPr>
          <w:rStyle w:val="NormalTok"/>
        </w:rPr>
        <w:t xml:space="preserve">(</w:t>
      </w:r>
      <w:r>
        <w:rPr>
          <w:rStyle w:val="DecValTok"/>
        </w:rPr>
        <w:t xml:space="preserve">42</w:t>
      </w:r>
      <w:r>
        <w:rPr>
          <w:rStyle w:val="NormalTok"/>
        </w:rPr>
        <w:t xml:space="preserve">)</w:t>
      </w:r>
      <w:r>
        <w:br/>
      </w:r>
      <w:r>
        <w:rPr>
          <w:rStyle w:val="NormalTok"/>
        </w:rPr>
        <w:t xml:space="preserve">pvalue </w:t>
      </w:r>
      <w:r>
        <w:rPr>
          <w:rStyle w:val="OtherTok"/>
        </w:rPr>
        <w:t xml:space="preserve">&lt;-</w:t>
      </w:r>
      <w:r>
        <w:rPr>
          <w:rStyle w:val="NormalTok"/>
        </w:rPr>
        <w:t xml:space="preserve"> </w:t>
      </w:r>
      <w:r>
        <w:rPr>
          <w:rStyle w:val="ConstantTok"/>
        </w:rPr>
        <w:t xml:space="preserve">NULL</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DecValTok"/>
        </w:rPr>
        <w:t xml:space="preserve">5000</w:t>
      </w:r>
      <w:r>
        <w:rPr>
          <w:rStyle w:val="NormalTok"/>
        </w:rPr>
        <w:t xml:space="preserve">) {</w:t>
      </w:r>
      <w:r>
        <w:br/>
      </w:r>
      <w:r>
        <w:rPr>
          <w:rStyle w:val="NormalTok"/>
        </w:rPr>
        <w:t xml:space="preserve">  a </w:t>
      </w:r>
      <w:r>
        <w:rPr>
          <w:rStyle w:val="OtherTok"/>
        </w:rPr>
        <w:t xml:space="preserve">&lt;-</w:t>
      </w:r>
      <w:r>
        <w:rPr>
          <w:rStyle w:val="NormalTok"/>
        </w:rPr>
        <w:t xml:space="preserve"> </w:t>
      </w:r>
      <w:r>
        <w:rPr>
          <w:rStyle w:val="FunctionTok"/>
        </w:rPr>
        <w:t xml:space="preserve">rnorm</w:t>
      </w:r>
      <w:r>
        <w:rPr>
          <w:rStyle w:val="NormalTok"/>
        </w:rPr>
        <w:t xml:space="preserve">(</w:t>
      </w:r>
      <w:r>
        <w:rPr>
          <w:rStyle w:val="DecValTok"/>
        </w:rPr>
        <w:t xml:space="preserve">10</w:t>
      </w:r>
      <w:r>
        <w:rPr>
          <w:rStyle w:val="NormalTok"/>
        </w:rPr>
        <w:t xml:space="preserve">, </w:t>
      </w:r>
      <w:r>
        <w:rPr>
          <w:rStyle w:val="DecValTok"/>
        </w:rPr>
        <w:t xml:space="preserve">1</w:t>
      </w:r>
      <w:r>
        <w:rPr>
          <w:rStyle w:val="NormalTok"/>
        </w:rPr>
        <w:t xml:space="preserve">)</w:t>
      </w:r>
      <w:r>
        <w:br/>
      </w:r>
      <w:r>
        <w:rPr>
          <w:rStyle w:val="NormalTok"/>
        </w:rPr>
        <w:t xml:space="preserve">  b </w:t>
      </w:r>
      <w:r>
        <w:rPr>
          <w:rStyle w:val="OtherTok"/>
        </w:rPr>
        <w:t xml:space="preserve">&lt;-</w:t>
      </w:r>
      <w:r>
        <w:rPr>
          <w:rStyle w:val="NormalTok"/>
        </w:rPr>
        <w:t xml:space="preserve"> a </w:t>
      </w:r>
      <w:r>
        <w:rPr>
          <w:rStyle w:val="SpecialCharTok"/>
        </w:rPr>
        <w:t xml:space="preserve">+</w:t>
      </w:r>
      <w:r>
        <w:rPr>
          <w:rStyle w:val="NormalTok"/>
        </w:rPr>
        <w:t xml:space="preserve"> </w:t>
      </w:r>
      <w:r>
        <w:rPr>
          <w:rStyle w:val="DecValTok"/>
        </w:rPr>
        <w:t xml:space="preserve">1</w:t>
      </w:r>
      <w:r>
        <w:br/>
      </w:r>
      <w:r>
        <w:rPr>
          <w:rStyle w:val="NormalTok"/>
        </w:rPr>
        <w:t xml:space="preserve">  c </w:t>
      </w:r>
      <w:r>
        <w:rPr>
          <w:rStyle w:val="OtherTok"/>
        </w:rPr>
        <w:t xml:space="preserve">&lt;-</w:t>
      </w:r>
      <w:r>
        <w:rPr>
          <w:rStyle w:val="NormalTok"/>
        </w:rPr>
        <w:t xml:space="preserve"> </w:t>
      </w:r>
      <w:r>
        <w:rPr>
          <w:rStyle w:val="FunctionTok"/>
        </w:rPr>
        <w:t xml:space="preserve">t.test</w:t>
      </w:r>
      <w:r>
        <w:rPr>
          <w:rStyle w:val="NormalTok"/>
        </w:rPr>
        <w:t xml:space="preserve">(a, b)</w:t>
      </w:r>
      <w:r>
        <w:br/>
      </w:r>
      <w:r>
        <w:rPr>
          <w:rStyle w:val="NormalTok"/>
        </w:rPr>
        <w:t xml:space="preserve">  pvalue[i] </w:t>
      </w:r>
      <w:r>
        <w:rPr>
          <w:rStyle w:val="OtherTok"/>
        </w:rPr>
        <w:t xml:space="preserve">&lt;-</w:t>
      </w:r>
      <w:r>
        <w:rPr>
          <w:rStyle w:val="NormalTok"/>
        </w:rPr>
        <w:t xml:space="preserve"> c</w:t>
      </w:r>
      <w:r>
        <w:rPr>
          <w:rStyle w:val="SpecialCharTok"/>
        </w:rPr>
        <w:t xml:space="preserve">$</w:t>
      </w:r>
      <w:r>
        <w:rPr>
          <w:rStyle w:val="NormalTok"/>
        </w:rPr>
        <w:t xml:space="preserve">p.value</w:t>
      </w:r>
      <w:r>
        <w:br/>
      </w:r>
      <w:r>
        <w:rPr>
          <w:rStyle w:val="NormalTok"/>
        </w:rPr>
        <w:t xml:space="preserve">}</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DecValTok"/>
        </w:rPr>
        <w:t xml:space="preserve">5000</w:t>
      </w:r>
      <w:r>
        <w:rPr>
          <w:rStyle w:val="NormalTok"/>
        </w:rPr>
        <w:t xml:space="preserve">) {</w:t>
      </w:r>
      <w:r>
        <w:br/>
      </w:r>
      <w:r>
        <w:rPr>
          <w:rStyle w:val="NormalTok"/>
        </w:rPr>
        <w:t xml:space="preserve">  a </w:t>
      </w:r>
      <w:r>
        <w:rPr>
          <w:rStyle w:val="OtherTok"/>
        </w:rPr>
        <w:t xml:space="preserve">&lt;-</w:t>
      </w:r>
      <w:r>
        <w:rPr>
          <w:rStyle w:val="NormalTok"/>
        </w:rPr>
        <w:t xml:space="preserve"> </w:t>
      </w:r>
      <w:r>
        <w:rPr>
          <w:rStyle w:val="FunctionTok"/>
        </w:rPr>
        <w:t xml:space="preserve">rnorm</w:t>
      </w:r>
      <w:r>
        <w:rPr>
          <w:rStyle w:val="NormalTok"/>
        </w:rPr>
        <w:t xml:space="preserve">(</w:t>
      </w:r>
      <w:r>
        <w:rPr>
          <w:rStyle w:val="DecValTok"/>
        </w:rPr>
        <w:t xml:space="preserve">10</w:t>
      </w:r>
      <w:r>
        <w:rPr>
          <w:rStyle w:val="NormalTok"/>
        </w:rPr>
        <w:t xml:space="preserve">, </w:t>
      </w:r>
      <w:r>
        <w:rPr>
          <w:rStyle w:val="DecValTok"/>
        </w:rPr>
        <w:t xml:space="preserve">1</w:t>
      </w:r>
      <w:r>
        <w:rPr>
          <w:rStyle w:val="NormalTok"/>
        </w:rPr>
        <w:t xml:space="preserve">)</w:t>
      </w:r>
      <w:r>
        <w:br/>
      </w:r>
      <w:r>
        <w:rPr>
          <w:rStyle w:val="NormalTok"/>
        </w:rPr>
        <w:t xml:space="preserve">  b </w:t>
      </w:r>
      <w:r>
        <w:rPr>
          <w:rStyle w:val="OtherTok"/>
        </w:rPr>
        <w:t xml:space="preserve">&lt;-</w:t>
      </w:r>
      <w:r>
        <w:rPr>
          <w:rStyle w:val="NormalTok"/>
        </w:rPr>
        <w:t xml:space="preserve"> </w:t>
      </w:r>
      <w:r>
        <w:rPr>
          <w:rStyle w:val="FunctionTok"/>
        </w:rPr>
        <w:t xml:space="preserve">rnorm</w:t>
      </w:r>
      <w:r>
        <w:rPr>
          <w:rStyle w:val="NormalTok"/>
        </w:rPr>
        <w:t xml:space="preserve">(</w:t>
      </w:r>
      <w:r>
        <w:rPr>
          <w:rStyle w:val="DecValTok"/>
        </w:rPr>
        <w:t xml:space="preserve">10</w:t>
      </w:r>
      <w:r>
        <w:rPr>
          <w:rStyle w:val="NormalTok"/>
        </w:rPr>
        <w:t xml:space="preserve">, </w:t>
      </w:r>
      <w:r>
        <w:rPr>
          <w:rStyle w:val="DecValTok"/>
        </w:rPr>
        <w:t xml:space="preserve">1</w:t>
      </w:r>
      <w:r>
        <w:rPr>
          <w:rStyle w:val="NormalTok"/>
        </w:rPr>
        <w:t xml:space="preserve">)</w:t>
      </w:r>
      <w:r>
        <w:br/>
      </w:r>
      <w:r>
        <w:rPr>
          <w:rStyle w:val="NormalTok"/>
        </w:rPr>
        <w:t xml:space="preserve">  c </w:t>
      </w:r>
      <w:r>
        <w:rPr>
          <w:rStyle w:val="OtherTok"/>
        </w:rPr>
        <w:t xml:space="preserve">&lt;-</w:t>
      </w:r>
      <w:r>
        <w:rPr>
          <w:rStyle w:val="NormalTok"/>
        </w:rPr>
        <w:t xml:space="preserve"> </w:t>
      </w:r>
      <w:r>
        <w:rPr>
          <w:rStyle w:val="FunctionTok"/>
        </w:rPr>
        <w:t xml:space="preserve">t.test</w:t>
      </w:r>
      <w:r>
        <w:rPr>
          <w:rStyle w:val="NormalTok"/>
        </w:rPr>
        <w:t xml:space="preserve">(a, b)</w:t>
      </w:r>
      <w:r>
        <w:br/>
      </w:r>
      <w:r>
        <w:rPr>
          <w:rStyle w:val="NormalTok"/>
        </w:rPr>
        <w:t xml:space="preserve">  pvalue[i </w:t>
      </w:r>
      <w:r>
        <w:rPr>
          <w:rStyle w:val="SpecialCharTok"/>
        </w:rPr>
        <w:t xml:space="preserve">+</w:t>
      </w:r>
      <w:r>
        <w:rPr>
          <w:rStyle w:val="NormalTok"/>
        </w:rPr>
        <w:t xml:space="preserve"> </w:t>
      </w:r>
      <w:r>
        <w:rPr>
          <w:rStyle w:val="DecValTok"/>
        </w:rPr>
        <w:t xml:space="preserve">5000</w:t>
      </w:r>
      <w:r>
        <w:rPr>
          <w:rStyle w:val="NormalTok"/>
        </w:rPr>
        <w:t xml:space="preserve">] </w:t>
      </w:r>
      <w:r>
        <w:rPr>
          <w:rStyle w:val="OtherTok"/>
        </w:rPr>
        <w:t xml:space="preserve">&lt;-</w:t>
      </w:r>
      <w:r>
        <w:rPr>
          <w:rStyle w:val="NormalTok"/>
        </w:rPr>
        <w:t xml:space="preserve"> c</w:t>
      </w:r>
      <w:r>
        <w:rPr>
          <w:rStyle w:val="SpecialCharTok"/>
        </w:rPr>
        <w:t xml:space="preserve">$</w:t>
      </w:r>
      <w:r>
        <w:rPr>
          <w:rStyle w:val="NormalTok"/>
        </w:rPr>
        <w:t xml:space="preserve">p.value</w:t>
      </w:r>
      <w:r>
        <w:br/>
      </w:r>
      <w:r>
        <w:rPr>
          <w:rStyle w:val="NormalTok"/>
        </w:rPr>
        <w:t xml:space="preserve">}</w:t>
      </w:r>
      <w:r>
        <w:br/>
      </w:r>
      <w:r>
        <w:rPr>
          <w:rStyle w:val="CommentTok"/>
        </w:rPr>
        <w:t xml:space="preserve"># 看下p值分布</w:t>
      </w:r>
      <w:r>
        <w:br/>
      </w:r>
      <w:r>
        <w:rPr>
          <w:rStyle w:val="FunctionTok"/>
        </w:rPr>
        <w:t xml:space="preserve">hist</w:t>
      </w:r>
      <w:r>
        <w:rPr>
          <w:rStyle w:val="NormalTok"/>
        </w:rPr>
        <w:t xml:space="preserve">(</w:t>
      </w:r>
      <w:r>
        <w:br/>
      </w:r>
      <w:r>
        <w:rPr>
          <w:rStyle w:val="NormalTok"/>
        </w:rPr>
        <w:t xml:space="preserve">  pvalue,</w:t>
      </w:r>
      <w:r>
        <w:br/>
      </w:r>
      <w:r>
        <w:rPr>
          <w:rStyle w:val="NormalTok"/>
        </w:rPr>
        <w:t xml:space="preserve">  </w:t>
      </w:r>
      <w:r>
        <w:rPr>
          <w:rStyle w:val="AttributeTok"/>
        </w:rPr>
        <w:t xml:space="preserve">main =</w:t>
      </w:r>
      <w:r>
        <w:rPr>
          <w:rStyle w:val="NormalTok"/>
        </w:rPr>
        <w:t xml:space="preserve"> </w:t>
      </w:r>
      <w:r>
        <w:rPr>
          <w:rStyle w:val="FunctionTok"/>
        </w:rPr>
        <w:t xml:space="preserve">substitute</w:t>
      </w:r>
      <w:r>
        <w:rPr>
          <w:rStyle w:val="NormalTok"/>
        </w:rPr>
        <w:t xml:space="preserve">(</w:t>
      </w:r>
      <w:r>
        <w:rPr>
          <w:rStyle w:val="FunctionTok"/>
        </w:rPr>
        <w:t xml:space="preserve">paste</w:t>
      </w:r>
      <w:r>
        <w:rPr>
          <w:rStyle w:val="NormalTok"/>
        </w:rPr>
        <w:t xml:space="preserve">(</w:t>
      </w:r>
      <w:r>
        <w:rPr>
          <w:rStyle w:val="FunctionTok"/>
        </w:rPr>
        <w:t xml:space="preserve">italic</w:t>
      </w:r>
      <w:r>
        <w:rPr>
          <w:rStyle w:val="NormalTok"/>
        </w:rPr>
        <w:t xml:space="preserve">(</w:t>
      </w:r>
      <w:r>
        <w:rPr>
          <w:rStyle w:val="StringTok"/>
        </w:rPr>
        <w:t xml:space="preserve">'p'</w:t>
      </w:r>
      <w:r>
        <w:rPr>
          <w:rStyle w:val="NormalTok"/>
        </w:rPr>
        <w:t xml:space="preserve">), </w:t>
      </w:r>
      <w:r>
        <w:rPr>
          <w:rStyle w:val="StringTok"/>
        </w:rPr>
        <w:t xml:space="preserve">"值分布"</w:t>
      </w:r>
      <w:r>
        <w:rPr>
          <w:rStyle w:val="NormalTok"/>
        </w:rPr>
        <w:t xml:space="preserve">)),</w:t>
      </w:r>
      <w:r>
        <w:br/>
      </w:r>
      <w:r>
        <w:rPr>
          <w:rStyle w:val="NormalTok"/>
        </w:rPr>
        <w:t xml:space="preserve">  </w:t>
      </w:r>
      <w:r>
        <w:rPr>
          <w:rStyle w:val="AttributeTok"/>
        </w:rPr>
        <w:t xml:space="preserve">xlab =</w:t>
      </w:r>
      <w:r>
        <w:rPr>
          <w:rStyle w:val="NormalTok"/>
        </w:rPr>
        <w:t xml:space="preserve"> </w:t>
      </w:r>
      <w:r>
        <w:rPr>
          <w:rStyle w:val="FunctionTok"/>
        </w:rPr>
        <w:t xml:space="preserve">substitute</w:t>
      </w:r>
      <w:r>
        <w:rPr>
          <w:rStyle w:val="NormalTok"/>
        </w:rPr>
        <w:t xml:space="preserve">(</w:t>
      </w:r>
      <w:r>
        <w:rPr>
          <w:rStyle w:val="FunctionTok"/>
        </w:rPr>
        <w:t xml:space="preserve">paste</w:t>
      </w:r>
      <w:r>
        <w:rPr>
          <w:rStyle w:val="NormalTok"/>
        </w:rPr>
        <w:t xml:space="preserve">(</w:t>
      </w:r>
      <w:r>
        <w:rPr>
          <w:rStyle w:val="FunctionTok"/>
        </w:rPr>
        <w:t xml:space="preserve">italic</w:t>
      </w:r>
      <w:r>
        <w:rPr>
          <w:rStyle w:val="NormalTok"/>
        </w:rPr>
        <w:t xml:space="preserve">(</w:t>
      </w:r>
      <w:r>
        <w:rPr>
          <w:rStyle w:val="StringTok"/>
        </w:rPr>
        <w:t xml:space="preserve">'p'</w:t>
      </w:r>
      <w:r>
        <w:rPr>
          <w:rStyle w:val="NormalTok"/>
        </w:rPr>
        <w:t xml:space="preserve">), </w:t>
      </w:r>
      <w:r>
        <w:rPr>
          <w:rStyle w:val="StringTok"/>
        </w:rPr>
        <w:t xml:space="preserve">"值"</w:t>
      </w:r>
      <w:r>
        <w:rPr>
          <w:rStyle w:val="NormalTok"/>
        </w:rPr>
        <w:t xml:space="preserve">)),</w:t>
      </w:r>
      <w:r>
        <w:br/>
      </w:r>
      <w:r>
        <w:rPr>
          <w:rStyle w:val="NormalTok"/>
        </w:rPr>
        <w:t xml:space="preserve">  </w:t>
      </w:r>
      <w:r>
        <w:rPr>
          <w:rStyle w:val="AttributeTok"/>
        </w:rPr>
        <w:t xml:space="preserve">ylab =</w:t>
      </w:r>
      <w:r>
        <w:rPr>
          <w:rStyle w:val="NormalTok"/>
        </w:rPr>
        <w:t xml:space="preserve"> </w:t>
      </w:r>
      <w:r>
        <w:rPr>
          <w:rStyle w:val="StringTok"/>
        </w:rPr>
        <w:t xml:space="preserve">'频率'</w:t>
      </w:r>
      <w:r>
        <w:br/>
      </w:r>
      <w:r>
        <w:rPr>
          <w:rStyle w:val="NormalTok"/>
        </w:rPr>
        <w:t xml:space="preserve">)</w:t>
      </w:r>
    </w:p>
    <w:p>
      <w:pPr>
        <w:pStyle w:val="CaptionedFigure"/>
      </w:pPr>
      <w:r>
        <w:drawing>
          <wp:inline>
            <wp:extent cx="5334000" cy="4267200"/>
            <wp:effectExtent b="0" l="0" r="0" t="0"/>
            <wp:docPr descr="图 6.3: 混合有差异与无差异的检验时p值的分布" title="" id="175" name="Picture"/>
            <a:graphic>
              <a:graphicData uri="http://schemas.openxmlformats.org/drawingml/2006/picture">
                <pic:pic>
                  <pic:nvPicPr>
                    <pic:cNvPr descr="sciguide_files/figure-docx/unnamed-chunk-24-1.png" id="176" name="Picture"/>
                    <pic:cNvPicPr>
                      <a:picLocks noChangeArrowheads="1" noChangeAspect="1"/>
                    </pic:cNvPicPr>
                  </pic:nvPicPr>
                  <pic:blipFill>
                    <a:blip r:embed="rId174"/>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图 6.3: 混合有差异与无差异的检验时p值的分布</w:t>
      </w:r>
    </w:p>
    <w:p>
      <w:pPr>
        <w:pStyle w:val="SourceCode"/>
      </w:pPr>
      <w:r>
        <w:rPr>
          <w:rStyle w:val="CommentTok"/>
        </w:rPr>
        <w:t xml:space="preserve"># 显示p值里小于0.05的个数</w:t>
      </w:r>
      <w:r>
        <w:br/>
      </w:r>
      <w:r>
        <w:rPr>
          <w:rStyle w:val="FunctionTok"/>
        </w:rPr>
        <w:t xml:space="preserve">sum</w:t>
      </w:r>
      <w:r>
        <w:rPr>
          <w:rStyle w:val="NormalTok"/>
        </w:rPr>
        <w:t xml:space="preserve">(pvalue </w:t>
      </w:r>
      <w:r>
        <w:rPr>
          <w:rStyle w:val="SpecialCharTok"/>
        </w:rPr>
        <w:t xml:space="preserve">&lt;</w:t>
      </w:r>
      <w:r>
        <w:rPr>
          <w:rStyle w:val="NormalTok"/>
        </w:rPr>
        <w:t xml:space="preserve"> </w:t>
      </w:r>
      <w:r>
        <w:rPr>
          <w:rStyle w:val="FloatTok"/>
        </w:rPr>
        <w:t xml:space="preserve">0.05</w:t>
      </w:r>
      <w:r>
        <w:rPr>
          <w:rStyle w:val="NormalTok"/>
        </w:rPr>
        <w:t xml:space="preserve">)</w:t>
      </w:r>
    </w:p>
    <w:p>
      <w:pPr>
        <w:pStyle w:val="SourceCode"/>
      </w:pPr>
      <w:r>
        <w:rPr>
          <w:rStyle w:val="VerbatimChar"/>
        </w:rPr>
        <w:t xml:space="preserve">## [1] 3499</w:t>
      </w:r>
    </w:p>
    <w:p>
      <w:pPr>
        <w:pStyle w:val="SourceCode"/>
      </w:pPr>
      <w:r>
        <w:rPr>
          <w:rStyle w:val="CommentTok"/>
        </w:rPr>
        <w:t xml:space="preserve"># 显示p值里小于0.0001的个数</w:t>
      </w:r>
      <w:r>
        <w:br/>
      </w:r>
      <w:r>
        <w:rPr>
          <w:rStyle w:val="FunctionTok"/>
        </w:rPr>
        <w:t xml:space="preserve">sum</w:t>
      </w:r>
      <w:r>
        <w:rPr>
          <w:rStyle w:val="NormalTok"/>
        </w:rPr>
        <w:t xml:space="preserve">(pvalue </w:t>
      </w:r>
      <w:r>
        <w:rPr>
          <w:rStyle w:val="SpecialCharTok"/>
        </w:rPr>
        <w:t xml:space="preserve">&lt;</w:t>
      </w:r>
      <w:r>
        <w:rPr>
          <w:rStyle w:val="NormalTok"/>
        </w:rPr>
        <w:t xml:space="preserve"> </w:t>
      </w:r>
      <w:r>
        <w:rPr>
          <w:rStyle w:val="FloatTok"/>
        </w:rPr>
        <w:t xml:space="preserve">0.0001</w:t>
      </w:r>
      <w:r>
        <w:rPr>
          <w:rStyle w:val="NormalTok"/>
        </w:rPr>
        <w:t xml:space="preserve">)</w:t>
      </w:r>
    </w:p>
    <w:p>
      <w:pPr>
        <w:pStyle w:val="SourceCode"/>
      </w:pPr>
      <w:r>
        <w:rPr>
          <w:rStyle w:val="VerbatimChar"/>
        </w:rPr>
        <w:t xml:space="preserve">## [1] 21</w:t>
      </w:r>
    </w:p>
    <w:p>
      <w:pPr>
        <w:pStyle w:val="FirstParagraph"/>
      </w:pPr>
      <w:r>
        <w:t xml:space="preserve">此时结果就更有意思了，明明应该有5000次是有差异的，但阈值设定在0.05只能看到约3500次，而0.0001只能看到24次。</w:t>
      </w:r>
    </w:p>
    <w:p>
      <w:pPr>
        <w:pStyle w:val="BodyText"/>
      </w:pPr>
      <w:r>
        <w:t xml:space="preserve">上面的模拟告诉我们，降低假阳性的方法会提高假阴性的比率，也就是功效不足，无法发现本来就有的差异。而且似乎本来0.05的阈值对于真阳性也是偏小的。同时，面对假设检验概率低于0.05的那些差异，我们也没有很好的方法区别哪些是真的，哪些是随机的。其实很多人都知道整体错误率控制是比较严格的，会损失统计功效。但也不是完全没人用，例如寻找生物标记物做重大疾病诊断时就不太能接受假阳性而可以接受一定的假阴性，此时如果标准放宽就会找到一大堆假信号，到时候标记不准就会对诊断产生负面影响。</w:t>
      </w:r>
    </w:p>
    <w:p>
      <w:pPr>
        <w:pStyle w:val="BodyText"/>
      </w:pPr>
      <w:r>
        <w:t xml:space="preserve">下面介绍下常见的两种整体错误率控制方法。第一种是 Bonferroni 方法，控制的是整体错误率（FWER），思路很简单，就是控制显著性，例如单次检验假阳性比率</w:t>
      </w:r>
      <m:oMath>
        <m:r>
          <m:t>α</m:t>
        </m:r>
      </m:oMath>
      <w:r>
        <w:t xml:space="preserve">控制在0.05，那么n次检验假阳性比率控制为</w:t>
      </w:r>
      <m:oMath>
        <m:f>
          <m:fPr>
            <m:type m:val="bar"/>
          </m:fPr>
          <m:num>
            <m:r>
              <m:t>α</m:t>
            </m:r>
          </m:num>
          <m:den>
            <m:r>
              <m:t>n</m:t>
            </m:r>
          </m:den>
        </m:f>
      </m:oMath>
      <w:r>
        <w:t xml:space="preserve">。这样实际是对整体采用了个体控制的控制思路：</w:t>
      </w:r>
    </w:p>
    <w:p>
      <w:pPr>
        <w:pStyle w:val="BodyText"/>
      </w:pPr>
      <m:oMathPara>
        <m:oMathParaPr>
          <m:jc m:val="center"/>
        </m:oMathParaPr>
        <m:oMath>
          <m:r>
            <m:t>P</m:t>
          </m:r>
          <m:d>
            <m:dPr>
              <m:begChr m:val="("/>
              <m:endChr m:val=")"/>
              <m:sepChr m:val=""/>
              <m:grow/>
            </m:dPr>
            <m:e>
              <m:r>
                <m:t>至</m:t>
              </m:r>
              <m:r>
                <m:t>少</m:t>
              </m:r>
              <m:r>
                <m:t>一</m:t>
              </m:r>
              <m:r>
                <m:t>个</m:t>
              </m:r>
              <m:r>
                <m:t>显</m:t>
              </m:r>
              <m:r>
                <m:t>著</m:t>
              </m:r>
            </m:e>
          </m:d>
          <m:r>
            <m:rPr>
              <m:sty m:val="p"/>
            </m:rPr>
            <m:t>=</m:t>
          </m:r>
          <m:r>
            <m:t>1</m:t>
          </m:r>
          <m:r>
            <m:rPr>
              <m:sty m:val="p"/>
            </m:rPr>
            <m:t>−</m:t>
          </m:r>
          <m:r>
            <m:t>P</m:t>
          </m:r>
          <m:d>
            <m:dPr>
              <m:begChr m:val="("/>
              <m:endChr m:val=")"/>
              <m:sepChr m:val=""/>
              <m:grow/>
            </m:dPr>
            <m:e>
              <m:r>
                <m:t>无</m:t>
              </m:r>
              <m:r>
                <m:t>显</m:t>
              </m:r>
              <m:r>
                <m:t>著</m:t>
              </m:r>
              <m:r>
                <m:t>差</m:t>
              </m:r>
              <m:r>
                <m:t>异</m:t>
              </m:r>
            </m:e>
          </m:d>
          <m:r>
            <m:rPr>
              <m:sty m:val="p"/>
            </m:rPr>
            <m:t>=</m:t>
          </m:r>
          <m:r>
            <m:t>1</m:t>
          </m:r>
          <m:r>
            <m:rPr>
              <m:sty m:val="p"/>
            </m:rPr>
            <m:t>−</m:t>
          </m:r>
          <m:sSup>
            <m:e>
              <m:d>
                <m:dPr>
                  <m:begChr m:val="("/>
                  <m:endChr m:val=")"/>
                  <m:sepChr m:val=""/>
                  <m:grow/>
                </m:dPr>
                <m:e>
                  <m:r>
                    <m:t>1</m:t>
                  </m:r>
                  <m:r>
                    <m:rPr>
                      <m:sty m:val="p"/>
                    </m:rPr>
                    <m:t>−</m:t>
                  </m:r>
                  <m:r>
                    <m:t>α</m:t>
                  </m:r>
                  <m:r>
                    <m:rPr>
                      <m:sty m:val="p"/>
                    </m:rPr>
                    <m:t>/</m:t>
                  </m:r>
                  <m:r>
                    <m:t>n</m:t>
                  </m:r>
                </m:e>
              </m:d>
            </m:e>
            <m:sup>
              <m:r>
                <m:t>n</m:t>
              </m:r>
            </m:sup>
          </m:sSup>
        </m:oMath>
      </m:oMathPara>
    </w:p>
    <w:p>
      <w:pPr>
        <w:pStyle w:val="FirstParagraph"/>
      </w:pPr>
      <w:r>
        <w:t xml:space="preserve">我们来看下</w:t>
      </w:r>
      <m:oMath>
        <m:r>
          <m:t>α</m:t>
        </m:r>
        <m:r>
          <m:rPr>
            <m:sty m:val="p"/>
          </m:rPr>
          <m:t>=</m:t>
        </m:r>
        <m:r>
          <m:t>0.05</m:t>
        </m:r>
      </m:oMath>
      <w:r>
        <w:t xml:space="preserve">随比较数增加的效果：</w:t>
      </w:r>
    </w:p>
    <w:p>
      <w:pPr>
        <w:pStyle w:val="SourceCode"/>
      </w:pPr>
      <w:r>
        <w:rPr>
          <w:rStyle w:val="CommentTok"/>
        </w:rPr>
        <w:t xml:space="preserve"># 比较次数</w:t>
      </w:r>
      <w:r>
        <w:br/>
      </w:r>
      <w:r>
        <w:rPr>
          <w:rStyle w:val="NormalTok"/>
        </w:rPr>
        <w:t xml:space="preserve">n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1</w:t>
      </w:r>
      <w:r>
        <w:rPr>
          <w:rStyle w:val="SpecialCharTok"/>
        </w:rPr>
        <w:t xml:space="preserve">:</w:t>
      </w:r>
      <w:r>
        <w:rPr>
          <w:rStyle w:val="DecValTok"/>
        </w:rPr>
        <w:t xml:space="preserve">10</w:t>
      </w:r>
      <w:r>
        <w:rPr>
          <w:rStyle w:val="NormalTok"/>
        </w:rPr>
        <w:t xml:space="preserve"> </w:t>
      </w:r>
      <w:r>
        <w:rPr>
          <w:rStyle w:val="SpecialCharTok"/>
        </w:rPr>
        <w:t xml:space="preserve">%o%</w:t>
      </w:r>
      <w:r>
        <w:rPr>
          <w:rStyle w:val="NormalTok"/>
        </w:rPr>
        <w:t xml:space="preserve"> </w:t>
      </w:r>
      <w:r>
        <w:rPr>
          <w:rStyle w:val="DecValTok"/>
        </w:rPr>
        <w:t xml:space="preserve">10</w:t>
      </w:r>
      <w:r>
        <w:rPr>
          <w:rStyle w:val="NormalTok"/>
        </w:rPr>
        <w:t xml:space="preserve"> </w:t>
      </w:r>
      <w:r>
        <w:rPr>
          <w:rStyle w:val="SpecialCharTok"/>
        </w:rPr>
        <w:t xml:space="preserve">^</w:t>
      </w:r>
      <w:r>
        <w:rPr>
          <w:rStyle w:val="NormalTok"/>
        </w:rPr>
        <w:t xml:space="preserve"> (</w:t>
      </w:r>
      <w:r>
        <w:rPr>
          <w:rStyle w:val="DecValTok"/>
        </w:rPr>
        <w:t xml:space="preserve">1</w:t>
      </w:r>
      <w:r>
        <w:rPr>
          <w:rStyle w:val="SpecialCharTok"/>
        </w:rPr>
        <w:t xml:space="preserve">:</w:t>
      </w:r>
      <w:r>
        <w:rPr>
          <w:rStyle w:val="DecValTok"/>
        </w:rPr>
        <w:t xml:space="preserve">2</w:t>
      </w:r>
      <w:r>
        <w:rPr>
          <w:rStyle w:val="NormalTok"/>
        </w:rPr>
        <w:t xml:space="preserve">))</w:t>
      </w:r>
      <w:r>
        <w:br/>
      </w:r>
      <w:r>
        <w:rPr>
          <w:rStyle w:val="CommentTok"/>
        </w:rPr>
        <w:t xml:space="preserve"># 整体出现假阳性概率</w:t>
      </w:r>
      <w:r>
        <w:br/>
      </w:r>
      <w:r>
        <w:rPr>
          <w:rStyle w:val="NormalTok"/>
        </w:rPr>
        <w:t xml:space="preserve">p0 </w:t>
      </w:r>
      <w:r>
        <w:rPr>
          <w:rStyle w:val="OtherTok"/>
        </w:rPr>
        <w:t xml:space="preserve">&lt;-</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FloatTok"/>
        </w:rPr>
        <w:t xml:space="preserve">0.05</w:t>
      </w:r>
      <w:r>
        <w:rPr>
          <w:rStyle w:val="NormalTok"/>
        </w:rPr>
        <w:t xml:space="preserve">) </w:t>
      </w:r>
      <w:r>
        <w:rPr>
          <w:rStyle w:val="SpecialCharTok"/>
        </w:rPr>
        <w:t xml:space="preserve">^</w:t>
      </w:r>
      <w:r>
        <w:rPr>
          <w:rStyle w:val="NormalTok"/>
        </w:rPr>
        <w:t xml:space="preserve"> n</w:t>
      </w:r>
      <w:r>
        <w:br/>
      </w:r>
      <w:r>
        <w:rPr>
          <w:rStyle w:val="CommentTok"/>
        </w:rPr>
        <w:t xml:space="preserve"># Bonferroni方法控制后的整体假阳性概率</w:t>
      </w:r>
      <w:r>
        <w:br/>
      </w:r>
      <w:r>
        <w:rPr>
          <w:rStyle w:val="NormalTok"/>
        </w:rPr>
        <w:t xml:space="preserve">p </w:t>
      </w:r>
      <w:r>
        <w:rPr>
          <w:rStyle w:val="OtherTok"/>
        </w:rPr>
        <w:t xml:space="preserve">&lt;-</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FloatTok"/>
        </w:rPr>
        <w:t xml:space="preserve">0.05</w:t>
      </w:r>
      <w:r>
        <w:rPr>
          <w:rStyle w:val="NormalTok"/>
        </w:rPr>
        <w:t xml:space="preserve"> </w:t>
      </w:r>
      <w:r>
        <w:rPr>
          <w:rStyle w:val="SpecialCharTok"/>
        </w:rPr>
        <w:t xml:space="preserve">/</w:t>
      </w:r>
      <w:r>
        <w:rPr>
          <w:rStyle w:val="NormalTok"/>
        </w:rPr>
        <w:t xml:space="preserve"> n) </w:t>
      </w:r>
      <w:r>
        <w:rPr>
          <w:rStyle w:val="SpecialCharTok"/>
        </w:rPr>
        <w:t xml:space="preserve">^</w:t>
      </w:r>
      <w:r>
        <w:rPr>
          <w:rStyle w:val="NormalTok"/>
        </w:rPr>
        <w:t xml:space="preserve"> n</w:t>
      </w:r>
      <w:r>
        <w:br/>
      </w:r>
      <w:r>
        <w:rPr>
          <w:rStyle w:val="CommentTok"/>
        </w:rPr>
        <w:t xml:space="preserve"># 不进行控制</w:t>
      </w:r>
      <w:r>
        <w:br/>
      </w:r>
      <w:r>
        <w:rPr>
          <w:rStyle w:val="FunctionTok"/>
        </w:rPr>
        <w:t xml:space="preserve">plot</w:t>
      </w:r>
      <w:r>
        <w:rPr>
          <w:rStyle w:val="NormalTok"/>
        </w:rPr>
        <w:t xml:space="preserve">(</w:t>
      </w:r>
      <w:r>
        <w:br/>
      </w:r>
      <w:r>
        <w:rPr>
          <w:rStyle w:val="NormalTok"/>
        </w:rPr>
        <w:t xml:space="preserve">  p0 </w:t>
      </w:r>
      <w:r>
        <w:rPr>
          <w:rStyle w:val="SpecialCharTok"/>
        </w:rPr>
        <w:t xml:space="preserve">~</w:t>
      </w:r>
      <w:r>
        <w:rPr>
          <w:rStyle w:val="NormalTok"/>
        </w:rPr>
        <w:t xml:space="preserve"> n,</w:t>
      </w:r>
      <w:r>
        <w:br/>
      </w:r>
      <w:r>
        <w:rPr>
          <w:rStyle w:val="NormalTok"/>
        </w:rPr>
        <w:t xml:space="preserve">  </w:t>
      </w:r>
      <w:r>
        <w:rPr>
          <w:rStyle w:val="AttributeTok"/>
        </w:rPr>
        <w:t xml:space="preserve">ylim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pch =</w:t>
      </w:r>
      <w:r>
        <w:rPr>
          <w:rStyle w:val="NormalTok"/>
        </w:rPr>
        <w:t xml:space="preserve"> </w:t>
      </w:r>
      <w:r>
        <w:rPr>
          <w:rStyle w:val="DecValTok"/>
        </w:rPr>
        <w:t xml:space="preserve">19</w:t>
      </w:r>
      <w:r>
        <w:rPr>
          <w:rStyle w:val="NormalTok"/>
        </w:rPr>
        <w:t xml:space="preserve">,</w:t>
      </w:r>
      <w:r>
        <w:br/>
      </w:r>
      <w:r>
        <w:rPr>
          <w:rStyle w:val="NormalTok"/>
        </w:rPr>
        <w:t xml:space="preserve">  </w:t>
      </w:r>
      <w:r>
        <w:rPr>
          <w:rStyle w:val="AttributeTok"/>
        </w:rPr>
        <w:t xml:space="preserve">xlab =</w:t>
      </w:r>
      <w:r>
        <w:rPr>
          <w:rStyle w:val="NormalTok"/>
        </w:rPr>
        <w:t xml:space="preserve"> </w:t>
      </w:r>
      <w:r>
        <w:rPr>
          <w:rStyle w:val="StringTok"/>
        </w:rPr>
        <w:t xml:space="preserve">'测试数'</w:t>
      </w:r>
      <w:r>
        <w:rPr>
          <w:rStyle w:val="NormalTok"/>
        </w:rPr>
        <w:t xml:space="preserve">,</w:t>
      </w:r>
      <w:r>
        <w:br/>
      </w:r>
      <w:r>
        <w:rPr>
          <w:rStyle w:val="NormalTok"/>
        </w:rPr>
        <w:t xml:space="preserve">  </w:t>
      </w:r>
      <w:r>
        <w:rPr>
          <w:rStyle w:val="AttributeTok"/>
        </w:rPr>
        <w:t xml:space="preserve">ylab =</w:t>
      </w:r>
      <w:r>
        <w:rPr>
          <w:rStyle w:val="NormalTok"/>
        </w:rPr>
        <w:t xml:space="preserve"> </w:t>
      </w:r>
      <w:r>
        <w:rPr>
          <w:rStyle w:val="StringTok"/>
        </w:rPr>
        <w:t xml:space="preserve">'整体错误率（FWER）'</w:t>
      </w:r>
      <w:r>
        <w:br/>
      </w:r>
      <w:r>
        <w:rPr>
          <w:rStyle w:val="NormalTok"/>
        </w:rPr>
        <w:t xml:space="preserve">)</w:t>
      </w:r>
      <w:r>
        <w:br/>
      </w:r>
      <w:r>
        <w:rPr>
          <w:rStyle w:val="CommentTok"/>
        </w:rPr>
        <w:t xml:space="preserve"># Bonferroni方法控制</w:t>
      </w:r>
      <w:r>
        <w:br/>
      </w:r>
      <w:r>
        <w:rPr>
          <w:rStyle w:val="FunctionTok"/>
        </w:rPr>
        <w:t xml:space="preserve">points</w:t>
      </w:r>
      <w:r>
        <w:rPr>
          <w:rStyle w:val="NormalTok"/>
        </w:rPr>
        <w:t xml:space="preserve">(p </w:t>
      </w:r>
      <w:r>
        <w:rPr>
          <w:rStyle w:val="SpecialCharTok"/>
        </w:rPr>
        <w:t xml:space="preserve">~</w:t>
      </w:r>
      <w:r>
        <w:rPr>
          <w:rStyle w:val="NormalTok"/>
        </w:rPr>
        <w:t xml:space="preserve"> n, </w:t>
      </w:r>
      <w:r>
        <w:rPr>
          <w:rStyle w:val="AttributeTok"/>
        </w:rPr>
        <w:t xml:space="preserve">pch =</w:t>
      </w:r>
      <w:r>
        <w:rPr>
          <w:rStyle w:val="NormalTok"/>
        </w:rPr>
        <w:t xml:space="preserve"> </w:t>
      </w:r>
      <w:r>
        <w:rPr>
          <w:rStyle w:val="DecValTok"/>
        </w:rPr>
        <w:t xml:space="preserve">17</w:t>
      </w:r>
      <w:r>
        <w:rPr>
          <w:rStyle w:val="NormalTok"/>
        </w:rPr>
        <w:t xml:space="preserve">, </w:t>
      </w:r>
      <w:r>
        <w:rPr>
          <w:rStyle w:val="AttributeTok"/>
        </w:rPr>
        <w:t xml:space="preserve">col =</w:t>
      </w:r>
      <w:r>
        <w:rPr>
          <w:rStyle w:val="NormalTok"/>
        </w:rPr>
        <w:t xml:space="preserve"> </w:t>
      </w:r>
      <w:r>
        <w:rPr>
          <w:rStyle w:val="StringTok"/>
        </w:rPr>
        <w:t xml:space="preserve">'grey'</w:t>
      </w:r>
      <w:r>
        <w:rPr>
          <w:rStyle w:val="NormalTok"/>
        </w:rPr>
        <w:t xml:space="preserve">)</w:t>
      </w:r>
      <w:r>
        <w:br/>
      </w:r>
      <w:r>
        <w:rPr>
          <w:rStyle w:val="FunctionTok"/>
        </w:rPr>
        <w:t xml:space="preserve">legend</w:t>
      </w:r>
      <w:r>
        <w:rPr>
          <w:rStyle w:val="NormalTok"/>
        </w:rPr>
        <w:t xml:space="preserve">(</w:t>
      </w:r>
      <w:r>
        <w:rPr>
          <w:rStyle w:val="StringTok"/>
        </w:rPr>
        <w:t xml:space="preserve">'right'</w:t>
      </w:r>
      <w:r>
        <w:rPr>
          <w:rStyle w:val="NormalTok"/>
        </w:rPr>
        <w:t xml:space="preserve">,</w:t>
      </w:r>
      <w:r>
        <w:br/>
      </w:r>
      <w:r>
        <w:rPr>
          <w:rStyle w:val="NormalTok"/>
        </w:rPr>
        <w:t xml:space="preserve">       </w:t>
      </w:r>
      <w:r>
        <w:rPr>
          <w:rStyle w:val="FunctionTok"/>
        </w:rPr>
        <w:t xml:space="preserve">c</w:t>
      </w:r>
      <w:r>
        <w:rPr>
          <w:rStyle w:val="NormalTok"/>
        </w:rPr>
        <w:t xml:space="preserve">(</w:t>
      </w:r>
      <w:r>
        <w:rPr>
          <w:rStyle w:val="StringTok"/>
        </w:rPr>
        <w:t xml:space="preserve">'Bonferroni方法'</w:t>
      </w:r>
      <w:r>
        <w:rPr>
          <w:rStyle w:val="NormalTok"/>
        </w:rPr>
        <w:t xml:space="preserve">, </w:t>
      </w:r>
      <w:r>
        <w:rPr>
          <w:rStyle w:val="StringTok"/>
        </w:rPr>
        <w:t xml:space="preserve">'无矫正'</w:t>
      </w:r>
      <w:r>
        <w:rPr>
          <w:rStyle w:val="NormalTok"/>
        </w:rPr>
        <w:t xml:space="preserve">),</w:t>
      </w:r>
      <w:r>
        <w:br/>
      </w:r>
      <w:r>
        <w:rPr>
          <w:rStyle w:val="NormalTok"/>
        </w:rPr>
        <w:t xml:space="preserve">       </w:t>
      </w:r>
      <w:r>
        <w:rPr>
          <w:rStyle w:val="AttributeTok"/>
        </w:rPr>
        <w:t xml:space="preserve">pch =</w:t>
      </w:r>
      <w:r>
        <w:rPr>
          <w:rStyle w:val="NormalTok"/>
        </w:rPr>
        <w:t xml:space="preserve"> </w:t>
      </w:r>
      <w:r>
        <w:rPr>
          <w:rStyle w:val="FunctionTok"/>
        </w:rPr>
        <w:t xml:space="preserve">c</w:t>
      </w:r>
      <w:r>
        <w:rPr>
          <w:rStyle w:val="NormalTok"/>
        </w:rPr>
        <w:t xml:space="preserve">(</w:t>
      </w:r>
      <w:r>
        <w:rPr>
          <w:rStyle w:val="DecValTok"/>
        </w:rPr>
        <w:t xml:space="preserve">17</w:t>
      </w:r>
      <w:r>
        <w:rPr>
          <w:rStyle w:val="NormalTok"/>
        </w:rPr>
        <w:t xml:space="preserve">,</w:t>
      </w:r>
      <w:r>
        <w:rPr>
          <w:rStyle w:val="DecValTok"/>
        </w:rPr>
        <w:t xml:space="preserve">19</w:t>
      </w:r>
      <w:r>
        <w:rPr>
          <w:rStyle w:val="NormalTok"/>
        </w:rPr>
        <w:t xml:space="preserve">),</w:t>
      </w:r>
      <w:r>
        <w:br/>
      </w:r>
      <w:r>
        <w:rPr>
          <w:rStyle w:val="NormalTok"/>
        </w:rPr>
        <w:t xml:space="preserve">       </w:t>
      </w:r>
      <w:r>
        <w:rPr>
          <w:rStyle w:val="AttributeTok"/>
        </w:rPr>
        <w:t xml:space="preserve">col =</w:t>
      </w:r>
      <w:r>
        <w:rPr>
          <w:rStyle w:val="NormalTok"/>
        </w:rPr>
        <w:t xml:space="preserve"> </w:t>
      </w:r>
      <w:r>
        <w:rPr>
          <w:rStyle w:val="FunctionTok"/>
        </w:rPr>
        <w:t xml:space="preserve">c</w:t>
      </w:r>
      <w:r>
        <w:rPr>
          <w:rStyle w:val="NormalTok"/>
        </w:rPr>
        <w:t xml:space="preserve">(</w:t>
      </w:r>
      <w:r>
        <w:rPr>
          <w:rStyle w:val="StringTok"/>
        </w:rPr>
        <w:t xml:space="preserve">'grey'</w:t>
      </w:r>
      <w:r>
        <w:rPr>
          <w:rStyle w:val="NormalTok"/>
        </w:rPr>
        <w:t xml:space="preserve">,</w:t>
      </w:r>
      <w:r>
        <w:rPr>
          <w:rStyle w:val="StringTok"/>
        </w:rPr>
        <w:t xml:space="preserve">'black'</w:t>
      </w:r>
      <w:r>
        <w:rPr>
          <w:rStyle w:val="NormalTok"/>
        </w:rPr>
        <w:t xml:space="preserve">))</w:t>
      </w:r>
    </w:p>
    <w:p>
      <w:pPr>
        <w:pStyle w:val="CaptionedFigure"/>
      </w:pPr>
      <w:r>
        <w:drawing>
          <wp:inline>
            <wp:extent cx="5334000" cy="4267200"/>
            <wp:effectExtent b="0" l="0" r="0" t="0"/>
            <wp:docPr descr="图 6.4: 对比Bonferroni方法与无矫正时整体错误率的变化" title="" id="178" name="Picture"/>
            <a:graphic>
              <a:graphicData uri="http://schemas.openxmlformats.org/drawingml/2006/picture">
                <pic:pic>
                  <pic:nvPicPr>
                    <pic:cNvPr descr="sciguide_files/figure-docx/unnamed-chunk-25-1.png" id="179" name="Picture"/>
                    <pic:cNvPicPr>
                      <a:picLocks noChangeArrowheads="1" noChangeAspect="1"/>
                    </pic:cNvPicPr>
                  </pic:nvPicPr>
                  <pic:blipFill>
                    <a:blip r:embed="rId177"/>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图 6.4: 对比Bonferroni方法与无矫正时整体错误率的变化</w:t>
      </w:r>
    </w:p>
    <w:p>
      <w:pPr>
        <w:pStyle w:val="BodyText"/>
      </w:pPr>
      <w:r>
        <w:t xml:space="preserve">其实，这样的控制得到的整体错误率是略低于0.05的，并且数目越大，整体错误率越低。这个方法十分保守，有可能什么差异你都看不到，因为都变成假阴性了。在实际应用中一般不调节p值的假阳性比率而直接调节p值，取原始p值跟整体检验数目的乘积与1的最小值作为调节p值，还可以用0.05或0.01进行判断，不过这时候控制的整体而不是单一检验了。</w:t>
      </w:r>
    </w:p>
    <w:p>
      <w:pPr>
        <w:pStyle w:val="BodyText"/>
      </w:pPr>
      <w:r>
        <w:t xml:space="preserve">当然这只是最原始的 Bonferroni 方法，后来Holm改进了这种一步法为逐步法，此时我们需要首先对原始p值进行排序，然后每个原始p值乘上其排序作为调节p值。例如三次多重检验的p值分别是0.01、0.03与0.06，排序为3、2、1，其调节后的p值为0.03，0.06，0.06。如果我们控制整体假阳性比率低于0.05，那么调解后只有第一个检验可以拒绝零假设。值得注意的是Holm的改进是全面优于原始方法的，也就是说当你一定要去用Bonferroni方法控制整体错误率，优先选Holm的改进版。</w:t>
      </w:r>
    </w:p>
    <w:p>
      <w:pPr>
        <w:pStyle w:val="BodyText"/>
      </w:pPr>
      <w:r>
        <w:t xml:space="preserve">上面那种方法其实有点非参的意思，其实数学上我们是可以精确的把假阳性比率控制在某个数值的，也就是Sidak方法：</w:t>
      </w:r>
    </w:p>
    <w:p>
      <w:pPr>
        <w:pStyle w:val="BodyText"/>
      </w:pPr>
      <m:oMathPara>
        <m:oMathParaPr>
          <m:jc m:val="center"/>
        </m:oMathParaPr>
        <m:oMath>
          <m:r>
            <m:t>P</m:t>
          </m:r>
          <m:d>
            <m:dPr>
              <m:begChr m:val="("/>
              <m:endChr m:val=")"/>
              <m:sepChr m:val=""/>
              <m:grow/>
            </m:dPr>
            <m:e>
              <m:r>
                <m:t>至</m:t>
              </m:r>
              <m:r>
                <m:t>少</m:t>
              </m:r>
              <m:r>
                <m:t>一</m:t>
              </m:r>
              <m:r>
                <m:t>个</m:t>
              </m:r>
              <m:r>
                <m:t>显</m:t>
              </m:r>
              <m:r>
                <m:t>著</m:t>
              </m:r>
            </m:e>
          </m:d>
          <m:r>
            <m:rPr>
              <m:sty m:val="p"/>
            </m:rPr>
            <m:t>=</m:t>
          </m:r>
          <m:r>
            <m:t>1</m:t>
          </m:r>
          <m:r>
            <m:rPr>
              <m:sty m:val="p"/>
            </m:rPr>
            <m:t>−</m:t>
          </m:r>
          <m:r>
            <m:t>P</m:t>
          </m:r>
          <m:d>
            <m:dPr>
              <m:begChr m:val="("/>
              <m:endChr m:val=")"/>
              <m:sepChr m:val=""/>
              <m:grow/>
            </m:dPr>
            <m:e>
              <m:r>
                <m:t>无</m:t>
              </m:r>
              <m:r>
                <m:t>显</m:t>
              </m:r>
              <m:r>
                <m:t>著</m:t>
              </m:r>
              <m:r>
                <m:t>差</m:t>
              </m:r>
              <m:r>
                <m:t>异</m:t>
              </m:r>
            </m:e>
          </m:d>
          <m:r>
            <m:rPr>
              <m:sty m:val="p"/>
            </m:rPr>
            <m:t>=</m:t>
          </m:r>
          <m:r>
            <m:t>1</m:t>
          </m:r>
          <m:r>
            <m:rPr>
              <m:sty m:val="p"/>
            </m:rPr>
            <m:t>−</m:t>
          </m:r>
          <m:sSup>
            <m:e>
              <m:d>
                <m:dPr>
                  <m:begChr m:val="("/>
                  <m:endChr m:val=")"/>
                  <m:sepChr m:val=""/>
                  <m:grow/>
                </m:dPr>
                <m:e>
                  <m:r>
                    <m:t>1</m:t>
                  </m:r>
                  <m:r>
                    <m:rPr>
                      <m:sty m:val="p"/>
                    </m:rPr>
                    <m:t>−</m:t>
                  </m:r>
                  <m:r>
                    <m:t>α</m:t>
                  </m:r>
                  <m:r>
                    <m:rPr>
                      <m:sty m:val="p"/>
                    </m:rPr>
                    <m:t>′</m:t>
                  </m:r>
                </m:e>
              </m:d>
            </m:e>
            <m:sup>
              <m:r>
                <m:t>n</m:t>
              </m:r>
            </m:sup>
          </m:sSup>
          <m:r>
            <m:rPr>
              <m:sty m:val="p"/>
            </m:rPr>
            <m:t>=</m:t>
          </m:r>
          <m:r>
            <m:t>0.05</m:t>
          </m:r>
        </m:oMath>
      </m:oMathPara>
    </w:p>
    <w:p>
      <w:pPr>
        <w:pStyle w:val="FirstParagraph"/>
      </w:pPr>
      <w:r>
        <w:t xml:space="preserve">求解可得到</w:t>
      </w:r>
      <m:oMath>
        <m:r>
          <m:t>α</m:t>
        </m:r>
        <m:r>
          <m:rPr>
            <m:sty m:val="p"/>
          </m:rPr>
          <m:t>′</m:t>
        </m:r>
        <m:r>
          <m:rPr>
            <m:sty m:val="p"/>
          </m:rPr>
          <m:t>=</m:t>
        </m:r>
        <m:r>
          <m:t>1</m:t>
        </m:r>
        <m:r>
          <m:rPr>
            <m:sty m:val="p"/>
          </m:rPr>
          <m:t>−</m:t>
        </m:r>
        <m:sSup>
          <m:e>
            <m:r>
              <m:t>0.95</m:t>
            </m:r>
          </m:e>
          <m:sup>
            <m:f>
              <m:fPr>
                <m:type m:val="bar"/>
              </m:fPr>
              <m:num>
                <m:r>
                  <m:t>1</m:t>
                </m:r>
              </m:num>
              <m:den>
                <m:r>
                  <m:t>n</m:t>
                </m:r>
              </m:den>
            </m:f>
          </m:sup>
        </m:sSup>
      </m:oMath>
      <w:r>
        <w:t xml:space="preserve">，此时我们就可以比较精确的控制整体错误率了，但是，这个方法有个前提就是各个检验必须是独立的，这在生物学实验里几乎不可能，所以这个方法的应用远没有Bonferroni方法广。</w:t>
      </w:r>
    </w:p>
    <w:p>
      <w:pPr>
        <w:pStyle w:val="BodyText"/>
      </w:pPr>
      <w:r>
        <w:t xml:space="preserve">刚才的模拟中我们可以看到，控制整体错误率比较严格，假阴性比率高，那么有没有办法找到假阴性比率低或者说功效高的呢？要知道我们其实只关心有差异的那部分中那些是真的，哪些是假的，无差异的可以完全不用考虑。那么我们可以尝试控制错误发现率（FDR），也就是在有差异的那一部分指标中控制错误率低于某一水平。</w:t>
      </w:r>
    </w:p>
    <w:p>
      <w:pPr>
        <w:pStyle w:val="SourceCode"/>
      </w:pPr>
      <w:r>
        <w:rPr>
          <w:rStyle w:val="CommentTok"/>
        </w:rPr>
        <w:t xml:space="preserve"># 所有有差异的</w:t>
      </w:r>
      <w:r>
        <w:br/>
      </w:r>
      <w:r>
        <w:rPr>
          <w:rStyle w:val="NormalTok"/>
        </w:rPr>
        <w:t xml:space="preserve">R </w:t>
      </w:r>
      <w:r>
        <w:rPr>
          <w:rStyle w:val="OtherTok"/>
        </w:rPr>
        <w:t xml:space="preserve">&lt;-</w:t>
      </w:r>
      <w:r>
        <w:rPr>
          <w:rStyle w:val="NormalTok"/>
        </w:rPr>
        <w:t xml:space="preserve"> </w:t>
      </w:r>
      <w:r>
        <w:rPr>
          <w:rStyle w:val="FunctionTok"/>
        </w:rPr>
        <w:t xml:space="preserve">sum</w:t>
      </w:r>
      <w:r>
        <w:rPr>
          <w:rStyle w:val="NormalTok"/>
        </w:rPr>
        <w:t xml:space="preserve">(pvalue</w:t>
      </w:r>
      <w:r>
        <w:rPr>
          <w:rStyle w:val="SpecialCharTok"/>
        </w:rPr>
        <w:t xml:space="preserve">&lt;</w:t>
      </w:r>
      <w:r>
        <w:rPr>
          <w:rStyle w:val="FloatTok"/>
        </w:rPr>
        <w:t xml:space="preserve">0.05</w:t>
      </w:r>
      <w:r>
        <w:rPr>
          <w:rStyle w:val="NormalTok"/>
        </w:rPr>
        <w:t xml:space="preserve">)</w:t>
      </w:r>
      <w:r>
        <w:br/>
      </w:r>
      <w:r>
        <w:rPr>
          <w:rStyle w:val="NormalTok"/>
        </w:rPr>
        <w:t xml:space="preserve">R</w:t>
      </w:r>
    </w:p>
    <w:p>
      <w:pPr>
        <w:pStyle w:val="SourceCode"/>
      </w:pPr>
      <w:r>
        <w:rPr>
          <w:rStyle w:val="VerbatimChar"/>
        </w:rPr>
        <w:t xml:space="preserve">## [1] 3499</w:t>
      </w:r>
    </w:p>
    <w:p>
      <w:pPr>
        <w:pStyle w:val="SourceCode"/>
      </w:pPr>
      <w:r>
        <w:rPr>
          <w:rStyle w:val="CommentTok"/>
        </w:rPr>
        <w:t xml:space="preserve"># 假阳性</w:t>
      </w:r>
      <w:r>
        <w:br/>
      </w:r>
      <w:r>
        <w:rPr>
          <w:rStyle w:val="NormalTok"/>
        </w:rPr>
        <w:t xml:space="preserve">V </w:t>
      </w:r>
      <w:r>
        <w:rPr>
          <w:rStyle w:val="OtherTok"/>
        </w:rPr>
        <w:t xml:space="preserve">&lt;-</w:t>
      </w:r>
      <w:r>
        <w:rPr>
          <w:rStyle w:val="NormalTok"/>
        </w:rPr>
        <w:t xml:space="preserve"> </w:t>
      </w:r>
      <w:r>
        <w:rPr>
          <w:rStyle w:val="FunctionTok"/>
        </w:rPr>
        <w:t xml:space="preserve">sum</w:t>
      </w:r>
      <w:r>
        <w:rPr>
          <w:rStyle w:val="NormalTok"/>
        </w:rPr>
        <w:t xml:space="preserve">(pvalue[</w:t>
      </w:r>
      <w:r>
        <w:rPr>
          <w:rStyle w:val="DecValTok"/>
        </w:rPr>
        <w:t xml:space="preserve">5001</w:t>
      </w:r>
      <w:r>
        <w:rPr>
          <w:rStyle w:val="SpecialCharTok"/>
        </w:rPr>
        <w:t xml:space="preserve">:</w:t>
      </w:r>
      <w:r>
        <w:rPr>
          <w:rStyle w:val="DecValTok"/>
        </w:rPr>
        <w:t xml:space="preserve">10000</w:t>
      </w:r>
      <w:r>
        <w:rPr>
          <w:rStyle w:val="NormalTok"/>
        </w:rPr>
        <w:t xml:space="preserve">]</w:t>
      </w:r>
      <w:r>
        <w:rPr>
          <w:rStyle w:val="SpecialCharTok"/>
        </w:rPr>
        <w:t xml:space="preserve">&lt;</w:t>
      </w:r>
      <w:r>
        <w:rPr>
          <w:rStyle w:val="FloatTok"/>
        </w:rPr>
        <w:t xml:space="preserve">0.05</w:t>
      </w:r>
      <w:r>
        <w:rPr>
          <w:rStyle w:val="NormalTok"/>
        </w:rPr>
        <w:t xml:space="preserve">)</w:t>
      </w:r>
      <w:r>
        <w:br/>
      </w:r>
      <w:r>
        <w:rPr>
          <w:rStyle w:val="NormalTok"/>
        </w:rPr>
        <w:t xml:space="preserve">V</w:t>
      </w:r>
    </w:p>
    <w:p>
      <w:pPr>
        <w:pStyle w:val="SourceCode"/>
      </w:pPr>
      <w:r>
        <w:rPr>
          <w:rStyle w:val="VerbatimChar"/>
        </w:rPr>
        <w:t xml:space="preserve">## [1] 225</w:t>
      </w:r>
    </w:p>
    <w:p>
      <w:pPr>
        <w:pStyle w:val="SourceCode"/>
      </w:pPr>
      <w:r>
        <w:rPr>
          <w:rStyle w:val="CommentTok"/>
        </w:rPr>
        <w:t xml:space="preserve"># 错误发现率</w:t>
      </w:r>
      <w:r>
        <w:br/>
      </w:r>
      <w:r>
        <w:rPr>
          <w:rStyle w:val="NormalTok"/>
        </w:rPr>
        <w:t xml:space="preserve">Q </w:t>
      </w:r>
      <w:r>
        <w:rPr>
          <w:rStyle w:val="OtherTok"/>
        </w:rPr>
        <w:t xml:space="preserve">&lt;-</w:t>
      </w:r>
      <w:r>
        <w:rPr>
          <w:rStyle w:val="NormalTok"/>
        </w:rPr>
        <w:t xml:space="preserve"> V</w:t>
      </w:r>
      <w:r>
        <w:rPr>
          <w:rStyle w:val="SpecialCharTok"/>
        </w:rPr>
        <w:t xml:space="preserve">/</w:t>
      </w:r>
      <w:r>
        <w:rPr>
          <w:rStyle w:val="NormalTok"/>
        </w:rPr>
        <w:t xml:space="preserve">R</w:t>
      </w:r>
      <w:r>
        <w:br/>
      </w:r>
      <w:r>
        <w:rPr>
          <w:rStyle w:val="NormalTok"/>
        </w:rPr>
        <w:t xml:space="preserve">Q</w:t>
      </w:r>
    </w:p>
    <w:p>
      <w:pPr>
        <w:pStyle w:val="SourceCode"/>
      </w:pPr>
      <w:r>
        <w:rPr>
          <w:rStyle w:val="VerbatimChar"/>
        </w:rPr>
        <w:t xml:space="preserve">## [1] 0.06430409</w:t>
      </w:r>
    </w:p>
    <w:p>
      <w:pPr>
        <w:pStyle w:val="FirstParagraph"/>
      </w:pPr>
      <w:r>
        <w:t xml:space="preserve">上面的计算显示虽然我们漏掉了很多阳性结果，但错误发现率并不高。事实上如果我们控制错误率到0.01，错误发现率会更低：</w:t>
      </w:r>
    </w:p>
    <w:p>
      <w:pPr>
        <w:pStyle w:val="SourceCode"/>
      </w:pPr>
      <w:r>
        <w:rPr>
          <w:rStyle w:val="CommentTok"/>
        </w:rPr>
        <w:t xml:space="preserve"># 所有有差异的</w:t>
      </w:r>
      <w:r>
        <w:br/>
      </w:r>
      <w:r>
        <w:rPr>
          <w:rStyle w:val="NormalTok"/>
        </w:rPr>
        <w:t xml:space="preserve">R </w:t>
      </w:r>
      <w:r>
        <w:rPr>
          <w:rStyle w:val="OtherTok"/>
        </w:rPr>
        <w:t xml:space="preserve">&lt;-</w:t>
      </w:r>
      <w:r>
        <w:rPr>
          <w:rStyle w:val="NormalTok"/>
        </w:rPr>
        <w:t xml:space="preserve"> </w:t>
      </w:r>
      <w:r>
        <w:rPr>
          <w:rStyle w:val="FunctionTok"/>
        </w:rPr>
        <w:t xml:space="preserve">sum</w:t>
      </w:r>
      <w:r>
        <w:rPr>
          <w:rStyle w:val="NormalTok"/>
        </w:rPr>
        <w:t xml:space="preserve">(pvalue</w:t>
      </w:r>
      <w:r>
        <w:rPr>
          <w:rStyle w:val="SpecialCharTok"/>
        </w:rPr>
        <w:t xml:space="preserve">&lt;</w:t>
      </w:r>
      <w:r>
        <w:rPr>
          <w:rStyle w:val="FloatTok"/>
        </w:rPr>
        <w:t xml:space="preserve">0.01</w:t>
      </w:r>
      <w:r>
        <w:rPr>
          <w:rStyle w:val="NormalTok"/>
        </w:rPr>
        <w:t xml:space="preserve">)</w:t>
      </w:r>
      <w:r>
        <w:br/>
      </w:r>
      <w:r>
        <w:rPr>
          <w:rStyle w:val="NormalTok"/>
        </w:rPr>
        <w:t xml:space="preserve">R</w:t>
      </w:r>
    </w:p>
    <w:p>
      <w:pPr>
        <w:pStyle w:val="SourceCode"/>
      </w:pPr>
      <w:r>
        <w:rPr>
          <w:rStyle w:val="VerbatimChar"/>
        </w:rPr>
        <w:t xml:space="preserve">## [1] 999</w:t>
      </w:r>
    </w:p>
    <w:p>
      <w:pPr>
        <w:pStyle w:val="SourceCode"/>
      </w:pPr>
      <w:r>
        <w:rPr>
          <w:rStyle w:val="CommentTok"/>
        </w:rPr>
        <w:t xml:space="preserve"># 假阳性</w:t>
      </w:r>
      <w:r>
        <w:br/>
      </w:r>
      <w:r>
        <w:rPr>
          <w:rStyle w:val="NormalTok"/>
        </w:rPr>
        <w:t xml:space="preserve">V </w:t>
      </w:r>
      <w:r>
        <w:rPr>
          <w:rStyle w:val="OtherTok"/>
        </w:rPr>
        <w:t xml:space="preserve">&lt;-</w:t>
      </w:r>
      <w:r>
        <w:rPr>
          <w:rStyle w:val="NormalTok"/>
        </w:rPr>
        <w:t xml:space="preserve"> </w:t>
      </w:r>
      <w:r>
        <w:rPr>
          <w:rStyle w:val="FunctionTok"/>
        </w:rPr>
        <w:t xml:space="preserve">sum</w:t>
      </w:r>
      <w:r>
        <w:rPr>
          <w:rStyle w:val="NormalTok"/>
        </w:rPr>
        <w:t xml:space="preserve">(pvalue[</w:t>
      </w:r>
      <w:r>
        <w:rPr>
          <w:rStyle w:val="DecValTok"/>
        </w:rPr>
        <w:t xml:space="preserve">5001</w:t>
      </w:r>
      <w:r>
        <w:rPr>
          <w:rStyle w:val="SpecialCharTok"/>
        </w:rPr>
        <w:t xml:space="preserve">:</w:t>
      </w:r>
      <w:r>
        <w:rPr>
          <w:rStyle w:val="DecValTok"/>
        </w:rPr>
        <w:t xml:space="preserve">10000</w:t>
      </w:r>
      <w:r>
        <w:rPr>
          <w:rStyle w:val="NormalTok"/>
        </w:rPr>
        <w:t xml:space="preserve">]</w:t>
      </w:r>
      <w:r>
        <w:rPr>
          <w:rStyle w:val="SpecialCharTok"/>
        </w:rPr>
        <w:t xml:space="preserve">&lt;</w:t>
      </w:r>
      <w:r>
        <w:rPr>
          <w:rStyle w:val="FloatTok"/>
        </w:rPr>
        <w:t xml:space="preserve">0.01</w:t>
      </w:r>
      <w:r>
        <w:rPr>
          <w:rStyle w:val="NormalTok"/>
        </w:rPr>
        <w:t xml:space="preserve">)</w:t>
      </w:r>
      <w:r>
        <w:br/>
      </w:r>
      <w:r>
        <w:rPr>
          <w:rStyle w:val="NormalTok"/>
        </w:rPr>
        <w:t xml:space="preserve">V</w:t>
      </w:r>
    </w:p>
    <w:p>
      <w:pPr>
        <w:pStyle w:val="SourceCode"/>
      </w:pPr>
      <w:r>
        <w:rPr>
          <w:rStyle w:val="VerbatimChar"/>
        </w:rPr>
        <w:t xml:space="preserve">## [1] 34</w:t>
      </w:r>
    </w:p>
    <w:p>
      <w:pPr>
        <w:pStyle w:val="SourceCode"/>
      </w:pPr>
      <w:r>
        <w:rPr>
          <w:rStyle w:val="CommentTok"/>
        </w:rPr>
        <w:t xml:space="preserve"># 错误发现率</w:t>
      </w:r>
      <w:r>
        <w:br/>
      </w:r>
      <w:r>
        <w:rPr>
          <w:rStyle w:val="NormalTok"/>
        </w:rPr>
        <w:t xml:space="preserve">Q </w:t>
      </w:r>
      <w:r>
        <w:rPr>
          <w:rStyle w:val="OtherTok"/>
        </w:rPr>
        <w:t xml:space="preserve">&lt;-</w:t>
      </w:r>
      <w:r>
        <w:rPr>
          <w:rStyle w:val="NormalTok"/>
        </w:rPr>
        <w:t xml:space="preserve"> V</w:t>
      </w:r>
      <w:r>
        <w:rPr>
          <w:rStyle w:val="SpecialCharTok"/>
        </w:rPr>
        <w:t xml:space="preserve">/</w:t>
      </w:r>
      <w:r>
        <w:rPr>
          <w:rStyle w:val="NormalTok"/>
        </w:rPr>
        <w:t xml:space="preserve">R</w:t>
      </w:r>
      <w:r>
        <w:br/>
      </w:r>
      <w:r>
        <w:rPr>
          <w:rStyle w:val="NormalTok"/>
        </w:rPr>
        <w:t xml:space="preserve">Q</w:t>
      </w:r>
    </w:p>
    <w:p>
      <w:pPr>
        <w:pStyle w:val="SourceCode"/>
      </w:pPr>
      <w:r>
        <w:rPr>
          <w:rStyle w:val="VerbatimChar"/>
        </w:rPr>
        <w:t xml:space="preserve">## [1] 0.03403403</w:t>
      </w:r>
    </w:p>
    <w:p>
      <w:pPr>
        <w:pStyle w:val="FirstParagraph"/>
      </w:pPr>
      <w:r>
        <w:t xml:space="preserve">其实出现这个问题不难理解，零假设检验里p值是均匀分布的而有差异检验的p值是有偏分布且偏向于较小的数值，所以假阳性控制的越小，有偏分布占比例就越高，但同时会造成假阴性提高的问题。</w:t>
      </w:r>
    </w:p>
    <w:p>
      <w:pPr>
        <w:pStyle w:val="BodyText"/>
      </w:pPr>
      <w:r>
        <w:t xml:space="preserve">那么错误发现率会不会比整体错误率的控制更好呢？这里通过两种常见的控制方法进行说明。</w:t>
      </w:r>
    </w:p>
    <w:p>
      <w:pPr>
        <w:pStyle w:val="BodyText"/>
      </w:pPr>
      <w:r>
        <w:t xml:space="preserve">Benjamini-Hochberg方法跟Holm方法很像，也是先排序，但之后p值并不是简单的乘排序，而是乘检验总数后除排序：</w:t>
      </w:r>
    </w:p>
    <w:p>
      <w:pPr>
        <w:pStyle w:val="BodyText"/>
      </w:pPr>
      <m:oMathPara>
        <m:oMathParaPr>
          <m:jc m:val="center"/>
        </m:oMathParaPr>
        <m:oMath>
          <m:sSub>
            <m:e>
              <m:r>
                <m:t>p</m:t>
              </m:r>
            </m:e>
            <m:sub>
              <m:r>
                <m:t>i</m:t>
              </m:r>
            </m:sub>
          </m:sSub>
          <m:r>
            <m:rPr>
              <m:sty m:val="p"/>
            </m:rPr>
            <m:t>≤</m:t>
          </m:r>
          <m:f>
            <m:fPr>
              <m:type m:val="bar"/>
            </m:fPr>
            <m:num>
              <m:r>
                <m:t>i</m:t>
              </m:r>
            </m:num>
            <m:den>
              <m:r>
                <m:t>m</m:t>
              </m:r>
            </m:den>
          </m:f>
          <m:r>
            <m:t>α</m:t>
          </m:r>
        </m:oMath>
      </m:oMathPara>
    </w:p>
    <w:p>
      <w:pPr>
        <w:pStyle w:val="FirstParagraph"/>
      </w:pPr>
      <w:r>
        <w:t xml:space="preserve">举例来说就是假设三次多重检验的p值分别是0.01、0.03与0.06，其调节后的p值为0.03，0.45，0.06。那么为什么说这种方法控制的是错误发现率呢？我们来看下</w:t>
      </w:r>
      <m:oMath>
        <m:r>
          <m:t>α</m:t>
        </m:r>
      </m:oMath>
      <w:r>
        <w:t xml:space="preserve">是如何得到的：p值乘总数m得到的是在该p值下理论发现数，而除以其排序实际是该p值下实际发现数，理论发现数基于在这里的分布是均匀分布，也就是零假设的分布，这两个的比值自然就是错误发现率。下面我用仿真实验来说明一下：</w:t>
      </w:r>
    </w:p>
    <w:p>
      <w:pPr>
        <w:pStyle w:val="SourceCode"/>
      </w:pPr>
      <w:r>
        <w:rPr>
          <w:rStyle w:val="CommentTok"/>
        </w:rPr>
        <w:t xml:space="preserve"># BH法控制错误发现率</w:t>
      </w:r>
      <w:r>
        <w:br/>
      </w:r>
      <w:r>
        <w:rPr>
          <w:rStyle w:val="NormalTok"/>
        </w:rPr>
        <w:t xml:space="preserve">pbh </w:t>
      </w:r>
      <w:r>
        <w:rPr>
          <w:rStyle w:val="OtherTok"/>
        </w:rPr>
        <w:t xml:space="preserve">&lt;-</w:t>
      </w:r>
      <w:r>
        <w:rPr>
          <w:rStyle w:val="NormalTok"/>
        </w:rPr>
        <w:t xml:space="preserve"> </w:t>
      </w:r>
      <w:r>
        <w:rPr>
          <w:rStyle w:val="FunctionTok"/>
        </w:rPr>
        <w:t xml:space="preserve">p.adjust</w:t>
      </w:r>
      <w:r>
        <w:rPr>
          <w:rStyle w:val="NormalTok"/>
        </w:rPr>
        <w:t xml:space="preserve">(pvalue, </w:t>
      </w:r>
      <w:r>
        <w:rPr>
          <w:rStyle w:val="AttributeTok"/>
        </w:rPr>
        <w:t xml:space="preserve">method =</w:t>
      </w:r>
      <w:r>
        <w:rPr>
          <w:rStyle w:val="NormalTok"/>
        </w:rPr>
        <w:t xml:space="preserve"> </w:t>
      </w:r>
      <w:r>
        <w:rPr>
          <w:rStyle w:val="StringTok"/>
        </w:rPr>
        <w:t xml:space="preserve">'BH'</w:t>
      </w:r>
      <w:r>
        <w:rPr>
          <w:rStyle w:val="NormalTok"/>
        </w:rPr>
        <w:t xml:space="preserve">)</w:t>
      </w:r>
      <w:r>
        <w:br/>
      </w:r>
      <w:r>
        <w:rPr>
          <w:rStyle w:val="CommentTok"/>
        </w:rPr>
        <w:t xml:space="preserve"># holm法控制错误发现率</w:t>
      </w:r>
      <w:r>
        <w:br/>
      </w:r>
      <w:r>
        <w:rPr>
          <w:rStyle w:val="NormalTok"/>
        </w:rPr>
        <w:t xml:space="preserve">ph </w:t>
      </w:r>
      <w:r>
        <w:rPr>
          <w:rStyle w:val="OtherTok"/>
        </w:rPr>
        <w:t xml:space="preserve">&lt;-</w:t>
      </w:r>
      <w:r>
        <w:rPr>
          <w:rStyle w:val="NormalTok"/>
        </w:rPr>
        <w:t xml:space="preserve"> </w:t>
      </w:r>
      <w:r>
        <w:rPr>
          <w:rStyle w:val="FunctionTok"/>
        </w:rPr>
        <w:t xml:space="preserve">p.adjust</w:t>
      </w:r>
      <w:r>
        <w:rPr>
          <w:rStyle w:val="NormalTok"/>
        </w:rPr>
        <w:t xml:space="preserve">(pvalue, </w:t>
      </w:r>
      <w:r>
        <w:rPr>
          <w:rStyle w:val="AttributeTok"/>
        </w:rPr>
        <w:t xml:space="preserve">method =</w:t>
      </w:r>
      <w:r>
        <w:rPr>
          <w:rStyle w:val="NormalTok"/>
        </w:rPr>
        <w:t xml:space="preserve"> </w:t>
      </w:r>
      <w:r>
        <w:rPr>
          <w:rStyle w:val="StringTok"/>
        </w:rPr>
        <w:t xml:space="preserve">'holm'</w:t>
      </w:r>
      <w:r>
        <w:rPr>
          <w:rStyle w:val="NormalTok"/>
        </w:rPr>
        <w:t xml:space="preserve">)</w:t>
      </w:r>
      <w:r>
        <w:br/>
      </w:r>
      <w:r>
        <w:rPr>
          <w:rStyle w:val="FunctionTok"/>
        </w:rPr>
        <w:t xml:space="preserve">plot</w:t>
      </w:r>
      <w:r>
        <w:rPr>
          <w:rStyle w:val="NormalTok"/>
        </w:rPr>
        <w:t xml:space="preserve">(pbh </w:t>
      </w:r>
      <w:r>
        <w:rPr>
          <w:rStyle w:val="SpecialCharTok"/>
        </w:rPr>
        <w:t xml:space="preserve">~</w:t>
      </w:r>
      <w:r>
        <w:rPr>
          <w:rStyle w:val="NormalTok"/>
        </w:rPr>
        <w:t xml:space="preserve"> pvalue,</w:t>
      </w:r>
      <w:r>
        <w:br/>
      </w:r>
      <w:r>
        <w:rPr>
          <w:rStyle w:val="NormalTok"/>
        </w:rPr>
        <w:t xml:space="preserve">     </w:t>
      </w:r>
      <w:r>
        <w:rPr>
          <w:rStyle w:val="AttributeTok"/>
        </w:rPr>
        <w:t xml:space="preserve">ylab =</w:t>
      </w:r>
      <w:r>
        <w:rPr>
          <w:rStyle w:val="NormalTok"/>
        </w:rPr>
        <w:t xml:space="preserve"> </w:t>
      </w:r>
      <w:r>
        <w:rPr>
          <w:rStyle w:val="StringTok"/>
        </w:rPr>
        <w:t xml:space="preserve">'错误发现率（FDR）'</w:t>
      </w:r>
      <w:r>
        <w:rPr>
          <w:rStyle w:val="NormalTok"/>
        </w:rPr>
        <w:t xml:space="preserve">,</w:t>
      </w:r>
      <w:r>
        <w:br/>
      </w:r>
      <w:r>
        <w:rPr>
          <w:rStyle w:val="NormalTok"/>
        </w:rPr>
        <w:t xml:space="preserve">     </w:t>
      </w:r>
      <w:r>
        <w:rPr>
          <w:rStyle w:val="AttributeTok"/>
        </w:rPr>
        <w:t xml:space="preserve">xlab =</w:t>
      </w:r>
      <w:r>
        <w:rPr>
          <w:rStyle w:val="NormalTok"/>
        </w:rPr>
        <w:t xml:space="preserve"> </w:t>
      </w:r>
      <w:r>
        <w:rPr>
          <w:rStyle w:val="FunctionTok"/>
        </w:rPr>
        <w:t xml:space="preserve">substitute</w:t>
      </w:r>
      <w:r>
        <w:rPr>
          <w:rStyle w:val="NormalTok"/>
        </w:rPr>
        <w:t xml:space="preserve">(</w:t>
      </w:r>
      <w:r>
        <w:rPr>
          <w:rStyle w:val="FunctionTok"/>
        </w:rPr>
        <w:t xml:space="preserve">paste</w:t>
      </w:r>
      <w:r>
        <w:rPr>
          <w:rStyle w:val="NormalTok"/>
        </w:rPr>
        <w:t xml:space="preserve">(</w:t>
      </w:r>
      <w:r>
        <w:rPr>
          <w:rStyle w:val="FunctionTok"/>
        </w:rPr>
        <w:t xml:space="preserve">italic</w:t>
      </w:r>
      <w:r>
        <w:rPr>
          <w:rStyle w:val="NormalTok"/>
        </w:rPr>
        <w:t xml:space="preserve">(</w:t>
      </w:r>
      <w:r>
        <w:rPr>
          <w:rStyle w:val="StringTok"/>
        </w:rPr>
        <w:t xml:space="preserve">'p'</w:t>
      </w:r>
      <w:r>
        <w:rPr>
          <w:rStyle w:val="NormalTok"/>
        </w:rPr>
        <w:t xml:space="preserve">), </w:t>
      </w:r>
      <w:r>
        <w:rPr>
          <w:rStyle w:val="StringTok"/>
        </w:rPr>
        <w:t xml:space="preserve">"值"</w:t>
      </w:r>
      <w:r>
        <w:rPr>
          <w:rStyle w:val="NormalTok"/>
        </w:rPr>
        <w:t xml:space="preserve">)),</w:t>
      </w:r>
      <w:r>
        <w:br/>
      </w:r>
      <w:r>
        <w:rPr>
          <w:rStyle w:val="NormalTok"/>
        </w:rPr>
        <w:t xml:space="preserve">     </w:t>
      </w:r>
      <w:r>
        <w:rPr>
          <w:rStyle w:val="AttributeTok"/>
        </w:rPr>
        <w:t xml:space="preserve">pch =</w:t>
      </w:r>
      <w:r>
        <w:rPr>
          <w:rStyle w:val="NormalTok"/>
        </w:rPr>
        <w:t xml:space="preserve"> </w:t>
      </w:r>
      <w:r>
        <w:rPr>
          <w:rStyle w:val="DecValTok"/>
        </w:rPr>
        <w:t xml:space="preserve">19</w:t>
      </w:r>
      <w:r>
        <w:rPr>
          <w:rStyle w:val="NormalTok"/>
        </w:rPr>
        <w:t xml:space="preserve">)</w:t>
      </w:r>
      <w:r>
        <w:br/>
      </w:r>
      <w:r>
        <w:rPr>
          <w:rStyle w:val="FunctionTok"/>
        </w:rPr>
        <w:t xml:space="preserve">points</w:t>
      </w:r>
      <w:r>
        <w:rPr>
          <w:rStyle w:val="NormalTok"/>
        </w:rPr>
        <w:t xml:space="preserve">(ph </w:t>
      </w:r>
      <w:r>
        <w:rPr>
          <w:rStyle w:val="SpecialCharTok"/>
        </w:rPr>
        <w:t xml:space="preserve">~</w:t>
      </w:r>
      <w:r>
        <w:rPr>
          <w:rStyle w:val="NormalTok"/>
        </w:rPr>
        <w:t xml:space="preserve"> pvalue, </w:t>
      </w:r>
      <w:r>
        <w:rPr>
          <w:rStyle w:val="AttributeTok"/>
        </w:rPr>
        <w:t xml:space="preserve">pch =</w:t>
      </w:r>
      <w:r>
        <w:rPr>
          <w:rStyle w:val="NormalTok"/>
        </w:rPr>
        <w:t xml:space="preserve"> </w:t>
      </w:r>
      <w:r>
        <w:rPr>
          <w:rStyle w:val="DecValTok"/>
        </w:rPr>
        <w:t xml:space="preserve">17</w:t>
      </w:r>
      <w:r>
        <w:rPr>
          <w:rStyle w:val="NormalTok"/>
        </w:rPr>
        <w:t xml:space="preserve">, </w:t>
      </w:r>
      <w:r>
        <w:rPr>
          <w:rStyle w:val="AttributeTok"/>
        </w:rPr>
        <w:t xml:space="preserve">col =</w:t>
      </w:r>
      <w:r>
        <w:rPr>
          <w:rStyle w:val="NormalTok"/>
        </w:rPr>
        <w:t xml:space="preserve"> </w:t>
      </w:r>
      <w:r>
        <w:rPr>
          <w:rStyle w:val="StringTok"/>
        </w:rPr>
        <w:t xml:space="preserve">'grey'</w:t>
      </w:r>
      <w:r>
        <w:rPr>
          <w:rStyle w:val="NormalTok"/>
        </w:rPr>
        <w:t xml:space="preserve">)</w:t>
      </w:r>
      <w:r>
        <w:br/>
      </w:r>
      <w:r>
        <w:rPr>
          <w:rStyle w:val="FunctionTok"/>
        </w:rPr>
        <w:t xml:space="preserve">legend</w:t>
      </w:r>
      <w:r>
        <w:rPr>
          <w:rStyle w:val="NormalTok"/>
        </w:rPr>
        <w:t xml:space="preserve">(</w:t>
      </w:r>
      <w:r>
        <w:rPr>
          <w:rStyle w:val="StringTok"/>
        </w:rPr>
        <w:t xml:space="preserve">'bottomright'</w:t>
      </w:r>
      <w:r>
        <w:rPr>
          <w:rStyle w:val="NormalTok"/>
        </w:rPr>
        <w:t xml:space="preserve">,</w:t>
      </w:r>
      <w:r>
        <w:br/>
      </w:r>
      <w:r>
        <w:rPr>
          <w:rStyle w:val="NormalTok"/>
        </w:rPr>
        <w:t xml:space="preserve">       </w:t>
      </w:r>
      <w:r>
        <w:rPr>
          <w:rStyle w:val="FunctionTok"/>
        </w:rPr>
        <w:t xml:space="preserve">c</w:t>
      </w:r>
      <w:r>
        <w:rPr>
          <w:rStyle w:val="NormalTok"/>
        </w:rPr>
        <w:t xml:space="preserve">(</w:t>
      </w:r>
      <w:r>
        <w:rPr>
          <w:rStyle w:val="StringTok"/>
        </w:rPr>
        <w:t xml:space="preserve">'Holm 法'</w:t>
      </w:r>
      <w:r>
        <w:rPr>
          <w:rStyle w:val="NormalTok"/>
        </w:rPr>
        <w:t xml:space="preserve">, </w:t>
      </w:r>
      <w:r>
        <w:rPr>
          <w:rStyle w:val="StringTok"/>
        </w:rPr>
        <w:t xml:space="preserve">'BH 法'</w:t>
      </w:r>
      <w:r>
        <w:rPr>
          <w:rStyle w:val="NormalTok"/>
        </w:rPr>
        <w:t xml:space="preserve">),</w:t>
      </w:r>
      <w:r>
        <w:br/>
      </w:r>
      <w:r>
        <w:rPr>
          <w:rStyle w:val="NormalTok"/>
        </w:rPr>
        <w:t xml:space="preserve">       </w:t>
      </w:r>
      <w:r>
        <w:rPr>
          <w:rStyle w:val="AttributeTok"/>
        </w:rPr>
        <w:t xml:space="preserve">col =</w:t>
      </w:r>
      <w:r>
        <w:rPr>
          <w:rStyle w:val="NormalTok"/>
        </w:rPr>
        <w:t xml:space="preserve"> </w:t>
      </w:r>
      <w:r>
        <w:rPr>
          <w:rStyle w:val="FunctionTok"/>
        </w:rPr>
        <w:t xml:space="preserve">c</w:t>
      </w:r>
      <w:r>
        <w:rPr>
          <w:rStyle w:val="NormalTok"/>
        </w:rPr>
        <w:t xml:space="preserve">(</w:t>
      </w:r>
      <w:r>
        <w:rPr>
          <w:rStyle w:val="StringTok"/>
        </w:rPr>
        <w:t xml:space="preserve">'grey'</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pch =</w:t>
      </w:r>
      <w:r>
        <w:rPr>
          <w:rStyle w:val="NormalTok"/>
        </w:rPr>
        <w:t xml:space="preserve"> </w:t>
      </w:r>
      <w:r>
        <w:rPr>
          <w:rStyle w:val="FunctionTok"/>
        </w:rPr>
        <w:t xml:space="preserve">c</w:t>
      </w:r>
      <w:r>
        <w:rPr>
          <w:rStyle w:val="NormalTok"/>
        </w:rPr>
        <w:t xml:space="preserve">(</w:t>
      </w:r>
      <w:r>
        <w:rPr>
          <w:rStyle w:val="DecValTok"/>
        </w:rPr>
        <w:t xml:space="preserve">17</w:t>
      </w:r>
      <w:r>
        <w:rPr>
          <w:rStyle w:val="NormalTok"/>
        </w:rPr>
        <w:t xml:space="preserve">,</w:t>
      </w:r>
      <w:r>
        <w:rPr>
          <w:rStyle w:val="DecValTok"/>
        </w:rPr>
        <w:t xml:space="preserve">19</w:t>
      </w:r>
      <w:r>
        <w:rPr>
          <w:rStyle w:val="NormalTok"/>
        </w:rPr>
        <w:t xml:space="preserve">))</w:t>
      </w:r>
    </w:p>
    <w:p>
      <w:pPr>
        <w:pStyle w:val="CaptionedFigure"/>
      </w:pPr>
      <w:r>
        <w:drawing>
          <wp:inline>
            <wp:extent cx="5334000" cy="4267200"/>
            <wp:effectExtent b="0" l="0" r="0" t="0"/>
            <wp:docPr descr="图 6.5: p值的Holm 法与 BH 法与控制错误发现率的变化" title="" id="181" name="Picture"/>
            <a:graphic>
              <a:graphicData uri="http://schemas.openxmlformats.org/drawingml/2006/picture">
                <pic:pic>
                  <pic:nvPicPr>
                    <pic:cNvPr descr="sciguide_files/figure-docx/unnamed-chunk-28-1.png" id="182" name="Picture"/>
                    <pic:cNvPicPr>
                      <a:picLocks noChangeArrowheads="1" noChangeAspect="1"/>
                    </pic:cNvPicPr>
                  </pic:nvPicPr>
                  <pic:blipFill>
                    <a:blip r:embed="rId180"/>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图 6.5: p值的Holm 法与 BH 法与控制错误发现率的变化</w:t>
      </w:r>
    </w:p>
    <w:p>
      <w:pPr>
        <w:pStyle w:val="BodyText"/>
      </w:pPr>
      <w:r>
        <w:t xml:space="preserve">从上面图我们可以看出，如果控制整体错误率（浅色），那么p值很容易就到1了，过于严格。而如果用BH方法控制错误发现率，那么原始p值越大，调节后的错误发现率也逐渐递增，这就符合了区分真实差异与随机差异就要假设真实差异更可能出现更小的p值这个现象。值得注意的是这个错误发现率求的是有差异存在的情况，不然零发现就出现除数为零了。</w:t>
      </w:r>
    </w:p>
    <w:p>
      <w:pPr>
        <w:pStyle w:val="BodyText"/>
      </w:pPr>
      <w:r>
        <w:t xml:space="preserve">如果说BH方法还算是调节了p值，那么Storey提出的方法则直接去估计了错误发现率本身。刚才介绍BH算法时我提到总数m与p值的乘积是基于这里的分布是均匀分布，但实际上按照错误发现率的定义，这里应该出现的是零假设总数。直接使用所有检验数会造成一个问题，那就是对错误发现率的高估，为了保证功效，这里应该去估计零假设的总体比例。这里我们去观察混合分布会发现在p值较大的时候基本可以认为这里分布的都是零假设的p值，那么我们可以用：</w:t>
      </w:r>
    </w:p>
    <w:p>
      <w:pPr>
        <w:pStyle w:val="BodyText"/>
      </w:pPr>
      <m:oMathPara>
        <m:oMathParaPr>
          <m:jc m:val="center"/>
        </m:oMathParaPr>
        <m:oMath>
          <m:sSub>
            <m:e>
              <m:acc>
                <m:accPr>
                  <m:chr m:val="̂"/>
                </m:accPr>
                <m:e>
                  <m:r>
                    <m:t>π</m:t>
                  </m:r>
                </m:e>
              </m:acc>
            </m:e>
            <m:sub>
              <m:r>
                <m:t>0</m:t>
              </m:r>
            </m:sub>
          </m:sSub>
          <m:r>
            <m:rPr>
              <m:sty m:val="p"/>
            </m:rPr>
            <m:t>=</m:t>
          </m:r>
          <m:f>
            <m:fPr>
              <m:type m:val="bar"/>
            </m:fPr>
            <m:num>
              <m:r>
                <m:rPr>
                  <m:sty m:val="p"/>
                </m:rPr>
                <m:t>#</m:t>
              </m:r>
              <m:r>
                <m:rPr>
                  <m:sty m:val="p"/>
                </m:rPr>
                <m:t>{</m:t>
              </m:r>
              <m:sSub>
                <m:e>
                  <m:r>
                    <m:t>p</m:t>
                  </m:r>
                </m:e>
                <m:sub>
                  <m:r>
                    <m:t>i</m:t>
                  </m:r>
                </m:sub>
              </m:sSub>
              <m:r>
                <m:rPr>
                  <m:sty m:val="p"/>
                </m:rPr>
                <m:t>&gt;</m:t>
              </m:r>
              <m:r>
                <m:t>λ</m:t>
              </m:r>
              <m:r>
                <m:rPr>
                  <m:sty m:val="p"/>
                </m:rPr>
                <m:t>}</m:t>
              </m:r>
            </m:num>
            <m:den>
              <m:d>
                <m:dPr>
                  <m:begChr m:val="("/>
                  <m:endChr m:val=")"/>
                  <m:sepChr m:val=""/>
                  <m:grow/>
                </m:dPr>
                <m:e>
                  <m:r>
                    <m:t>1</m:t>
                  </m:r>
                  <m:r>
                    <m:rPr>
                      <m:sty m:val="p"/>
                    </m:rPr>
                    <m:t>−</m:t>
                  </m:r>
                  <m:r>
                    <m:t>λ</m:t>
                  </m:r>
                </m:e>
              </m:d>
              <m:r>
                <m:t>m</m:t>
              </m:r>
            </m:den>
          </m:f>
        </m:oMath>
      </m:oMathPara>
    </w:p>
    <w:p>
      <w:pPr>
        <w:pStyle w:val="FirstParagraph"/>
      </w:pPr>
      <w:r>
        <w:t xml:space="preserve">估计这个比例</w:t>
      </w:r>
      <m:oMath>
        <m:sSub>
          <m:e>
            <m:acc>
              <m:accPr>
                <m:chr m:val="̂"/>
              </m:accPr>
              <m:e>
                <m:r>
                  <m:t>π</m:t>
                </m:r>
              </m:e>
            </m:acc>
          </m:e>
          <m:sub>
            <m:r>
              <m:t>0</m:t>
            </m:r>
          </m:sub>
        </m:sSub>
      </m:oMath>
      <w:r>
        <w:t xml:space="preserve">，其中参数</w:t>
      </w:r>
      <m:oMath>
        <m:r>
          <m:t>λ</m:t>
        </m:r>
      </m:oMath>
      <w:r>
        <w:t xml:space="preserve">的跟</w:t>
      </w:r>
      <m:oMath>
        <m:sSub>
          <m:e>
            <m:acc>
              <m:accPr>
                <m:chr m:val="̂"/>
              </m:accPr>
              <m:e>
                <m:r>
                  <m:t>π</m:t>
                </m:r>
              </m:e>
            </m:acc>
          </m:e>
          <m:sub>
            <m:r>
              <m:t>0</m:t>
            </m:r>
          </m:sub>
        </m:sSub>
      </m:oMath>
      <w:r>
        <w:t xml:space="preserve">的关系可以用一个三阶方程拟合，然后计算出整体假阳性比例。有了这个比例，我们再去按照BH方法计算p值，然后两个相乘就会得到q值，而q值的理论含义就是在某一概率上低于这个概率所有数里假阳性的比重。打个比方，我测到某个指标的q值是0.05，这意味着q值低于这个数所有检验中我有0.05的可能性得到的是假阳性。。但我们会发现当零假设比重较高时BH结果跟q值很接近，而比重很低的话q值会变得更小，功效会提高，基本也符合我们对错误发现率的预期。</w:t>
      </w:r>
    </w:p>
    <w:p>
      <w:pPr>
        <w:pStyle w:val="SourceCode"/>
      </w:pPr>
      <w:r>
        <w:rPr>
          <w:rStyle w:val="FunctionTok"/>
        </w:rPr>
        <w:t xml:space="preserve">library</w:t>
      </w:r>
      <w:r>
        <w:rPr>
          <w:rStyle w:val="NormalTok"/>
        </w:rPr>
        <w:t xml:space="preserve">(qvalue)</w:t>
      </w:r>
      <w:r>
        <w:br/>
      </w:r>
      <w:r>
        <w:rPr>
          <w:rStyle w:val="NormalTok"/>
        </w:rPr>
        <w:t xml:space="preserve">q </w:t>
      </w:r>
      <w:r>
        <w:rPr>
          <w:rStyle w:val="OtherTok"/>
        </w:rPr>
        <w:t xml:space="preserve">&lt;-</w:t>
      </w:r>
      <w:r>
        <w:rPr>
          <w:rStyle w:val="NormalTok"/>
        </w:rPr>
        <w:t xml:space="preserve"> </w:t>
      </w:r>
      <w:r>
        <w:rPr>
          <w:rStyle w:val="FunctionTok"/>
        </w:rPr>
        <w:t xml:space="preserve">qvalue</w:t>
      </w:r>
      <w:r>
        <w:rPr>
          <w:rStyle w:val="NormalTok"/>
        </w:rPr>
        <w:t xml:space="preserve">(pvalue)</w:t>
      </w:r>
      <w:r>
        <w:br/>
      </w:r>
      <w:r>
        <w:rPr>
          <w:rStyle w:val="CommentTok"/>
        </w:rPr>
        <w:t xml:space="preserve"># q值</w:t>
      </w:r>
      <w:r>
        <w:br/>
      </w:r>
      <w:r>
        <w:rPr>
          <w:rStyle w:val="FunctionTok"/>
        </w:rPr>
        <w:t xml:space="preserve">plot</w:t>
      </w:r>
      <w:r>
        <w:rPr>
          <w:rStyle w:val="NormalTok"/>
        </w:rPr>
        <w:t xml:space="preserve">(</w:t>
      </w:r>
      <w:r>
        <w:br/>
      </w:r>
      <w:r>
        <w:rPr>
          <w:rStyle w:val="NormalTok"/>
        </w:rPr>
        <w:t xml:space="preserve">  q</w:t>
      </w:r>
      <w:r>
        <w:rPr>
          <w:rStyle w:val="SpecialCharTok"/>
        </w:rPr>
        <w:t xml:space="preserve">$</w:t>
      </w:r>
      <w:r>
        <w:rPr>
          <w:rStyle w:val="NormalTok"/>
        </w:rPr>
        <w:t xml:space="preserve">qvalues </w:t>
      </w:r>
      <w:r>
        <w:rPr>
          <w:rStyle w:val="SpecialCharTok"/>
        </w:rPr>
        <w:t xml:space="preserve">~</w:t>
      </w:r>
      <w:r>
        <w:rPr>
          <w:rStyle w:val="NormalTok"/>
        </w:rPr>
        <w:t xml:space="preserve"> pvalue,</w:t>
      </w:r>
      <w:r>
        <w:br/>
      </w:r>
      <w:r>
        <w:rPr>
          <w:rStyle w:val="NormalTok"/>
        </w:rPr>
        <w:t xml:space="preserve">  </w:t>
      </w:r>
      <w:r>
        <w:rPr>
          <w:rStyle w:val="AttributeTok"/>
        </w:rPr>
        <w:t xml:space="preserve">ylab =</w:t>
      </w:r>
      <w:r>
        <w:rPr>
          <w:rStyle w:val="NormalTok"/>
        </w:rPr>
        <w:t xml:space="preserve"> </w:t>
      </w:r>
      <w:r>
        <w:rPr>
          <w:rStyle w:val="FunctionTok"/>
        </w:rPr>
        <w:t xml:space="preserve">substitute</w:t>
      </w:r>
      <w:r>
        <w:rPr>
          <w:rStyle w:val="NormalTok"/>
        </w:rPr>
        <w:t xml:space="preserve">(</w:t>
      </w:r>
      <w:r>
        <w:rPr>
          <w:rStyle w:val="FunctionTok"/>
        </w:rPr>
        <w:t xml:space="preserve">paste</w:t>
      </w:r>
      <w:r>
        <w:rPr>
          <w:rStyle w:val="NormalTok"/>
        </w:rPr>
        <w:t xml:space="preserve">(</w:t>
      </w:r>
      <w:r>
        <w:rPr>
          <w:rStyle w:val="FunctionTok"/>
        </w:rPr>
        <w:t xml:space="preserve">italic</w:t>
      </w:r>
      <w:r>
        <w:rPr>
          <w:rStyle w:val="NormalTok"/>
        </w:rPr>
        <w:t xml:space="preserve">(</w:t>
      </w:r>
      <w:r>
        <w:rPr>
          <w:rStyle w:val="StringTok"/>
        </w:rPr>
        <w:t xml:space="preserve">'q'</w:t>
      </w:r>
      <w:r>
        <w:rPr>
          <w:rStyle w:val="NormalTok"/>
        </w:rPr>
        <w:t xml:space="preserve">), </w:t>
      </w:r>
      <w:r>
        <w:rPr>
          <w:rStyle w:val="StringTok"/>
        </w:rPr>
        <w:t xml:space="preserve">"值"</w:t>
      </w:r>
      <w:r>
        <w:rPr>
          <w:rStyle w:val="NormalTok"/>
        </w:rPr>
        <w:t xml:space="preserve">)),</w:t>
      </w:r>
      <w:r>
        <w:br/>
      </w:r>
      <w:r>
        <w:rPr>
          <w:rStyle w:val="NormalTok"/>
        </w:rPr>
        <w:t xml:space="preserve">  </w:t>
      </w:r>
      <w:r>
        <w:rPr>
          <w:rStyle w:val="AttributeTok"/>
        </w:rPr>
        <w:t xml:space="preserve">xlab =</w:t>
      </w:r>
      <w:r>
        <w:rPr>
          <w:rStyle w:val="NormalTok"/>
        </w:rPr>
        <w:t xml:space="preserve"> </w:t>
      </w:r>
      <w:r>
        <w:rPr>
          <w:rStyle w:val="FunctionTok"/>
        </w:rPr>
        <w:t xml:space="preserve">substitute</w:t>
      </w:r>
      <w:r>
        <w:rPr>
          <w:rStyle w:val="NormalTok"/>
        </w:rPr>
        <w:t xml:space="preserve">(</w:t>
      </w:r>
      <w:r>
        <w:rPr>
          <w:rStyle w:val="FunctionTok"/>
        </w:rPr>
        <w:t xml:space="preserve">paste</w:t>
      </w:r>
      <w:r>
        <w:rPr>
          <w:rStyle w:val="NormalTok"/>
        </w:rPr>
        <w:t xml:space="preserve">(</w:t>
      </w:r>
      <w:r>
        <w:rPr>
          <w:rStyle w:val="FunctionTok"/>
        </w:rPr>
        <w:t xml:space="preserve">italic</w:t>
      </w:r>
      <w:r>
        <w:rPr>
          <w:rStyle w:val="NormalTok"/>
        </w:rPr>
        <w:t xml:space="preserve">(</w:t>
      </w:r>
      <w:r>
        <w:rPr>
          <w:rStyle w:val="StringTok"/>
        </w:rPr>
        <w:t xml:space="preserve">'p'</w:t>
      </w:r>
      <w:r>
        <w:rPr>
          <w:rStyle w:val="NormalTok"/>
        </w:rPr>
        <w:t xml:space="preserve">), </w:t>
      </w:r>
      <w:r>
        <w:rPr>
          <w:rStyle w:val="StringTok"/>
        </w:rPr>
        <w:t xml:space="preserve">"值"</w:t>
      </w:r>
      <w:r>
        <w:rPr>
          <w:rStyle w:val="NormalTok"/>
        </w:rPr>
        <w:t xml:space="preserve">))</w:t>
      </w:r>
      <w:r>
        <w:br/>
      </w:r>
      <w:r>
        <w:rPr>
          <w:rStyle w:val="NormalTok"/>
        </w:rPr>
        <w:t xml:space="preserve">)</w:t>
      </w:r>
    </w:p>
    <w:p>
      <w:pPr>
        <w:pStyle w:val="CaptionedFigure"/>
      </w:pPr>
      <w:r>
        <w:drawing>
          <wp:inline>
            <wp:extent cx="5334000" cy="4267200"/>
            <wp:effectExtent b="0" l="0" r="0" t="0"/>
            <wp:docPr descr="图 6.6: p值与q值的变化" title="" id="184" name="Picture"/>
            <a:graphic>
              <a:graphicData uri="http://schemas.openxmlformats.org/drawingml/2006/picture">
                <pic:pic>
                  <pic:nvPicPr>
                    <pic:cNvPr descr="sciguide_files/figure-docx/unnamed-chunk-29-1.png" id="185" name="Picture"/>
                    <pic:cNvPicPr>
                      <a:picLocks noChangeArrowheads="1" noChangeAspect="1"/>
                    </pic:cNvPicPr>
                  </pic:nvPicPr>
                  <pic:blipFill>
                    <a:blip r:embed="rId183"/>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图 6.6: p值与q值的变化</w:t>
      </w:r>
    </w:p>
    <w:p>
      <w:pPr>
        <w:pStyle w:val="BodyText"/>
      </w:pPr>
      <w:r>
        <w:t xml:space="preserve">如上图所示，q值增大后会最终逼近到0.5，而我们的模拟中零假设的比例就设定就是50%。我们重新模拟一个零假设比例5%的实验：</w:t>
      </w:r>
    </w:p>
    <w:p>
      <w:pPr>
        <w:pStyle w:val="SourceCode"/>
      </w:pPr>
      <w:r>
        <w:rPr>
          <w:rStyle w:val="FunctionTok"/>
        </w:rPr>
        <w:t xml:space="preserve">set.seed</w:t>
      </w:r>
      <w:r>
        <w:rPr>
          <w:rStyle w:val="NormalTok"/>
        </w:rPr>
        <w:t xml:space="preserve">(</w:t>
      </w:r>
      <w:r>
        <w:rPr>
          <w:rStyle w:val="DecValTok"/>
        </w:rPr>
        <w:t xml:space="preserve">42</w:t>
      </w:r>
      <w:r>
        <w:rPr>
          <w:rStyle w:val="NormalTok"/>
        </w:rPr>
        <w:t xml:space="preserve">)</w:t>
      </w:r>
      <w:r>
        <w:br/>
      </w:r>
      <w:r>
        <w:rPr>
          <w:rStyle w:val="NormalTok"/>
        </w:rPr>
        <w:t xml:space="preserve">pvalue </w:t>
      </w:r>
      <w:r>
        <w:rPr>
          <w:rStyle w:val="OtherTok"/>
        </w:rPr>
        <w:t xml:space="preserve">&lt;-</w:t>
      </w:r>
      <w:r>
        <w:rPr>
          <w:rStyle w:val="NormalTok"/>
        </w:rPr>
        <w:t xml:space="preserve"> </w:t>
      </w:r>
      <w:r>
        <w:rPr>
          <w:rStyle w:val="ConstantTok"/>
        </w:rPr>
        <w:t xml:space="preserve">NULL</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DecValTok"/>
        </w:rPr>
        <w:t xml:space="preserve">500</w:t>
      </w:r>
      <w:r>
        <w:rPr>
          <w:rStyle w:val="NormalTok"/>
        </w:rPr>
        <w:t xml:space="preserve">) {</w:t>
      </w:r>
      <w:r>
        <w:br/>
      </w:r>
      <w:r>
        <w:rPr>
          <w:rStyle w:val="NormalTok"/>
        </w:rPr>
        <w:t xml:space="preserve">  a </w:t>
      </w:r>
      <w:r>
        <w:rPr>
          <w:rStyle w:val="OtherTok"/>
        </w:rPr>
        <w:t xml:space="preserve">&lt;-</w:t>
      </w:r>
      <w:r>
        <w:rPr>
          <w:rStyle w:val="NormalTok"/>
        </w:rPr>
        <w:t xml:space="preserve"> </w:t>
      </w:r>
      <w:r>
        <w:rPr>
          <w:rStyle w:val="FunctionTok"/>
        </w:rPr>
        <w:t xml:space="preserve">rnorm</w:t>
      </w:r>
      <w:r>
        <w:rPr>
          <w:rStyle w:val="NormalTok"/>
        </w:rPr>
        <w:t xml:space="preserve">(</w:t>
      </w:r>
      <w:r>
        <w:rPr>
          <w:rStyle w:val="DecValTok"/>
        </w:rPr>
        <w:t xml:space="preserve">10</w:t>
      </w:r>
      <w:r>
        <w:rPr>
          <w:rStyle w:val="NormalTok"/>
        </w:rPr>
        <w:t xml:space="preserve">, </w:t>
      </w:r>
      <w:r>
        <w:rPr>
          <w:rStyle w:val="DecValTok"/>
        </w:rPr>
        <w:t xml:space="preserve">1</w:t>
      </w:r>
      <w:r>
        <w:rPr>
          <w:rStyle w:val="NormalTok"/>
        </w:rPr>
        <w:t xml:space="preserve">)</w:t>
      </w:r>
      <w:r>
        <w:br/>
      </w:r>
      <w:r>
        <w:rPr>
          <w:rStyle w:val="NormalTok"/>
        </w:rPr>
        <w:t xml:space="preserve">  b </w:t>
      </w:r>
      <w:r>
        <w:rPr>
          <w:rStyle w:val="OtherTok"/>
        </w:rPr>
        <w:t xml:space="preserve">&lt;-</w:t>
      </w:r>
      <w:r>
        <w:rPr>
          <w:rStyle w:val="NormalTok"/>
        </w:rPr>
        <w:t xml:space="preserve"> a </w:t>
      </w:r>
      <w:r>
        <w:rPr>
          <w:rStyle w:val="SpecialCharTok"/>
        </w:rPr>
        <w:t xml:space="preserve">+</w:t>
      </w:r>
      <w:r>
        <w:rPr>
          <w:rStyle w:val="NormalTok"/>
        </w:rPr>
        <w:t xml:space="preserve"> </w:t>
      </w:r>
      <w:r>
        <w:rPr>
          <w:rStyle w:val="DecValTok"/>
        </w:rPr>
        <w:t xml:space="preserve">1</w:t>
      </w:r>
      <w:r>
        <w:br/>
      </w:r>
      <w:r>
        <w:rPr>
          <w:rStyle w:val="NormalTok"/>
        </w:rPr>
        <w:t xml:space="preserve">  c </w:t>
      </w:r>
      <w:r>
        <w:rPr>
          <w:rStyle w:val="OtherTok"/>
        </w:rPr>
        <w:t xml:space="preserve">&lt;-</w:t>
      </w:r>
      <w:r>
        <w:rPr>
          <w:rStyle w:val="NormalTok"/>
        </w:rPr>
        <w:t xml:space="preserve"> </w:t>
      </w:r>
      <w:r>
        <w:rPr>
          <w:rStyle w:val="FunctionTok"/>
        </w:rPr>
        <w:t xml:space="preserve">t.test</w:t>
      </w:r>
      <w:r>
        <w:rPr>
          <w:rStyle w:val="NormalTok"/>
        </w:rPr>
        <w:t xml:space="preserve">(a, b)</w:t>
      </w:r>
      <w:r>
        <w:br/>
      </w:r>
      <w:r>
        <w:rPr>
          <w:rStyle w:val="NormalTok"/>
        </w:rPr>
        <w:t xml:space="preserve">  pvalue[i] </w:t>
      </w:r>
      <w:r>
        <w:rPr>
          <w:rStyle w:val="OtherTok"/>
        </w:rPr>
        <w:t xml:space="preserve">&lt;-</w:t>
      </w:r>
      <w:r>
        <w:rPr>
          <w:rStyle w:val="NormalTok"/>
        </w:rPr>
        <w:t xml:space="preserve"> c</w:t>
      </w:r>
      <w:r>
        <w:rPr>
          <w:rStyle w:val="SpecialCharTok"/>
        </w:rPr>
        <w:t xml:space="preserve">$</w:t>
      </w:r>
      <w:r>
        <w:rPr>
          <w:rStyle w:val="NormalTok"/>
        </w:rPr>
        <w:t xml:space="preserve">p.value</w:t>
      </w:r>
      <w:r>
        <w:br/>
      </w:r>
      <w:r>
        <w:rPr>
          <w:rStyle w:val="NormalTok"/>
        </w:rPr>
        <w:t xml:space="preserve">}</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DecValTok"/>
        </w:rPr>
        <w:t xml:space="preserve">9500</w:t>
      </w:r>
      <w:r>
        <w:rPr>
          <w:rStyle w:val="NormalTok"/>
        </w:rPr>
        <w:t xml:space="preserve">) {</w:t>
      </w:r>
      <w:r>
        <w:br/>
      </w:r>
      <w:r>
        <w:rPr>
          <w:rStyle w:val="NormalTok"/>
        </w:rPr>
        <w:t xml:space="preserve">  a </w:t>
      </w:r>
      <w:r>
        <w:rPr>
          <w:rStyle w:val="OtherTok"/>
        </w:rPr>
        <w:t xml:space="preserve">&lt;-</w:t>
      </w:r>
      <w:r>
        <w:rPr>
          <w:rStyle w:val="NormalTok"/>
        </w:rPr>
        <w:t xml:space="preserve"> </w:t>
      </w:r>
      <w:r>
        <w:rPr>
          <w:rStyle w:val="FunctionTok"/>
        </w:rPr>
        <w:t xml:space="preserve">rnorm</w:t>
      </w:r>
      <w:r>
        <w:rPr>
          <w:rStyle w:val="NormalTok"/>
        </w:rPr>
        <w:t xml:space="preserve">(</w:t>
      </w:r>
      <w:r>
        <w:rPr>
          <w:rStyle w:val="DecValTok"/>
        </w:rPr>
        <w:t xml:space="preserve">10</w:t>
      </w:r>
      <w:r>
        <w:rPr>
          <w:rStyle w:val="NormalTok"/>
        </w:rPr>
        <w:t xml:space="preserve">, </w:t>
      </w:r>
      <w:r>
        <w:rPr>
          <w:rStyle w:val="DecValTok"/>
        </w:rPr>
        <w:t xml:space="preserve">1</w:t>
      </w:r>
      <w:r>
        <w:rPr>
          <w:rStyle w:val="NormalTok"/>
        </w:rPr>
        <w:t xml:space="preserve">)</w:t>
      </w:r>
      <w:r>
        <w:br/>
      </w:r>
      <w:r>
        <w:rPr>
          <w:rStyle w:val="NormalTok"/>
        </w:rPr>
        <w:t xml:space="preserve">  b </w:t>
      </w:r>
      <w:r>
        <w:rPr>
          <w:rStyle w:val="OtherTok"/>
        </w:rPr>
        <w:t xml:space="preserve">&lt;-</w:t>
      </w:r>
      <w:r>
        <w:rPr>
          <w:rStyle w:val="NormalTok"/>
        </w:rPr>
        <w:t xml:space="preserve"> </w:t>
      </w:r>
      <w:r>
        <w:rPr>
          <w:rStyle w:val="FunctionTok"/>
        </w:rPr>
        <w:t xml:space="preserve">rnorm</w:t>
      </w:r>
      <w:r>
        <w:rPr>
          <w:rStyle w:val="NormalTok"/>
        </w:rPr>
        <w:t xml:space="preserve">(</w:t>
      </w:r>
      <w:r>
        <w:rPr>
          <w:rStyle w:val="DecValTok"/>
        </w:rPr>
        <w:t xml:space="preserve">10</w:t>
      </w:r>
      <w:r>
        <w:rPr>
          <w:rStyle w:val="NormalTok"/>
        </w:rPr>
        <w:t xml:space="preserve">, </w:t>
      </w:r>
      <w:r>
        <w:rPr>
          <w:rStyle w:val="DecValTok"/>
        </w:rPr>
        <w:t xml:space="preserve">1</w:t>
      </w:r>
      <w:r>
        <w:rPr>
          <w:rStyle w:val="NormalTok"/>
        </w:rPr>
        <w:t xml:space="preserve">)</w:t>
      </w:r>
      <w:r>
        <w:br/>
      </w:r>
      <w:r>
        <w:rPr>
          <w:rStyle w:val="NormalTok"/>
        </w:rPr>
        <w:t xml:space="preserve">  c </w:t>
      </w:r>
      <w:r>
        <w:rPr>
          <w:rStyle w:val="OtherTok"/>
        </w:rPr>
        <w:t xml:space="preserve">&lt;-</w:t>
      </w:r>
      <w:r>
        <w:rPr>
          <w:rStyle w:val="NormalTok"/>
        </w:rPr>
        <w:t xml:space="preserve"> </w:t>
      </w:r>
      <w:r>
        <w:rPr>
          <w:rStyle w:val="FunctionTok"/>
        </w:rPr>
        <w:t xml:space="preserve">t.test</w:t>
      </w:r>
      <w:r>
        <w:rPr>
          <w:rStyle w:val="NormalTok"/>
        </w:rPr>
        <w:t xml:space="preserve">(a, b)</w:t>
      </w:r>
      <w:r>
        <w:br/>
      </w:r>
      <w:r>
        <w:rPr>
          <w:rStyle w:val="NormalTok"/>
        </w:rPr>
        <w:t xml:space="preserve">  pvalue[i </w:t>
      </w:r>
      <w:r>
        <w:rPr>
          <w:rStyle w:val="SpecialCharTok"/>
        </w:rPr>
        <w:t xml:space="preserve">+</w:t>
      </w:r>
      <w:r>
        <w:rPr>
          <w:rStyle w:val="NormalTok"/>
        </w:rPr>
        <w:t xml:space="preserve"> </w:t>
      </w:r>
      <w:r>
        <w:rPr>
          <w:rStyle w:val="DecValTok"/>
        </w:rPr>
        <w:t xml:space="preserve">500</w:t>
      </w:r>
      <w:r>
        <w:rPr>
          <w:rStyle w:val="NormalTok"/>
        </w:rPr>
        <w:t xml:space="preserve">] </w:t>
      </w:r>
      <w:r>
        <w:rPr>
          <w:rStyle w:val="OtherTok"/>
        </w:rPr>
        <w:t xml:space="preserve">&lt;-</w:t>
      </w:r>
      <w:r>
        <w:rPr>
          <w:rStyle w:val="NormalTok"/>
        </w:rPr>
        <w:t xml:space="preserve"> c</w:t>
      </w:r>
      <w:r>
        <w:rPr>
          <w:rStyle w:val="SpecialCharTok"/>
        </w:rPr>
        <w:t xml:space="preserve">$</w:t>
      </w:r>
      <w:r>
        <w:rPr>
          <w:rStyle w:val="NormalTok"/>
        </w:rPr>
        <w:t xml:space="preserve">p.value</w:t>
      </w:r>
      <w:r>
        <w:br/>
      </w:r>
      <w:r>
        <w:rPr>
          <w:rStyle w:val="NormalTok"/>
        </w:rPr>
        <w:t xml:space="preserve">}</w:t>
      </w:r>
      <w:r>
        <w:br/>
      </w:r>
      <w:r>
        <w:rPr>
          <w:rStyle w:val="NormalTok"/>
        </w:rPr>
        <w:t xml:space="preserve">pbh </w:t>
      </w:r>
      <w:r>
        <w:rPr>
          <w:rStyle w:val="OtherTok"/>
        </w:rPr>
        <w:t xml:space="preserve">&lt;-</w:t>
      </w:r>
      <w:r>
        <w:rPr>
          <w:rStyle w:val="NormalTok"/>
        </w:rPr>
        <w:t xml:space="preserve"> </w:t>
      </w:r>
      <w:r>
        <w:rPr>
          <w:rStyle w:val="FunctionTok"/>
        </w:rPr>
        <w:t xml:space="preserve">p.adjust</w:t>
      </w:r>
      <w:r>
        <w:rPr>
          <w:rStyle w:val="NormalTok"/>
        </w:rPr>
        <w:t xml:space="preserve">(pvalue, </w:t>
      </w:r>
      <w:r>
        <w:rPr>
          <w:rStyle w:val="AttributeTok"/>
        </w:rPr>
        <w:t xml:space="preserve">method =</w:t>
      </w:r>
      <w:r>
        <w:rPr>
          <w:rStyle w:val="NormalTok"/>
        </w:rPr>
        <w:t xml:space="preserve"> </w:t>
      </w:r>
      <w:r>
        <w:rPr>
          <w:rStyle w:val="StringTok"/>
        </w:rPr>
        <w:t xml:space="preserve">'BH'</w:t>
      </w:r>
      <w:r>
        <w:rPr>
          <w:rStyle w:val="NormalTok"/>
        </w:rPr>
        <w:t xml:space="preserve">)</w:t>
      </w:r>
      <w:r>
        <w:br/>
      </w:r>
      <w:r>
        <w:rPr>
          <w:rStyle w:val="NormalTok"/>
        </w:rPr>
        <w:t xml:space="preserve">q </w:t>
      </w:r>
      <w:r>
        <w:rPr>
          <w:rStyle w:val="OtherTok"/>
        </w:rPr>
        <w:t xml:space="preserve">&lt;-</w:t>
      </w:r>
      <w:r>
        <w:rPr>
          <w:rStyle w:val="NormalTok"/>
        </w:rPr>
        <w:t xml:space="preserve"> </w:t>
      </w:r>
      <w:r>
        <w:rPr>
          <w:rStyle w:val="FunctionTok"/>
        </w:rPr>
        <w:t xml:space="preserve">qvalue</w:t>
      </w:r>
      <w:r>
        <w:rPr>
          <w:rStyle w:val="NormalTok"/>
        </w:rPr>
        <w:t xml:space="preserve">(pvalue)</w:t>
      </w:r>
      <w:r>
        <w:br/>
      </w:r>
      <w:r>
        <w:rPr>
          <w:rStyle w:val="FunctionTok"/>
        </w:rPr>
        <w:t xml:space="preserve">plot</w:t>
      </w:r>
      <w:r>
        <w:rPr>
          <w:rStyle w:val="NormalTok"/>
        </w:rPr>
        <w:t xml:space="preserve">(pbh </w:t>
      </w:r>
      <w:r>
        <w:rPr>
          <w:rStyle w:val="SpecialCharTok"/>
        </w:rPr>
        <w:t xml:space="preserve">~</w:t>
      </w:r>
      <w:r>
        <w:rPr>
          <w:rStyle w:val="NormalTok"/>
        </w:rPr>
        <w:t xml:space="preserve"> pvalue,</w:t>
      </w:r>
      <w:r>
        <w:br/>
      </w:r>
      <w:r>
        <w:rPr>
          <w:rStyle w:val="NormalTok"/>
        </w:rPr>
        <w:t xml:space="preserve">     </w:t>
      </w:r>
      <w:r>
        <w:rPr>
          <w:rStyle w:val="AttributeTok"/>
        </w:rPr>
        <w:t xml:space="preserve">ylab =</w:t>
      </w:r>
      <w:r>
        <w:rPr>
          <w:rStyle w:val="NormalTok"/>
        </w:rPr>
        <w:t xml:space="preserve"> </w:t>
      </w:r>
      <w:r>
        <w:rPr>
          <w:rStyle w:val="StringTok"/>
        </w:rPr>
        <w:t xml:space="preserve">'错误发现率（FDR）'</w:t>
      </w:r>
      <w:r>
        <w:rPr>
          <w:rStyle w:val="NormalTok"/>
        </w:rPr>
        <w:t xml:space="preserve">,</w:t>
      </w:r>
      <w:r>
        <w:br/>
      </w:r>
      <w:r>
        <w:rPr>
          <w:rStyle w:val="NormalTok"/>
        </w:rPr>
        <w:t xml:space="preserve">     </w:t>
      </w:r>
      <w:r>
        <w:rPr>
          <w:rStyle w:val="AttributeTok"/>
        </w:rPr>
        <w:t xml:space="preserve">xlab =</w:t>
      </w:r>
      <w:r>
        <w:rPr>
          <w:rStyle w:val="NormalTok"/>
        </w:rPr>
        <w:t xml:space="preserve"> </w:t>
      </w:r>
      <w:r>
        <w:rPr>
          <w:rStyle w:val="FunctionTok"/>
        </w:rPr>
        <w:t xml:space="preserve">substitute</w:t>
      </w:r>
      <w:r>
        <w:rPr>
          <w:rStyle w:val="NormalTok"/>
        </w:rPr>
        <w:t xml:space="preserve">(</w:t>
      </w:r>
      <w:r>
        <w:rPr>
          <w:rStyle w:val="FunctionTok"/>
        </w:rPr>
        <w:t xml:space="preserve">paste</w:t>
      </w:r>
      <w:r>
        <w:rPr>
          <w:rStyle w:val="NormalTok"/>
        </w:rPr>
        <w:t xml:space="preserve">(</w:t>
      </w:r>
      <w:r>
        <w:rPr>
          <w:rStyle w:val="FunctionTok"/>
        </w:rPr>
        <w:t xml:space="preserve">italic</w:t>
      </w:r>
      <w:r>
        <w:rPr>
          <w:rStyle w:val="NormalTok"/>
        </w:rPr>
        <w:t xml:space="preserve">(</w:t>
      </w:r>
      <w:r>
        <w:rPr>
          <w:rStyle w:val="StringTok"/>
        </w:rPr>
        <w:t xml:space="preserve">'p'</w:t>
      </w:r>
      <w:r>
        <w:rPr>
          <w:rStyle w:val="NormalTok"/>
        </w:rPr>
        <w:t xml:space="preserve">), </w:t>
      </w:r>
      <w:r>
        <w:rPr>
          <w:rStyle w:val="StringTok"/>
        </w:rPr>
        <w:t xml:space="preserve">"值"</w:t>
      </w:r>
      <w:r>
        <w:rPr>
          <w:rStyle w:val="NormalTok"/>
        </w:rPr>
        <w:t xml:space="preserve">)),</w:t>
      </w:r>
      <w:r>
        <w:br/>
      </w:r>
      <w:r>
        <w:rPr>
          <w:rStyle w:val="NormalTok"/>
        </w:rPr>
        <w:t xml:space="preserve">     </w:t>
      </w:r>
      <w:r>
        <w:rPr>
          <w:rStyle w:val="AttributeTok"/>
        </w:rPr>
        <w:t xml:space="preserve">pch =</w:t>
      </w:r>
      <w:r>
        <w:rPr>
          <w:rStyle w:val="NormalTok"/>
        </w:rPr>
        <w:t xml:space="preserve"> </w:t>
      </w:r>
      <w:r>
        <w:rPr>
          <w:rStyle w:val="DecValTok"/>
        </w:rPr>
        <w:t xml:space="preserve">15</w:t>
      </w:r>
      <w:r>
        <w:rPr>
          <w:rStyle w:val="NormalTok"/>
        </w:rPr>
        <w:t xml:space="preserve">)</w:t>
      </w:r>
      <w:r>
        <w:br/>
      </w:r>
      <w:r>
        <w:rPr>
          <w:rStyle w:val="CommentTok"/>
        </w:rPr>
        <w:t xml:space="preserve"># Q值</w:t>
      </w:r>
      <w:r>
        <w:br/>
      </w:r>
      <w:r>
        <w:rPr>
          <w:rStyle w:val="FunctionTok"/>
        </w:rPr>
        <w:t xml:space="preserve">points</w:t>
      </w:r>
      <w:r>
        <w:rPr>
          <w:rStyle w:val="NormalTok"/>
        </w:rPr>
        <w:t xml:space="preserve">(q</w:t>
      </w:r>
      <w:r>
        <w:rPr>
          <w:rStyle w:val="SpecialCharTok"/>
        </w:rPr>
        <w:t xml:space="preserve">$</w:t>
      </w:r>
      <w:r>
        <w:rPr>
          <w:rStyle w:val="NormalTok"/>
        </w:rPr>
        <w:t xml:space="preserve">qvalues </w:t>
      </w:r>
      <w:r>
        <w:rPr>
          <w:rStyle w:val="SpecialCharTok"/>
        </w:rPr>
        <w:t xml:space="preserve">~</w:t>
      </w:r>
      <w:r>
        <w:rPr>
          <w:rStyle w:val="NormalTok"/>
        </w:rPr>
        <w:t xml:space="preserve"> pvalue, </w:t>
      </w:r>
      <w:r>
        <w:rPr>
          <w:rStyle w:val="AttributeTok"/>
        </w:rPr>
        <w:t xml:space="preserve">pch =</w:t>
      </w:r>
      <w:r>
        <w:rPr>
          <w:rStyle w:val="NormalTok"/>
        </w:rPr>
        <w:t xml:space="preserve"> </w:t>
      </w:r>
      <w:r>
        <w:rPr>
          <w:rStyle w:val="DecValTok"/>
        </w:rPr>
        <w:t xml:space="preserve">16</w:t>
      </w:r>
      <w:r>
        <w:rPr>
          <w:rStyle w:val="NormalTok"/>
        </w:rPr>
        <w:t xml:space="preserve">, </w:t>
      </w:r>
      <w:r>
        <w:rPr>
          <w:rStyle w:val="AttributeTok"/>
        </w:rPr>
        <w:t xml:space="preserve">col =</w:t>
      </w:r>
      <w:r>
        <w:rPr>
          <w:rStyle w:val="NormalTok"/>
        </w:rPr>
        <w:t xml:space="preserve"> </w:t>
      </w:r>
      <w:r>
        <w:rPr>
          <w:rStyle w:val="StringTok"/>
        </w:rPr>
        <w:t xml:space="preserve">'grey'</w:t>
      </w:r>
      <w:r>
        <w:rPr>
          <w:rStyle w:val="NormalTok"/>
        </w:rPr>
        <w:t xml:space="preserve">)</w:t>
      </w:r>
      <w:r>
        <w:br/>
      </w:r>
      <w:r>
        <w:rPr>
          <w:rStyle w:val="FunctionTok"/>
        </w:rPr>
        <w:t xml:space="preserve">legend</w:t>
      </w:r>
      <w:r>
        <w:rPr>
          <w:rStyle w:val="NormalTok"/>
        </w:rPr>
        <w:t xml:space="preserve">(</w:t>
      </w:r>
      <w:r>
        <w:br/>
      </w:r>
      <w:r>
        <w:rPr>
          <w:rStyle w:val="NormalTok"/>
        </w:rPr>
        <w:t xml:space="preserve">  </w:t>
      </w:r>
      <w:r>
        <w:rPr>
          <w:rStyle w:val="StringTok"/>
        </w:rPr>
        <w:t xml:space="preserve">'bottomright'</w:t>
      </w:r>
      <w:r>
        <w:rPr>
          <w:rStyle w:val="NormalTok"/>
        </w:rPr>
        <w:t xml:space="preserve">,</w:t>
      </w:r>
      <w:r>
        <w:br/>
      </w:r>
      <w:r>
        <w:rPr>
          <w:rStyle w:val="NormalTok"/>
        </w:rPr>
        <w:t xml:space="preserve">  </w:t>
      </w:r>
      <w:r>
        <w:rPr>
          <w:rStyle w:val="FunctionTok"/>
        </w:rPr>
        <w:t xml:space="preserve">c</w:t>
      </w:r>
      <w:r>
        <w:rPr>
          <w:rStyle w:val="NormalTok"/>
        </w:rPr>
        <w:t xml:space="preserve">(</w:t>
      </w:r>
      <w:r>
        <w:rPr>
          <w:rStyle w:val="FunctionTok"/>
        </w:rPr>
        <w:t xml:space="preserve">expression</w:t>
      </w:r>
      <w:r>
        <w:rPr>
          <w:rStyle w:val="NormalTok"/>
        </w:rPr>
        <w:t xml:space="preserve">(</w:t>
      </w:r>
      <w:r>
        <w:rPr>
          <w:rStyle w:val="FunctionTok"/>
        </w:rPr>
        <w:t xml:space="preserve">paste</w:t>
      </w:r>
      <w:r>
        <w:rPr>
          <w:rStyle w:val="NormalTok"/>
        </w:rPr>
        <w:t xml:space="preserve">(</w:t>
      </w:r>
      <w:r>
        <w:rPr>
          <w:rStyle w:val="FunctionTok"/>
        </w:rPr>
        <w:t xml:space="preserve">italic</w:t>
      </w:r>
      <w:r>
        <w:rPr>
          <w:rStyle w:val="NormalTok"/>
        </w:rPr>
        <w:t xml:space="preserve">(</w:t>
      </w:r>
      <w:r>
        <w:br/>
      </w:r>
      <w:r>
        <w:rPr>
          <w:rStyle w:val="NormalTok"/>
        </w:rPr>
        <w:t xml:space="preserve">    </w:t>
      </w:r>
      <w:r>
        <w:rPr>
          <w:rStyle w:val="StringTok"/>
        </w:rPr>
        <w:t xml:space="preserve">"q"</w:t>
      </w:r>
      <w:r>
        <w:br/>
      </w:r>
      <w:r>
        <w:rPr>
          <w:rStyle w:val="NormalTok"/>
        </w:rPr>
        <w:t xml:space="preserve">  ), </w:t>
      </w:r>
      <w:r>
        <w:rPr>
          <w:rStyle w:val="StringTok"/>
        </w:rPr>
        <w:t xml:space="preserve">" 值"</w:t>
      </w:r>
      <w:r>
        <w:rPr>
          <w:rStyle w:val="NormalTok"/>
        </w:rPr>
        <w:t xml:space="preserve">)), </w:t>
      </w:r>
      <w:r>
        <w:rPr>
          <w:rStyle w:val="StringTok"/>
        </w:rPr>
        <w:t xml:space="preserve">'BH 法'</w:t>
      </w:r>
      <w:r>
        <w:rPr>
          <w:rStyle w:val="NormalTok"/>
        </w:rPr>
        <w:t xml:space="preserve">),</w:t>
      </w:r>
      <w:r>
        <w:br/>
      </w:r>
      <w:r>
        <w:rPr>
          <w:rStyle w:val="NormalTok"/>
        </w:rPr>
        <w:t xml:space="preserve">  </w:t>
      </w:r>
      <w:r>
        <w:rPr>
          <w:rStyle w:val="AttributeTok"/>
        </w:rPr>
        <w:t xml:space="preserve">pch =</w:t>
      </w:r>
      <w:r>
        <w:rPr>
          <w:rStyle w:val="NormalTok"/>
        </w:rPr>
        <w:t xml:space="preserve"> </w:t>
      </w:r>
      <w:r>
        <w:rPr>
          <w:rStyle w:val="FunctionTok"/>
        </w:rPr>
        <w:t xml:space="preserve">c</w:t>
      </w:r>
      <w:r>
        <w:rPr>
          <w:rStyle w:val="NormalTok"/>
        </w:rPr>
        <w:t xml:space="preserve">(</w:t>
      </w:r>
      <w:r>
        <w:rPr>
          <w:rStyle w:val="DecValTok"/>
        </w:rPr>
        <w:t xml:space="preserve">16</w:t>
      </w:r>
      <w:r>
        <w:rPr>
          <w:rStyle w:val="NormalTok"/>
        </w:rPr>
        <w:t xml:space="preserve">,</w:t>
      </w:r>
      <w:r>
        <w:rPr>
          <w:rStyle w:val="DecValTok"/>
        </w:rPr>
        <w:t xml:space="preserve">15</w:t>
      </w:r>
      <w:r>
        <w:rPr>
          <w:rStyle w:val="NormalTok"/>
        </w:rPr>
        <w:t xml:space="preserve">),</w:t>
      </w:r>
      <w:r>
        <w:br/>
      </w:r>
      <w:r>
        <w:rPr>
          <w:rStyle w:val="NormalTok"/>
        </w:rPr>
        <w:t xml:space="preserve">  </w:t>
      </w:r>
      <w:r>
        <w:rPr>
          <w:rStyle w:val="AttributeTok"/>
        </w:rPr>
        <w:t xml:space="preserve">col =</w:t>
      </w:r>
      <w:r>
        <w:rPr>
          <w:rStyle w:val="NormalTok"/>
        </w:rPr>
        <w:t xml:space="preserve"> </w:t>
      </w:r>
      <w:r>
        <w:rPr>
          <w:rStyle w:val="FunctionTok"/>
        </w:rPr>
        <w:t xml:space="preserve">c</w:t>
      </w:r>
      <w:r>
        <w:rPr>
          <w:rStyle w:val="NormalTok"/>
        </w:rPr>
        <w:t xml:space="preserve">(</w:t>
      </w:r>
      <w:r>
        <w:rPr>
          <w:rStyle w:val="StringTok"/>
        </w:rPr>
        <w:t xml:space="preserve">'grey'</w:t>
      </w:r>
      <w:r>
        <w:rPr>
          <w:rStyle w:val="NormalTok"/>
        </w:rPr>
        <w:t xml:space="preserve">,</w:t>
      </w:r>
      <w:r>
        <w:rPr>
          <w:rStyle w:val="StringTok"/>
        </w:rPr>
        <w:t xml:space="preserve">'black'</w:t>
      </w:r>
      <w:r>
        <w:rPr>
          <w:rStyle w:val="NormalTok"/>
        </w:rPr>
        <w:t xml:space="preserve">)</w:t>
      </w:r>
      <w:r>
        <w:br/>
      </w:r>
      <w:r>
        <w:rPr>
          <w:rStyle w:val="NormalTok"/>
        </w:rPr>
        <w:t xml:space="preserve">)</w:t>
      </w:r>
    </w:p>
    <w:p>
      <w:pPr>
        <w:pStyle w:val="CaptionedFigure"/>
      </w:pPr>
      <w:r>
        <w:drawing>
          <wp:inline>
            <wp:extent cx="5334000" cy="4267200"/>
            <wp:effectExtent b="0" l="0" r="0" t="0"/>
            <wp:docPr descr="图 6.7: q值与BH法下p值与错误发现率的变化" title="" id="187" name="Picture"/>
            <a:graphic>
              <a:graphicData uri="http://schemas.openxmlformats.org/drawingml/2006/picture">
                <pic:pic>
                  <pic:nvPicPr>
                    <pic:cNvPr descr="sciguide_files/figure-docx/unnamed-chunk-30-1.png" id="188" name="Picture"/>
                    <pic:cNvPicPr>
                      <a:picLocks noChangeArrowheads="1" noChangeAspect="1"/>
                    </pic:cNvPicPr>
                  </pic:nvPicPr>
                  <pic:blipFill>
                    <a:blip r:embed="rId186"/>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图 6.7: q值与BH法下p值与错误发现率的变化</w:t>
      </w:r>
    </w:p>
    <w:p>
      <w:pPr>
        <w:pStyle w:val="BodyText"/>
      </w:pPr>
      <w:r>
        <w:t xml:space="preserve">此时我们可以看到两者结果较为接近，q值理论上更完备，功效也更强，但算法上对</w:t>
      </w:r>
      <m:oMath>
        <m:sSub>
          <m:e>
            <m:acc>
              <m:accPr>
                <m:chr m:val="̂"/>
              </m:accPr>
              <m:e>
                <m:r>
                  <m:t>π</m:t>
                </m:r>
              </m:e>
            </m:acc>
          </m:e>
          <m:sub>
            <m:r>
              <m:t>0</m:t>
            </m:r>
          </m:sub>
        </m:sSub>
      </m:oMath>
      <w:r>
        <w:t xml:space="preserve">的估计并不稳定，特别是比例靠近1的时候，所以BH方法可能还是更容易让人接受的保守错误发现率控制方法。</w:t>
      </w:r>
    </w:p>
    <w:p>
      <w:pPr>
        <w:pStyle w:val="BodyText"/>
      </w:pPr>
      <w:r>
        <w:t xml:space="preserve">多重检验问题是高通量数据里逃不掉的问题，要想找出真正的差异数据就要面对假阳性跟假阴性问题，这是一个不可兼得的过程，看重假阳性就用整体错误率，看重假阴性或功效就用错误发现率控制。并不是说哪种方法会好一些，更本质的问题在于你对实际问题的了解程度及统计方法的适用范围。实验设计本身就会影响数据的统计行为，而这个恰恰是最容易被忽视的。</w:t>
      </w:r>
    </w:p>
    <w:bookmarkEnd w:id="189"/>
    <w:bookmarkStart w:id="191" w:name="线性模型"/>
    <w:p>
      <w:pPr>
        <w:pStyle w:val="Heading2"/>
      </w:pPr>
      <w:r>
        <w:rPr>
          <w:rStyle w:val="SectionNumber"/>
        </w:rPr>
        <w:t xml:space="preserve">6.3</w:t>
      </w:r>
      <w:r>
        <w:tab/>
      </w:r>
      <w:r>
        <w:t xml:space="preserve">线性模型</w:t>
      </w:r>
    </w:p>
    <w:p>
      <w:pPr>
        <w:pStyle w:val="FirstParagraph"/>
      </w:pPr>
      <w:r>
        <w:t xml:space="preserve">几乎所有的统计推断都可以放到统计模型里讨论，如果需要可进一步进行预测。科研中最常用的统计模型是</w:t>
      </w:r>
      <w:hyperlink r:id="rId190">
        <w:r>
          <w:rPr>
            <w:rStyle w:val="Hyperlink"/>
          </w:rPr>
          <w:t xml:space="preserve">线性模型</w:t>
        </w:r>
      </w:hyperlink>
      <w:r>
        <w:t xml:space="preserve">，很多常见的统计推断方法都可以用线性模型的框架来解释。例如双样本t检验可算作方差分析的特例，方差分析可以看作带有伪变量的回归，协方差分析可以看作回归中的交互作用…</w:t>
      </w:r>
    </w:p>
    <w:p>
      <w:pPr>
        <w:pStyle w:val="BodyText"/>
      </w:pPr>
      <w:r>
        <w:t xml:space="preserve">线性模型的基本形式就是因变量是由自变量作用加和而成，在这个语境下，其实把自变量改为变量，放宽独立性限制，也能将一些非线性部分，例如高幂次的自变量及变量间的乘积或交互作用考虑进去。在实际问题的抽象上，只要可以把目标数值的变动用其他数值的拆解或组合表示出来，那么可以粗略认为标准化后其他数值的回归系数可用来比较不同数值间的贡献，而对于该系数的显著性检验则可以说明该系数的影响是否显著。</w:t>
      </w:r>
    </w:p>
    <w:p>
      <w:pPr>
        <w:pStyle w:val="BodyText"/>
      </w:pPr>
      <w:r>
        <w:t xml:space="preserve">打个比方，流行病学里常说的某种疾病发病率或风险比在考虑了人群性别、年龄、BMI、吸烟史等的影响后发现某污染物起了显著影响，这就是说在一个目标变量为病发病率或风险比的线性模型中，性别、年龄、BMI、吸烟史作为协变量而污染物作为自变量，模型拟合结束后发现污染物的系数经假设检验为显著差异于零，也就是没影响。这里，协变量与自变量在回归上是平等的，可以把协变量理解为控制变量，如果你考察吸烟的影响，那么吸烟与否就是自变量，包含污染物在内其他项就成了协变量。不过所有考察变量选择的原则在于其理论上或经验上被认为与目标变量有关系且无法通过随机采样、配对等手段消除影响，这种情况对于观测数据比较常见。</w:t>
      </w:r>
    </w:p>
    <w:p>
      <w:pPr>
        <w:pStyle w:val="BodyText"/>
      </w:pPr>
      <w:r>
        <w:t xml:space="preserve">在线性模型中，如果我们将两个共相关的变量放到同一个线性回归模型之中，那么这两个变量的系数估计的标准误都会扩大。下面我们展示下这个干扰过程：</w:t>
      </w:r>
    </w:p>
    <w:p>
      <w:pPr>
        <w:pStyle w:val="SourceCode"/>
      </w:pPr>
      <w:r>
        <w:rPr>
          <w:rStyle w:val="FunctionTok"/>
        </w:rPr>
        <w:t xml:space="preserve">set.seed</w:t>
      </w:r>
      <w:r>
        <w:rPr>
          <w:rStyle w:val="NormalTok"/>
        </w:rPr>
        <w:t xml:space="preserve">(</w:t>
      </w:r>
      <w:r>
        <w:rPr>
          <w:rStyle w:val="DecValTok"/>
        </w:rPr>
        <w:t xml:space="preserve">42</w:t>
      </w:r>
      <w:r>
        <w:rPr>
          <w:rStyle w:val="NormalTok"/>
        </w:rPr>
        <w:t xml:space="preserve">)</w:t>
      </w:r>
      <w:r>
        <w:br/>
      </w:r>
      <w:r>
        <w:rPr>
          <w:rStyle w:val="NormalTok"/>
        </w:rPr>
        <w:t xml:space="preserve">a </w:t>
      </w:r>
      <w:r>
        <w:rPr>
          <w:rStyle w:val="OtherTok"/>
        </w:rPr>
        <w:t xml:space="preserve">&lt;-</w:t>
      </w:r>
      <w:r>
        <w:rPr>
          <w:rStyle w:val="NormalTok"/>
        </w:rPr>
        <w:t xml:space="preserve"> </w:t>
      </w:r>
      <w:r>
        <w:rPr>
          <w:rStyle w:val="FunctionTok"/>
        </w:rPr>
        <w:t xml:space="preserve">runif</w:t>
      </w:r>
      <w:r>
        <w:rPr>
          <w:rStyle w:val="NormalTok"/>
        </w:rPr>
        <w:t xml:space="preserve">(</w:t>
      </w:r>
      <w:r>
        <w:rPr>
          <w:rStyle w:val="DecValTok"/>
        </w:rPr>
        <w:t xml:space="preserve">100</w:t>
      </w:r>
      <w:r>
        <w:rPr>
          <w:rStyle w:val="NormalTok"/>
        </w:rPr>
        <w:t xml:space="preserve">,</w:t>
      </w:r>
      <w:r>
        <w:rPr>
          <w:rStyle w:val="AttributeTok"/>
        </w:rPr>
        <w:t xml:space="preserve">min=</w:t>
      </w:r>
      <w:r>
        <w:rPr>
          <w:rStyle w:val="DecValTok"/>
        </w:rPr>
        <w:t xml:space="preserve">0</w:t>
      </w:r>
      <w:r>
        <w:rPr>
          <w:rStyle w:val="NormalTok"/>
        </w:rPr>
        <w:t xml:space="preserve">,</w:t>
      </w:r>
      <w:r>
        <w:rPr>
          <w:rStyle w:val="AttributeTok"/>
        </w:rPr>
        <w:t xml:space="preserve">max=</w:t>
      </w:r>
      <w:r>
        <w:rPr>
          <w:rStyle w:val="DecValTok"/>
        </w:rPr>
        <w:t xml:space="preserve">10</w:t>
      </w:r>
      <w:r>
        <w:rPr>
          <w:rStyle w:val="NormalTok"/>
        </w:rPr>
        <w:t xml:space="preserve">)</w:t>
      </w:r>
      <w:r>
        <w:rPr>
          <w:rStyle w:val="SpecialCharTok"/>
        </w:rPr>
        <w:t xml:space="preserve">+</w:t>
      </w:r>
      <w:r>
        <w:rPr>
          <w:rStyle w:val="FunctionTok"/>
        </w:rPr>
        <w:t xml:space="preserve">rnorm</w:t>
      </w:r>
      <w:r>
        <w:rPr>
          <w:rStyle w:val="NormalTok"/>
        </w:rPr>
        <w:t xml:space="preserve">(</w:t>
      </w:r>
      <w:r>
        <w:rPr>
          <w:rStyle w:val="DecValTok"/>
        </w:rPr>
        <w:t xml:space="preserve">100</w:t>
      </w:r>
      <w:r>
        <w:rPr>
          <w:rStyle w:val="NormalTok"/>
        </w:rPr>
        <w:t xml:space="preserve">)</w:t>
      </w:r>
      <w:r>
        <w:br/>
      </w:r>
      <w:r>
        <w:rPr>
          <w:rStyle w:val="NormalTok"/>
        </w:rPr>
        <w:t xml:space="preserve">b </w:t>
      </w:r>
      <w:r>
        <w:rPr>
          <w:rStyle w:val="OtherTok"/>
        </w:rPr>
        <w:t xml:space="preserve">&lt;-</w:t>
      </w:r>
      <w:r>
        <w:rPr>
          <w:rStyle w:val="NormalTok"/>
        </w:rPr>
        <w:t xml:space="preserve"> a</w:t>
      </w:r>
      <w:r>
        <w:rPr>
          <w:rStyle w:val="SpecialCharTok"/>
        </w:rPr>
        <w:t xml:space="preserve">*</w:t>
      </w:r>
      <w:r>
        <w:rPr>
          <w:rStyle w:val="FloatTok"/>
        </w:rPr>
        <w:t xml:space="preserve">1.2</w:t>
      </w:r>
      <w:r>
        <w:rPr>
          <w:rStyle w:val="SpecialCharTok"/>
        </w:rPr>
        <w:t xml:space="preserve">+</w:t>
      </w:r>
      <w:r>
        <w:rPr>
          <w:rStyle w:val="FunctionTok"/>
        </w:rPr>
        <w:t xml:space="preserve">rnorm</w:t>
      </w:r>
      <w:r>
        <w:rPr>
          <w:rStyle w:val="NormalTok"/>
        </w:rPr>
        <w:t xml:space="preserve">(</w:t>
      </w:r>
      <w:r>
        <w:rPr>
          <w:rStyle w:val="DecValTok"/>
        </w:rPr>
        <w:t xml:space="preserve">100</w:t>
      </w:r>
      <w:r>
        <w:rPr>
          <w:rStyle w:val="NormalTok"/>
        </w:rPr>
        <w:t xml:space="preserve">)</w:t>
      </w:r>
      <w:r>
        <w:br/>
      </w:r>
      <w:r>
        <w:rPr>
          <w:rStyle w:val="NormalTok"/>
        </w:rPr>
        <w:t xml:space="preserve">c </w:t>
      </w:r>
      <w:r>
        <w:rPr>
          <w:rStyle w:val="OtherTok"/>
        </w:rPr>
        <w:t xml:space="preserve">&lt;-</w:t>
      </w:r>
      <w:r>
        <w:rPr>
          <w:rStyle w:val="NormalTok"/>
        </w:rPr>
        <w:t xml:space="preserve"> b</w:t>
      </w:r>
      <w:r>
        <w:rPr>
          <w:rStyle w:val="SpecialCharTok"/>
        </w:rPr>
        <w:t xml:space="preserve">*</w:t>
      </w:r>
      <w:r>
        <w:rPr>
          <w:rStyle w:val="FloatTok"/>
        </w:rPr>
        <w:t xml:space="preserve">1.2</w:t>
      </w:r>
      <w:r>
        <w:rPr>
          <w:rStyle w:val="SpecialCharTok"/>
        </w:rPr>
        <w:t xml:space="preserve">+</w:t>
      </w:r>
      <w:r>
        <w:rPr>
          <w:rStyle w:val="FunctionTok"/>
        </w:rPr>
        <w:t xml:space="preserve">rnorm</w:t>
      </w:r>
      <w:r>
        <w:rPr>
          <w:rStyle w:val="NormalTok"/>
        </w:rPr>
        <w:t xml:space="preserve">(</w:t>
      </w:r>
      <w:r>
        <w:rPr>
          <w:rStyle w:val="DecValTok"/>
        </w:rPr>
        <w:t xml:space="preserve">100</w:t>
      </w:r>
      <w:r>
        <w:rPr>
          <w:rStyle w:val="NormalTok"/>
        </w:rPr>
        <w:t xml:space="preserve">)</w:t>
      </w:r>
      <w:r>
        <w:br/>
      </w:r>
      <w:r>
        <w:rPr>
          <w:rStyle w:val="NormalTok"/>
        </w:rPr>
        <w:t xml:space="preserve">y </w:t>
      </w:r>
      <w:r>
        <w:rPr>
          <w:rStyle w:val="OtherTok"/>
        </w:rPr>
        <w:t xml:space="preserve">&lt;-</w:t>
      </w:r>
      <w:r>
        <w:rPr>
          <w:rStyle w:val="NormalTok"/>
        </w:rPr>
        <w:t xml:space="preserve"> a</w:t>
      </w:r>
      <w:r>
        <w:rPr>
          <w:rStyle w:val="SpecialCharTok"/>
        </w:rPr>
        <w:t xml:space="preserve">+</w:t>
      </w:r>
      <w:r>
        <w:rPr>
          <w:rStyle w:val="NormalTok"/>
        </w:rPr>
        <w:t xml:space="preserve">b</w:t>
      </w:r>
      <w:r>
        <w:rPr>
          <w:rStyle w:val="SpecialCharTok"/>
        </w:rPr>
        <w:t xml:space="preserve">+</w:t>
      </w:r>
      <w:r>
        <w:rPr>
          <w:rStyle w:val="NormalTok"/>
        </w:rPr>
        <w:t xml:space="preserve">c</w:t>
      </w:r>
      <w:r>
        <w:rPr>
          <w:rStyle w:val="SpecialCharTok"/>
        </w:rPr>
        <w:t xml:space="preserve">+</w:t>
      </w:r>
      <w:r>
        <w:rPr>
          <w:rStyle w:val="FunctionTok"/>
        </w:rPr>
        <w:t xml:space="preserve">rnorm</w:t>
      </w:r>
      <w:r>
        <w:rPr>
          <w:rStyle w:val="NormalTok"/>
        </w:rPr>
        <w:t xml:space="preserve">(</w:t>
      </w:r>
      <w:r>
        <w:rPr>
          <w:rStyle w:val="DecValTok"/>
        </w:rPr>
        <w:t xml:space="preserve">100</w:t>
      </w:r>
      <w:r>
        <w:rPr>
          <w:rStyle w:val="NormalTok"/>
        </w:rPr>
        <w:t xml:space="preserve">)</w:t>
      </w:r>
    </w:p>
    <w:p>
      <w:pPr>
        <w:pStyle w:val="FirstParagraph"/>
      </w:pPr>
      <w:r>
        <w:t xml:space="preserve">上面我们由两个变量生成了一个新变量，然而这两个变量是相关的，此时我们进行回归分析：</w:t>
      </w:r>
    </w:p>
    <w:p>
      <w:pPr>
        <w:pStyle w:val="SourceCode"/>
      </w:pPr>
      <w:r>
        <w:rPr>
          <w:rStyle w:val="FunctionTok"/>
        </w:rPr>
        <w:t xml:space="preserve">summary</w:t>
      </w:r>
      <w:r>
        <w:rPr>
          <w:rStyle w:val="NormalTok"/>
        </w:rPr>
        <w:t xml:space="preserve">(</w:t>
      </w:r>
      <w:r>
        <w:rPr>
          <w:rStyle w:val="FunctionTok"/>
        </w:rPr>
        <w:t xml:space="preserve">lm</w:t>
      </w:r>
      <w:r>
        <w:rPr>
          <w:rStyle w:val="NormalTok"/>
        </w:rPr>
        <w:t xml:space="preserve">(y</w:t>
      </w:r>
      <w:r>
        <w:rPr>
          <w:rStyle w:val="SpecialCharTok"/>
        </w:rPr>
        <w:t xml:space="preserve">~</w:t>
      </w:r>
      <w:r>
        <w:rPr>
          <w:rStyle w:val="NormalTok"/>
        </w:rPr>
        <w:t xml:space="preserve">a))</w:t>
      </w:r>
    </w:p>
    <w:p>
      <w:pPr>
        <w:pStyle w:val="SourceCode"/>
      </w:pPr>
      <w:r>
        <w:rPr>
          <w:rStyle w:val="VerbatimChar"/>
        </w:rPr>
        <w:t xml:space="preserve">## </w:t>
      </w:r>
      <w:r>
        <w:br/>
      </w:r>
      <w:r>
        <w:rPr>
          <w:rStyle w:val="VerbatimChar"/>
        </w:rPr>
        <w:t xml:space="preserve">## Call:</w:t>
      </w:r>
      <w:r>
        <w:br/>
      </w:r>
      <w:r>
        <w:rPr>
          <w:rStyle w:val="VerbatimChar"/>
        </w:rPr>
        <w:t xml:space="preserve">## lm.default(formula = y ~ a)</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-4.1929 -1.9935 -0.2595  1.9301  5.3011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-0.14295    0.44101  -0.324    0.747    </w:t>
      </w:r>
      <w:r>
        <w:br/>
      </w:r>
      <w:r>
        <w:rPr>
          <w:rStyle w:val="VerbatimChar"/>
        </w:rPr>
        <w:t xml:space="preserve">## a            3.65619    0.07162  51.048   &lt;2e-16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2.339 on 98 degrees of freedom</w:t>
      </w:r>
      <w:r>
        <w:br/>
      </w:r>
      <w:r>
        <w:rPr>
          <w:rStyle w:val="VerbatimChar"/>
        </w:rPr>
        <w:t xml:space="preserve">## Multiple R-squared:  0.9638, Adjusted R-squared:  0.9634 </w:t>
      </w:r>
      <w:r>
        <w:br/>
      </w:r>
      <w:r>
        <w:rPr>
          <w:rStyle w:val="VerbatimChar"/>
        </w:rPr>
        <w:t xml:space="preserve">## F-statistic:  2606 on 1 and 98 DF,  p-value: &lt; 2.2e-16</w:t>
      </w:r>
    </w:p>
    <w:p>
      <w:pPr>
        <w:pStyle w:val="SourceCode"/>
      </w:pPr>
      <w:r>
        <w:rPr>
          <w:rStyle w:val="FunctionTok"/>
        </w:rPr>
        <w:t xml:space="preserve">summary</w:t>
      </w:r>
      <w:r>
        <w:rPr>
          <w:rStyle w:val="NormalTok"/>
        </w:rPr>
        <w:t xml:space="preserve">(</w:t>
      </w:r>
      <w:r>
        <w:rPr>
          <w:rStyle w:val="FunctionTok"/>
        </w:rPr>
        <w:t xml:space="preserve">lm</w:t>
      </w:r>
      <w:r>
        <w:rPr>
          <w:rStyle w:val="NormalTok"/>
        </w:rPr>
        <w:t xml:space="preserve">(y</w:t>
      </w:r>
      <w:r>
        <w:rPr>
          <w:rStyle w:val="SpecialCharTok"/>
        </w:rPr>
        <w:t xml:space="preserve">~</w:t>
      </w:r>
      <w:r>
        <w:rPr>
          <w:rStyle w:val="NormalTok"/>
        </w:rPr>
        <w:t xml:space="preserve">a</w:t>
      </w:r>
      <w:r>
        <w:rPr>
          <w:rStyle w:val="SpecialCharTok"/>
        </w:rPr>
        <w:t xml:space="preserve">+</w:t>
      </w:r>
      <w:r>
        <w:rPr>
          <w:rStyle w:val="NormalTok"/>
        </w:rPr>
        <w:t xml:space="preserve">b</w:t>
      </w:r>
      <w:r>
        <w:rPr>
          <w:rStyle w:val="SpecialCharTok"/>
        </w:rPr>
        <w:t xml:space="preserve">+</w:t>
      </w:r>
      <w:r>
        <w:rPr>
          <w:rStyle w:val="NormalTok"/>
        </w:rPr>
        <w:t xml:space="preserve">c))</w:t>
      </w:r>
    </w:p>
    <w:p>
      <w:pPr>
        <w:pStyle w:val="SourceCode"/>
      </w:pPr>
      <w:r>
        <w:rPr>
          <w:rStyle w:val="VerbatimChar"/>
        </w:rPr>
        <w:t xml:space="preserve">## </w:t>
      </w:r>
      <w:r>
        <w:br/>
      </w:r>
      <w:r>
        <w:rPr>
          <w:rStyle w:val="VerbatimChar"/>
        </w:rPr>
        <w:t xml:space="preserve">## Call:</w:t>
      </w:r>
      <w:r>
        <w:br/>
      </w:r>
      <w:r>
        <w:rPr>
          <w:rStyle w:val="VerbatimChar"/>
        </w:rPr>
        <w:t xml:space="preserve">## lm.default(formula = y ~ a + b + c)</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-2.10681 -0.69646 -0.06907  0.66959  2.31841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-0.03088    0.18341  -0.168    0.867    </w:t>
      </w:r>
      <w:r>
        <w:br/>
      </w:r>
      <w:r>
        <w:rPr>
          <w:rStyle w:val="VerbatimChar"/>
        </w:rPr>
        <w:t xml:space="preserve">## a            1.20491    0.12910   9.333 4.03e-15 ***</w:t>
      </w:r>
      <w:r>
        <w:br/>
      </w:r>
      <w:r>
        <w:rPr>
          <w:rStyle w:val="VerbatimChar"/>
        </w:rPr>
        <w:t xml:space="preserve">## b            0.69905    0.16038   4.359 3.28e-05 ***</w:t>
      </w:r>
      <w:r>
        <w:br/>
      </w:r>
      <w:r>
        <w:rPr>
          <w:rStyle w:val="VerbatimChar"/>
        </w:rPr>
        <w:t xml:space="preserve">## c            1.11364    0.10523  10.583  &lt; 2e-16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0.9716 on 96 degrees of freedom</w:t>
      </w:r>
      <w:r>
        <w:br/>
      </w:r>
      <w:r>
        <w:rPr>
          <w:rStyle w:val="VerbatimChar"/>
        </w:rPr>
        <w:t xml:space="preserve">## Multiple R-squared:  0.9939, Adjusted R-squared:  0.9937 </w:t>
      </w:r>
      <w:r>
        <w:br/>
      </w:r>
      <w:r>
        <w:rPr>
          <w:rStyle w:val="VerbatimChar"/>
        </w:rPr>
        <w:t xml:space="preserve">## F-statistic:  5194 on 3 and 96 DF,  p-value: &lt; 2.2e-16</w:t>
      </w:r>
    </w:p>
    <w:p>
      <w:pPr>
        <w:pStyle w:val="FirstParagraph"/>
      </w:pPr>
      <w:r>
        <w:t xml:space="preserve">这里我们可以看到，如果只把第一个变量放入模型，那么斜率理论上应该是3.6。但此时我们把跟这个变量相关的另外两个变量放进去后回归模型对三个相关变量的系数估计都不再准确（应该都是1），标准误也扩大了。这个现象对理解线性模型非常重要，如果我们任意在线性模型里加入变量，变量间的随机相关会导致整个模型的回归系数估计性能都下降。因此线性模型不能随意加减自变量，最好事先考察自变量间的关系。</w:t>
      </w:r>
    </w:p>
    <w:p>
      <w:pPr>
        <w:pStyle w:val="BodyText"/>
      </w:pPr>
      <w:r>
        <w:t xml:space="preserve">当线性模型的自变量只有一项时，其实考察的就是自变量与响应变量间的相关性。当自变量为多项时，也就是多元线性回归，考察的是你自己定义的“自变量”与“协变量”还有响应变量的关系。如果自变量间不能互相独立，那么最好将独立的部分提取出来作为新的变量，这种发现潜在变量的过程归属于因子分析，可以用来降维。自变量本身存在随机性，特别是个体差异，这种随机性可能影响线性模型自变量的系数或斜率，也可能影响线性模型的截距，甚至可能同时影响，此时考虑了自变量的随机性的模型就是线性混合模型。线性混合模型其实已经是层级模型了，自变量的随机性来源于共同的分布。如果自变量间存在层级，例如有些变量会直接影响其他变量，那么此时线性模型就成了决策/回归树模型的特例了。如果层级关系错综复杂，那不依赖结构方程模型是没办法搞清楚各参数影响的。然而模型越复杂，对数据的假设就越多，对样本量的要求也就越高。同时，自变量或因变量有些时候也要事先进行连续性转换，这就给出了logistics回归、生存分析等特殊的回归模型。科研模型如果是依赖控制实验的，那么会在设计阶段随机化绝大部分变量，数据处理方面到线性混合模型就已经很少见了。</w:t>
      </w:r>
    </w:p>
    <w:p>
      <w:pPr>
        <w:pStyle w:val="BodyText"/>
      </w:pPr>
      <w:r>
        <w:t xml:space="preserve">但对于观测数据，线性混合模型只是起点，对于侧重观察数据的社会科学研究，样本量与效应大小是结论可靠性的关键，精细的模型无法消除太多的个体差异。这种复杂关系走到极端就是网络分析了，网络分析适合用来研究多样本或特性间的关系，这类关系通常用互相连接的节点来表示，在可视化中节点一般指代一个样本或特性，连线则代表了样本间或特性间的关系。说白了网络分析是另一层意义上的因子分析，起一个降维作用，只是降维方式不是简单的线性组合而是引入了图论的一些统计量。</w:t>
      </w:r>
    </w:p>
    <w:p>
      <w:pPr>
        <w:pStyle w:val="BodyText"/>
      </w:pPr>
      <w:r>
        <w:t xml:space="preserve">高维数据是线性模型的一大挑战，当维度升高后，变量间要么可能因为变异来源相似而共相关，要么干脆就是随机共相关。在某些场景下，高维数据可能都没有目标变量，需要先通过探索性数据分析找出样本或变量间的组织结构。这种场景下应通过变量选择过程来保留独立且与目标变量有潜在关系的变量。也就是说，变量选择的出发点是对数据的理解，优先考虑相关变量而非简单套用统计分析流程。当然，统计方法上也有变量选择的套路，评判标准可能是信息熵或模型稳健度的一些统计量，可以借助这些过程来简化模型或者说降维。对于线性模型而言，就是均方误、Mallow’s</w:t>
      </w:r>
      <w:r>
        <w:t xml:space="preserve"> </w:t>
      </w:r>
      <m:oMath>
        <m:sSub>
          <m:e>
            <m:r>
              <m:t>C</m:t>
            </m:r>
          </m:e>
          <m:sub>
            <m:r>
              <m:t>p</m:t>
            </m:r>
          </m:sub>
        </m:sSub>
      </m:oMath>
      <w:r>
        <w:t xml:space="preserve">、AIC、BIC还有调节R方等，可借助回归模型软件来完成。</w:t>
      </w:r>
    </w:p>
    <w:p>
      <w:pPr>
        <w:pStyle w:val="BodyText"/>
      </w:pPr>
      <w:r>
        <w:t xml:space="preserve">回归或模型拟合都存在过拟合的风险，所谓过拟合，就是模型对于用来构建模型的数据表现良好，但在新数据的预测性上却不足的情况。与过拟合对应的是欠拟合，此时拟合出的模型连在构建模型的数据验证上表现都不好。这里的表现可以用模型评价的一些指标，其实跟上面进行变量选择的指标是一样的，好的模型应该能捕捉到数据背后真实的关系，也因此在训练数据与新数据上表现一致。</w:t>
      </w:r>
    </w:p>
    <w:p>
      <w:pPr>
        <w:pStyle w:val="BodyText"/>
      </w:pPr>
      <w:r>
        <w:t xml:space="preserve">在统计学习领域里，工程实践上最简单的验证过拟合与欠拟合的方法就是对数据进行切分，分为用来构建模型的训练集与验证模型预测性能的检测集，更细的分法则将检测集分为可在模型调参过程中使用多次的检测集与最后最终评价模型的一次性验证集，三者比例大概6:3:1，也可根据实际情况来定。也就是说，模型的构建不是一次性完成的，而是一个反复调整模型参数的过程来保证最终的模型具备良好的预测性与稳健度。</w:t>
      </w:r>
    </w:p>
    <w:p>
      <w:pPr>
        <w:pStyle w:val="BodyText"/>
      </w:pPr>
      <w:r>
        <w:t xml:space="preserve">在技术层面上，调参过程有两种基本应对方法，第一种是重采样技术，第二种是正则化，两种方法可以组合使用。重采样技术指的是通过对训练集反复采样多次建模来调参的过程。常见的重采样技术有留一法，交叉检验与bootstrap。留一法在每次建模留一个数据点作为验证集，重复n次，得到一个CV值作为对错误率的估计。交叉检验将训练集分为多份，每次建模用一份检验，用其他份建模。bootstrap更可看作一种思想，在训练集里有放回的重采样等长的数据形成新的数据集并计算相关参数，重复多次得到对参数的估计，计算标准误。在这些重采样技术中，因为进行的多次建模，也有多次评价，最佳的模型就是多次评价中在验证集上表现最好的那一组。</w:t>
      </w:r>
    </w:p>
    <w:p>
      <w:pPr>
        <w:pStyle w:val="BodyText"/>
      </w:pPr>
      <w:r>
        <w:t xml:space="preserve">正则化则是在模型构建过程中在模型上对参数的效应进行人为减弱，用来降低过拟合风险。具体到线性模型上，就是在模型训练的目标上由单纯最小化均方误改为最小化均方误加上一个对包含模型参数线性组合的惩罚项，这样拟合后的模型参数对自变量的影响就会减弱，更容易影响不显著，如果自变量过拟合的话就会被这个正则化过程削弱。当惩罚项为模型参数的二次组合时，这种回归就是岭回归；当惩罚项为模型参数的一次绝对值组合时，这种回归就是lasso；当惩罚项为一次与二次的组合时，这种回归就是弹性网络回归。实践上正则化过程对于降低过拟合经常有神奇效果，同时正则化也可作为变量选择的手段，虽然岭回归无法将系数惩罚为0，但lasso可以，这样在参数收缩过程中也就同时实现了变量选择。</w:t>
      </w:r>
    </w:p>
    <w:p>
      <w:pPr>
        <w:pStyle w:val="BodyText"/>
      </w:pPr>
      <w:r>
        <w:t xml:space="preserve">为了说明实际问题，有时候单一形式的模型是不能完全捕捉数据中的变动细节的，我们可以在工程角度通过模型组合来达到单一模型无法达到的预测性能。模型组合的基本思想就是对同一组数据生成不同模型的预测结果，然后对这些结果进行二次建模，考虑在不同情况下对不同模型预测结果给予不同的权重。这种技术手段可以突破原理限制，而最出名的例子就是人工神经网络里不同神经元采用不同核函数的做法了。</w:t>
      </w:r>
    </w:p>
    <w:p>
      <w:pPr>
        <w:pStyle w:val="BodyText"/>
      </w:pPr>
      <w:r>
        <w:t xml:space="preserve">对于科研数据的线性回归，还有两个常见问题，一个是截断问题，另一个是缺失值处理。截断问题一般是采样精度或技术手段决定的，在数值的高位或低位无法采集高质量数据，此时可以借助截断回归等统计学方法来弥补。另一种思路则是在断点前后构建不同的模型，这样分别应对不同质量的数据。对于数据缺失值的问题，统计学上也提供了很多用来删除或填充缺失值的方法，填充数据不应影响统计推断，越是接近的样本，就越是可以用来填充缺失值，当然这个思路反着用就是个性化推荐系统模型的构建了。</w:t>
      </w:r>
    </w:p>
    <w:p>
      <w:pPr>
        <w:pStyle w:val="BodyText"/>
      </w:pPr>
      <w:r>
        <w:t xml:space="preserve">除了线性模型，非线性模型在某些研究中也经常用，特别是对一些机理的验证上，经常要拟合S型曲线，此时模型的形式往往是固定的，用来给出一些过程中重要的参数。但如果你打算提出新的模型，就要认真考虑这些模型参数的物理意义及新模型如何在这个过程中逻辑上说通。非线性模型包括凸函数与凹函数，最常见凸函数是指数函数，掌握72法制，也就是72除以速率大概就是翻倍用的时间。最常见凹函数是收益递减函数，平均价值大于价值的平均，具有风险规避特性。例如劳动力和资本凹函数，新的投资得到的收益会越来越低。</w:t>
      </w:r>
    </w:p>
    <w:bookmarkEnd w:id="191"/>
    <w:bookmarkStart w:id="192" w:name="模型组合"/>
    <w:p>
      <w:pPr>
        <w:pStyle w:val="Heading2"/>
      </w:pPr>
      <w:r>
        <w:rPr>
          <w:rStyle w:val="SectionNumber"/>
        </w:rPr>
        <w:t xml:space="preserve">6.4</w:t>
      </w:r>
      <w:r>
        <w:tab/>
      </w:r>
      <w:r>
        <w:t xml:space="preserve">模型组合</w:t>
      </w:r>
    </w:p>
    <w:p>
      <w:pPr>
        <w:pStyle w:val="FirstParagraph"/>
      </w:pPr>
      <w:r>
        <w:t xml:space="preserve">线性模型是科研中最常见的数据分析模型，但伴随机器学习算法的兴起，各类预测模型都可以嵌入到科研数据分析之中解决具体的科学问题。此时我们除了可以尝试不同类型的数据分析模型之外，我们也可以对这些模型的预测结果进行组合来进一步提高预测性能。此时我们可能要放弃掉线性模型的可解释性而更多关注组合模型的预测准确性与鲁棒性。</w:t>
      </w:r>
    </w:p>
    <w:p>
      <w:pPr>
        <w:pStyle w:val="BodyText"/>
      </w:pPr>
      <w:r>
        <w:t xml:space="preserve">在讨论模型组合策略前，首先要熟悉不同模型对数据结构的假设。线性模型如果跟线性模型组合在一起，相当于在同一个模型里加了两个共相关自变量，很可能导致组合后的模型还不如之前的模型效果好。常见的模型组合策略基本假设就是不同模型提取了数据中不同角度的信息，线性模型捕捉的是自变量与响应间加性关系、决策树模型捕捉的是自变量与响应间的层级结构、多项式模型捕捉的是自变量与响应间的非线性高阶关系、神经网络捕捉的是不同核函数假设下自变量与响应间的复杂关系等，甚至深度学习可以看做用一个层次数不断叠加的巨大神经网络来捕捉数据中可能存在的模式。有时候神经网络跟其他模型组合时表现反而下降，原因就在于神经网络已经捕捉到了其他模型的模式，加进去其实是降低了预测模型的稳健度。因此，如果要进行模型组合，一定要对待组合的模型有原理上的理解，否则很可能适得其反。</w:t>
      </w:r>
    </w:p>
    <w:p>
      <w:pPr>
        <w:pStyle w:val="BodyText"/>
      </w:pPr>
      <w:r>
        <w:t xml:space="preserve">模型组合策略其实已经体现在很多机器学习算法之中了，特别是随机森林算法里就体现了小模型组合这类思想。实践中进行模型组合是可以体现在不同步骤里的，例如我可以把训练集切成若干份，每一份用一种模型训练，预测的时候是针对不同模型预测结果进行加权综合。当然也可以在训练集上训练所有的模型，然后对结果进行综合，甚至还可以事先利用相关性或聚类把变量分组，然后不同组变量用不同模型预测，这就类似广义线性模型的思路了。具体选择哪种组合策略也可以去寻优，理论上组合策略是无穷的且很难说哪种策略是通用且最好的，最好的组合策略一定是最能挖掘数据信息的那一种。</w:t>
      </w:r>
    </w:p>
    <w:p>
      <w:pPr>
        <w:pStyle w:val="BodyText"/>
      </w:pPr>
      <w:r>
        <w:t xml:space="preserve">模型组合策略也可以用来进行解释性研究。最简单的例子就是在线性模型里加上一个二次项发现拟合效果变好了，那么可能暗示数据内在结构就是一个多项式模型。另一种解释方法则是对不同模型的预测结果的残差分布进行研究，看看具体哪一种模型加入后残差分布更接近噪声的正态分布，这样可以去推测数据中起主要作用的模型是哪一种，进而通过模型假设反推数据中存在的主要模式或结构。这种探索性分析一定要做好做足而不是简单去套数据分析模版，套模版是很难发现新模式的。</w:t>
      </w:r>
    </w:p>
    <w:bookmarkEnd w:id="192"/>
    <w:bookmarkStart w:id="196" w:name="计算方法"/>
    <w:p>
      <w:pPr>
        <w:pStyle w:val="Heading2"/>
      </w:pPr>
      <w:r>
        <w:rPr>
          <w:rStyle w:val="SectionNumber"/>
        </w:rPr>
        <w:t xml:space="preserve">6.5</w:t>
      </w:r>
      <w:r>
        <w:tab/>
      </w:r>
      <w:r>
        <w:t xml:space="preserve">计算方法</w:t>
      </w:r>
    </w:p>
    <w:p>
      <w:pPr>
        <w:pStyle w:val="FirstParagraph"/>
      </w:pPr>
      <w:r>
        <w:t xml:space="preserve">科研数据处理通常以直观为首选，但样本量或维度上来之后计算效率就必须考虑，否则很多计算，特别是针对仿真数据算统计量的问题会非常慢，影响工作效率。此外，还有些之前被认为实际算不了的问题现在其实也能算了，很多计算工作只要你转化得当都可以在高性能计算平台的应用层上实现。这里简单介绍一些现代计算方法与趋势，了解概念后可以寻求专业人士来合作，拓展研究广度。</w:t>
      </w:r>
    </w:p>
    <w:bookmarkStart w:id="193" w:name="并行计算"/>
    <w:p>
      <w:pPr>
        <w:pStyle w:val="Heading3"/>
      </w:pPr>
      <w:r>
        <w:rPr>
          <w:rStyle w:val="SectionNumber"/>
        </w:rPr>
        <w:t xml:space="preserve">6.5.1</w:t>
      </w:r>
      <w:r>
        <w:tab/>
      </w:r>
      <w:r>
        <w:t xml:space="preserve">并行计算</w:t>
      </w:r>
    </w:p>
    <w:p>
      <w:pPr>
        <w:pStyle w:val="FirstParagraph"/>
      </w:pPr>
      <w:r>
        <w:t xml:space="preserve">并行计算是当前科学计算提速的最简单方案。不是所有的任务都可以并行计算，并行计算的任务要可以进行切分，之后分发到各个独立计算单元计算后汇总，实现快速计算，顺序执行的计算任务可以分拆给不同计算机，但这不叫并行计算了。计算任务的并行是逻辑层上的，现实中可能是单核多线程并行，多核多线程并行，多终端多核多线程并行，计算结果汇总后输出结果。作为用户我们需要告诉计算机任务并行方式，很多并行计算的软件会自动配置管理，我们只要逻辑上定义好并行计算任务就可以了，不过有时候需要手动配置，此时起码知道并行化是在哪个层次上。</w:t>
      </w:r>
    </w:p>
    <w:p>
      <w:pPr>
        <w:pStyle w:val="BodyText"/>
      </w:pPr>
      <w:r>
        <w:t xml:space="preserve">并行计算并不需要多机运行，有时候如果你能有效利用单机多核或多进程例如OpenMP就可以实现单机效率提升。如果你的计算任务不是很复杂就是量比较大，可以尝试GPU加速。图像天生就可以并行化处理，例如切成16*16矩阵，然后送到256核GPU一对一并行处理每个矩阵的变化，这比把图像向量化送CPU速度就有了质的提升。不过GPU的指令集比CPU小很多，所以太复杂的计算并不适合GPU加速，但如果可以GPU加速，效果非常魔幻，可尝试CUDA这个计算框架。多机运行的并行运算通常会在应用层定义好独立计算单元的分布，然后由计算框架例如snow去做任务分发。多机器临时集群可以跨主机分布或进行云计算，需要指定名称，可通过 传统 socket 或符合MPI标准的方式来组建。</w:t>
      </w:r>
    </w:p>
    <w:p>
      <w:pPr>
        <w:pStyle w:val="BodyText"/>
      </w:pPr>
      <w:r>
        <w:t xml:space="preserve">在具体运行函数上，要依赖软件或编程语言的支持，有些函数已经进行了并行化优化可直接调用，有些需要声明用法才能调用。不论你用什么软件，想并行化是需要针对性做配置的，并不是你提供一台多核多线程的电脑它就自动会并行化计算，虽然大趋势确实是打算自动化，但科研计算问题通常要自己动手设计这个过程。</w:t>
      </w:r>
    </w:p>
    <w:bookmarkEnd w:id="193"/>
    <w:bookmarkStart w:id="194" w:name="容器技术"/>
    <w:p>
      <w:pPr>
        <w:pStyle w:val="Heading3"/>
      </w:pPr>
      <w:r>
        <w:rPr>
          <w:rStyle w:val="SectionNumber"/>
        </w:rPr>
        <w:t xml:space="preserve">6.5.2</w:t>
      </w:r>
      <w:r>
        <w:tab/>
      </w:r>
      <w:r>
        <w:t xml:space="preserve">容器技术</w:t>
      </w:r>
    </w:p>
    <w:p>
      <w:pPr>
        <w:pStyle w:val="FirstParagraph"/>
      </w:pPr>
      <w:r>
        <w:t xml:space="preserve">另一个与计算相关的问题是虚拟化技术，更具体的说是容器技术。容器技术本质上就是打造一个包含用户界面、软件及系统的高可移植度系统镜像，从而实现工作环境的快速部署。这对于科学计算的意义在于本身极高的用户友好度与研究中计算部分的可重现性，科研人员或实验室可以快速分发最新研究成果，省略掉中间海量技术细节。同时容器技术不但可以本机部署，也可以远程部署，这使得临时组建集群进行有弹性的计算变得可能，也降低了成本。容器技术例如 Docker 是值得现代科研人员掌握的数据分析技能。</w:t>
      </w:r>
    </w:p>
    <w:p>
      <w:pPr>
        <w:pStyle w:val="BodyText"/>
      </w:pPr>
      <w:r>
        <w:t xml:space="preserve">容器化或虚拟化更底层其实是功能模块化。目前很多计算模块还有系统间的接口都实现了标准化，科研人员可按照需求一层层搭建自己的计算环境。目前也出现了以解决方案为核心的咨询或服务商来辅助实验室设计这样的计算环境或容器或模块，不过虽然技术调配可以找专业人士，计算框架的逻辑科研人员必须掌握原理。</w:t>
      </w:r>
    </w:p>
    <w:bookmarkEnd w:id="194"/>
    <w:bookmarkStart w:id="195" w:name="云"/>
    <w:p>
      <w:pPr>
        <w:pStyle w:val="Heading3"/>
      </w:pPr>
      <w:r>
        <w:rPr>
          <w:rStyle w:val="SectionNumber"/>
        </w:rPr>
        <w:t xml:space="preserve">6.5.3</w:t>
      </w:r>
      <w:r>
        <w:tab/>
      </w:r>
      <w:r>
        <w:t xml:space="preserve">云</w:t>
      </w:r>
    </w:p>
    <w:p>
      <w:pPr>
        <w:pStyle w:val="FirstParagraph"/>
      </w:pPr>
      <w:r>
        <w:t xml:space="preserve">云技术包括云计算与云存储，这背后的趋势是科研产业跟其他行业的快速融合与迭代。相比传统购买工作站、服务器或自己搭建计算集群，现代科研计算可以用成本更低的方法，也就是租赁计算资源与存储资源，只为自己使用的机时与存储付费，不用亲自维护计算资源的更新换代。</w:t>
      </w:r>
    </w:p>
    <w:p>
      <w:pPr>
        <w:pStyle w:val="BodyText"/>
      </w:pPr>
      <w:r>
        <w:t xml:space="preserve">云计算可以直接去租大型互联网公司提供的资源或机构内搭建的高性能计算集群。云存储则可以通过云端实时备份来保证数据安全。对于数据安全性要求高的研究，可以自己组装包含NAS的个人云在局域网内备份数据。科研云计算大趋势是租资源，用完释放，这对于经费有限的中小课题组是重要生存技能。</w:t>
      </w:r>
    </w:p>
    <w:bookmarkEnd w:id="195"/>
    <w:bookmarkEnd w:id="196"/>
    <w:bookmarkStart w:id="200" w:name="主成分分析"/>
    <w:p>
      <w:pPr>
        <w:pStyle w:val="Heading2"/>
      </w:pPr>
      <w:r>
        <w:rPr>
          <w:rStyle w:val="SectionNumber"/>
        </w:rPr>
        <w:t xml:space="preserve">6.6</w:t>
      </w:r>
      <w:r>
        <w:tab/>
      </w:r>
      <w:r>
        <w:t xml:space="preserve">主成分分析</w:t>
      </w:r>
    </w:p>
    <w:p>
      <w:pPr>
        <w:pStyle w:val="FirstParagraph"/>
      </w:pPr>
      <w:r>
        <w:t xml:space="preserve">主成分分析应该是科研领域里最通用的一种数据分析手段。很多人认为这种方法主要是用来进行探索分析的可视化手段与数据降维，但这个方法其实四通八达，可以把很多数据分析的概念连接起来。</w:t>
      </w:r>
    </w:p>
    <w:p>
      <w:pPr>
        <w:pStyle w:val="BodyText"/>
      </w:pPr>
      <w:r>
        <w:t xml:space="preserve">首先还是回到一个最简单的场景，我有一堆数，想找出一个来做代表。从距离测量角度，就是找一个点让它离所有点最近，这就成了个优化问题，此时不同测量方法结论是不一样的。例如你考虑距离的绝对值最小，那你就会得到中位数；如果是差异的平方，求导后就是均值。回想下对一堆数找一个数，其实就是一种降维，从1维降低到0维。这里我们只考虑最小化差异的平方，那么求均值就是主成分分析把从1维降低到0维的应用场景。</w:t>
      </w:r>
    </w:p>
    <w:p>
      <w:pPr>
        <w:pStyle w:val="BodyText"/>
      </w:pPr>
      <w:r>
        <w:t xml:space="preserve">现在复杂一点，我们设想一个二维平面，如果我们对其降维，那么降一维就是线，降两维就是点。而且我们可以确定降两维的那个点肯定就在降一维的线上，不然你这个降维就丧失了代表性。至于如何保障代表性，一般来说要交给数学家。那么这条线会通过所有点的均值，此时你应该想起来二维线性回归也通过这个点，那条线可以通过最小二乘得到，会不会就是我们要找的那条线？这个答案是否定的，最小二乘里最小化的是因变量到回归线的值，但是这里主成分分析最小化的是所有点到一条线的垂直距离，模型上细微的差别导致结果也会有区别，事实上求解过程也不对等。</w:t>
      </w:r>
    </w:p>
    <w:p>
      <w:pPr>
        <w:pStyle w:val="BodyText"/>
      </w:pPr>
      <w:r>
        <w:t xml:space="preserve">虽然最小二乘回归线是高斯－马尔可夫定理下线性回归的最佳无偏估计，但主成分分析里二维降一维里那条线的求解思想并非回归到均值，常见有两种解释。第一种是寻找低维度空间，使投影点上到高维度点距离最近；另一种则是从统计角度寻找让点之间方差最大的方向映射，然后寻找跟这个方向正交的方向中方差最大的方向继续映射。从求解上，这两种解释都可转化成最优化问题，都是先归一化，然后求协方差矩阵，通过求导求特征向量跟特征值，那个方差最大的方向或距离最短子空间维度就是协方差矩阵里特征值最大的特征向量，剩下的方向或维度跟前面那个正交，再次找方差最大或距离最小即可。当然协方差矩阵不是一定要求的，如果你选用奇异值分解的套路就完全不用求。在这个求解策略下，解析解就是正交的，如果不是，那就不是主成分分析了。</w:t>
      </w:r>
    </w:p>
    <w:p>
      <w:pPr>
        <w:pStyle w:val="BodyText"/>
      </w:pPr>
      <w:r>
        <w:t xml:space="preserve">除此之外，理论上你也可以用隐藏变量模型迭代求解，不过有解析解不要用数值分析去逼近，而且有些矩阵运算可以进行分布式计算，这个在数据量大时是要特别考虑的。主成分分析求解上可以用矩阵是很大的优势，虽然理论上其概率解释并不完美。不同求解思想的多元分析方法其实背后都是有思想跟应用场景的，虽然理论上很多都是通用方法，但如果不适合你的数据就不要用。当前由于技术进步，之前很多很耗性能的方法目前都可以计算得到，如果搞科研我们要找那个最完美的，但工业应用可能更看重性价比。</w:t>
      </w:r>
    </w:p>
    <w:p>
      <w:pPr>
        <w:pStyle w:val="BodyText"/>
      </w:pPr>
      <w:r>
        <w:t xml:space="preserve">如果我们进一步考察三维空间，那么我们的降维就首先是一个平面，然后是平面上的线，然后是线上的点。此时如果你对所有数据点乘2，那么很自然点、线、面的坐标位置都要变化，这样你就可以理解一个事实，那就是主成分分析对尺度是敏感的，所以一般来说都要对不同尺度／维度的测量进行归一化，否则你的映射会被大尺度的维度带跑偏。到现在为止，我们可以大概对主成分分析有个直观感受：将高维度空间的点映射到低纬度空间的点且要保证这些点之间的差异关系最大程度地保留，至于怎么保留，不同求解思想实际求解结果一致，都可以用矩阵运算，内含了进行转换或映射时要沿着正交的维度走（使用了正定阵），所以求解完矩阵就可以得到符合要求的低维度空间，而且低维空间是正交的。</w:t>
      </w:r>
    </w:p>
    <w:p>
      <w:pPr>
        <w:pStyle w:val="BodyText"/>
      </w:pPr>
      <w:r>
        <w:t xml:space="preserve">主成分分析经常用来可视化，这里我们回到二维平面降维的场景仔细看看我们究竟可视化了什么。首先我们有一个二维点A，这个点投影到一维线上得到点B，这个点跟所有点的均值C连线就是到0维的投影。目前我们已知AC这个线，同时A到一维线的距离又要最小也就是垂直，这样A、B及C构成一个直角三角形。此时根据勾股定理BC这个距离最大，也就是一维到0维时所有投影点的距离之和最长，在这个方向中各点间方差最大程度保留，也就是找到了方差最大的方向。事实上，因为前面提到的直角三角形，每降低一次维度，点之间的距离比高维度都不可避免的减少，如果此时点聚到一起不一定相似度很高，但如果主成分占总方差比重比较大，那么这些点就很有可能十分相似。</w:t>
      </w:r>
    </w:p>
    <w:p>
      <w:pPr>
        <w:pStyle w:val="CaptionedFigure"/>
      </w:pPr>
      <w:r>
        <w:drawing>
          <wp:inline>
            <wp:extent cx="5334000" cy="4130506"/>
            <wp:effectExtent b="0" l="0" r="0" t="0"/>
            <wp:docPr descr="图 6.8: 二维对一维的投影示例（A为二维数据点，C为所有点在一维上的投影均值，AC固定下AB垂直于一维时AB最短，勾股定理下BC最长，也就是方差最大的方向）" title="" id="198" name="Picture"/>
            <a:graphic>
              <a:graphicData uri="http://schemas.openxmlformats.org/drawingml/2006/picture">
                <pic:pic>
                  <pic:nvPicPr>
                    <pic:cNvPr descr="data/PCA.png" id="199" name="Picture"/>
                    <pic:cNvPicPr>
                      <a:picLocks noChangeArrowheads="1" noChangeAspect="1"/>
                    </pic:cNvPicPr>
                  </pic:nvPicPr>
                  <pic:blipFill>
                    <a:blip r:embed="rId197"/>
                    <a:stretch>
                      <a:fillRect/>
                    </a:stretch>
                  </pic:blipFill>
                  <pic:spPr bwMode="auto">
                    <a:xfrm>
                      <a:off x="0" y="0"/>
                      <a:ext cx="5334000" cy="4130506"/>
                    </a:xfrm>
                    <a:prstGeom prst="rect">
                      <a:avLst/>
                    </a:prstGeom>
                    <a:noFill/>
                    <a:ln w="9525">
                      <a:noFill/>
                      <a:headEnd/>
                      <a:tailEnd/>
                    </a:ln>
                  </pic:spPr>
                </pic:pic>
              </a:graphicData>
            </a:graphic>
          </wp:inline>
        </w:drawing>
      </w:r>
    </w:p>
    <w:p>
      <w:pPr>
        <w:pStyle w:val="ImageCaption"/>
      </w:pPr>
      <w:r>
        <w:t xml:space="preserve">图 6.8: 二维对一维的投影示例（A为二维数据点，C为所有点在一维上的投影均值，AC固定下AB垂直于一维时AB最短，勾股定理下BC最长，也就是方差最大的方向）</w:t>
      </w:r>
    </w:p>
    <w:p>
      <w:pPr>
        <w:pStyle w:val="BodyText"/>
      </w:pPr>
      <w:r>
        <w:t xml:space="preserve">说到距离，其实主成分分析也是多维标度分析（MDS）的一种。在经典多维标度分析中，测定点很困难，但可以测到点之间欧式距离并构建距离矩阵，因为其映射子空间里点之间方差最大时可以证明点之间的距离也是最大的，这个特性保证了当我们只有距离矩阵时进行主成分分析得到的低维映射也可以保证两个空间间距离最短，这样主成分分析事实上符合经典多维标度分析。也就是说，在你能够测到欧式距离而不是点时，是有可能重构出原始标度的。</w:t>
      </w:r>
    </w:p>
    <w:p>
      <w:pPr>
        <w:pStyle w:val="BodyText"/>
      </w:pPr>
      <w:r>
        <w:t xml:space="preserve">主成分分析在求解上基本都走了矩阵运算的捷径，结果也是等价的。但这个过程不算是一个概率模型，因为可能产生不确定度的白噪声根本没出现在求解模型中。此时，我们应该意识到，这个子空间可能是某个概率模型的解，但如同我们只求了均值没求方差一样，似乎我们没有考虑模型的不确定度。这样我们需要从统计角度把主成分分析统一到基于统计学的数据分析中，这样也许会对将来构建相关假设检验模型有用，当然这也意味着我们可能不太方便再用矩阵运算来求解了。</w:t>
      </w:r>
    </w:p>
    <w:p>
      <w:pPr>
        <w:pStyle w:val="BodyText"/>
      </w:pPr>
      <w:r>
        <w:t xml:space="preserve">首先，我们对数据点进行假设，例如来自一个正态分布，那么主成分分析的问题就转化为求一个子空间，使得映射后的距离最小。让我们把这个映射关系描述成下面这样：</w:t>
      </w:r>
    </w:p>
    <w:p>
      <w:pPr>
        <w:pStyle w:val="BodyText"/>
      </w:pPr>
      <m:oMathPara>
        <m:oMathParaPr>
          <m:jc m:val="center"/>
        </m:oMathParaPr>
        <m:oMath>
          <m:r>
            <m:t>t</m:t>
          </m:r>
          <m:r>
            <m:rPr>
              <m:sty m:val="p"/>
            </m:rPr>
            <m:t>=</m:t>
          </m:r>
          <m:r>
            <m:t>W</m:t>
          </m:r>
          <m:r>
            <m:t>x</m:t>
          </m:r>
          <m:r>
            <m:rPr>
              <m:sty m:val="p"/>
            </m:rPr>
            <m:t>+</m:t>
          </m:r>
          <m:r>
            <m:t>μ</m:t>
          </m:r>
          <m:r>
            <m:rPr>
              <m:sty m:val="p"/>
            </m:rPr>
            <m:t>+</m:t>
          </m:r>
          <m:r>
            <m:t>ϵ</m:t>
          </m:r>
        </m:oMath>
      </m:oMathPara>
    </w:p>
    <w:p>
      <w:pPr>
        <w:pStyle w:val="FirstParagraph"/>
      </w:pPr>
      <w:r>
        <w:t xml:space="preserve">这里t是我们观察到的数据点，W是映射关系，维度不变可以理解成坐标轴旋转，x是映射后的点，</w:t>
      </w:r>
      <m:oMath>
        <m:r>
          <m:t>μ</m:t>
        </m:r>
      </m:oMath>
      <w:r>
        <w:t xml:space="preserve">代表x的均值，</w:t>
      </w:r>
      <m:oMath>
        <m:r>
          <m:t>ϵ</m:t>
        </m:r>
      </m:oMath>
      <w:r>
        <w:t xml:space="preserve">代表高斯随机变量。这样我们看到的点符合均值</w:t>
      </w:r>
      <m:oMath>
        <m:r>
          <m:t>μ</m:t>
        </m:r>
      </m:oMath>
      <w:r>
        <w:t xml:space="preserve">，方差</w:t>
      </w:r>
      <m:oMath>
        <m:r>
          <m:t>W</m:t>
        </m:r>
        <m:sSup>
          <m:e>
            <m:r>
              <m:t>W</m:t>
            </m:r>
          </m:e>
          <m:sup>
            <m:r>
              <m:t>t</m:t>
            </m:r>
          </m:sup>
        </m:sSup>
        <m:r>
          <m:rPr>
            <m:sty m:val="p"/>
          </m:rPr>
          <m:t>+</m:t>
        </m:r>
        <m:r>
          <m:t>ψ</m:t>
        </m:r>
      </m:oMath>
      <w:r>
        <w:t xml:space="preserve">的正态分布，这里</w:t>
      </w:r>
      <m:oMath>
        <m:r>
          <m:t>ψ</m:t>
        </m:r>
      </m:oMath>
      <w:r>
        <w:t xml:space="preserve">代表了随机误差，如果我们不考虑这一项，那么主成分分析是完全可以用特征值跟特征向量求解的，此时我们默认那个误差项0方差。但是，实际场景中我们都很清楚每一个高维样本点都至少存在测量误差，这个误差的方差不是0，那么此时我们应该在模型中包含误差项，但一个很尴尬的问题是我们对这个误差一无所知。此时我们假定所有点的误差项来自于某一个方差统一的正态分布，然后有了这个限制条件就可以求解了。加入了这一部分后，主成分分析就可以进行假设检验了，例如某个点是否属于异常值。</w:t>
      </w:r>
    </w:p>
    <w:p>
      <w:pPr>
        <w:pStyle w:val="BodyText"/>
      </w:pPr>
      <w:r>
        <w:t xml:space="preserve">说到求解EM算法是绕不过去的，这个算法普适性比较强，存在隐藏变量的模型求解都可以用。主成分分析可以看作一种存在隐藏变量的模型，我们在低维空间看到的点背后是高维空间点但看不到，反之也成立。这样我们先随意假设一个新空间出来，这样我们就可以进行E阶段计算，也就是把看到的点投影到这个新空间上，然后计算距离。之后我们就可以进行M阶段，也就是最小化距离，这样就做出了一个比起始新空间距离更小的空间。然后再进行E阶段，M阶段，直到距离无法缩小。说白了就是模型不存在时先人工创造一个，然后不断按你的目标迭代让模型跟数据契合。在EM算法里，我们就可以很轻松把前面的方差项也扔进去一同优化，最后也能求解。这样概率化的主成分分析就有解了。不过这个算法具体实现存在很高的技巧性，我们吃现成就可以了。同时你会发现，其实EM算法思想可以用在很多不同模型参数求解上，马尔可夫过程、贝叶斯网络、条件随机场等有隐含变量的都可以用。</w:t>
      </w:r>
    </w:p>
    <w:p>
      <w:pPr>
        <w:pStyle w:val="BodyText"/>
      </w:pPr>
      <w:r>
        <w:t xml:space="preserve">其实在更多资料中引入概率化的主成分分析主要是为了引入因子分析，因子分析跟概率化主成分分析最大区别在于其不限制误差来自方差相同的正态分布。这当然增加了计算难度，但其实因子分析对于解释这种隐藏结构其实比主成分分析更靠谱。但是，因子分析求解上不如主成分分析容易理解，需要通过一些方法来决定因子数或干脆使用者自己决定。此外，因子分析是可以进行预测的，目标就是潜在因子。从概率角度讲主成分分析自然也可进行预测，不过你得想清楚应用场景。同时，因子分析得到的成分也是正交的，这点跟主成分分析一致。正交的优点在于映射之间不相关，但不一定独立，如果数据分布需要独立因素就需要独立成分分析。</w:t>
      </w:r>
    </w:p>
    <w:p>
      <w:pPr>
        <w:pStyle w:val="BodyText"/>
      </w:pPr>
      <w:r>
        <w:t xml:space="preserve">独立成分分析在独立成分符合正态分布时其实就是主成分分析，但当你独立成分并不来自正态分布时，独立成分分析就更有优势将其反推出来。因为独立跟相关是不同的，独立在统计学里比不相关约束条件更强，不相关不一定独立但独立一定不相关，独立因素间的互信息为0或者说高阶统计量上都不相关。最经典的应用就是鸡尾酒会问题，在一个嘈杂的场景里很多人都在说话，你在固定位置放了几个麦克风，这样麦克风收集到的就是多种声音的混合，现在你需要把混音中每个人的声音提取出来。此时你要用主成分分析，你会得到所有人声音的共性，但独立成分分析就可以分辨出每个个体，或者说潜在变量，所以你也猜到了，EM算法也可以求解独立成分分析。需要注意的是独立成分分析不管降维，基本你设定分多少个就有多少个。但不论主成分分析、因子分析还是独立成分分析，本质上都是线性模型的结构，也就是所谓的主成分、因子、独立成分都是原始数据的线性组合。</w:t>
      </w:r>
    </w:p>
    <w:p>
      <w:pPr>
        <w:pStyle w:val="BodyText"/>
      </w:pPr>
      <w:r>
        <w:t xml:space="preserve">有些论文用主成分分析搞聚类画圈圈来说明样品间存在内在共性。这个在环境分析中比较常见，因为环境分析通常同时测定上百种化合物，前面提到低维映射里最大程度保留了样品点的差异，此时映射到一起就有可能说明那些样品污染特征接近，便于探索来源或环境过程。实际上此时不一定需要局限在主成分分析，可以直接用聚类分析等统计模型。</w:t>
      </w:r>
    </w:p>
    <w:p>
      <w:pPr>
        <w:pStyle w:val="BodyText"/>
      </w:pPr>
      <w:r>
        <w:t xml:space="preserve">很多人搞不清楚特征值、特征向量还有载荷等的细节，所以主成分分析就被用成了降维画图工具，但其实这个探索分析是针对背后隐藏变量的，具体到主成分分析就是共性。还是举个例子来说吧，我有100个样品，每个样品测了1000个指标，现在我就有了个</w:t>
      </w:r>
      <m:oMath>
        <m:r>
          <m:t>100</m:t>
        </m:r>
        <m:r>
          <m:rPr>
            <m:sty m:val="p"/>
          </m:rPr>
          <m:t>*</m:t>
        </m:r>
        <m:r>
          <m:t>1000</m:t>
        </m:r>
      </m:oMath>
      <w:r>
        <w:t xml:space="preserve">的矩阵，通过主成分分析我得到了</w:t>
      </w:r>
      <m:oMath>
        <m:r>
          <m:t>100</m:t>
        </m:r>
        <m:r>
          <m:rPr>
            <m:sty m:val="p"/>
          </m:rPr>
          <m:t>*</m:t>
        </m:r>
        <m:r>
          <m:t>250</m:t>
        </m:r>
      </m:oMath>
      <w:r>
        <w:t xml:space="preserve">的矩阵，这个矩阵包含了原数据95%的方差。好了，现在我问你，这250个新指标是什么？对，特征向量，特征向量就是新投影方向，投影可以看作隐含共性。特征值又是什么，共性的权重，越大代表越重要，毕竟可以代表更多的方差。那么载荷又是什么，大概可以理解成原来1000个指标对250个新指标的贡献。那么进行分析时我们在样本和指标之间多了一个共性层，一方面减少了数据维度，另一方面算是提取了指标间不相关的共性（但不一定独立，切记）。对于多出来的共性层，我们同时知道样品在这些共性上的分布，也知道每个指标对共性的分布，常见的biplot就可以同时绘制样品点跟指标在两个最重要共性上的分布，一目了然。此时我们的专业知识就要上场了，我们可能会通过指标相互作用发现共性背后对应隐含因素的物理含义，也可以发现某种分离样品的共性背后暗示的样品潜在来源。总之，多了一个共性层后，我们可以研究的机理就更明显了，例如自然语言处理里可以用其寻找文本主题，基因组学里可以用来寻找基因模块等。但需要提醒的是，这个“共性”并不代表客观规律，只是一种线性变换后的结果，如果跟实际想研究的因素不对应还不如直接上回归分析。</w:t>
      </w:r>
    </w:p>
    <w:p>
      <w:pPr>
        <w:pStyle w:val="BodyText"/>
      </w:pPr>
      <w:r>
        <w:t xml:space="preserve">主成分分析或者说实现主成分分析的奇异值分解的另一个应用就是可以用来压缩数据，上面的例子中100*1000的数据空间如果赶上稀疏矩阵十分浪费，此时就可以用奇异值分解压缩存储空间。从信号处理的角度去看，主成分分析跟傅立叶变换等变换过程本质上都是用一组新信号替代原来信号，由于一般认为信号方差高于噪声方差，通过变换时保留主成分或特定频谱，我们同时可以做到降噪。图形处理也可以用，而所有数据其实都可以用图形展示，那么作为图形降噪的主成分分析背后跟数据降噪是可以联系到一起的，特别环境痕量分析中的降噪。结合前面的结构重构、方差保留等性质，其实哪怕你就只会主成分分析，想明白了能做的事也很多。</w:t>
      </w:r>
    </w:p>
    <w:bookmarkEnd w:id="200"/>
    <w:bookmarkEnd w:id="201"/>
    <w:bookmarkStart w:id="231" w:name="lib"/>
    <w:p>
      <w:pPr>
        <w:pStyle w:val="Heading1"/>
      </w:pPr>
      <w:r>
        <w:rPr>
          <w:rStyle w:val="SectionNumber"/>
        </w:rPr>
        <w:t xml:space="preserve">7</w:t>
      </w:r>
      <w:r>
        <w:tab/>
      </w:r>
      <w:r>
        <w:t xml:space="preserve">文献</w:t>
      </w:r>
    </w:p>
    <w:p>
      <w:pPr>
        <w:pStyle w:val="FirstParagraph"/>
      </w:pPr>
      <w:r>
        <w:t xml:space="preserve">设计实验处理数据是科研的基本单元，但现代科研是需要互相借鉴参考的，文献就是最重要的参考依据。本章将首先讨论文献管理的步骤，然后通过实例讲解下现代文本挖掘技术在文献分析中的应用，之后会讨论下如何利用文献数据库进行全学科评价，了解自己研究在整体科研中的定位，最后会讨论下文献综述里最常用到的荟萃分析方法。</w:t>
      </w:r>
    </w:p>
    <w:bookmarkStart w:id="210" w:name="文献管理"/>
    <w:p>
      <w:pPr>
        <w:pStyle w:val="Heading2"/>
      </w:pPr>
      <w:r>
        <w:rPr>
          <w:rStyle w:val="SectionNumber"/>
        </w:rPr>
        <w:t xml:space="preserve">7.1</w:t>
      </w:r>
      <w:r>
        <w:tab/>
      </w:r>
      <w:r>
        <w:t xml:space="preserve">文献管理</w:t>
      </w:r>
    </w:p>
    <w:p>
      <w:pPr>
        <w:pStyle w:val="FirstParagraph"/>
      </w:pPr>
      <w:r>
        <w:t xml:space="preserve">文献管理方面主要包括文献收集、整理、分析与追踪，目的是获取当前研究趋势。用认知过程阶段可以分成三个：从无到有、从有到精与从精到用，从无到有是指刚进入一个新领域时的状态，绝大多数研究生跟转行的科研人员都要通过这个阶段构建自己的文献知识库；从有到精指维护与整理与追踪新文献；从精到用阶段指文献知识库体系直接参与科研过程形成产出的过程。</w:t>
      </w:r>
    </w:p>
    <w:bookmarkStart w:id="202" w:name="从无到有"/>
    <w:p>
      <w:pPr>
        <w:pStyle w:val="Heading3"/>
      </w:pPr>
      <w:r>
        <w:rPr>
          <w:rStyle w:val="SectionNumber"/>
        </w:rPr>
        <w:t xml:space="preserve">7.1.1</w:t>
      </w:r>
      <w:r>
        <w:tab/>
      </w:r>
      <w:r>
        <w:t xml:space="preserve">从无到有</w:t>
      </w:r>
    </w:p>
    <w:p>
      <w:pPr>
        <w:pStyle w:val="FirstParagraph"/>
      </w:pPr>
      <w:r>
        <w:t xml:space="preserve">刚开展研究工作的第一步就是背景知识的了解，除非你研究生转行，一般本科阶段的学习应该已经掌握了学科基础，这个是共通的背景知识。基于此你要从教科书上相对确定的知识走向文献资料中相对不那么确定的知识，此时最好的开端是一本英文教材，一方面锻炼英文，另一方面英文教材的更新比国内要快（你大概率可以从图书馆借到，而且多数图书馆都有根据你需求订书的服务，不要浪费）。如果你精力足够，甚至可以联系作者问下是否可以翻译，这样一举多得，不过我没操作过，只是建议。另一个思路是通过网络公开课 来系统学习，国内外很多高校放到网上的课程授课老师都属于接受新思想比较快的人，讲义也比较前沿，系统性比较高。还有一个不太通用的方法是阅读近些年的博士论文，其文献部分一般都是相关信息，不过能不能找到就不好说了。这个阶段一般要两三个月，不要心急，先把基础打好。前面掉的坑越多，后面跳坑就更有经验。</w:t>
      </w:r>
    </w:p>
    <w:p>
      <w:pPr>
        <w:pStyle w:val="BodyText"/>
      </w:pPr>
      <w:r>
        <w:t xml:space="preserve">一般而言，一项学术成果要先发表，然后被综述评论，然后进入研究生课程讨论班，然后进入本科生课程讲义，最后才进入学科经典教材的更新。所以你可以倒着去走这个流程，越往后可能越不容易懂，但循序渐进总比一下读前沿论文被搞晕要好。有了相对前沿的教材或讲义作为知识框架，你的脑子里此时应该比较清楚导师让你做的东西或自己打算做的东西在学科中的定位，解决的是什么科学或工程问题，此时可以进行基于关键词检索的文献收集了。</w:t>
      </w:r>
    </w:p>
    <w:p>
      <w:pPr>
        <w:pStyle w:val="BodyText"/>
      </w:pPr>
      <w:r>
        <w:t xml:space="preserve">一个良好的搜索返回的结果应该在10篇以内，首先要是综述，然后关键词检索方面建议学点逻辑运算符来过滤掉不相关信息，如果你上一阶段看的书是5年前更新的，那就只去关注最近5年的综述；如果你做的领域实在太新，那就把关键词信息的同义词跟近义词也加到搜索里；如果你能找到一篇写的特别好的综述或者有高人指点的论文，那是最高效的方法，可遇不可求。这10篇论文请按年为单位每1-2年选一篇综述去看，一月内读完，要求是精读，也就是论文里提到的研究都加到你的文献库里并阅读细节，同时可参考综述章节对文献库进行分组。一定要做笔记，而且要进行结构化的笔记或思维导图，这个阶段时间可能比较长也比较累，成果是当你去听系里的报告时，你大概能将报告定位到你的笔记框架里。考虑引用可以准备事实笔记与观点笔记，事实笔记是为了方便引用一个现象来论证你的问题而观点笔记则是方便引用结论来对比你的结论或讨论，后一种要特别小心，避免误会。到此文献库就从无到有了。</w:t>
      </w:r>
    </w:p>
    <w:bookmarkEnd w:id="202"/>
    <w:bookmarkStart w:id="208" w:name="从有到精"/>
    <w:p>
      <w:pPr>
        <w:pStyle w:val="Heading3"/>
      </w:pPr>
      <w:r>
        <w:rPr>
          <w:rStyle w:val="SectionNumber"/>
        </w:rPr>
        <w:t xml:space="preserve">7.1.2</w:t>
      </w:r>
      <w:r>
        <w:tab/>
      </w:r>
      <w:r>
        <w:t xml:space="preserve">从有到精</w:t>
      </w:r>
    </w:p>
    <w:p>
      <w:pPr>
        <w:pStyle w:val="FirstParagraph"/>
      </w:pPr>
      <w:r>
        <w:t xml:space="preserve">有了文献库不代表就不用读了，你要建立一个体系来整理并追踪最新文献，可以通过加入邮件列表、新闻组或订阅期刊或数据库关键词的 RSS 来完成。信息收集有三个层次，最低就是关键词相关文献，这个主要依赖 RSS 或追踪重点课题组，关注这个可以保证对自己研究方向的掌握，不仅是期刊论文，预印本与会议论文也要关注到；中间层就是专业类顶级期刊，关注这部分信息可以对学科发展趋势有所了解；如果还有时间精力，可以关注综合类期刊，例如nature、pnas、science、NEJM、JAMA等，了解重大科学问题。</w:t>
      </w:r>
    </w:p>
    <w:p>
      <w:pPr>
        <w:pStyle w:val="BodyText"/>
      </w:pPr>
      <w:r>
        <w:t xml:space="preserve">阅读文献时，要合理分配时间，科技文献已经</w:t>
      </w:r>
      <w:hyperlink r:id="rId203">
        <w:r>
          <w:rPr>
            <w:rStyle w:val="Hyperlink"/>
          </w:rPr>
          <w:t xml:space="preserve">超越</w:t>
        </w:r>
      </w:hyperlink>
      <w:r>
        <w:t xml:space="preserve">了人脑处理信息的能力了。一般而言都要读题目， 20-50%读摘要，5-10%看图，1-3%读全文。网上一般都可以找到摘要，如果需要全文，可以在 twitter 上用 #icanhazpdf 标签找、可以用开源的</w:t>
      </w:r>
      <w:hyperlink r:id="rId204">
        <w:r>
          <w:rPr>
            <w:rStyle w:val="Hyperlink"/>
          </w:rPr>
          <w:t xml:space="preserve">fulltext</w:t>
        </w:r>
      </w:hyperlink>
      <w:r>
        <w:t xml:space="preserve">包找、可以用</w:t>
      </w:r>
      <w:r>
        <w:t xml:space="preserve"> </w:t>
      </w:r>
      <w:hyperlink r:id="rId205">
        <w:r>
          <w:rPr>
            <w:rStyle w:val="Hyperlink"/>
          </w:rPr>
          <w:t xml:space="preserve">unpaywall</w:t>
        </w:r>
      </w:hyperlink>
      <w:r>
        <w:t xml:space="preserve"> </w:t>
      </w:r>
      <w:r>
        <w:t xml:space="preserve">的 API</w:t>
      </w:r>
      <w:r>
        <w:t xml:space="preserve"> </w:t>
      </w:r>
      <w:hyperlink r:id="rId206">
        <w:r>
          <w:rPr>
            <w:rStyle w:val="Hyperlink"/>
          </w:rPr>
          <w:t xml:space="preserve">找</w:t>
        </w:r>
      </w:hyperlink>
      <w:r>
        <w:t xml:space="preserve">、可以用</w:t>
      </w:r>
      <w:hyperlink r:id="rId207">
        <w:r>
          <w:rPr>
            <w:rStyle w:val="Hyperlink"/>
          </w:rPr>
          <w:t xml:space="preserve">Open Access Button</w:t>
        </w:r>
      </w:hyperlink>
      <w:r>
        <w:t xml:space="preserve">的 API 来找、当然也可以找作者要或者找有权限的朋友帮忙。</w:t>
      </w:r>
    </w:p>
    <w:p>
      <w:pPr>
        <w:pStyle w:val="BodyText"/>
      </w:pPr>
      <w:r>
        <w:t xml:space="preserve">文献管理可以借助专业文献管理软件，有收费的也有免费的，一般而言可通过咨询自己所在科研机构的图书馆来获取是否购买了相应的软件，一般图书馆也提供使用培训。早期文献管理软件之间差异还是明显的，但到今天基本同质化了。这里我要提示一下，一般文献库管理工具都提供针对单篇文献的笔记功能，不要用。请自建按研究主题的笔记，把新的有意思的新论文连同你以后可能引用的语句直接摘到相关主题的笔记里，而且要让你的笔记可以反链到数据库或通过 doi 可以直接找到原文（推荐后者）。没别的意思，我希望你的笔记稍加整理就可以作为综述发表，省的你次次重返工。建议文献追新频率每周或每月一次，固定时间，看到好的文章就马上消化掉。</w:t>
      </w:r>
    </w:p>
    <w:bookmarkEnd w:id="208"/>
    <w:bookmarkStart w:id="209" w:name="从精到用"/>
    <w:p>
      <w:pPr>
        <w:pStyle w:val="Heading3"/>
      </w:pPr>
      <w:r>
        <w:rPr>
          <w:rStyle w:val="SectionNumber"/>
        </w:rPr>
        <w:t xml:space="preserve">7.1.3</w:t>
      </w:r>
      <w:r>
        <w:tab/>
      </w:r>
      <w:r>
        <w:t xml:space="preserve">从精到用</w:t>
      </w:r>
    </w:p>
    <w:p>
      <w:pPr>
        <w:pStyle w:val="FirstParagraph"/>
      </w:pPr>
      <w:r>
        <w:t xml:space="preserve">文献信息的收集与整理不是为了写笔记，是为了需要用的时候瞬间能够用到，例如写一个技术报告，给别人审稿，还有最重要的：写科技论文。科技论文不同于其他文体一个最显著的特点就是参考文献体系的支撑：所有的讨论都要起于前人的发现，参考文献事实上经常是考察作者知识面的关键，对前人工作的遗漏会严重降低文章的系统性与创新性，经常会被审稿人一票否决，哪怕其实你做的跟前人是不一样的。另外的使用就是报告幻灯片跟其他学术交流场景，如果你能做到在大脑或笔记中快速定位到一个观点或现象然后几句话说清楚，这个习惯能帮你离开学术界后在其他行业直接展开降维打击。绝大多数离开学术界的人都不会继续保持了解前沿动态的习惯而更多依赖过往经验，一个人的经验如何去抗衡一堆参考文献背后成百上千人的经验？当然有些东西那些成百上千人也许都不知道，特别是工程上的。不过这种学院派的研究习惯最大的好处就是让人更谦逊些，知道一山更比一山高，处处重峦叠嶂。那些上来就趾高气昂且沉醉于自己小圈子的人，不管在学术界还是其他行业，九成以上是鼠目寸光之辈，请远离这些人。</w:t>
      </w:r>
    </w:p>
    <w:p>
      <w:pPr>
        <w:pStyle w:val="BodyText"/>
      </w:pPr>
      <w:r>
        <w:t xml:space="preserve">在论文写作中，当你想参考别人的研究结论或研究数据时，要在相应位置插入参考文献（引文）。然后，在论文的结尾或章节页面结尾要对引用过的参考文献进行列表，方便读者按图索骥。引文与列表要有定位功能，引文要有对应列表展示题录信息，列表要保证读者可以根据期刊、作者等信息可检索到原始文献。现在很多出版商都会提供富文本的论文，里面的参考文献都可以直接链接到原文网页，当然作者不必要实现这个功能，但作者一般要保证自己初稿是符合待投期刊格式的，这些在投稿指南中都会写的很清楚。</w:t>
      </w:r>
    </w:p>
    <w:p>
      <w:pPr>
        <w:pStyle w:val="BodyText"/>
      </w:pPr>
      <w:r>
        <w:t xml:space="preserve">如何保证引用符合格式要求是研究人员要注意的，期刊格式要求其实主要就是限定页面布局与参考文献格式。主流期刊会提供 Word 文档模版与 LaTeX 宏包两种方式，前者很难限定参考文献格式，后者使用难度很高，都是要配合文献管理软件的对应插件来实现。文献排版的底层逻辑是在插入文献时在论文里生成一个针对该文献的锚点，当编译或格式化时，通过锚点查找你文献库（一般是独立的文件保存，不同文献管理软件不一样，bib文件相对通用性好些）里的题录信息，然后按照特定格式要求生成论文里的引文与文末的文献列表。引文有时是数字，有时是人名与年份，一般都很简短；文献列表信息量更大些，更方便读者查找源头，格式与排序不同期刊的要求也差距很大。</w:t>
      </w:r>
    </w:p>
    <w:p>
      <w:pPr>
        <w:pStyle w:val="BodyText"/>
      </w:pPr>
      <w:r>
        <w:t xml:space="preserve">其实，每篇文章的题录都可以生成特定值，甚至直接就是原文链接，具象化的产物就是 DOI ，你可以通过文章的 DOI 指纹与在线数据转换接口快速得到更丰富的信息。现代科研里，文献列表的信息越来越不如网站链接便利，可以设想未来的期刊应该主要是网页版，且引文可以通过超链接互通，这样的学术交流效果应该是最好的。不过，眼下我们还是要遵照期刊要求投稿，不过现在期刊对于格式的要求已经因为自动化排版流程而越来越少，科研工作者可以把精力更多放在内容生产上而非手工整理格式，效率低且错误率高。</w:t>
      </w:r>
    </w:p>
    <w:p>
      <w:pPr>
        <w:pStyle w:val="BodyText"/>
      </w:pPr>
      <w:r>
        <w:t xml:space="preserve">谈文献管理，我希望不要掉到工具选择的坑里，要构建完整的知识管理体系，哪怕是基于便签的只要能实现头脑知识的更新换代就可以了，如果能方便写作投稿，那就更好了。切不可舍本逐末，单纯把文章发表作为目标去优化，毕竟所有的短期目标都要最终整合成你学术生涯的一部分，可以抽时间去想想一些简单的问题：</w:t>
      </w:r>
    </w:p>
    <w:p>
      <w:pPr>
        <w:numPr>
          <w:ilvl w:val="0"/>
          <w:numId w:val="1007"/>
        </w:numPr>
        <w:pStyle w:val="Compact"/>
      </w:pPr>
      <w:r>
        <w:t xml:space="preserve">我的研究究竟有没有实际意义？</w:t>
      </w:r>
    </w:p>
    <w:p>
      <w:pPr>
        <w:numPr>
          <w:ilvl w:val="0"/>
          <w:numId w:val="1007"/>
        </w:numPr>
        <w:pStyle w:val="Compact"/>
      </w:pPr>
      <w:r>
        <w:t xml:space="preserve">我的发现是否有助于学科发展或写入教科书？</w:t>
      </w:r>
    </w:p>
    <w:p>
      <w:pPr>
        <w:numPr>
          <w:ilvl w:val="0"/>
          <w:numId w:val="1007"/>
        </w:numPr>
        <w:pStyle w:val="Compact"/>
      </w:pPr>
      <w:r>
        <w:t xml:space="preserve">我现在纠结的事10年20年后会不会纠结？</w:t>
      </w:r>
    </w:p>
    <w:p>
      <w:pPr>
        <w:pStyle w:val="FirstParagraph"/>
      </w:pPr>
      <w:r>
        <w:t xml:space="preserve">以人之渺小，所有的时间都是浪费，但你要为自己浪费的时光赋值。</w:t>
      </w:r>
    </w:p>
    <w:bookmarkEnd w:id="209"/>
    <w:bookmarkEnd w:id="210"/>
    <w:bookmarkStart w:id="228" w:name="文本挖掘"/>
    <w:p>
      <w:pPr>
        <w:pStyle w:val="Heading2"/>
      </w:pPr>
      <w:r>
        <w:rPr>
          <w:rStyle w:val="SectionNumber"/>
        </w:rPr>
        <w:t xml:space="preserve">7.2</w:t>
      </w:r>
      <w:r>
        <w:tab/>
      </w:r>
      <w:r>
        <w:t xml:space="preserve">文本挖掘</w:t>
      </w:r>
    </w:p>
    <w:p>
      <w:pPr>
        <w:pStyle w:val="FirstParagraph"/>
      </w:pPr>
      <w:r>
        <w:t xml:space="preserve">文献信息学工具可以拿来进行学术趋势的挖掘，因为文献题录是高度结构化的数据，所以文献间关系可以用结构化数据来构建联系。基于引用关系我们可以找到某个关键词或期刊的节点论文。引用也可以跟文本分析相联系，用来寻找高引论文的文本写作风格。而基于研究人员的时空分布我们可以评估研究国际化与合作水平。文献信息学中也有专门的指标用来评估研究趋势或文章/学者影响力，可了解相关概念与使用，但不要过度解读与依赖，学科前沿并不稳定，量化指标通常只能描述一部分趋势。本节重点讲述文本挖掘技术。</w:t>
      </w:r>
    </w:p>
    <w:p>
      <w:pPr>
        <w:pStyle w:val="BodyText"/>
      </w:pPr>
      <w:r>
        <w:t xml:space="preserve">文本挖掘相当于我们让机器替我们读文献并探索大量文献中的趋势，这对快速了解某期刊或某关键词的学术界研究趋势很有帮助，也可以作为论文前言的论据。文本挖掘不依赖逐字逐篇阅读文献，更多是依赖文献标题或摘要甚至全文中词汇的词频与相关性等统计指标来推测研究趋势。</w:t>
      </w:r>
    </w:p>
    <w:p>
      <w:pPr>
        <w:pStyle w:val="BodyText"/>
      </w:pPr>
      <w:r>
        <w:t xml:space="preserve">文本挖掘目前技术上虽然成熟但精度上并不高，要谨慎使用该技术。一般而言，文本挖掘的时间跨度不超过10年且最好5年以内，因为综述跨度一般不超过10年，可以直接依赖10年内出版的综述来了解研究现状。在实战上，我们可以直接使用支持自然语言学习的统计软件来进行文本挖掘，也可以通过文献信息学软件来做，前提是准备好搜索语句或文献题录库。这里我们用案例来理解下这种文献分析方法。</w:t>
      </w:r>
    </w:p>
    <w:bookmarkStart w:id="226" w:name="关键词"/>
    <w:p>
      <w:pPr>
        <w:pStyle w:val="Heading3"/>
      </w:pPr>
      <w:r>
        <w:rPr>
          <w:rStyle w:val="SectionNumber"/>
        </w:rPr>
        <w:t xml:space="preserve">7.2.1</w:t>
      </w:r>
      <w:r>
        <w:tab/>
      </w:r>
      <w:r>
        <w:t xml:space="preserve">关键词</w:t>
      </w:r>
    </w:p>
    <w:p>
      <w:pPr>
        <w:pStyle w:val="FirstParagraph"/>
      </w:pPr>
      <w:r>
        <w:t xml:space="preserve">以关键词为核心的文本挖掘旨在寻找所有该关键词相关研究的时间变化趋势与相关子领域。技术上首先利用关键词去寻找在线文摘数据库中的论文题录，然后提取摘要部分进行分词并统计词频。这里我们用“mass spectrometry”作为关键词搜索2010到2020年间发表在 ES&amp;T 上的论文做演示。</w:t>
      </w:r>
    </w:p>
    <w:p>
      <w:pPr>
        <w:pStyle w:val="SourceCode"/>
      </w:pPr>
      <w:r>
        <w:rPr>
          <w:rStyle w:val="CommentTok"/>
        </w:rPr>
        <w:t xml:space="preserve"># remotes::install_github("yufree/scifetch")</w:t>
      </w:r>
      <w:r>
        <w:br/>
      </w:r>
      <w:r>
        <w:rPr>
          <w:rStyle w:val="FunctionTok"/>
        </w:rPr>
        <w:t xml:space="preserve">library</w:t>
      </w:r>
      <w:r>
        <w:rPr>
          <w:rStyle w:val="NormalTok"/>
        </w:rPr>
        <w:t xml:space="preserve">(scifetch)</w:t>
      </w:r>
      <w:r>
        <w:br/>
      </w:r>
      <w:r>
        <w:rPr>
          <w:rStyle w:val="FunctionTok"/>
        </w:rPr>
        <w:t xml:space="preserve">library</w:t>
      </w:r>
      <w:r>
        <w:rPr>
          <w:rStyle w:val="NormalTok"/>
        </w:rPr>
        <w:t xml:space="preserve">(lubridate)</w:t>
      </w:r>
    </w:p>
    <w:p>
      <w:pPr>
        <w:pStyle w:val="SourceCode"/>
      </w:pPr>
      <w:r>
        <w:rPr>
          <w:rStyle w:val="VerbatimChar"/>
        </w:rPr>
        <w:t xml:space="preserve">## </w:t>
      </w:r>
      <w:r>
        <w:br/>
      </w:r>
      <w:r>
        <w:rPr>
          <w:rStyle w:val="VerbatimChar"/>
        </w:rPr>
        <w:t xml:space="preserve">## Attaching package: 'lubridate'</w:t>
      </w:r>
    </w:p>
    <w:p>
      <w:pPr>
        <w:pStyle w:val="SourceCode"/>
      </w:pPr>
      <w:r>
        <w:rPr>
          <w:rStyle w:val="VerbatimChar"/>
        </w:rPr>
        <w:t xml:space="preserve">## The following objects are masked from 'package:igraph':</w:t>
      </w:r>
      <w:r>
        <w:br/>
      </w:r>
      <w:r>
        <w:rPr>
          <w:rStyle w:val="VerbatimChar"/>
        </w:rPr>
        <w:t xml:space="preserve">## </w:t>
      </w:r>
      <w:r>
        <w:br/>
      </w:r>
      <w:r>
        <w:rPr>
          <w:rStyle w:val="VerbatimChar"/>
        </w:rPr>
        <w:t xml:space="preserve">##     %--%, union</w:t>
      </w:r>
    </w:p>
    <w:p>
      <w:pPr>
        <w:pStyle w:val="SourceCode"/>
      </w:pPr>
      <w:r>
        <w:rPr>
          <w:rStyle w:val="VerbatimChar"/>
        </w:rPr>
        <w:t xml:space="preserve">## The following objects are masked from 'package:base':</w:t>
      </w:r>
      <w:r>
        <w:br/>
      </w:r>
      <w:r>
        <w:rPr>
          <w:rStyle w:val="VerbatimChar"/>
        </w:rPr>
        <w:t xml:space="preserve">## </w:t>
      </w:r>
      <w:r>
        <w:br/>
      </w:r>
      <w:r>
        <w:rPr>
          <w:rStyle w:val="VerbatimChar"/>
        </w:rPr>
        <w:t xml:space="preserve">##     date, intersect, setdiff, union</w:t>
      </w:r>
    </w:p>
    <w:p>
      <w:pPr>
        <w:pStyle w:val="SourceCode"/>
      </w:pPr>
      <w:r>
        <w:rPr>
          <w:rStyle w:val="FunctionTok"/>
        </w:rPr>
        <w:t xml:space="preserve">library</w:t>
      </w:r>
      <w:r>
        <w:rPr>
          <w:rStyle w:val="NormalTok"/>
        </w:rPr>
        <w:t xml:space="preserve">(dplyr)</w:t>
      </w:r>
    </w:p>
    <w:p>
      <w:pPr>
        <w:pStyle w:val="SourceCode"/>
      </w:pPr>
      <w:r>
        <w:rPr>
          <w:rStyle w:val="VerbatimChar"/>
        </w:rPr>
        <w:t xml:space="preserve">## </w:t>
      </w:r>
      <w:r>
        <w:br/>
      </w:r>
      <w:r>
        <w:rPr>
          <w:rStyle w:val="VerbatimChar"/>
        </w:rPr>
        <w:t xml:space="preserve">## Attaching package: 'dplyr'</w:t>
      </w:r>
    </w:p>
    <w:p>
      <w:pPr>
        <w:pStyle w:val="SourceCode"/>
      </w:pPr>
      <w:r>
        <w:rPr>
          <w:rStyle w:val="VerbatimChar"/>
        </w:rPr>
        <w:t xml:space="preserve">## The following objects are masked from 'package:igraph':</w:t>
      </w:r>
      <w:r>
        <w:br/>
      </w:r>
      <w:r>
        <w:rPr>
          <w:rStyle w:val="VerbatimChar"/>
        </w:rPr>
        <w:t xml:space="preserve">## </w:t>
      </w:r>
      <w:r>
        <w:br/>
      </w:r>
      <w:r>
        <w:rPr>
          <w:rStyle w:val="VerbatimChar"/>
        </w:rPr>
        <w:t xml:space="preserve">##     as_data_frame, groups, union</w:t>
      </w:r>
    </w:p>
    <w:p>
      <w:pPr>
        <w:pStyle w:val="SourceCode"/>
      </w:pPr>
      <w:r>
        <w:rPr>
          <w:rStyle w:val="VerbatimChar"/>
        </w:rPr>
        <w:t xml:space="preserve">## The following objects are masked from 'package:stats':</w:t>
      </w:r>
      <w:r>
        <w:br/>
      </w:r>
      <w:r>
        <w:rPr>
          <w:rStyle w:val="VerbatimChar"/>
        </w:rPr>
        <w:t xml:space="preserve">## </w:t>
      </w:r>
      <w:r>
        <w:br/>
      </w:r>
      <w:r>
        <w:rPr>
          <w:rStyle w:val="VerbatimChar"/>
        </w:rPr>
        <w:t xml:space="preserve">##     filter, lag</w:t>
      </w:r>
    </w:p>
    <w:p>
      <w:pPr>
        <w:pStyle w:val="SourceCode"/>
      </w:pPr>
      <w:r>
        <w:rPr>
          <w:rStyle w:val="VerbatimChar"/>
        </w:rPr>
        <w:t xml:space="preserve">## The following objects are masked from 'package:base':</w:t>
      </w:r>
      <w:r>
        <w:br/>
      </w:r>
      <w:r>
        <w:rPr>
          <w:rStyle w:val="VerbatimChar"/>
        </w:rPr>
        <w:t xml:space="preserve">## </w:t>
      </w:r>
      <w:r>
        <w:br/>
      </w:r>
      <w:r>
        <w:rPr>
          <w:rStyle w:val="VerbatimChar"/>
        </w:rPr>
        <w:t xml:space="preserve">##     intersect, setdiff, setequal, union</w:t>
      </w:r>
    </w:p>
    <w:p>
      <w:pPr>
        <w:pStyle w:val="SourceCode"/>
      </w:pPr>
      <w:r>
        <w:rPr>
          <w:rStyle w:val="FunctionTok"/>
        </w:rPr>
        <w:t xml:space="preserve">library</w:t>
      </w:r>
      <w:r>
        <w:rPr>
          <w:rStyle w:val="NormalTok"/>
        </w:rPr>
        <w:t xml:space="preserve">(tidytext)</w:t>
      </w:r>
      <w:r>
        <w:br/>
      </w:r>
      <w:r>
        <w:rPr>
          <w:rStyle w:val="FunctionTok"/>
        </w:rPr>
        <w:t xml:space="preserve">library</w:t>
      </w:r>
      <w:r>
        <w:rPr>
          <w:rStyle w:val="NormalTok"/>
        </w:rPr>
        <w:t xml:space="preserve">(stringr)</w:t>
      </w:r>
      <w:r>
        <w:br/>
      </w:r>
      <w:r>
        <w:rPr>
          <w:rStyle w:val="FunctionTok"/>
        </w:rPr>
        <w:t xml:space="preserve">library</w:t>
      </w:r>
      <w:r>
        <w:rPr>
          <w:rStyle w:val="NormalTok"/>
        </w:rPr>
        <w:t xml:space="preserve">(ggplot2)</w:t>
      </w:r>
      <w:r>
        <w:br/>
      </w:r>
      <w:r>
        <w:rPr>
          <w:rStyle w:val="FunctionTok"/>
        </w:rPr>
        <w:t xml:space="preserve">library</w:t>
      </w:r>
      <w:r>
        <w:rPr>
          <w:rStyle w:val="NormalTok"/>
        </w:rPr>
        <w:t xml:space="preserve">(tidyr)</w:t>
      </w:r>
    </w:p>
    <w:p>
      <w:pPr>
        <w:pStyle w:val="SourceCode"/>
      </w:pPr>
      <w:r>
        <w:rPr>
          <w:rStyle w:val="VerbatimChar"/>
        </w:rPr>
        <w:t xml:space="preserve">## </w:t>
      </w:r>
      <w:r>
        <w:br/>
      </w:r>
      <w:r>
        <w:rPr>
          <w:rStyle w:val="VerbatimChar"/>
        </w:rPr>
        <w:t xml:space="preserve">## Attaching package: 'tidyr'</w:t>
      </w:r>
    </w:p>
    <w:p>
      <w:pPr>
        <w:pStyle w:val="SourceCode"/>
      </w:pPr>
      <w:r>
        <w:rPr>
          <w:rStyle w:val="VerbatimChar"/>
        </w:rPr>
        <w:t xml:space="preserve">## The following object is masked from 'package:igraph':</w:t>
      </w:r>
      <w:r>
        <w:br/>
      </w:r>
      <w:r>
        <w:rPr>
          <w:rStyle w:val="VerbatimChar"/>
        </w:rPr>
        <w:t xml:space="preserve">## </w:t>
      </w:r>
      <w:r>
        <w:br/>
      </w:r>
      <w:r>
        <w:rPr>
          <w:rStyle w:val="VerbatimChar"/>
        </w:rPr>
        <w:t xml:space="preserve">##     crossing</w:t>
      </w:r>
    </w:p>
    <w:p>
      <w:pPr>
        <w:pStyle w:val="SourceCode"/>
      </w:pPr>
      <w:r>
        <w:rPr>
          <w:rStyle w:val="FunctionTok"/>
        </w:rPr>
        <w:t xml:space="preserve">library</w:t>
      </w:r>
      <w:r>
        <w:rPr>
          <w:rStyle w:val="NormalTok"/>
        </w:rPr>
        <w:t xml:space="preserve">(broom)</w:t>
      </w:r>
      <w:r>
        <w:br/>
      </w:r>
      <w:r>
        <w:rPr>
          <w:rStyle w:val="FunctionTok"/>
        </w:rPr>
        <w:t xml:space="preserve">library</w:t>
      </w:r>
      <w:r>
        <w:rPr>
          <w:rStyle w:val="NormalTok"/>
        </w:rPr>
        <w:t xml:space="preserve">(purrr)</w:t>
      </w:r>
    </w:p>
    <w:p>
      <w:pPr>
        <w:pStyle w:val="SourceCode"/>
      </w:pPr>
      <w:r>
        <w:rPr>
          <w:rStyle w:val="VerbatimChar"/>
        </w:rPr>
        <w:t xml:space="preserve">## </w:t>
      </w:r>
      <w:r>
        <w:br/>
      </w:r>
      <w:r>
        <w:rPr>
          <w:rStyle w:val="VerbatimChar"/>
        </w:rPr>
        <w:t xml:space="preserve">## Attaching package: 'purrr'</w:t>
      </w:r>
    </w:p>
    <w:p>
      <w:pPr>
        <w:pStyle w:val="SourceCode"/>
      </w:pPr>
      <w:r>
        <w:rPr>
          <w:rStyle w:val="VerbatimChar"/>
        </w:rPr>
        <w:t xml:space="preserve">## The following objects are masked from 'package:igraph':</w:t>
      </w:r>
      <w:r>
        <w:br/>
      </w:r>
      <w:r>
        <w:rPr>
          <w:rStyle w:val="VerbatimChar"/>
        </w:rPr>
        <w:t xml:space="preserve">## </w:t>
      </w:r>
      <w:r>
        <w:br/>
      </w:r>
      <w:r>
        <w:rPr>
          <w:rStyle w:val="VerbatimChar"/>
        </w:rPr>
        <w:t xml:space="preserve">##     compose, simplify</w:t>
      </w:r>
    </w:p>
    <w:p>
      <w:pPr>
        <w:pStyle w:val="SourceCode"/>
      </w:pPr>
      <w:r>
        <w:rPr>
          <w:rStyle w:val="FunctionTok"/>
        </w:rPr>
        <w:t xml:space="preserve">library</w:t>
      </w:r>
      <w:r>
        <w:rPr>
          <w:rStyle w:val="NormalTok"/>
        </w:rPr>
        <w:t xml:space="preserve">(scales)</w:t>
      </w:r>
    </w:p>
    <w:p>
      <w:pPr>
        <w:pStyle w:val="SourceCode"/>
      </w:pPr>
      <w:r>
        <w:rPr>
          <w:rStyle w:val="VerbatimChar"/>
        </w:rPr>
        <w:t xml:space="preserve">## </w:t>
      </w:r>
      <w:r>
        <w:br/>
      </w:r>
      <w:r>
        <w:rPr>
          <w:rStyle w:val="VerbatimChar"/>
        </w:rPr>
        <w:t xml:space="preserve">## Attaching package: 'scales'</w:t>
      </w:r>
    </w:p>
    <w:p>
      <w:pPr>
        <w:pStyle w:val="SourceCode"/>
      </w:pPr>
      <w:r>
        <w:rPr>
          <w:rStyle w:val="VerbatimChar"/>
        </w:rPr>
        <w:t xml:space="preserve">## The following object is masked from 'package:purrr':</w:t>
      </w:r>
      <w:r>
        <w:br/>
      </w:r>
      <w:r>
        <w:rPr>
          <w:rStyle w:val="VerbatimChar"/>
        </w:rPr>
        <w:t xml:space="preserve">## </w:t>
      </w:r>
      <w:r>
        <w:br/>
      </w:r>
      <w:r>
        <w:rPr>
          <w:rStyle w:val="VerbatimChar"/>
        </w:rPr>
        <w:t xml:space="preserve">##     discard</w:t>
      </w:r>
    </w:p>
    <w:p>
      <w:pPr>
        <w:pStyle w:val="SourceCode"/>
      </w:pPr>
      <w:r>
        <w:rPr>
          <w:rStyle w:val="CommentTok"/>
        </w:rPr>
        <w:t xml:space="preserve"># 10年跨度 MeSH 关键词 期刊ES&amp;T</w:t>
      </w:r>
      <w:r>
        <w:br/>
      </w:r>
      <w:r>
        <w:rPr>
          <w:rStyle w:val="NormalTok"/>
        </w:rPr>
        <w:t xml:space="preserve">query </w:t>
      </w:r>
      <w:r>
        <w:rPr>
          <w:rStyle w:val="OtherTok"/>
        </w:rPr>
        <w:t xml:space="preserve">&lt;-</w:t>
      </w:r>
      <w:r>
        <w:rPr>
          <w:rStyle w:val="NormalTok"/>
        </w:rPr>
        <w:t xml:space="preserve"> </w:t>
      </w:r>
      <w:r>
        <w:rPr>
          <w:rStyle w:val="StringTok"/>
        </w:rPr>
        <w:t xml:space="preserve">'"mass spectrometry"[MeSH Terms] AND 2010/01:2020/01[DP] AND 0013-936X[TA]'</w:t>
      </w:r>
      <w:r>
        <w:br/>
      </w:r>
      <w:r>
        <w:rPr>
          <w:rStyle w:val="NormalTok"/>
        </w:rPr>
        <w:t xml:space="preserve">tmdf </w:t>
      </w:r>
      <w:r>
        <w:rPr>
          <w:rStyle w:val="OtherTok"/>
        </w:rPr>
        <w:t xml:space="preserve">&lt;-</w:t>
      </w:r>
      <w:r>
        <w:rPr>
          <w:rStyle w:val="NormalTok"/>
        </w:rPr>
        <w:t xml:space="preserve"> </w:t>
      </w:r>
      <w:r>
        <w:rPr>
          <w:rStyle w:val="FunctionTok"/>
        </w:rPr>
        <w:t xml:space="preserve">getpubmed</w:t>
      </w:r>
      <w:r>
        <w:rPr>
          <w:rStyle w:val="NormalTok"/>
        </w:rPr>
        <w:t xml:space="preserve">(query, </w:t>
      </w:r>
      <w:r>
        <w:rPr>
          <w:rStyle w:val="AttributeTok"/>
        </w:rPr>
        <w:t xml:space="preserve">start =</w:t>
      </w:r>
      <w:r>
        <w:rPr>
          <w:rStyle w:val="NormalTok"/>
        </w:rPr>
        <w:t xml:space="preserve"> </w:t>
      </w:r>
      <w:r>
        <w:rPr>
          <w:rStyle w:val="DecValTok"/>
        </w:rPr>
        <w:t xml:space="preserve">1</w:t>
      </w:r>
      <w:r>
        <w:rPr>
          <w:rStyle w:val="NormalTok"/>
        </w:rPr>
        <w:t xml:space="preserve">, </w:t>
      </w:r>
      <w:r>
        <w:rPr>
          <w:rStyle w:val="AttributeTok"/>
        </w:rPr>
        <w:t xml:space="preserve">end =</w:t>
      </w:r>
      <w:r>
        <w:rPr>
          <w:rStyle w:val="NormalTok"/>
        </w:rPr>
        <w:t xml:space="preserve"> </w:t>
      </w:r>
      <w:r>
        <w:rPr>
          <w:rStyle w:val="DecValTok"/>
        </w:rPr>
        <w:t xml:space="preserve">10000</w:t>
      </w:r>
      <w:r>
        <w:rPr>
          <w:rStyle w:val="NormalTok"/>
        </w:rPr>
        <w:t xml:space="preserve">) </w:t>
      </w:r>
      <w:r>
        <w:rPr>
          <w:rStyle w:val="SpecialCharTok"/>
        </w:rPr>
        <w:t xml:space="preserve">%&gt;%</w:t>
      </w:r>
      <w:r>
        <w:br/>
      </w:r>
      <w:r>
        <w:rPr>
          <w:rStyle w:val="NormalTok"/>
        </w:rPr>
        <w:t xml:space="preserve">        </w:t>
      </w:r>
      <w:r>
        <w:rPr>
          <w:rStyle w:val="FunctionTok"/>
        </w:rPr>
        <w:t xml:space="preserve">getpubmedtbl</w:t>
      </w:r>
      <w:r>
        <w:rPr>
          <w:rStyle w:val="NormalTok"/>
        </w:rPr>
        <w:t xml:space="preserv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time =</w:t>
      </w:r>
      <w:r>
        <w:rPr>
          <w:rStyle w:val="NormalTok"/>
        </w:rPr>
        <w:t xml:space="preserve"> </w:t>
      </w:r>
      <w:r>
        <w:rPr>
          <w:rStyle w:val="FunctionTok"/>
        </w:rPr>
        <w:t xml:space="preserve">as.POSIXct</w:t>
      </w:r>
      <w:r>
        <w:rPr>
          <w:rStyle w:val="NormalTok"/>
        </w:rPr>
        <w:t xml:space="preserve">(date, </w:t>
      </w:r>
      <w:r>
        <w:rPr>
          <w:rStyle w:val="AttributeTok"/>
        </w:rPr>
        <w:t xml:space="preserve">origin =</w:t>
      </w:r>
      <w:r>
        <w:rPr>
          <w:rStyle w:val="NormalTok"/>
        </w:rPr>
        <w:t xml:space="preserve"> </w:t>
      </w:r>
      <w:r>
        <w:rPr>
          <w:rStyle w:val="StringTok"/>
        </w:rPr>
        <w:t xml:space="preserve">"1970-01-01"</w:t>
      </w:r>
      <w:r>
        <w:rPr>
          <w:rStyle w:val="NormalTok"/>
        </w:rPr>
        <w:t xml:space="preserve">),</w:t>
      </w:r>
      <w:r>
        <w:br/>
      </w:r>
      <w:r>
        <w:rPr>
          <w:rStyle w:val="NormalTok"/>
        </w:rPr>
        <w:t xml:space="preserve">         </w:t>
      </w:r>
      <w:r>
        <w:rPr>
          <w:rStyle w:val="AttributeTok"/>
        </w:rPr>
        <w:t xml:space="preserve">month =</w:t>
      </w:r>
      <w:r>
        <w:rPr>
          <w:rStyle w:val="NormalTok"/>
        </w:rPr>
        <w:t xml:space="preserve"> </w:t>
      </w:r>
      <w:r>
        <w:rPr>
          <w:rStyle w:val="FunctionTok"/>
        </w:rPr>
        <w:t xml:space="preserve">round_date</w:t>
      </w:r>
      <w:r>
        <w:rPr>
          <w:rStyle w:val="NormalTok"/>
        </w:rPr>
        <w:t xml:space="preserve">(date, </w:t>
      </w:r>
      <w:r>
        <w:rPr>
          <w:rStyle w:val="StringTok"/>
        </w:rPr>
        <w:t xml:space="preserve">"month"</w:t>
      </w:r>
      <w:r>
        <w:rPr>
          <w:rStyle w:val="NormalTok"/>
        </w:rPr>
        <w:t xml:space="preserve">))</w:t>
      </w:r>
    </w:p>
    <w:p>
      <w:pPr>
        <w:pStyle w:val="SourceCode"/>
      </w:pPr>
      <w:r>
        <w:rPr>
          <w:rStyle w:val="VerbatimChar"/>
        </w:rPr>
        <w:t xml:space="preserve">## 822 records founds</w:t>
      </w:r>
    </w:p>
    <w:p>
      <w:pPr>
        <w:pStyle w:val="SourceCode"/>
      </w:pPr>
      <w:r>
        <w:rPr>
          <w:rStyle w:val="CommentTok"/>
        </w:rPr>
        <w:t xml:space="preserve"># 摘要分词</w:t>
      </w:r>
      <w:r>
        <w:br/>
      </w:r>
      <w:r>
        <w:rPr>
          <w:rStyle w:val="NormalTok"/>
        </w:rPr>
        <w:t xml:space="preserve">wordfabs </w:t>
      </w:r>
      <w:r>
        <w:rPr>
          <w:rStyle w:val="OtherTok"/>
        </w:rPr>
        <w:t xml:space="preserve">&lt;-</w:t>
      </w:r>
      <w:r>
        <w:rPr>
          <w:rStyle w:val="NormalTok"/>
        </w:rPr>
        <w:t xml:space="preserve"> tmdf </w:t>
      </w:r>
      <w:r>
        <w:rPr>
          <w:rStyle w:val="SpecialCharTok"/>
        </w:rPr>
        <w:t xml:space="preserve">%&gt;%</w:t>
      </w:r>
      <w:r>
        <w:br/>
      </w:r>
      <w:r>
        <w:rPr>
          <w:rStyle w:val="NormalTok"/>
        </w:rPr>
        <w:t xml:space="preserve">        </w:t>
      </w:r>
      <w:r>
        <w:rPr>
          <w:rStyle w:val="FunctionTok"/>
        </w:rPr>
        <w:t xml:space="preserve">filter</w:t>
      </w:r>
      <w:r>
        <w:rPr>
          <w:rStyle w:val="NormalTok"/>
        </w:rPr>
        <w:t xml:space="preserve">(</w:t>
      </w:r>
      <w:r>
        <w:rPr>
          <w:rStyle w:val="FunctionTok"/>
        </w:rPr>
        <w:t xml:space="preserve">nchar</w:t>
      </w:r>
      <w:r>
        <w:rPr>
          <w:rStyle w:val="NormalTok"/>
        </w:rPr>
        <w:t xml:space="preserve">(abstract) </w:t>
      </w:r>
      <w:r>
        <w:rPr>
          <w:rStyle w:val="SpecialCharTok"/>
        </w:rPr>
        <w:t xml:space="preserve">&gt;</w:t>
      </w:r>
      <w:r>
        <w:rPr>
          <w:rStyle w:val="NormalTok"/>
        </w:rPr>
        <w:t xml:space="preserve"> </w:t>
      </w:r>
      <w:r>
        <w:rPr>
          <w:rStyle w:val="DecValTok"/>
        </w:rPr>
        <w:t xml:space="preserve">0</w:t>
      </w:r>
      <w:r>
        <w:rPr>
          <w:rStyle w:val="NormalTok"/>
        </w:rPr>
        <w:t xml:space="preserve">) </w:t>
      </w:r>
      <w:r>
        <w:rPr>
          <w:rStyle w:val="SpecialCharTok"/>
        </w:rPr>
        <w:t xml:space="preserve">%&gt;%</w:t>
      </w:r>
      <w:r>
        <w:br/>
      </w:r>
      <w:r>
        <w:rPr>
          <w:rStyle w:val="NormalTok"/>
        </w:rPr>
        <w:t xml:space="preserve">        </w:t>
      </w:r>
      <w:r>
        <w:rPr>
          <w:rStyle w:val="FunctionTok"/>
        </w:rPr>
        <w:t xml:space="preserve">unnest_tokens</w:t>
      </w:r>
      <w:r>
        <w:rPr>
          <w:rStyle w:val="NormalTok"/>
        </w:rPr>
        <w:t xml:space="preserve">(word, abstract,</w:t>
      </w:r>
      <w:r>
        <w:rPr>
          <w:rStyle w:val="AttributeTok"/>
        </w:rPr>
        <w:t xml:space="preserve">drop =</w:t>
      </w:r>
      <w:r>
        <w:rPr>
          <w:rStyle w:val="NormalTok"/>
        </w:rPr>
        <w:t xml:space="preserve"> F) </w:t>
      </w:r>
      <w:r>
        <w:rPr>
          <w:rStyle w:val="SpecialCharTok"/>
        </w:rPr>
        <w:t xml:space="preserve">%&gt;%</w:t>
      </w:r>
      <w:r>
        <w:br/>
      </w:r>
      <w:r>
        <w:rPr>
          <w:rStyle w:val="NormalTok"/>
        </w:rPr>
        <w:t xml:space="preserve">        </w:t>
      </w:r>
      <w:r>
        <w:rPr>
          <w:rStyle w:val="FunctionTok"/>
        </w:rPr>
        <w:t xml:space="preserve">anti_join</w:t>
      </w:r>
      <w:r>
        <w:rPr>
          <w:rStyle w:val="NormalTok"/>
        </w:rPr>
        <w:t xml:space="preserve">(stop_words) </w:t>
      </w:r>
      <w:r>
        <w:rPr>
          <w:rStyle w:val="SpecialCharTok"/>
        </w:rPr>
        <w:t xml:space="preserve">%&gt;%</w:t>
      </w:r>
      <w:r>
        <w:br/>
      </w:r>
      <w:r>
        <w:rPr>
          <w:rStyle w:val="NormalTok"/>
        </w:rPr>
        <w:t xml:space="preserve">        </w:t>
      </w:r>
      <w:r>
        <w:rPr>
          <w:rStyle w:val="FunctionTok"/>
        </w:rPr>
        <w:t xml:space="preserve">filter</w:t>
      </w:r>
      <w:r>
        <w:rPr>
          <w:rStyle w:val="NormalTok"/>
        </w:rPr>
        <w:t xml:space="preserve">(</w:t>
      </w:r>
      <w:r>
        <w:rPr>
          <w:rStyle w:val="FunctionTok"/>
        </w:rPr>
        <w:t xml:space="preserve">str_detect</w:t>
      </w:r>
      <w:r>
        <w:rPr>
          <w:rStyle w:val="NormalTok"/>
        </w:rPr>
        <w:t xml:space="preserve">(word, </w:t>
      </w:r>
      <w:r>
        <w:rPr>
          <w:rStyle w:val="StringTok"/>
        </w:rPr>
        <w:t xml:space="preserve">"[^</w:t>
      </w:r>
      <w:r>
        <w:rPr>
          <w:rStyle w:val="SpecialCharTok"/>
        </w:rPr>
        <w:t xml:space="preserve">\\</w:t>
      </w:r>
      <w:r>
        <w:rPr>
          <w:rStyle w:val="StringTok"/>
        </w:rPr>
        <w:t xml:space="preserve">d]"</w:t>
      </w:r>
      <w:r>
        <w:rPr>
          <w:rStyle w:val="NormalTok"/>
        </w:rPr>
        <w:t xml:space="preserve">)) </w:t>
      </w:r>
      <w:r>
        <w:rPr>
          <w:rStyle w:val="SpecialCharTok"/>
        </w:rPr>
        <w:t xml:space="preserve">%&gt;%</w:t>
      </w:r>
      <w:r>
        <w:br/>
      </w:r>
      <w:r>
        <w:rPr>
          <w:rStyle w:val="NormalTok"/>
        </w:rPr>
        <w:t xml:space="preserve">        </w:t>
      </w:r>
      <w:r>
        <w:rPr>
          <w:rStyle w:val="FunctionTok"/>
        </w:rPr>
        <w:t xml:space="preserve">filter</w:t>
      </w:r>
      <w:r>
        <w:rPr>
          <w:rStyle w:val="NormalTok"/>
        </w:rPr>
        <w:t xml:space="preserve">(</w:t>
      </w:r>
      <w:r>
        <w:rPr>
          <w:rStyle w:val="SpecialCharTok"/>
        </w:rPr>
        <w:t xml:space="preserve">!</w:t>
      </w:r>
      <w:r>
        <w:rPr>
          <w:rStyle w:val="FunctionTok"/>
        </w:rPr>
        <w:t xml:space="preserve">str_detect</w:t>
      </w:r>
      <w:r>
        <w:rPr>
          <w:rStyle w:val="NormalTok"/>
        </w:rPr>
        <w:t xml:space="preserve">(word, </w:t>
      </w:r>
      <w:r>
        <w:rPr>
          <w:rStyle w:val="StringTok"/>
        </w:rPr>
        <w:t xml:space="preserve">"abs"</w:t>
      </w:r>
      <w:r>
        <w:rPr>
          <w:rStyle w:val="NormalTok"/>
        </w:rPr>
        <w:t xml:space="preserve">)) </w:t>
      </w:r>
      <w:r>
        <w:rPr>
          <w:rStyle w:val="SpecialCharTok"/>
        </w:rPr>
        <w:t xml:space="preserve">%&gt;%</w:t>
      </w:r>
      <w:r>
        <w:br/>
      </w:r>
      <w:r>
        <w:rPr>
          <w:rStyle w:val="NormalTok"/>
        </w:rPr>
        <w:t xml:space="preserve">        </w:t>
      </w:r>
      <w:r>
        <w:rPr>
          <w:rStyle w:val="FunctionTok"/>
        </w:rPr>
        <w:t xml:space="preserve">group_by</w:t>
      </w:r>
      <w:r>
        <w:rPr>
          <w:rStyle w:val="NormalTok"/>
        </w:rPr>
        <w:t xml:space="preserve">(word)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word_total =</w:t>
      </w:r>
      <w:r>
        <w:rPr>
          <w:rStyle w:val="NormalTok"/>
        </w:rPr>
        <w:t xml:space="preserve"> </w:t>
      </w:r>
      <w:r>
        <w:rPr>
          <w:rStyle w:val="FunctionTok"/>
        </w:rPr>
        <w:t xml:space="preserve">n</w:t>
      </w:r>
      <w:r>
        <w:rPr>
          <w:rStyle w:val="NormalTok"/>
        </w:rPr>
        <w:t xml:space="preserve">()) </w:t>
      </w:r>
      <w:r>
        <w:rPr>
          <w:rStyle w:val="SpecialCharTok"/>
        </w:rPr>
        <w:t xml:space="preserve">%&gt;%</w:t>
      </w:r>
      <w:r>
        <w:br/>
      </w:r>
      <w:r>
        <w:rPr>
          <w:rStyle w:val="NormalTok"/>
        </w:rPr>
        <w:t xml:space="preserve">        </w:t>
      </w:r>
      <w:r>
        <w:rPr>
          <w:rStyle w:val="FunctionTok"/>
        </w:rPr>
        <w:t xml:space="preserve">ungroup</w:t>
      </w:r>
      <w:r>
        <w:rPr>
          <w:rStyle w:val="NormalTok"/>
        </w:rPr>
        <w:t xml:space="preserv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source =</w:t>
      </w:r>
      <w:r>
        <w:rPr>
          <w:rStyle w:val="NormalTok"/>
        </w:rPr>
        <w:t xml:space="preserve"> </w:t>
      </w:r>
      <w:r>
        <w:rPr>
          <w:rStyle w:val="StringTok"/>
        </w:rPr>
        <w:t xml:space="preserve">'abstract'</w:t>
      </w:r>
      <w:r>
        <w:rPr>
          <w:rStyle w:val="NormalTok"/>
        </w:rPr>
        <w:t xml:space="preserve">)</w:t>
      </w:r>
    </w:p>
    <w:p>
      <w:pPr>
        <w:pStyle w:val="SourceCode"/>
      </w:pPr>
      <w:r>
        <w:rPr>
          <w:rStyle w:val="VerbatimChar"/>
        </w:rPr>
        <w:t xml:space="preserve">## Joining, by = "word"</w:t>
      </w:r>
    </w:p>
    <w:p>
      <w:pPr>
        <w:pStyle w:val="SourceCode"/>
      </w:pPr>
      <w:r>
        <w:rPr>
          <w:rStyle w:val="CommentTok"/>
        </w:rPr>
        <w:t xml:space="preserve"># 可视化词频前20的关键词</w:t>
      </w:r>
      <w:r>
        <w:br/>
      </w:r>
      <w:r>
        <w:rPr>
          <w:rStyle w:val="NormalTok"/>
        </w:rPr>
        <w:t xml:space="preserve">wordfabs </w:t>
      </w:r>
      <w:r>
        <w:rPr>
          <w:rStyle w:val="SpecialCharTok"/>
        </w:rPr>
        <w:t xml:space="preserve">%&gt;%</w:t>
      </w:r>
      <w:r>
        <w:br/>
      </w:r>
      <w:r>
        <w:rPr>
          <w:rStyle w:val="NormalTok"/>
        </w:rPr>
        <w:t xml:space="preserve">        </w:t>
      </w:r>
      <w:r>
        <w:rPr>
          <w:rStyle w:val="FunctionTok"/>
        </w:rPr>
        <w:t xml:space="preserve">count</w:t>
      </w:r>
      <w:r>
        <w:rPr>
          <w:rStyle w:val="NormalTok"/>
        </w:rPr>
        <w:t xml:space="preserve">(word, </w:t>
      </w:r>
      <w:r>
        <w:rPr>
          <w:rStyle w:val="AttributeTok"/>
        </w:rPr>
        <w:t xml:space="preserve">sort =</w:t>
      </w:r>
      <w:r>
        <w:rPr>
          <w:rStyle w:val="NormalTok"/>
        </w:rPr>
        <w:t xml:space="preserve"> </w:t>
      </w:r>
      <w:r>
        <w:rPr>
          <w:rStyle w:val="ConstantTok"/>
        </w:rPr>
        <w:t xml:space="preserve">TRUE</w:t>
      </w:r>
      <w:r>
        <w:rPr>
          <w:rStyle w:val="NormalTok"/>
        </w:rPr>
        <w:t xml:space="preserve">) </w:t>
      </w:r>
      <w:r>
        <w:rPr>
          <w:rStyle w:val="SpecialCharTok"/>
        </w:rPr>
        <w:t xml:space="preserve">%&gt;%</w:t>
      </w:r>
      <w:r>
        <w:br/>
      </w:r>
      <w:r>
        <w:rPr>
          <w:rStyle w:val="NormalTok"/>
        </w:rPr>
        <w:t xml:space="preserve">        </w:t>
      </w:r>
      <w:r>
        <w:rPr>
          <w:rStyle w:val="FunctionTok"/>
        </w:rPr>
        <w:t xml:space="preserve">top_n</w:t>
      </w:r>
      <w:r>
        <w:rPr>
          <w:rStyle w:val="NormalTok"/>
        </w:rPr>
        <w:t xml:space="preserve">(</w:t>
      </w:r>
      <w:r>
        <w:rPr>
          <w:rStyle w:val="DecValTok"/>
        </w:rPr>
        <w:t xml:space="preserve">20</w:t>
      </w:r>
      <w:r>
        <w:rPr>
          <w:rStyle w:val="NormalTok"/>
        </w:rPr>
        <w:t xml:space="preserve">,n)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word =</w:t>
      </w:r>
      <w:r>
        <w:rPr>
          <w:rStyle w:val="NormalTok"/>
        </w:rPr>
        <w:t xml:space="preserve"> </w:t>
      </w:r>
      <w:r>
        <w:rPr>
          <w:rStyle w:val="FunctionTok"/>
        </w:rPr>
        <w:t xml:space="preserve">reorder</w:t>
      </w:r>
      <w:r>
        <w:rPr>
          <w:rStyle w:val="NormalTok"/>
        </w:rPr>
        <w:t xml:space="preserve">(word, n)) </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(word, n)) </w:t>
      </w:r>
      <w:r>
        <w:rPr>
          <w:rStyle w:val="SpecialCharTok"/>
        </w:rPr>
        <w:t xml:space="preserve">+</w:t>
      </w:r>
      <w:r>
        <w:br/>
      </w:r>
      <w:r>
        <w:rPr>
          <w:rStyle w:val="NormalTok"/>
        </w:rPr>
        <w:t xml:space="preserve">  </w:t>
      </w:r>
      <w:r>
        <w:rPr>
          <w:rStyle w:val="FunctionTok"/>
        </w:rPr>
        <w:t xml:space="preserve">geom_col</w:t>
      </w:r>
      <w:r>
        <w:rPr>
          <w:rStyle w:val="NormalTok"/>
        </w:rPr>
        <w:t xml:space="preserve">(</w:t>
      </w:r>
      <w:r>
        <w:rPr>
          <w:rStyle w:val="AttributeTok"/>
        </w:rPr>
        <w:t xml:space="preserve">show.legend =</w:t>
      </w:r>
      <w:r>
        <w:rPr>
          <w:rStyle w:val="NormalTok"/>
        </w:rPr>
        <w:t xml:space="preserve"> </w:t>
      </w:r>
      <w:r>
        <w:rPr>
          <w:rStyle w:val="ConstantTok"/>
        </w:rPr>
        <w:t xml:space="preserve">FALSE</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"摘要中前20常见词"</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"词频"</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"词"</w:t>
      </w:r>
      <w:r>
        <w:rPr>
          <w:rStyle w:val="NormalTok"/>
        </w:rPr>
        <w:t xml:space="preserve">) </w:t>
      </w:r>
      <w:r>
        <w:rPr>
          <w:rStyle w:val="SpecialCharTok"/>
        </w:rPr>
        <w:t xml:space="preserve">+</w:t>
      </w:r>
      <w:r>
        <w:br/>
      </w:r>
      <w:r>
        <w:rPr>
          <w:rStyle w:val="NormalTok"/>
        </w:rPr>
        <w:t xml:space="preserve">  </w:t>
      </w:r>
      <w:r>
        <w:rPr>
          <w:rStyle w:val="FunctionTok"/>
        </w:rPr>
        <w:t xml:space="preserve">coord_flip</w:t>
      </w:r>
      <w:r>
        <w:rPr>
          <w:rStyle w:val="NormalTok"/>
        </w:rPr>
        <w:t xml:space="preserve">()</w:t>
      </w:r>
    </w:p>
    <w:p>
      <w:pPr>
        <w:pStyle w:val="FirstParagraph"/>
      </w:pPr>
      <w:r>
        <w:drawing>
          <wp:inline>
            <wp:extent cx="5334000" cy="4267200"/>
            <wp:effectExtent b="0" l="0" r="0" t="0"/>
            <wp:docPr descr="" title="" id="212" name="Picture"/>
            <a:graphic>
              <a:graphicData uri="http://schemas.openxmlformats.org/drawingml/2006/picture">
                <pic:pic>
                  <pic:nvPicPr>
                    <pic:cNvPr descr="sciguide_files/figure-docx/unnamed-chunk-34-1.png" id="213" name="Picture"/>
                    <pic:cNvPicPr>
                      <a:picLocks noChangeArrowheads="1" noChangeAspect="1"/>
                    </pic:cNvPicPr>
                  </pic:nvPicPr>
                  <pic:blipFill>
                    <a:blip r:embed="rId211"/>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我们找到了822篇文献，从词频前20的结果看浓度、水、产物、方法、色谱、鉴定等词出现频率比较高。同时我们可以看下这10年关键词的变化趋势。</w:t>
      </w:r>
    </w:p>
    <w:p>
      <w:pPr>
        <w:pStyle w:val="SourceCode"/>
      </w:pPr>
      <w:r>
        <w:rPr>
          <w:rStyle w:val="NormalTok"/>
        </w:rPr>
        <w:t xml:space="preserve">papers_per_month </w:t>
      </w:r>
      <w:r>
        <w:rPr>
          <w:rStyle w:val="OtherTok"/>
        </w:rPr>
        <w:t xml:space="preserve">&lt;-</w:t>
      </w:r>
      <w:r>
        <w:rPr>
          <w:rStyle w:val="NormalTok"/>
        </w:rPr>
        <w:t xml:space="preserve"> tmdf </w:t>
      </w:r>
      <w:r>
        <w:rPr>
          <w:rStyle w:val="SpecialCharTok"/>
        </w:rPr>
        <w:t xml:space="preserve">%&gt;%</w:t>
      </w:r>
      <w:r>
        <w:br/>
      </w:r>
      <w:r>
        <w:rPr>
          <w:rStyle w:val="NormalTok"/>
        </w:rPr>
        <w:t xml:space="preserve">  </w:t>
      </w:r>
      <w:r>
        <w:rPr>
          <w:rStyle w:val="FunctionTok"/>
        </w:rPr>
        <w:t xml:space="preserve">group_by</w:t>
      </w:r>
      <w:r>
        <w:rPr>
          <w:rStyle w:val="NormalTok"/>
        </w:rPr>
        <w:t xml:space="preserve">(month)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month_total =</w:t>
      </w:r>
      <w:r>
        <w:rPr>
          <w:rStyle w:val="NormalTok"/>
        </w:rPr>
        <w:t xml:space="preserve"> </w:t>
      </w:r>
      <w:r>
        <w:rPr>
          <w:rStyle w:val="FunctionTok"/>
        </w:rPr>
        <w:t xml:space="preserve">n</w:t>
      </w:r>
      <w:r>
        <w:rPr>
          <w:rStyle w:val="NormalTok"/>
        </w:rPr>
        <w:t xml:space="preserve">())</w:t>
      </w:r>
      <w:r>
        <w:br/>
      </w:r>
      <w:r>
        <w:rPr>
          <w:rStyle w:val="CommentTok"/>
        </w:rPr>
        <w:t xml:space="preserve"># 摘要中关键词</w:t>
      </w:r>
      <w:r>
        <w:br/>
      </w:r>
      <w:r>
        <w:rPr>
          <w:rStyle w:val="NormalTok"/>
        </w:rPr>
        <w:t xml:space="preserve">word_month_counts </w:t>
      </w:r>
      <w:r>
        <w:rPr>
          <w:rStyle w:val="OtherTok"/>
        </w:rPr>
        <w:t xml:space="preserve">&lt;-</w:t>
      </w:r>
      <w:r>
        <w:rPr>
          <w:rStyle w:val="NormalTok"/>
        </w:rPr>
        <w:t xml:space="preserve"> wordfabs </w:t>
      </w:r>
      <w:r>
        <w:rPr>
          <w:rStyle w:val="SpecialCharTok"/>
        </w:rPr>
        <w:t xml:space="preserve">%&gt;%</w:t>
      </w:r>
      <w:r>
        <w:br/>
      </w:r>
      <w:r>
        <w:rPr>
          <w:rStyle w:val="NormalTok"/>
        </w:rPr>
        <w:t xml:space="preserve">  </w:t>
      </w:r>
      <w:r>
        <w:rPr>
          <w:rStyle w:val="FunctionTok"/>
        </w:rPr>
        <w:t xml:space="preserve">filter</w:t>
      </w:r>
      <w:r>
        <w:rPr>
          <w:rStyle w:val="NormalTok"/>
        </w:rPr>
        <w:t xml:space="preserve">(word_total </w:t>
      </w:r>
      <w:r>
        <w:rPr>
          <w:rStyle w:val="SpecialCharTok"/>
        </w:rPr>
        <w:t xml:space="preserve">&gt;=</w:t>
      </w:r>
      <w:r>
        <w:rPr>
          <w:rStyle w:val="NormalTok"/>
        </w:rPr>
        <w:t xml:space="preserve"> </w:t>
      </w:r>
      <w:r>
        <w:rPr>
          <w:rStyle w:val="DecValTok"/>
        </w:rPr>
        <w:t xml:space="preserve">100</w:t>
      </w:r>
      <w:r>
        <w:rPr>
          <w:rStyle w:val="NormalTok"/>
        </w:rPr>
        <w:t xml:space="preserve">) </w:t>
      </w:r>
      <w:r>
        <w:rPr>
          <w:rStyle w:val="SpecialCharTok"/>
        </w:rPr>
        <w:t xml:space="preserve">%&gt;%</w:t>
      </w:r>
      <w:r>
        <w:br/>
      </w:r>
      <w:r>
        <w:rPr>
          <w:rStyle w:val="NormalTok"/>
        </w:rPr>
        <w:t xml:space="preserve">  </w:t>
      </w:r>
      <w:r>
        <w:rPr>
          <w:rStyle w:val="FunctionTok"/>
        </w:rPr>
        <w:t xml:space="preserve">count</w:t>
      </w:r>
      <w:r>
        <w:rPr>
          <w:rStyle w:val="NormalTok"/>
        </w:rPr>
        <w:t xml:space="preserve">(word, month) </w:t>
      </w:r>
      <w:r>
        <w:rPr>
          <w:rStyle w:val="SpecialCharTok"/>
        </w:rPr>
        <w:t xml:space="preserve">%&gt;%</w:t>
      </w:r>
      <w:r>
        <w:br/>
      </w:r>
      <w:r>
        <w:rPr>
          <w:rStyle w:val="NormalTok"/>
        </w:rPr>
        <w:t xml:space="preserve">  </w:t>
      </w:r>
      <w:r>
        <w:rPr>
          <w:rStyle w:val="FunctionTok"/>
        </w:rPr>
        <w:t xml:space="preserve">complete</w:t>
      </w:r>
      <w:r>
        <w:rPr>
          <w:rStyle w:val="NormalTok"/>
        </w:rPr>
        <w:t xml:space="preserve">(word, month, </w:t>
      </w:r>
      <w:r>
        <w:rPr>
          <w:rStyle w:val="AttributeTok"/>
        </w:rPr>
        <w:t xml:space="preserve">fill =</w:t>
      </w:r>
      <w:r>
        <w:rPr>
          <w:rStyle w:val="NormalTok"/>
        </w:rPr>
        <w:t xml:space="preserve"> </w:t>
      </w:r>
      <w:r>
        <w:rPr>
          <w:rStyle w:val="FunctionTok"/>
        </w:rPr>
        <w:t xml:space="preserve">list</w:t>
      </w:r>
      <w:r>
        <w:rPr>
          <w:rStyle w:val="NormalTok"/>
        </w:rPr>
        <w:t xml:space="preserve">(</w:t>
      </w:r>
      <w:r>
        <w:rPr>
          <w:rStyle w:val="AttributeTok"/>
        </w:rPr>
        <w:t xml:space="preserve">n =</w:t>
      </w:r>
      <w:r>
        <w:rPr>
          <w:rStyle w:val="NormalTok"/>
        </w:rPr>
        <w:t xml:space="preserve"> </w:t>
      </w:r>
      <w:r>
        <w:rPr>
          <w:rStyle w:val="DecValTok"/>
        </w:rPr>
        <w:t xml:space="preserve">0</w:t>
      </w:r>
      <w:r>
        <w:rPr>
          <w:rStyle w:val="NormalTok"/>
        </w:rPr>
        <w:t xml:space="preserve">)) </w:t>
      </w:r>
      <w:r>
        <w:rPr>
          <w:rStyle w:val="SpecialCharTok"/>
        </w:rPr>
        <w:t xml:space="preserve">%&gt;%</w:t>
      </w:r>
      <w:r>
        <w:br/>
      </w:r>
      <w:r>
        <w:rPr>
          <w:rStyle w:val="NormalTok"/>
        </w:rPr>
        <w:t xml:space="preserve">  </w:t>
      </w:r>
      <w:r>
        <w:rPr>
          <w:rStyle w:val="FunctionTok"/>
        </w:rPr>
        <w:t xml:space="preserve">inner_join</w:t>
      </w:r>
      <w:r>
        <w:rPr>
          <w:rStyle w:val="NormalTok"/>
        </w:rPr>
        <w:t xml:space="preserve">(papers_per_month, </w:t>
      </w:r>
      <w:r>
        <w:rPr>
          <w:rStyle w:val="AttributeTok"/>
        </w:rPr>
        <w:t xml:space="preserve">by =</w:t>
      </w:r>
      <w:r>
        <w:rPr>
          <w:rStyle w:val="NormalTok"/>
        </w:rPr>
        <w:t xml:space="preserve"> </w:t>
      </w:r>
      <w:r>
        <w:rPr>
          <w:rStyle w:val="StringTok"/>
        </w:rPr>
        <w:t xml:space="preserve">"month"</w:t>
      </w:r>
      <w:r>
        <w:rPr>
          <w:rStyle w:val="NormalTok"/>
        </w:rPr>
        <w:t xml:space="preserv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percent =</w:t>
      </w:r>
      <w:r>
        <w:rPr>
          <w:rStyle w:val="NormalTok"/>
        </w:rPr>
        <w:t xml:space="preserve"> n </w:t>
      </w:r>
      <w:r>
        <w:rPr>
          <w:rStyle w:val="SpecialCharTok"/>
        </w:rPr>
        <w:t xml:space="preserve">/</w:t>
      </w:r>
      <w:r>
        <w:rPr>
          <w:rStyle w:val="NormalTok"/>
        </w:rPr>
        <w:t xml:space="preserve"> month_total)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year =</w:t>
      </w:r>
      <w:r>
        <w:rPr>
          <w:rStyle w:val="NormalTok"/>
        </w:rPr>
        <w:t xml:space="preserve"> </w:t>
      </w:r>
      <w:r>
        <w:rPr>
          <w:rStyle w:val="FunctionTok"/>
        </w:rPr>
        <w:t xml:space="preserve">year</w:t>
      </w:r>
      <w:r>
        <w:rPr>
          <w:rStyle w:val="NormalTok"/>
        </w:rPr>
        <w:t xml:space="preserve">(month) </w:t>
      </w:r>
      <w:r>
        <w:rPr>
          <w:rStyle w:val="SpecialCharTok"/>
        </w:rPr>
        <w:t xml:space="preserve">+</w:t>
      </w:r>
      <w:r>
        <w:rPr>
          <w:rStyle w:val="NormalTok"/>
        </w:rPr>
        <w:t xml:space="preserve"> </w:t>
      </w:r>
      <w:r>
        <w:rPr>
          <w:rStyle w:val="FunctionTok"/>
        </w:rPr>
        <w:t xml:space="preserve">yday</w:t>
      </w:r>
      <w:r>
        <w:rPr>
          <w:rStyle w:val="NormalTok"/>
        </w:rPr>
        <w:t xml:space="preserve">(month) </w:t>
      </w:r>
      <w:r>
        <w:rPr>
          <w:rStyle w:val="SpecialCharTok"/>
        </w:rPr>
        <w:t xml:space="preserve">/</w:t>
      </w:r>
      <w:r>
        <w:rPr>
          <w:rStyle w:val="NormalTok"/>
        </w:rPr>
        <w:t xml:space="preserve"> </w:t>
      </w:r>
      <w:r>
        <w:rPr>
          <w:rStyle w:val="DecValTok"/>
        </w:rPr>
        <w:t xml:space="preserve">365</w:t>
      </w:r>
      <w:r>
        <w:rPr>
          <w:rStyle w:val="NormalTok"/>
        </w:rPr>
        <w:t xml:space="preserve">) </w:t>
      </w:r>
      <w:r>
        <w:rPr>
          <w:rStyle w:val="SpecialCharTok"/>
        </w:rPr>
        <w:t xml:space="preserve">%&gt;%</w:t>
      </w:r>
      <w:r>
        <w:br/>
      </w:r>
      <w:r>
        <w:rPr>
          <w:rStyle w:val="NormalTok"/>
        </w:rPr>
        <w:t xml:space="preserve">        </w:t>
      </w:r>
      <w:r>
        <w:rPr>
          <w:rStyle w:val="FunctionTok"/>
        </w:rPr>
        <w:t xml:space="preserve">filter</w:t>
      </w:r>
      <w:r>
        <w:rPr>
          <w:rStyle w:val="NormalTok"/>
        </w:rPr>
        <w:t xml:space="preserve">(percent</w:t>
      </w:r>
      <w:r>
        <w:rPr>
          <w:rStyle w:val="SpecialCharTok"/>
        </w:rPr>
        <w:t xml:space="preserve">&lt;</w:t>
      </w:r>
      <w:r>
        <w:rPr>
          <w:rStyle w:val="DecValTok"/>
        </w:rPr>
        <w:t xml:space="preserve">1</w:t>
      </w:r>
      <w:r>
        <w:rPr>
          <w:rStyle w:val="NormalTok"/>
        </w:rPr>
        <w:t xml:space="preserve">)</w:t>
      </w:r>
      <w:r>
        <w:br/>
      </w:r>
      <w:r>
        <w:rPr>
          <w:rStyle w:val="CommentTok"/>
        </w:rPr>
        <w:t xml:space="preserve"># 计数数据广义二项回归</w:t>
      </w:r>
      <w:r>
        <w:br/>
      </w:r>
      <w:r>
        <w:rPr>
          <w:rStyle w:val="NormalTok"/>
        </w:rPr>
        <w:t xml:space="preserve">mod </w:t>
      </w:r>
      <w:r>
        <w:rPr>
          <w:rStyle w:val="OtherTok"/>
        </w:rPr>
        <w:t xml:space="preserve">&lt;-</w:t>
      </w:r>
      <w:r>
        <w:rPr>
          <w:rStyle w:val="NormalTok"/>
        </w:rPr>
        <w:t xml:space="preserve"> </w:t>
      </w:r>
      <w:r>
        <w:rPr>
          <w:rStyle w:val="ErrorTok"/>
        </w:rPr>
        <w:t xml:space="preserve">~</w:t>
      </w:r>
      <w:r>
        <w:rPr>
          <w:rStyle w:val="NormalTok"/>
        </w:rPr>
        <w:t xml:space="preserve"> </w:t>
      </w:r>
      <w:r>
        <w:rPr>
          <w:rStyle w:val="FunctionTok"/>
        </w:rPr>
        <w:t xml:space="preserve">glm</w:t>
      </w:r>
      <w:r>
        <w:rPr>
          <w:rStyle w:val="NormalTok"/>
        </w:rPr>
        <w:t xml:space="preserve">(</w:t>
      </w:r>
      <w:r>
        <w:rPr>
          <w:rStyle w:val="FunctionTok"/>
        </w:rPr>
        <w:t xml:space="preserve">cbind</w:t>
      </w:r>
      <w:r>
        <w:rPr>
          <w:rStyle w:val="NormalTok"/>
        </w:rPr>
        <w:t xml:space="preserve">(n, month_total </w:t>
      </w:r>
      <w:r>
        <w:rPr>
          <w:rStyle w:val="SpecialCharTok"/>
        </w:rPr>
        <w:t xml:space="preserve">-</w:t>
      </w:r>
      <w:r>
        <w:rPr>
          <w:rStyle w:val="NormalTok"/>
        </w:rPr>
        <w:t xml:space="preserve"> n) </w:t>
      </w:r>
      <w:r>
        <w:rPr>
          <w:rStyle w:val="SpecialCharTok"/>
        </w:rPr>
        <w:t xml:space="preserve">~</w:t>
      </w:r>
      <w:r>
        <w:rPr>
          <w:rStyle w:val="NormalTok"/>
        </w:rPr>
        <w:t xml:space="preserve"> year, ., </w:t>
      </w:r>
      <w:r>
        <w:rPr>
          <w:rStyle w:val="AttributeTok"/>
        </w:rPr>
        <w:t xml:space="preserve">family =</w:t>
      </w:r>
      <w:r>
        <w:rPr>
          <w:rStyle w:val="NormalTok"/>
        </w:rPr>
        <w:t xml:space="preserve"> </w:t>
      </w:r>
      <w:r>
        <w:rPr>
          <w:rStyle w:val="StringTok"/>
        </w:rPr>
        <w:t xml:space="preserve">"binomial"</w:t>
      </w:r>
      <w:r>
        <w:rPr>
          <w:rStyle w:val="NormalTok"/>
        </w:rPr>
        <w:t xml:space="preserve">)</w:t>
      </w:r>
      <w:r>
        <w:br/>
      </w:r>
      <w:r>
        <w:rPr>
          <w:rStyle w:val="CommentTok"/>
        </w:rPr>
        <w:t xml:space="preserve"># 计算斜率</w:t>
      </w:r>
      <w:r>
        <w:br/>
      </w:r>
      <w:r>
        <w:rPr>
          <w:rStyle w:val="NormalTok"/>
        </w:rPr>
        <w:t xml:space="preserve">slopes </w:t>
      </w:r>
      <w:r>
        <w:rPr>
          <w:rStyle w:val="OtherTok"/>
        </w:rPr>
        <w:t xml:space="preserve">&lt;-</w:t>
      </w:r>
      <w:r>
        <w:rPr>
          <w:rStyle w:val="NormalTok"/>
        </w:rPr>
        <w:t xml:space="preserve"> word_month_counts </w:t>
      </w:r>
      <w:r>
        <w:rPr>
          <w:rStyle w:val="SpecialCharTok"/>
        </w:rPr>
        <w:t xml:space="preserve">%&gt;%</w:t>
      </w:r>
      <w:r>
        <w:br/>
      </w:r>
      <w:r>
        <w:rPr>
          <w:rStyle w:val="NormalTok"/>
        </w:rPr>
        <w:t xml:space="preserve">  </w:t>
      </w:r>
      <w:r>
        <w:rPr>
          <w:rStyle w:val="FunctionTok"/>
        </w:rPr>
        <w:t xml:space="preserve">nest</w:t>
      </w:r>
      <w:r>
        <w:rPr>
          <w:rStyle w:val="NormalTok"/>
        </w:rPr>
        <w:t xml:space="preserve">(</w:t>
      </w:r>
      <w:r>
        <w:rPr>
          <w:rStyle w:val="SpecialCharTok"/>
        </w:rPr>
        <w:t xml:space="preserve">-</w:t>
      </w:r>
      <w:r>
        <w:rPr>
          <w:rStyle w:val="NormalTok"/>
        </w:rPr>
        <w:t xml:space="preserve">word)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model =</w:t>
      </w:r>
      <w:r>
        <w:rPr>
          <w:rStyle w:val="NormalTok"/>
        </w:rPr>
        <w:t xml:space="preserve"> </w:t>
      </w:r>
      <w:r>
        <w:rPr>
          <w:rStyle w:val="FunctionTok"/>
        </w:rPr>
        <w:t xml:space="preserve">map</w:t>
      </w:r>
      <w:r>
        <w:rPr>
          <w:rStyle w:val="NormalTok"/>
        </w:rPr>
        <w:t xml:space="preserve">(data, mod))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models =</w:t>
      </w:r>
      <w:r>
        <w:rPr>
          <w:rStyle w:val="NormalTok"/>
        </w:rPr>
        <w:t xml:space="preserve"> </w:t>
      </w:r>
      <w:r>
        <w:rPr>
          <w:rStyle w:val="FunctionTok"/>
        </w:rPr>
        <w:t xml:space="preserve">map</w:t>
      </w:r>
      <w:r>
        <w:rPr>
          <w:rStyle w:val="NormalTok"/>
        </w:rPr>
        <w:t xml:space="preserve">(model,tidy)) </w:t>
      </w:r>
      <w:r>
        <w:rPr>
          <w:rStyle w:val="SpecialCharTok"/>
        </w:rPr>
        <w:t xml:space="preserve">%&gt;%</w:t>
      </w:r>
      <w:r>
        <w:br/>
      </w:r>
      <w:r>
        <w:rPr>
          <w:rStyle w:val="NormalTok"/>
        </w:rPr>
        <w:t xml:space="preserve">  </w:t>
      </w:r>
      <w:r>
        <w:rPr>
          <w:rStyle w:val="FunctionTok"/>
        </w:rPr>
        <w:t xml:space="preserve">unnest</w:t>
      </w:r>
      <w:r>
        <w:rPr>
          <w:rStyle w:val="NormalTok"/>
        </w:rPr>
        <w:t xml:space="preserve">(</w:t>
      </w:r>
      <w:r>
        <w:rPr>
          <w:rStyle w:val="AttributeTok"/>
        </w:rPr>
        <w:t xml:space="preserve">cols =</w:t>
      </w:r>
      <w:r>
        <w:rPr>
          <w:rStyle w:val="NormalTok"/>
        </w:rPr>
        <w:t xml:space="preserve"> </w:t>
      </w:r>
      <w:r>
        <w:rPr>
          <w:rStyle w:val="FunctionTok"/>
        </w:rPr>
        <w:t xml:space="preserve">c</w:t>
      </w:r>
      <w:r>
        <w:rPr>
          <w:rStyle w:val="NormalTok"/>
        </w:rPr>
        <w:t xml:space="preserve">(models)) </w:t>
      </w:r>
      <w:r>
        <w:rPr>
          <w:rStyle w:val="SpecialCharTok"/>
        </w:rPr>
        <w:t xml:space="preserve">%&gt;%</w:t>
      </w:r>
      <w:r>
        <w:br/>
      </w:r>
      <w:r>
        <w:rPr>
          <w:rStyle w:val="NormalTok"/>
        </w:rPr>
        <w:t xml:space="preserve">  </w:t>
      </w:r>
      <w:r>
        <w:rPr>
          <w:rStyle w:val="FunctionTok"/>
        </w:rPr>
        <w:t xml:space="preserve">filter</w:t>
      </w:r>
      <w:r>
        <w:rPr>
          <w:rStyle w:val="NormalTok"/>
        </w:rPr>
        <w:t xml:space="preserve">(term </w:t>
      </w:r>
      <w:r>
        <w:rPr>
          <w:rStyle w:val="SpecialCharTok"/>
        </w:rPr>
        <w:t xml:space="preserve">==</w:t>
      </w:r>
      <w:r>
        <w:rPr>
          <w:rStyle w:val="NormalTok"/>
        </w:rPr>
        <w:t xml:space="preserve"> </w:t>
      </w:r>
      <w:r>
        <w:rPr>
          <w:rStyle w:val="StringTok"/>
        </w:rPr>
        <w:t xml:space="preserve">"year"</w:t>
      </w:r>
      <w:r>
        <w:rPr>
          <w:rStyle w:val="NormalTok"/>
        </w:rPr>
        <w:t xml:space="preserve">) </w:t>
      </w:r>
      <w:r>
        <w:rPr>
          <w:rStyle w:val="SpecialCharTok"/>
        </w:rPr>
        <w:t xml:space="preserve">%&gt;%</w:t>
      </w:r>
      <w:r>
        <w:br/>
      </w:r>
      <w:r>
        <w:rPr>
          <w:rStyle w:val="NormalTok"/>
        </w:rPr>
        <w:t xml:space="preserve">  </w:t>
      </w:r>
      <w:r>
        <w:rPr>
          <w:rStyle w:val="FunctionTok"/>
        </w:rPr>
        <w:t xml:space="preserve">arrange</w:t>
      </w:r>
      <w:r>
        <w:rPr>
          <w:rStyle w:val="NormalTok"/>
        </w:rPr>
        <w:t xml:space="preserve">(</w:t>
      </w:r>
      <w:r>
        <w:rPr>
          <w:rStyle w:val="FunctionTok"/>
        </w:rPr>
        <w:t xml:space="preserve">desc</w:t>
      </w:r>
      <w:r>
        <w:rPr>
          <w:rStyle w:val="NormalTok"/>
        </w:rPr>
        <w:t xml:space="preserve">(estimate))</w:t>
      </w:r>
    </w:p>
    <w:p>
      <w:pPr>
        <w:pStyle w:val="SourceCode"/>
      </w:pPr>
      <w:r>
        <w:rPr>
          <w:rStyle w:val="VerbatimChar"/>
        </w:rPr>
        <w:t xml:space="preserve">## Warning: All elements of `...` must be named.</w:t>
      </w:r>
      <w:r>
        <w:br/>
      </w:r>
      <w:r>
        <w:rPr>
          <w:rStyle w:val="VerbatimChar"/>
        </w:rPr>
        <w:t xml:space="preserve">## Did you want `data = -word`?</w:t>
      </w:r>
    </w:p>
    <w:p>
      <w:pPr>
        <w:pStyle w:val="SourceCode"/>
      </w:pPr>
      <w:r>
        <w:rPr>
          <w:rStyle w:val="CommentTok"/>
        </w:rPr>
        <w:t xml:space="preserve"># 快速成长关键词</w:t>
      </w:r>
      <w:r>
        <w:br/>
      </w:r>
      <w:r>
        <w:rPr>
          <w:rStyle w:val="NormalTok"/>
        </w:rPr>
        <w:t xml:space="preserve">slopes </w:t>
      </w:r>
      <w:r>
        <w:rPr>
          <w:rStyle w:val="SpecialCharTok"/>
        </w:rPr>
        <w:t xml:space="preserve">%&gt;%</w:t>
      </w:r>
      <w:r>
        <w:br/>
      </w:r>
      <w:r>
        <w:rPr>
          <w:rStyle w:val="NormalTok"/>
        </w:rPr>
        <w:t xml:space="preserve">  </w:t>
      </w:r>
      <w:r>
        <w:rPr>
          <w:rStyle w:val="FunctionTok"/>
        </w:rPr>
        <w:t xml:space="preserve">head</w:t>
      </w:r>
      <w:r>
        <w:rPr>
          <w:rStyle w:val="NormalTok"/>
        </w:rPr>
        <w:t xml:space="preserve">(</w:t>
      </w:r>
      <w:r>
        <w:rPr>
          <w:rStyle w:val="DecValTok"/>
        </w:rPr>
        <w:t xml:space="preserve">9</w:t>
      </w:r>
      <w:r>
        <w:rPr>
          <w:rStyle w:val="NormalTok"/>
        </w:rPr>
        <w:t xml:space="preserve">) </w:t>
      </w:r>
      <w:r>
        <w:rPr>
          <w:rStyle w:val="SpecialCharTok"/>
        </w:rPr>
        <w:t xml:space="preserve">%&gt;%</w:t>
      </w:r>
      <w:r>
        <w:br/>
      </w:r>
      <w:r>
        <w:rPr>
          <w:rStyle w:val="NormalTok"/>
        </w:rPr>
        <w:t xml:space="preserve">  </w:t>
      </w:r>
      <w:r>
        <w:rPr>
          <w:rStyle w:val="FunctionTok"/>
        </w:rPr>
        <w:t xml:space="preserve">inner_join</w:t>
      </w:r>
      <w:r>
        <w:rPr>
          <w:rStyle w:val="NormalTok"/>
        </w:rPr>
        <w:t xml:space="preserve">(word_month_counts, </w:t>
      </w:r>
      <w:r>
        <w:rPr>
          <w:rStyle w:val="AttributeTok"/>
        </w:rPr>
        <w:t xml:space="preserve">by =</w:t>
      </w:r>
      <w:r>
        <w:rPr>
          <w:rStyle w:val="NormalTok"/>
        </w:rPr>
        <w:t xml:space="preserve"> </w:t>
      </w:r>
      <w:r>
        <w:rPr>
          <w:rStyle w:val="StringTok"/>
        </w:rPr>
        <w:t xml:space="preserve">"word"</w:t>
      </w:r>
      <w:r>
        <w:rPr>
          <w:rStyle w:val="NormalTok"/>
        </w:rPr>
        <w:t xml:space="preserv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word =</w:t>
      </w:r>
      <w:r>
        <w:rPr>
          <w:rStyle w:val="NormalTok"/>
        </w:rPr>
        <w:t xml:space="preserve"> </w:t>
      </w:r>
      <w:r>
        <w:rPr>
          <w:rStyle w:val="FunctionTok"/>
        </w:rPr>
        <w:t xml:space="preserve">reorder</w:t>
      </w:r>
      <w:r>
        <w:rPr>
          <w:rStyle w:val="NormalTok"/>
        </w:rPr>
        <w:t xml:space="preserve">(word, </w:t>
      </w:r>
      <w:r>
        <w:rPr>
          <w:rStyle w:val="SpecialCharTok"/>
        </w:rPr>
        <w:t xml:space="preserve">-</w:t>
      </w:r>
      <w:r>
        <w:rPr>
          <w:rStyle w:val="NormalTok"/>
        </w:rPr>
        <w:t xml:space="preserve">estimate)) </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(month, n </w:t>
      </w:r>
      <w:r>
        <w:rPr>
          <w:rStyle w:val="SpecialCharTok"/>
        </w:rPr>
        <w:t xml:space="preserve">/</w:t>
      </w:r>
      <w:r>
        <w:rPr>
          <w:rStyle w:val="NormalTok"/>
        </w:rPr>
        <w:t xml:space="preserve"> month_total, </w:t>
      </w:r>
      <w:r>
        <w:rPr>
          <w:rStyle w:val="AttributeTok"/>
        </w:rPr>
        <w:t xml:space="preserve">color =</w:t>
      </w:r>
      <w:r>
        <w:rPr>
          <w:rStyle w:val="NormalTok"/>
        </w:rPr>
        <w:t xml:space="preserve"> word)) </w:t>
      </w:r>
      <w:r>
        <w:rPr>
          <w:rStyle w:val="SpecialCharTok"/>
        </w:rPr>
        <w:t xml:space="preserve">+</w:t>
      </w:r>
      <w:r>
        <w:br/>
      </w:r>
      <w:r>
        <w:rPr>
          <w:rStyle w:val="NormalTok"/>
        </w:rPr>
        <w:t xml:space="preserve">  </w:t>
      </w:r>
      <w:r>
        <w:rPr>
          <w:rStyle w:val="FunctionTok"/>
        </w:rPr>
        <w:t xml:space="preserve">geom_line</w:t>
      </w:r>
      <w:r>
        <w:rPr>
          <w:rStyle w:val="NormalTok"/>
        </w:rPr>
        <w:t xml:space="preserve">(</w:t>
      </w:r>
      <w:r>
        <w:rPr>
          <w:rStyle w:val="AttributeTok"/>
        </w:rPr>
        <w:t xml:space="preserve">show.legend =</w:t>
      </w:r>
      <w:r>
        <w:rPr>
          <w:rStyle w:val="NormalTok"/>
        </w:rPr>
        <w:t xml:space="preserve"> </w:t>
      </w:r>
      <w:r>
        <w:rPr>
          <w:rStyle w:val="ConstantTok"/>
        </w:rPr>
        <w:t xml:space="preserve">FALSE</w:t>
      </w:r>
      <w:r>
        <w:rPr>
          <w:rStyle w:val="NormalTok"/>
        </w:rPr>
        <w:t xml:space="preserve">) </w:t>
      </w:r>
      <w:r>
        <w:rPr>
          <w:rStyle w:val="SpecialCharTok"/>
        </w:rPr>
        <w:t xml:space="preserve">+</w:t>
      </w:r>
      <w:r>
        <w:br/>
      </w:r>
      <w:r>
        <w:rPr>
          <w:rStyle w:val="NormalTok"/>
        </w:rPr>
        <w:t xml:space="preserve">  </w:t>
      </w:r>
      <w:r>
        <w:rPr>
          <w:rStyle w:val="FunctionTok"/>
        </w:rPr>
        <w:t xml:space="preserve">scale_y_continuous</w:t>
      </w:r>
      <w:r>
        <w:rPr>
          <w:rStyle w:val="NormalTok"/>
        </w:rPr>
        <w:t xml:space="preserve">(</w:t>
      </w:r>
      <w:r>
        <w:rPr>
          <w:rStyle w:val="AttributeTok"/>
        </w:rPr>
        <w:t xml:space="preserve">labels =</w:t>
      </w:r>
      <w:r>
        <w:rPr>
          <w:rStyle w:val="NormalTok"/>
        </w:rPr>
        <w:t xml:space="preserve"> </w:t>
      </w:r>
      <w:r>
        <w:rPr>
          <w:rStyle w:val="FunctionTok"/>
        </w:rPr>
        <w:t xml:space="preserve">percent_format</w:t>
      </w:r>
      <w:r>
        <w:rPr>
          <w:rStyle w:val="NormalTok"/>
        </w:rPr>
        <w:t xml:space="preserve">()) </w:t>
      </w:r>
      <w:r>
        <w:rPr>
          <w:rStyle w:val="SpecialCharTok"/>
        </w:rPr>
        <w:t xml:space="preserve">+</w:t>
      </w:r>
      <w:r>
        <w:br/>
      </w:r>
      <w:r>
        <w:rPr>
          <w:rStyle w:val="NormalTok"/>
        </w:rPr>
        <w:t xml:space="preserve">  </w:t>
      </w:r>
      <w:r>
        <w:rPr>
          <w:rStyle w:val="FunctionTok"/>
        </w:rPr>
        <w:t xml:space="preserve">facet_wrap</w:t>
      </w:r>
      <w:r>
        <w:rPr>
          <w:rStyle w:val="NormalTok"/>
        </w:rPr>
        <w:t xml:space="preserve">(</w:t>
      </w:r>
      <w:r>
        <w:rPr>
          <w:rStyle w:val="SpecialCharTok"/>
        </w:rPr>
        <w:t xml:space="preserve">~</w:t>
      </w:r>
      <w:r>
        <w:rPr>
          <w:rStyle w:val="NormalTok"/>
        </w:rPr>
        <w:t xml:space="preserve"> word, </w:t>
      </w:r>
      <w:r>
        <w:rPr>
          <w:rStyle w:val="AttributeTok"/>
        </w:rPr>
        <w:t xml:space="preserve">scales =</w:t>
      </w:r>
      <w:r>
        <w:rPr>
          <w:rStyle w:val="NormalTok"/>
        </w:rPr>
        <w:t xml:space="preserve"> </w:t>
      </w:r>
      <w:r>
        <w:rPr>
          <w:rStyle w:val="StringTok"/>
        </w:rPr>
        <w:t xml:space="preserve">"free_y"</w:t>
      </w:r>
      <w:r>
        <w:rPr>
          <w:rStyle w:val="NormalTok"/>
        </w:rPr>
        <w:t xml:space="preserve">) </w:t>
      </w:r>
      <w:r>
        <w:rPr>
          <w:rStyle w:val="SpecialCharTok"/>
        </w:rPr>
        <w:t xml:space="preserve">+</w:t>
      </w:r>
      <w:r>
        <w:br/>
      </w:r>
      <w:r>
        <w:rPr>
          <w:rStyle w:val="NormalTok"/>
        </w:rPr>
        <w:t xml:space="preserve">  </w:t>
      </w:r>
      <w:r>
        <w:rPr>
          <w:rStyle w:val="FunctionTok"/>
        </w:rPr>
        <w:t xml:space="preserve">expand_limits</w:t>
      </w:r>
      <w:r>
        <w:rPr>
          <w:rStyle w:val="NormalTok"/>
        </w:rPr>
        <w:t xml:space="preserve">(</w:t>
      </w:r>
      <w:r>
        <w:rPr>
          <w:rStyle w:val="AttributeTok"/>
        </w:rPr>
        <w:t xml:space="preserve">y =</w:t>
      </w:r>
      <w:r>
        <w:rPr>
          <w:rStyle w:val="NormalTok"/>
        </w:rPr>
        <w:t xml:space="preserve"> </w:t>
      </w:r>
      <w:r>
        <w:rPr>
          <w:rStyle w:val="DecValTok"/>
        </w:rPr>
        <w:t xml:space="preserve">0</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"年份"</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"摘要中含有该关键词的百分比"</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"增长率最快的9个词"</w:t>
      </w:r>
      <w:r>
        <w:br/>
      </w:r>
      <w:r>
        <w:rPr>
          <w:rStyle w:val="NormalTok"/>
        </w:rPr>
        <w:t xml:space="preserve">              )</w:t>
      </w:r>
    </w:p>
    <w:p>
      <w:pPr>
        <w:pStyle w:val="FirstParagraph"/>
      </w:pPr>
      <w:r>
        <w:drawing>
          <wp:inline>
            <wp:extent cx="5334000" cy="4267200"/>
            <wp:effectExtent b="0" l="0" r="0" t="0"/>
            <wp:docPr descr="" title="" id="215" name="Picture"/>
            <a:graphic>
              <a:graphicData uri="http://schemas.openxmlformats.org/drawingml/2006/picture">
                <pic:pic>
                  <pic:nvPicPr>
                    <pic:cNvPr descr="sciguide_files/figure-docx/unnamed-chunk-35-1.png" id="216" name="Picture"/>
                    <pic:cNvPicPr>
                      <a:picLocks noChangeArrowheads="1" noChangeAspect="1"/>
                    </pic:cNvPicPr>
                  </pic:nvPicPr>
                  <pic:blipFill>
                    <a:blip r:embed="rId214"/>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这里我们看到分辨率跟液相色谱的使用词频在逐渐上升。那么相应的我们也可以看下那些关键词在衰退。</w:t>
      </w:r>
    </w:p>
    <w:p>
      <w:pPr>
        <w:pStyle w:val="SourceCode"/>
      </w:pPr>
      <w:r>
        <w:rPr>
          <w:rStyle w:val="CommentTok"/>
        </w:rPr>
        <w:t xml:space="preserve"># 衰退关键词</w:t>
      </w:r>
      <w:r>
        <w:br/>
      </w:r>
      <w:r>
        <w:rPr>
          <w:rStyle w:val="NormalTok"/>
        </w:rPr>
        <w:t xml:space="preserve">slopes </w:t>
      </w:r>
      <w:r>
        <w:rPr>
          <w:rStyle w:val="SpecialCharTok"/>
        </w:rPr>
        <w:t xml:space="preserve">%&gt;%</w:t>
      </w:r>
      <w:r>
        <w:br/>
      </w:r>
      <w:r>
        <w:rPr>
          <w:rStyle w:val="NormalTok"/>
        </w:rPr>
        <w:t xml:space="preserve">  </w:t>
      </w:r>
      <w:r>
        <w:rPr>
          <w:rStyle w:val="FunctionTok"/>
        </w:rPr>
        <w:t xml:space="preserve">tail</w:t>
      </w:r>
      <w:r>
        <w:rPr>
          <w:rStyle w:val="NormalTok"/>
        </w:rPr>
        <w:t xml:space="preserve">(</w:t>
      </w:r>
      <w:r>
        <w:rPr>
          <w:rStyle w:val="DecValTok"/>
        </w:rPr>
        <w:t xml:space="preserve">9</w:t>
      </w:r>
      <w:r>
        <w:rPr>
          <w:rStyle w:val="NormalTok"/>
        </w:rPr>
        <w:t xml:space="preserve">) </w:t>
      </w:r>
      <w:r>
        <w:rPr>
          <w:rStyle w:val="SpecialCharTok"/>
        </w:rPr>
        <w:t xml:space="preserve">%&gt;%</w:t>
      </w:r>
      <w:r>
        <w:br/>
      </w:r>
      <w:r>
        <w:rPr>
          <w:rStyle w:val="NormalTok"/>
        </w:rPr>
        <w:t xml:space="preserve">  </w:t>
      </w:r>
      <w:r>
        <w:rPr>
          <w:rStyle w:val="FunctionTok"/>
        </w:rPr>
        <w:t xml:space="preserve">inner_join</w:t>
      </w:r>
      <w:r>
        <w:rPr>
          <w:rStyle w:val="NormalTok"/>
        </w:rPr>
        <w:t xml:space="preserve">(word_month_counts, </w:t>
      </w:r>
      <w:r>
        <w:rPr>
          <w:rStyle w:val="AttributeTok"/>
        </w:rPr>
        <w:t xml:space="preserve">by =</w:t>
      </w:r>
      <w:r>
        <w:rPr>
          <w:rStyle w:val="NormalTok"/>
        </w:rPr>
        <w:t xml:space="preserve"> </w:t>
      </w:r>
      <w:r>
        <w:rPr>
          <w:rStyle w:val="StringTok"/>
        </w:rPr>
        <w:t xml:space="preserve">"word"</w:t>
      </w:r>
      <w:r>
        <w:rPr>
          <w:rStyle w:val="NormalTok"/>
        </w:rPr>
        <w:t xml:space="preserv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word =</w:t>
      </w:r>
      <w:r>
        <w:rPr>
          <w:rStyle w:val="NormalTok"/>
        </w:rPr>
        <w:t xml:space="preserve"> </w:t>
      </w:r>
      <w:r>
        <w:rPr>
          <w:rStyle w:val="FunctionTok"/>
        </w:rPr>
        <w:t xml:space="preserve">reorder</w:t>
      </w:r>
      <w:r>
        <w:rPr>
          <w:rStyle w:val="NormalTok"/>
        </w:rPr>
        <w:t xml:space="preserve">(word, estimate)) </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(month, n </w:t>
      </w:r>
      <w:r>
        <w:rPr>
          <w:rStyle w:val="SpecialCharTok"/>
        </w:rPr>
        <w:t xml:space="preserve">/</w:t>
      </w:r>
      <w:r>
        <w:rPr>
          <w:rStyle w:val="NormalTok"/>
        </w:rPr>
        <w:t xml:space="preserve"> month_total, </w:t>
      </w:r>
      <w:r>
        <w:rPr>
          <w:rStyle w:val="AttributeTok"/>
        </w:rPr>
        <w:t xml:space="preserve">color =</w:t>
      </w:r>
      <w:r>
        <w:rPr>
          <w:rStyle w:val="NormalTok"/>
        </w:rPr>
        <w:t xml:space="preserve"> word)) </w:t>
      </w:r>
      <w:r>
        <w:rPr>
          <w:rStyle w:val="SpecialCharTok"/>
        </w:rPr>
        <w:t xml:space="preserve">+</w:t>
      </w:r>
      <w:r>
        <w:br/>
      </w:r>
      <w:r>
        <w:rPr>
          <w:rStyle w:val="NormalTok"/>
        </w:rPr>
        <w:t xml:space="preserve">  </w:t>
      </w:r>
      <w:r>
        <w:rPr>
          <w:rStyle w:val="FunctionTok"/>
        </w:rPr>
        <w:t xml:space="preserve">geom_line</w:t>
      </w:r>
      <w:r>
        <w:rPr>
          <w:rStyle w:val="NormalTok"/>
        </w:rPr>
        <w:t xml:space="preserve">(</w:t>
      </w:r>
      <w:r>
        <w:rPr>
          <w:rStyle w:val="AttributeTok"/>
        </w:rPr>
        <w:t xml:space="preserve">show.legend =</w:t>
      </w:r>
      <w:r>
        <w:rPr>
          <w:rStyle w:val="NormalTok"/>
        </w:rPr>
        <w:t xml:space="preserve"> </w:t>
      </w:r>
      <w:r>
        <w:rPr>
          <w:rStyle w:val="ConstantTok"/>
        </w:rPr>
        <w:t xml:space="preserve">FALSE</w:t>
      </w:r>
      <w:r>
        <w:rPr>
          <w:rStyle w:val="NormalTok"/>
        </w:rPr>
        <w:t xml:space="preserve">) </w:t>
      </w:r>
      <w:r>
        <w:rPr>
          <w:rStyle w:val="SpecialCharTok"/>
        </w:rPr>
        <w:t xml:space="preserve">+</w:t>
      </w:r>
      <w:r>
        <w:br/>
      </w:r>
      <w:r>
        <w:rPr>
          <w:rStyle w:val="NormalTok"/>
        </w:rPr>
        <w:t xml:space="preserve">  </w:t>
      </w:r>
      <w:r>
        <w:rPr>
          <w:rStyle w:val="FunctionTok"/>
        </w:rPr>
        <w:t xml:space="preserve">scale_y_continuous</w:t>
      </w:r>
      <w:r>
        <w:rPr>
          <w:rStyle w:val="NormalTok"/>
        </w:rPr>
        <w:t xml:space="preserve">(</w:t>
      </w:r>
      <w:r>
        <w:rPr>
          <w:rStyle w:val="AttributeTok"/>
        </w:rPr>
        <w:t xml:space="preserve">labels =</w:t>
      </w:r>
      <w:r>
        <w:rPr>
          <w:rStyle w:val="NormalTok"/>
        </w:rPr>
        <w:t xml:space="preserve"> </w:t>
      </w:r>
      <w:r>
        <w:rPr>
          <w:rStyle w:val="FunctionTok"/>
        </w:rPr>
        <w:t xml:space="preserve">percent_format</w:t>
      </w:r>
      <w:r>
        <w:rPr>
          <w:rStyle w:val="NormalTok"/>
        </w:rPr>
        <w:t xml:space="preserve">()) </w:t>
      </w:r>
      <w:r>
        <w:rPr>
          <w:rStyle w:val="SpecialCharTok"/>
        </w:rPr>
        <w:t xml:space="preserve">+</w:t>
      </w:r>
      <w:r>
        <w:br/>
      </w:r>
      <w:r>
        <w:rPr>
          <w:rStyle w:val="NormalTok"/>
        </w:rPr>
        <w:t xml:space="preserve">  </w:t>
      </w:r>
      <w:r>
        <w:rPr>
          <w:rStyle w:val="FunctionTok"/>
        </w:rPr>
        <w:t xml:space="preserve">facet_wrap</w:t>
      </w:r>
      <w:r>
        <w:rPr>
          <w:rStyle w:val="NormalTok"/>
        </w:rPr>
        <w:t xml:space="preserve">(</w:t>
      </w:r>
      <w:r>
        <w:rPr>
          <w:rStyle w:val="SpecialCharTok"/>
        </w:rPr>
        <w:t xml:space="preserve">~</w:t>
      </w:r>
      <w:r>
        <w:rPr>
          <w:rStyle w:val="NormalTok"/>
        </w:rPr>
        <w:t xml:space="preserve"> word, </w:t>
      </w:r>
      <w:r>
        <w:rPr>
          <w:rStyle w:val="AttributeTok"/>
        </w:rPr>
        <w:t xml:space="preserve">scales =</w:t>
      </w:r>
      <w:r>
        <w:rPr>
          <w:rStyle w:val="NormalTok"/>
        </w:rPr>
        <w:t xml:space="preserve"> </w:t>
      </w:r>
      <w:r>
        <w:rPr>
          <w:rStyle w:val="StringTok"/>
        </w:rPr>
        <w:t xml:space="preserve">"free_y"</w:t>
      </w:r>
      <w:r>
        <w:rPr>
          <w:rStyle w:val="NormalTok"/>
        </w:rPr>
        <w:t xml:space="preserve">) </w:t>
      </w:r>
      <w:r>
        <w:rPr>
          <w:rStyle w:val="SpecialCharTok"/>
        </w:rPr>
        <w:t xml:space="preserve">+</w:t>
      </w:r>
      <w:r>
        <w:br/>
      </w:r>
      <w:r>
        <w:rPr>
          <w:rStyle w:val="NormalTok"/>
        </w:rPr>
        <w:t xml:space="preserve">  </w:t>
      </w:r>
      <w:r>
        <w:rPr>
          <w:rStyle w:val="FunctionTok"/>
        </w:rPr>
        <w:t xml:space="preserve">expand_limits</w:t>
      </w:r>
      <w:r>
        <w:rPr>
          <w:rStyle w:val="NormalTok"/>
        </w:rPr>
        <w:t xml:space="preserve">(</w:t>
      </w:r>
      <w:r>
        <w:rPr>
          <w:rStyle w:val="AttributeTok"/>
        </w:rPr>
        <w:t xml:space="preserve">y =</w:t>
      </w:r>
      <w:r>
        <w:rPr>
          <w:rStyle w:val="NormalTok"/>
        </w:rPr>
        <w:t xml:space="preserve"> </w:t>
      </w:r>
      <w:r>
        <w:rPr>
          <w:rStyle w:val="DecValTok"/>
        </w:rPr>
        <w:t xml:space="preserve">0</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"年份"</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"摘要中含有该关键词的百分比"</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"衰退最快的9个词"</w:t>
      </w:r>
      <w:r>
        <w:br/>
      </w:r>
      <w:r>
        <w:rPr>
          <w:rStyle w:val="NormalTok"/>
        </w:rPr>
        <w:t xml:space="preserve">              )</w:t>
      </w:r>
    </w:p>
    <w:p>
      <w:pPr>
        <w:pStyle w:val="FirstParagraph"/>
      </w:pPr>
      <w:r>
        <w:drawing>
          <wp:inline>
            <wp:extent cx="5334000" cy="4267200"/>
            <wp:effectExtent b="0" l="0" r="0" t="0"/>
            <wp:docPr descr="" title="" id="218" name="Picture"/>
            <a:graphic>
              <a:graphicData uri="http://schemas.openxmlformats.org/drawingml/2006/picture">
                <pic:pic>
                  <pic:nvPicPr>
                    <pic:cNvPr descr="sciguide_files/figure-docx/unnamed-chunk-36-1.png" id="219" name="Picture"/>
                    <pic:cNvPicPr>
                      <a:picLocks noChangeArrowheads="1" noChangeAspect="1"/>
                    </pic:cNvPicPr>
                  </pic:nvPicPr>
                  <pic:blipFill>
                    <a:blip r:embed="rId217"/>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这里可以看到PAHs、砷、芳香族、酸等词在质谱相关的环境研究中逐渐减少。同时，我们也可以利用词频相关来研究关键词聚类情况。</w:t>
      </w:r>
    </w:p>
    <w:p>
      <w:pPr>
        <w:pStyle w:val="SourceCode"/>
      </w:pPr>
      <w:r>
        <w:rPr>
          <w:rStyle w:val="FunctionTok"/>
        </w:rPr>
        <w:t xml:space="preserve">library</w:t>
      </w:r>
      <w:r>
        <w:rPr>
          <w:rStyle w:val="NormalTok"/>
        </w:rPr>
        <w:t xml:space="preserve">(widyr)</w:t>
      </w:r>
      <w:r>
        <w:br/>
      </w:r>
      <w:r>
        <w:rPr>
          <w:rStyle w:val="FunctionTok"/>
        </w:rPr>
        <w:t xml:space="preserve">library</w:t>
      </w:r>
      <w:r>
        <w:rPr>
          <w:rStyle w:val="NormalTok"/>
        </w:rPr>
        <w:t xml:space="preserve">(igraph)</w:t>
      </w:r>
      <w:r>
        <w:br/>
      </w:r>
      <w:r>
        <w:rPr>
          <w:rStyle w:val="FunctionTok"/>
        </w:rPr>
        <w:t xml:space="preserve">library</w:t>
      </w:r>
      <w:r>
        <w:rPr>
          <w:rStyle w:val="NormalTok"/>
        </w:rPr>
        <w:t xml:space="preserve">(ggraph)</w:t>
      </w:r>
      <w:r>
        <w:br/>
      </w:r>
      <w:r>
        <w:rPr>
          <w:rStyle w:val="CommentTok"/>
        </w:rPr>
        <w:t xml:space="preserve"># 计算两个词同时出现在摘要的频率，词频用边的宽度来表示</w:t>
      </w:r>
      <w:r>
        <w:br/>
      </w:r>
      <w:r>
        <w:rPr>
          <w:rStyle w:val="NormalTok"/>
        </w:rPr>
        <w:t xml:space="preserve">word_pairs </w:t>
      </w:r>
      <w:r>
        <w:rPr>
          <w:rStyle w:val="OtherTok"/>
        </w:rPr>
        <w:t xml:space="preserve">&lt;-</w:t>
      </w:r>
      <w:r>
        <w:rPr>
          <w:rStyle w:val="NormalTok"/>
        </w:rPr>
        <w:t xml:space="preserve"> wordfabs </w:t>
      </w:r>
      <w:r>
        <w:rPr>
          <w:rStyle w:val="SpecialCharTok"/>
        </w:rPr>
        <w:t xml:space="preserve">%&gt;%</w:t>
      </w:r>
      <w:r>
        <w:br/>
      </w:r>
      <w:r>
        <w:rPr>
          <w:rStyle w:val="NormalTok"/>
        </w:rPr>
        <w:t xml:space="preserve">        </w:t>
      </w:r>
      <w:r>
        <w:rPr>
          <w:rStyle w:val="FunctionTok"/>
        </w:rPr>
        <w:t xml:space="preserve">pairwise_count</w:t>
      </w:r>
      <w:r>
        <w:rPr>
          <w:rStyle w:val="NormalTok"/>
        </w:rPr>
        <w:t xml:space="preserve">(word,line,</w:t>
      </w:r>
      <w:r>
        <w:rPr>
          <w:rStyle w:val="AttributeTok"/>
        </w:rPr>
        <w:t xml:space="preserve">sort =</w:t>
      </w:r>
      <w:r>
        <w:rPr>
          <w:rStyle w:val="NormalTok"/>
        </w:rPr>
        <w:t xml:space="preserve"> </w:t>
      </w:r>
      <w:r>
        <w:rPr>
          <w:rStyle w:val="ConstantTok"/>
        </w:rPr>
        <w:t xml:space="preserve">TRUE</w:t>
      </w:r>
      <w:r>
        <w:rPr>
          <w:rStyle w:val="NormalTok"/>
        </w:rPr>
        <w:t xml:space="preserve">)</w:t>
      </w:r>
    </w:p>
    <w:p>
      <w:pPr>
        <w:pStyle w:val="SourceCode"/>
      </w:pPr>
      <w:r>
        <w:rPr>
          <w:rStyle w:val="VerbatimChar"/>
        </w:rPr>
        <w:t xml:space="preserve">## Warning: `distinct_()` was deprecated in dplyr 0.7.0.</w:t>
      </w:r>
      <w:r>
        <w:br/>
      </w:r>
      <w:r>
        <w:rPr>
          <w:rStyle w:val="VerbatimChar"/>
        </w:rPr>
        <w:t xml:space="preserve">## Please use `distinct()` instead.</w:t>
      </w:r>
      <w:r>
        <w:br/>
      </w:r>
      <w:r>
        <w:rPr>
          <w:rStyle w:val="VerbatimChar"/>
        </w:rPr>
        <w:t xml:space="preserve">## See vignette('programming') for more help</w:t>
      </w:r>
      <w:r>
        <w:br/>
      </w:r>
      <w:r>
        <w:rPr>
          <w:rStyle w:val="VerbatimChar"/>
        </w:rPr>
        <w:t xml:space="preserve">## This warning is displayed once every 8 hours.</w:t>
      </w:r>
      <w:r>
        <w:br/>
      </w:r>
      <w:r>
        <w:rPr>
          <w:rStyle w:val="VerbatimChar"/>
        </w:rPr>
        <w:t xml:space="preserve">## Call `lifecycle::last_lifecycle_warnings()` to see where this warning was generated.</w:t>
      </w:r>
    </w:p>
    <w:p>
      <w:pPr>
        <w:pStyle w:val="SourceCode"/>
      </w:pPr>
      <w:r>
        <w:rPr>
          <w:rStyle w:val="FunctionTok"/>
        </w:rPr>
        <w:t xml:space="preserve">set.seed</w:t>
      </w:r>
      <w:r>
        <w:rPr>
          <w:rStyle w:val="NormalTok"/>
        </w:rPr>
        <w:t xml:space="preserve">(</w:t>
      </w:r>
      <w:r>
        <w:rPr>
          <w:rStyle w:val="DecValTok"/>
        </w:rPr>
        <w:t xml:space="preserve">42</w:t>
      </w:r>
      <w:r>
        <w:rPr>
          <w:rStyle w:val="NormalTok"/>
        </w:rPr>
        <w:t xml:space="preserve">)</w:t>
      </w:r>
      <w:r>
        <w:br/>
      </w:r>
      <w:r>
        <w:rPr>
          <w:rStyle w:val="NormalTok"/>
        </w:rPr>
        <w:t xml:space="preserve">word_pairs </w:t>
      </w:r>
      <w:r>
        <w:rPr>
          <w:rStyle w:val="SpecialCharTok"/>
        </w:rPr>
        <w:t xml:space="preserve">%&gt;%</w:t>
      </w:r>
      <w:r>
        <w:br/>
      </w:r>
      <w:r>
        <w:rPr>
          <w:rStyle w:val="NormalTok"/>
        </w:rPr>
        <w:t xml:space="preserve">  </w:t>
      </w:r>
      <w:r>
        <w:rPr>
          <w:rStyle w:val="FunctionTok"/>
        </w:rPr>
        <w:t xml:space="preserve">filter</w:t>
      </w:r>
      <w:r>
        <w:rPr>
          <w:rStyle w:val="NormalTok"/>
        </w:rPr>
        <w:t xml:space="preserve">(n </w:t>
      </w:r>
      <w:r>
        <w:rPr>
          <w:rStyle w:val="SpecialCharTok"/>
        </w:rPr>
        <w:t xml:space="preserve">&gt;=</w:t>
      </w:r>
      <w:r>
        <w:rPr>
          <w:rStyle w:val="NormalTok"/>
        </w:rPr>
        <w:t xml:space="preserve"> </w:t>
      </w:r>
      <w:r>
        <w:rPr>
          <w:rStyle w:val="DecValTok"/>
        </w:rPr>
        <w:t xml:space="preserve">150</w:t>
      </w:r>
      <w:r>
        <w:rPr>
          <w:rStyle w:val="NormalTok"/>
        </w:rPr>
        <w:t xml:space="preserve">) </w:t>
      </w:r>
      <w:r>
        <w:rPr>
          <w:rStyle w:val="SpecialCharTok"/>
        </w:rPr>
        <w:t xml:space="preserve">%&gt;%</w:t>
      </w:r>
      <w:r>
        <w:br/>
      </w:r>
      <w:r>
        <w:rPr>
          <w:rStyle w:val="NormalTok"/>
        </w:rPr>
        <w:t xml:space="preserve">  </w:t>
      </w:r>
      <w:r>
        <w:rPr>
          <w:rStyle w:val="FunctionTok"/>
        </w:rPr>
        <w:t xml:space="preserve">graph_from_data_frame</w:t>
      </w:r>
      <w:r>
        <w:rPr>
          <w:rStyle w:val="NormalTok"/>
        </w:rPr>
        <w:t xml:space="preserve">() </w:t>
      </w:r>
      <w:r>
        <w:rPr>
          <w:rStyle w:val="SpecialCharTok"/>
        </w:rPr>
        <w:t xml:space="preserve">%&gt;%</w:t>
      </w:r>
      <w:r>
        <w:br/>
      </w:r>
      <w:r>
        <w:rPr>
          <w:rStyle w:val="NormalTok"/>
        </w:rPr>
        <w:t xml:space="preserve">  </w:t>
      </w:r>
      <w:r>
        <w:rPr>
          <w:rStyle w:val="FunctionTok"/>
        </w:rPr>
        <w:t xml:space="preserve">ggraph</w:t>
      </w:r>
      <w:r>
        <w:rPr>
          <w:rStyle w:val="NormalTok"/>
        </w:rPr>
        <w:t xml:space="preserve">(</w:t>
      </w:r>
      <w:r>
        <w:rPr>
          <w:rStyle w:val="AttributeTok"/>
        </w:rPr>
        <w:t xml:space="preserve">layout =</w:t>
      </w:r>
      <w:r>
        <w:rPr>
          <w:rStyle w:val="NormalTok"/>
        </w:rPr>
        <w:t xml:space="preserve"> </w:t>
      </w:r>
      <w:r>
        <w:rPr>
          <w:rStyle w:val="StringTok"/>
        </w:rPr>
        <w:t xml:space="preserve">"fr"</w:t>
      </w:r>
      <w:r>
        <w:rPr>
          <w:rStyle w:val="NormalTok"/>
        </w:rPr>
        <w:t xml:space="preserve">) </w:t>
      </w:r>
      <w:r>
        <w:rPr>
          <w:rStyle w:val="SpecialCharTok"/>
        </w:rPr>
        <w:t xml:space="preserve">+</w:t>
      </w:r>
      <w:r>
        <w:br/>
      </w:r>
      <w:r>
        <w:rPr>
          <w:rStyle w:val="NormalTok"/>
        </w:rPr>
        <w:t xml:space="preserve">  </w:t>
      </w:r>
      <w:r>
        <w:rPr>
          <w:rStyle w:val="FunctionTok"/>
        </w:rPr>
        <w:t xml:space="preserve">geom_edge_link</w:t>
      </w:r>
      <w:r>
        <w:rPr>
          <w:rStyle w:val="NormalTok"/>
        </w:rPr>
        <w:t xml:space="preserve">(</w:t>
      </w:r>
      <w:r>
        <w:rPr>
          <w:rStyle w:val="FunctionTok"/>
        </w:rPr>
        <w:t xml:space="preserve">aes</w:t>
      </w:r>
      <w:r>
        <w:rPr>
          <w:rStyle w:val="NormalTok"/>
        </w:rPr>
        <w:t xml:space="preserve">(</w:t>
      </w:r>
      <w:r>
        <w:rPr>
          <w:rStyle w:val="AttributeTok"/>
        </w:rPr>
        <w:t xml:space="preserve">edge_alpha =</w:t>
      </w:r>
      <w:r>
        <w:rPr>
          <w:rStyle w:val="NormalTok"/>
        </w:rPr>
        <w:t xml:space="preserve"> n, </w:t>
      </w:r>
      <w:r>
        <w:rPr>
          <w:rStyle w:val="AttributeTok"/>
        </w:rPr>
        <w:t xml:space="preserve">edge_width =</w:t>
      </w:r>
      <w:r>
        <w:rPr>
          <w:rStyle w:val="NormalTok"/>
        </w:rPr>
        <w:t xml:space="preserve"> n), </w:t>
      </w:r>
      <w:r>
        <w:rPr>
          <w:rStyle w:val="AttributeTok"/>
        </w:rPr>
        <w:t xml:space="preserve">edge_colour =</w:t>
      </w:r>
      <w:r>
        <w:rPr>
          <w:rStyle w:val="NormalTok"/>
        </w:rPr>
        <w:t xml:space="preserve"> </w:t>
      </w:r>
      <w:r>
        <w:rPr>
          <w:rStyle w:val="StringTok"/>
        </w:rPr>
        <w:t xml:space="preserve">"cyan4"</w:t>
      </w:r>
      <w:r>
        <w:rPr>
          <w:rStyle w:val="NormalTok"/>
        </w:rPr>
        <w:t xml:space="preserve">) </w:t>
      </w:r>
      <w:r>
        <w:rPr>
          <w:rStyle w:val="SpecialCharTok"/>
        </w:rPr>
        <w:t xml:space="preserve">+</w:t>
      </w:r>
      <w:r>
        <w:br/>
      </w:r>
      <w:r>
        <w:rPr>
          <w:rStyle w:val="NormalTok"/>
        </w:rPr>
        <w:t xml:space="preserve">  </w:t>
      </w:r>
      <w:r>
        <w:rPr>
          <w:rStyle w:val="FunctionTok"/>
        </w:rPr>
        <w:t xml:space="preserve">geom_node_point</w:t>
      </w:r>
      <w:r>
        <w:rPr>
          <w:rStyle w:val="NormalTok"/>
        </w:rPr>
        <w:t xml:space="preserve">(</w:t>
      </w:r>
      <w:r>
        <w:rPr>
          <w:rStyle w:val="AttributeTok"/>
        </w:rPr>
        <w:t xml:space="preserve">size =</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FunctionTok"/>
        </w:rPr>
        <w:t xml:space="preserve">geom_node_text</w:t>
      </w:r>
      <w:r>
        <w:rPr>
          <w:rStyle w:val="NormalTok"/>
        </w:rPr>
        <w:t xml:space="preserve">(</w:t>
      </w:r>
      <w:r>
        <w:rPr>
          <w:rStyle w:val="FunctionTok"/>
        </w:rPr>
        <w:t xml:space="preserve">aes</w:t>
      </w:r>
      <w:r>
        <w:rPr>
          <w:rStyle w:val="NormalTok"/>
        </w:rPr>
        <w:t xml:space="preserve">(</w:t>
      </w:r>
      <w:r>
        <w:rPr>
          <w:rStyle w:val="AttributeTok"/>
        </w:rPr>
        <w:t xml:space="preserve">label =</w:t>
      </w:r>
      <w:r>
        <w:rPr>
          <w:rStyle w:val="NormalTok"/>
        </w:rPr>
        <w:t xml:space="preserve"> name), </w:t>
      </w:r>
      <w:r>
        <w:rPr>
          <w:rStyle w:val="AttributeTok"/>
        </w:rPr>
        <w:t xml:space="preserve">repel =</w:t>
      </w:r>
      <w:r>
        <w:rPr>
          <w:rStyle w:val="NormalTok"/>
        </w:rPr>
        <w:t xml:space="preserve"> </w:t>
      </w:r>
      <w:r>
        <w:rPr>
          <w:rStyle w:val="ConstantTok"/>
        </w:rPr>
        <w:t xml:space="preserve">TRUE</w:t>
      </w:r>
      <w:r>
        <w:rPr>
          <w:rStyle w:val="NormalTok"/>
        </w:rPr>
        <w:t xml:space="preserve">, </w:t>
      </w:r>
      <w:r>
        <w:br/>
      </w:r>
      <w:r>
        <w:rPr>
          <w:rStyle w:val="NormalTok"/>
        </w:rPr>
        <w:t xml:space="preserve">                 </w:t>
      </w:r>
      <w:r>
        <w:rPr>
          <w:rStyle w:val="AttributeTok"/>
        </w:rPr>
        <w:t xml:space="preserve">point.padding =</w:t>
      </w:r>
      <w:r>
        <w:rPr>
          <w:rStyle w:val="NormalTok"/>
        </w:rPr>
        <w:t xml:space="preserve"> </w:t>
      </w:r>
      <w:r>
        <w:rPr>
          <w:rStyle w:val="FunctionTok"/>
        </w:rPr>
        <w:t xml:space="preserve">unit</w:t>
      </w:r>
      <w:r>
        <w:rPr>
          <w:rStyle w:val="NormalTok"/>
        </w:rPr>
        <w:t xml:space="preserve">(</w:t>
      </w:r>
      <w:r>
        <w:rPr>
          <w:rStyle w:val="FloatTok"/>
        </w:rPr>
        <w:t xml:space="preserve">0.2</w:t>
      </w:r>
      <w:r>
        <w:rPr>
          <w:rStyle w:val="NormalTok"/>
        </w:rPr>
        <w:t xml:space="preserve">, </w:t>
      </w:r>
      <w:r>
        <w:rPr>
          <w:rStyle w:val="StringTok"/>
        </w:rPr>
        <w:t xml:space="preserve">"lines"</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"摘要中的词对（Bigrams）"</w:t>
      </w:r>
      <w:r>
        <w:rPr>
          <w:rStyle w:val="NormalTok"/>
        </w:rPr>
        <w:t xml:space="preserve">) </w:t>
      </w:r>
      <w:r>
        <w:rPr>
          <w:rStyle w:val="SpecialCharTok"/>
        </w:rPr>
        <w:t xml:space="preserve">+</w:t>
      </w:r>
      <w:r>
        <w:br/>
      </w:r>
      <w:r>
        <w:rPr>
          <w:rStyle w:val="NormalTok"/>
        </w:rPr>
        <w:t xml:space="preserve">  </w:t>
      </w:r>
      <w:r>
        <w:rPr>
          <w:rStyle w:val="FunctionTok"/>
        </w:rPr>
        <w:t xml:space="preserve">theme_void</w:t>
      </w:r>
      <w:r>
        <w:rPr>
          <w:rStyle w:val="NormalTok"/>
        </w:rPr>
        <w:t xml:space="preserve">()</w:t>
      </w:r>
    </w:p>
    <w:p>
      <w:pPr>
        <w:pStyle w:val="FirstParagraph"/>
      </w:pPr>
      <w:r>
        <w:drawing>
          <wp:inline>
            <wp:extent cx="5334000" cy="4267200"/>
            <wp:effectExtent b="0" l="0" r="0" t="0"/>
            <wp:docPr descr="" title="" id="221" name="Picture"/>
            <a:graphic>
              <a:graphicData uri="http://schemas.openxmlformats.org/drawingml/2006/picture">
                <pic:pic>
                  <pic:nvPicPr>
                    <pic:cNvPr descr="sciguide_files/figure-docx/unnamed-chunk-37-1.png" id="222" name="Picture"/>
                    <pic:cNvPicPr>
                      <a:picLocks noChangeArrowheads="1" noChangeAspect="1"/>
                    </pic:cNvPicPr>
                  </pic:nvPicPr>
                  <pic:blipFill>
                    <a:blip r:embed="rId220"/>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这样我们就直接生成了质谱环境应用的关键词网络。当然，更直接的方法是用主题模型来寻找子领域，例如我们可以指定6个子领域输出其前10关键词。</w:t>
      </w:r>
    </w:p>
    <w:p>
      <w:pPr>
        <w:pStyle w:val="SourceCode"/>
      </w:pPr>
      <w:r>
        <w:rPr>
          <w:rStyle w:val="NormalTok"/>
        </w:rPr>
        <w:t xml:space="preserve">desc_dtm </w:t>
      </w:r>
      <w:r>
        <w:rPr>
          <w:rStyle w:val="OtherTok"/>
        </w:rPr>
        <w:t xml:space="preserve">&lt;-</w:t>
      </w:r>
      <w:r>
        <w:rPr>
          <w:rStyle w:val="NormalTok"/>
        </w:rPr>
        <w:t xml:space="preserve"> wordfabs </w:t>
      </w:r>
      <w:r>
        <w:rPr>
          <w:rStyle w:val="SpecialCharTok"/>
        </w:rPr>
        <w:t xml:space="preserve">%&gt;%</w:t>
      </w:r>
      <w:r>
        <w:br/>
      </w:r>
      <w:r>
        <w:rPr>
          <w:rStyle w:val="NormalTok"/>
        </w:rPr>
        <w:t xml:space="preserve">        </w:t>
      </w:r>
      <w:r>
        <w:rPr>
          <w:rStyle w:val="FunctionTok"/>
        </w:rPr>
        <w:t xml:space="preserve">count</w:t>
      </w:r>
      <w:r>
        <w:rPr>
          <w:rStyle w:val="NormalTok"/>
        </w:rPr>
        <w:t xml:space="preserve">(line, word, </w:t>
      </w:r>
      <w:r>
        <w:rPr>
          <w:rStyle w:val="AttributeTok"/>
        </w:rPr>
        <w:t xml:space="preserve">sort =</w:t>
      </w:r>
      <w:r>
        <w:rPr>
          <w:rStyle w:val="NormalTok"/>
        </w:rPr>
        <w:t xml:space="preserve"> </w:t>
      </w:r>
      <w:r>
        <w:rPr>
          <w:rStyle w:val="ConstantTok"/>
        </w:rPr>
        <w:t xml:space="preserve">TRUE</w:t>
      </w:r>
      <w:r>
        <w:rPr>
          <w:rStyle w:val="NormalTok"/>
        </w:rPr>
        <w:t xml:space="preserve">) </w:t>
      </w:r>
      <w:r>
        <w:rPr>
          <w:rStyle w:val="SpecialCharTok"/>
        </w:rPr>
        <w:t xml:space="preserve">%&gt;%</w:t>
      </w:r>
      <w:r>
        <w:br/>
      </w:r>
      <w:r>
        <w:rPr>
          <w:rStyle w:val="NormalTok"/>
        </w:rPr>
        <w:t xml:space="preserve">        </w:t>
      </w:r>
      <w:r>
        <w:rPr>
          <w:rStyle w:val="FunctionTok"/>
        </w:rPr>
        <w:t xml:space="preserve">ungroup</w:t>
      </w:r>
      <w:r>
        <w:rPr>
          <w:rStyle w:val="NormalTok"/>
        </w:rPr>
        <w:t xml:space="preserve">() </w:t>
      </w:r>
      <w:r>
        <w:rPr>
          <w:rStyle w:val="SpecialCharTok"/>
        </w:rPr>
        <w:t xml:space="preserve">%&gt;%</w:t>
      </w:r>
      <w:r>
        <w:br/>
      </w:r>
      <w:r>
        <w:rPr>
          <w:rStyle w:val="NormalTok"/>
        </w:rPr>
        <w:t xml:space="preserve">        </w:t>
      </w:r>
      <w:r>
        <w:rPr>
          <w:rStyle w:val="FunctionTok"/>
        </w:rPr>
        <w:t xml:space="preserve">cast_dtm</w:t>
      </w:r>
      <w:r>
        <w:rPr>
          <w:rStyle w:val="NormalTok"/>
        </w:rPr>
        <w:t xml:space="preserve">(line, word, n)</w:t>
      </w:r>
      <w:r>
        <w:br/>
      </w:r>
      <w:r>
        <w:br/>
      </w:r>
      <w:r>
        <w:rPr>
          <w:rStyle w:val="FunctionTok"/>
        </w:rPr>
        <w:t xml:space="preserve">library</w:t>
      </w:r>
      <w:r>
        <w:rPr>
          <w:rStyle w:val="NormalTok"/>
        </w:rPr>
        <w:t xml:space="preserve">(topicmodels)</w:t>
      </w:r>
      <w:r>
        <w:br/>
      </w:r>
      <w:r>
        <w:rPr>
          <w:rStyle w:val="CommentTok"/>
        </w:rPr>
        <w:t xml:space="preserve"># 潜在狄利克雷分布模型寻找6个潜在的子领域</w:t>
      </w:r>
      <w:r>
        <w:br/>
      </w:r>
      <w:r>
        <w:rPr>
          <w:rStyle w:val="NormalTok"/>
        </w:rPr>
        <w:t xml:space="preserve">desc_lda </w:t>
      </w:r>
      <w:r>
        <w:rPr>
          <w:rStyle w:val="OtherTok"/>
        </w:rPr>
        <w:t xml:space="preserve">&lt;-</w:t>
      </w:r>
      <w:r>
        <w:rPr>
          <w:rStyle w:val="NormalTok"/>
        </w:rPr>
        <w:t xml:space="preserve"> </w:t>
      </w:r>
      <w:r>
        <w:rPr>
          <w:rStyle w:val="FunctionTok"/>
        </w:rPr>
        <w:t xml:space="preserve">LDA</w:t>
      </w:r>
      <w:r>
        <w:rPr>
          <w:rStyle w:val="NormalTok"/>
        </w:rPr>
        <w:t xml:space="preserve">(desc_dtm, </w:t>
      </w:r>
      <w:r>
        <w:rPr>
          <w:rStyle w:val="AttributeTok"/>
        </w:rPr>
        <w:t xml:space="preserve">k =</w:t>
      </w:r>
      <w:r>
        <w:rPr>
          <w:rStyle w:val="NormalTok"/>
        </w:rPr>
        <w:t xml:space="preserve"> </w:t>
      </w:r>
      <w:r>
        <w:rPr>
          <w:rStyle w:val="DecValTok"/>
        </w:rPr>
        <w:t xml:space="preserve">6</w:t>
      </w:r>
      <w:r>
        <w:rPr>
          <w:rStyle w:val="NormalTok"/>
        </w:rPr>
        <w:t xml:space="preserve">, </w:t>
      </w:r>
      <w:r>
        <w:rPr>
          <w:rStyle w:val="AttributeTok"/>
        </w:rPr>
        <w:t xml:space="preserve">control =</w:t>
      </w:r>
      <w:r>
        <w:rPr>
          <w:rStyle w:val="NormalTok"/>
        </w:rPr>
        <w:t xml:space="preserve"> </w:t>
      </w:r>
      <w:r>
        <w:rPr>
          <w:rStyle w:val="FunctionTok"/>
        </w:rPr>
        <w:t xml:space="preserve">list</w:t>
      </w:r>
      <w:r>
        <w:rPr>
          <w:rStyle w:val="NormalTok"/>
        </w:rPr>
        <w:t xml:space="preserve">(</w:t>
      </w:r>
      <w:r>
        <w:rPr>
          <w:rStyle w:val="AttributeTok"/>
        </w:rPr>
        <w:t xml:space="preserve">seed =</w:t>
      </w:r>
      <w:r>
        <w:rPr>
          <w:rStyle w:val="NormalTok"/>
        </w:rPr>
        <w:t xml:space="preserve"> </w:t>
      </w:r>
      <w:r>
        <w:rPr>
          <w:rStyle w:val="DecValTok"/>
        </w:rPr>
        <w:t xml:space="preserve">42</w:t>
      </w:r>
      <w:r>
        <w:rPr>
          <w:rStyle w:val="NormalTok"/>
        </w:rPr>
        <w:t xml:space="preserve">))</w:t>
      </w:r>
      <w:r>
        <w:br/>
      </w:r>
      <w:r>
        <w:rPr>
          <w:rStyle w:val="NormalTok"/>
        </w:rPr>
        <w:t xml:space="preserve">tidy_lda </w:t>
      </w:r>
      <w:r>
        <w:rPr>
          <w:rStyle w:val="OtherTok"/>
        </w:rPr>
        <w:t xml:space="preserve">&lt;-</w:t>
      </w:r>
      <w:r>
        <w:rPr>
          <w:rStyle w:val="NormalTok"/>
        </w:rPr>
        <w:t xml:space="preserve"> </w:t>
      </w:r>
      <w:r>
        <w:rPr>
          <w:rStyle w:val="FunctionTok"/>
        </w:rPr>
        <w:t xml:space="preserve">tidy</w:t>
      </w:r>
      <w:r>
        <w:rPr>
          <w:rStyle w:val="NormalTok"/>
        </w:rPr>
        <w:t xml:space="preserve">(desc_lda)</w:t>
      </w:r>
      <w:r>
        <w:br/>
      </w:r>
      <w:r>
        <w:br/>
      </w:r>
      <w:r>
        <w:rPr>
          <w:rStyle w:val="NormalTok"/>
        </w:rPr>
        <w:t xml:space="preserve">top_terms </w:t>
      </w:r>
      <w:r>
        <w:rPr>
          <w:rStyle w:val="OtherTok"/>
        </w:rPr>
        <w:t xml:space="preserve">&lt;-</w:t>
      </w:r>
      <w:r>
        <w:rPr>
          <w:rStyle w:val="NormalTok"/>
        </w:rPr>
        <w:t xml:space="preserve"> tidy_lda </w:t>
      </w:r>
      <w:r>
        <w:rPr>
          <w:rStyle w:val="SpecialCharTok"/>
        </w:rPr>
        <w:t xml:space="preserve">%&gt;%</w:t>
      </w:r>
      <w:r>
        <w:br/>
      </w:r>
      <w:r>
        <w:rPr>
          <w:rStyle w:val="NormalTok"/>
        </w:rPr>
        <w:t xml:space="preserve">  </w:t>
      </w:r>
      <w:r>
        <w:rPr>
          <w:rStyle w:val="FunctionTok"/>
        </w:rPr>
        <w:t xml:space="preserve">group_by</w:t>
      </w:r>
      <w:r>
        <w:rPr>
          <w:rStyle w:val="NormalTok"/>
        </w:rPr>
        <w:t xml:space="preserve">(topic) </w:t>
      </w:r>
      <w:r>
        <w:rPr>
          <w:rStyle w:val="SpecialCharTok"/>
        </w:rPr>
        <w:t xml:space="preserve">%&gt;%</w:t>
      </w:r>
      <w:r>
        <w:br/>
      </w:r>
      <w:r>
        <w:rPr>
          <w:rStyle w:val="NormalTok"/>
        </w:rPr>
        <w:t xml:space="preserve">  </w:t>
      </w:r>
      <w:r>
        <w:rPr>
          <w:rStyle w:val="FunctionTok"/>
        </w:rPr>
        <w:t xml:space="preserve">top_n</w:t>
      </w:r>
      <w:r>
        <w:rPr>
          <w:rStyle w:val="NormalTok"/>
        </w:rPr>
        <w:t xml:space="preserve">(</w:t>
      </w:r>
      <w:r>
        <w:rPr>
          <w:rStyle w:val="DecValTok"/>
        </w:rPr>
        <w:t xml:space="preserve">10</w:t>
      </w:r>
      <w:r>
        <w:rPr>
          <w:rStyle w:val="NormalTok"/>
        </w:rPr>
        <w:t xml:space="preserve">, beta) </w:t>
      </w:r>
      <w:r>
        <w:rPr>
          <w:rStyle w:val="SpecialCharTok"/>
        </w:rPr>
        <w:t xml:space="preserve">%&gt;%</w:t>
      </w:r>
      <w:r>
        <w:br/>
      </w:r>
      <w:r>
        <w:rPr>
          <w:rStyle w:val="NormalTok"/>
        </w:rPr>
        <w:t xml:space="preserve">  </w:t>
      </w:r>
      <w:r>
        <w:rPr>
          <w:rStyle w:val="FunctionTok"/>
        </w:rPr>
        <w:t xml:space="preserve">ungroup</w:t>
      </w:r>
      <w:r>
        <w:rPr>
          <w:rStyle w:val="NormalTok"/>
        </w:rPr>
        <w:t xml:space="preserve">() </w:t>
      </w:r>
      <w:r>
        <w:rPr>
          <w:rStyle w:val="SpecialCharTok"/>
        </w:rPr>
        <w:t xml:space="preserve">%&gt;%</w:t>
      </w:r>
      <w:r>
        <w:br/>
      </w:r>
      <w:r>
        <w:rPr>
          <w:rStyle w:val="NormalTok"/>
        </w:rPr>
        <w:t xml:space="preserve">  </w:t>
      </w:r>
      <w:r>
        <w:rPr>
          <w:rStyle w:val="FunctionTok"/>
        </w:rPr>
        <w:t xml:space="preserve">arrange</w:t>
      </w:r>
      <w:r>
        <w:rPr>
          <w:rStyle w:val="NormalTok"/>
        </w:rPr>
        <w:t xml:space="preserve">(topic, </w:t>
      </w:r>
      <w:r>
        <w:rPr>
          <w:rStyle w:val="SpecialCharTok"/>
        </w:rPr>
        <w:t xml:space="preserve">-</w:t>
      </w:r>
      <w:r>
        <w:rPr>
          <w:rStyle w:val="NormalTok"/>
        </w:rPr>
        <w:t xml:space="preserve">beta)</w:t>
      </w:r>
      <w:r>
        <w:br/>
      </w:r>
      <w:r>
        <w:br/>
      </w:r>
      <w:r>
        <w:rPr>
          <w:rStyle w:val="NormalTok"/>
        </w:rPr>
        <w:t xml:space="preserve">top_terms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term =</w:t>
      </w:r>
      <w:r>
        <w:rPr>
          <w:rStyle w:val="NormalTok"/>
        </w:rPr>
        <w:t xml:space="preserve"> </w:t>
      </w:r>
      <w:r>
        <w:rPr>
          <w:rStyle w:val="FunctionTok"/>
        </w:rPr>
        <w:t xml:space="preserve">reorder</w:t>
      </w:r>
      <w:r>
        <w:rPr>
          <w:rStyle w:val="NormalTok"/>
        </w:rPr>
        <w:t xml:space="preserve">(term, beta)) </w:t>
      </w:r>
      <w:r>
        <w:rPr>
          <w:rStyle w:val="SpecialCharTok"/>
        </w:rPr>
        <w:t xml:space="preserve">%&gt;%</w:t>
      </w:r>
      <w:r>
        <w:br/>
      </w:r>
      <w:r>
        <w:rPr>
          <w:rStyle w:val="NormalTok"/>
        </w:rPr>
        <w:t xml:space="preserve">  </w:t>
      </w:r>
      <w:r>
        <w:rPr>
          <w:rStyle w:val="FunctionTok"/>
        </w:rPr>
        <w:t xml:space="preserve">group_by</w:t>
      </w:r>
      <w:r>
        <w:rPr>
          <w:rStyle w:val="NormalTok"/>
        </w:rPr>
        <w:t xml:space="preserve">(topic, term) </w:t>
      </w:r>
      <w:r>
        <w:rPr>
          <w:rStyle w:val="SpecialCharTok"/>
        </w:rPr>
        <w:t xml:space="preserve">%&gt;%</w:t>
      </w:r>
      <w:r>
        <w:rPr>
          <w:rStyle w:val="NormalTok"/>
        </w:rPr>
        <w:t xml:space="preserve">    </w:t>
      </w:r>
      <w:r>
        <w:br/>
      </w:r>
      <w:r>
        <w:rPr>
          <w:rStyle w:val="NormalTok"/>
        </w:rPr>
        <w:t xml:space="preserve">  </w:t>
      </w:r>
      <w:r>
        <w:rPr>
          <w:rStyle w:val="FunctionTok"/>
        </w:rPr>
        <w:t xml:space="preserve">arrange</w:t>
      </w:r>
      <w:r>
        <w:rPr>
          <w:rStyle w:val="NormalTok"/>
        </w:rPr>
        <w:t xml:space="preserve">(</w:t>
      </w:r>
      <w:r>
        <w:rPr>
          <w:rStyle w:val="FunctionTok"/>
        </w:rPr>
        <w:t xml:space="preserve">desc</w:t>
      </w:r>
      <w:r>
        <w:rPr>
          <w:rStyle w:val="NormalTok"/>
        </w:rPr>
        <w:t xml:space="preserve">(beta)) </w:t>
      </w:r>
      <w:r>
        <w:rPr>
          <w:rStyle w:val="SpecialCharTok"/>
        </w:rPr>
        <w:t xml:space="preserve">%&gt;%</w:t>
      </w:r>
      <w:r>
        <w:rPr>
          <w:rStyle w:val="NormalTok"/>
        </w:rPr>
        <w:t xml:space="preserve">  </w:t>
      </w:r>
      <w:r>
        <w:br/>
      </w:r>
      <w:r>
        <w:rPr>
          <w:rStyle w:val="NormalTok"/>
        </w:rPr>
        <w:t xml:space="preserve">  </w:t>
      </w:r>
      <w:r>
        <w:rPr>
          <w:rStyle w:val="FunctionTok"/>
        </w:rPr>
        <w:t xml:space="preserve">ungroup</w:t>
      </w:r>
      <w:r>
        <w:rPr>
          <w:rStyle w:val="NormalTok"/>
        </w:rPr>
        <w:t xml:space="preserv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term =</w:t>
      </w:r>
      <w:r>
        <w:rPr>
          <w:rStyle w:val="NormalTok"/>
        </w:rPr>
        <w:t xml:space="preserve"> </w:t>
      </w:r>
      <w:r>
        <w:rPr>
          <w:rStyle w:val="FunctionTok"/>
        </w:rPr>
        <w:t xml:space="preserve">factor</w:t>
      </w:r>
      <w:r>
        <w:rPr>
          <w:rStyle w:val="NormalTok"/>
        </w:rPr>
        <w:t xml:space="preserve">(</w:t>
      </w:r>
      <w:r>
        <w:rPr>
          <w:rStyle w:val="FunctionTok"/>
        </w:rPr>
        <w:t xml:space="preserve">paste</w:t>
      </w:r>
      <w:r>
        <w:rPr>
          <w:rStyle w:val="NormalTok"/>
        </w:rPr>
        <w:t xml:space="preserve">(term, topic, </w:t>
      </w:r>
      <w:r>
        <w:rPr>
          <w:rStyle w:val="AttributeTok"/>
        </w:rPr>
        <w:t xml:space="preserve">sep =</w:t>
      </w:r>
      <w:r>
        <w:rPr>
          <w:rStyle w:val="NormalTok"/>
        </w:rPr>
        <w:t xml:space="preserve"> </w:t>
      </w:r>
      <w:r>
        <w:rPr>
          <w:rStyle w:val="StringTok"/>
        </w:rPr>
        <w:t xml:space="preserve">"__"</w:t>
      </w:r>
      <w:r>
        <w:rPr>
          <w:rStyle w:val="NormalTok"/>
        </w:rPr>
        <w:t xml:space="preserve">), </w:t>
      </w:r>
      <w:r>
        <w:br/>
      </w:r>
      <w:r>
        <w:rPr>
          <w:rStyle w:val="NormalTok"/>
        </w:rPr>
        <w:t xml:space="preserve">                       </w:t>
      </w:r>
      <w:r>
        <w:rPr>
          <w:rStyle w:val="AttributeTok"/>
        </w:rPr>
        <w:t xml:space="preserve">levels =</w:t>
      </w:r>
      <w:r>
        <w:rPr>
          <w:rStyle w:val="NormalTok"/>
        </w:rPr>
        <w:t xml:space="preserve"> </w:t>
      </w:r>
      <w:r>
        <w:rPr>
          <w:rStyle w:val="FunctionTok"/>
        </w:rPr>
        <w:t xml:space="preserve">rev</w:t>
      </w:r>
      <w:r>
        <w:rPr>
          <w:rStyle w:val="NormalTok"/>
        </w:rPr>
        <w:t xml:space="preserve">(</w:t>
      </w:r>
      <w:r>
        <w:rPr>
          <w:rStyle w:val="FunctionTok"/>
        </w:rPr>
        <w:t xml:space="preserve">paste</w:t>
      </w:r>
      <w:r>
        <w:rPr>
          <w:rStyle w:val="NormalTok"/>
        </w:rPr>
        <w:t xml:space="preserve">(term, topic, </w:t>
      </w:r>
      <w:r>
        <w:rPr>
          <w:rStyle w:val="AttributeTok"/>
        </w:rPr>
        <w:t xml:space="preserve">sep =</w:t>
      </w:r>
      <w:r>
        <w:rPr>
          <w:rStyle w:val="NormalTok"/>
        </w:rPr>
        <w:t xml:space="preserve"> </w:t>
      </w:r>
      <w:r>
        <w:rPr>
          <w:rStyle w:val="StringTok"/>
        </w:rPr>
        <w:t xml:space="preserve">"__"</w:t>
      </w:r>
      <w:r>
        <w:rPr>
          <w:rStyle w:val="NormalTok"/>
        </w:rPr>
        <w:t xml:space="preserve">)))) </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(term, beta, </w:t>
      </w:r>
      <w:r>
        <w:rPr>
          <w:rStyle w:val="AttributeTok"/>
        </w:rPr>
        <w:t xml:space="preserve">fill =</w:t>
      </w:r>
      <w:r>
        <w:rPr>
          <w:rStyle w:val="NormalTok"/>
        </w:rPr>
        <w:t xml:space="preserve"> </w:t>
      </w:r>
      <w:r>
        <w:rPr>
          <w:rStyle w:val="FunctionTok"/>
        </w:rPr>
        <w:t xml:space="preserve">as.factor</w:t>
      </w:r>
      <w:r>
        <w:rPr>
          <w:rStyle w:val="NormalTok"/>
        </w:rPr>
        <w:t xml:space="preserve">(topic))) </w:t>
      </w:r>
      <w:r>
        <w:rPr>
          <w:rStyle w:val="SpecialCharTok"/>
        </w:rPr>
        <w:t xml:space="preserve">+</w:t>
      </w:r>
      <w:r>
        <w:br/>
      </w:r>
      <w:r>
        <w:rPr>
          <w:rStyle w:val="NormalTok"/>
        </w:rPr>
        <w:t xml:space="preserve">  </w:t>
      </w:r>
      <w:r>
        <w:rPr>
          <w:rStyle w:val="FunctionTok"/>
        </w:rPr>
        <w:t xml:space="preserve">geom_col</w:t>
      </w:r>
      <w:r>
        <w:rPr>
          <w:rStyle w:val="NormalTok"/>
        </w:rPr>
        <w:t xml:space="preserve">(</w:t>
      </w:r>
      <w:r>
        <w:rPr>
          <w:rStyle w:val="AttributeTok"/>
        </w:rPr>
        <w:t xml:space="preserve">show.legend =</w:t>
      </w:r>
      <w:r>
        <w:rPr>
          <w:rStyle w:val="NormalTok"/>
        </w:rPr>
        <w:t xml:space="preserve"> </w:t>
      </w:r>
      <w:r>
        <w:rPr>
          <w:rStyle w:val="ConstantTok"/>
        </w:rPr>
        <w:t xml:space="preserve">FALSE</w:t>
      </w:r>
      <w:r>
        <w:rPr>
          <w:rStyle w:val="NormalTok"/>
        </w:rPr>
        <w:t xml:space="preserve">) </w:t>
      </w:r>
      <w:r>
        <w:rPr>
          <w:rStyle w:val="SpecialCharTok"/>
        </w:rPr>
        <w:t xml:space="preserve">+</w:t>
      </w:r>
      <w:r>
        <w:br/>
      </w:r>
      <w:r>
        <w:rPr>
          <w:rStyle w:val="NormalTok"/>
        </w:rPr>
        <w:t xml:space="preserve">  </w:t>
      </w:r>
      <w:r>
        <w:rPr>
          <w:rStyle w:val="FunctionTok"/>
        </w:rPr>
        <w:t xml:space="preserve">coord_flip</w:t>
      </w:r>
      <w:r>
        <w:rPr>
          <w:rStyle w:val="NormalTok"/>
        </w:rPr>
        <w:t xml:space="preserve">() </w:t>
      </w:r>
      <w:r>
        <w:rPr>
          <w:rStyle w:val="SpecialCharTok"/>
        </w:rPr>
        <w:t xml:space="preserve">+</w:t>
      </w:r>
      <w:r>
        <w:br/>
      </w:r>
      <w:r>
        <w:rPr>
          <w:rStyle w:val="NormalTok"/>
        </w:rPr>
        <w:t xml:space="preserve">  </w:t>
      </w:r>
      <w:r>
        <w:rPr>
          <w:rStyle w:val="FunctionTok"/>
        </w:rPr>
        <w:t xml:space="preserve">scale_x_discrete</w:t>
      </w:r>
      <w:r>
        <w:rPr>
          <w:rStyle w:val="NormalTok"/>
        </w:rPr>
        <w:t xml:space="preserve">(</w:t>
      </w:r>
      <w:r>
        <w:rPr>
          <w:rStyle w:val="AttributeTok"/>
        </w:rPr>
        <w:t xml:space="preserve">labels =</w:t>
      </w:r>
      <w:r>
        <w:rPr>
          <w:rStyle w:val="NormalTok"/>
        </w:rPr>
        <w:t xml:space="preserve"> </w:t>
      </w:r>
      <w:r>
        <w:rPr>
          <w:rStyle w:val="ControlFlowTok"/>
        </w:rPr>
        <w:t xml:space="preserve">function</w:t>
      </w:r>
      <w:r>
        <w:rPr>
          <w:rStyle w:val="NormalTok"/>
        </w:rPr>
        <w:t xml:space="preserve">(x) </w:t>
      </w:r>
      <w:r>
        <w:rPr>
          <w:rStyle w:val="FunctionTok"/>
        </w:rPr>
        <w:t xml:space="preserve">gsub</w:t>
      </w:r>
      <w:r>
        <w:rPr>
          <w:rStyle w:val="NormalTok"/>
        </w:rPr>
        <w:t xml:space="preserve">(</w:t>
      </w:r>
      <w:r>
        <w:rPr>
          <w:rStyle w:val="StringTok"/>
        </w:rPr>
        <w:t xml:space="preserve">"__.+$"</w:t>
      </w:r>
      <w:r>
        <w:rPr>
          <w:rStyle w:val="NormalTok"/>
        </w:rPr>
        <w:t xml:space="preserve">, </w:t>
      </w:r>
      <w:r>
        <w:rPr>
          <w:rStyle w:val="StringTok"/>
        </w:rPr>
        <w:t xml:space="preserve">""</w:t>
      </w:r>
      <w:r>
        <w:rPr>
          <w:rStyle w:val="NormalTok"/>
        </w:rPr>
        <w:t xml:space="preserve">, x))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"6个子领域主题的前10关键词"</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ConstantTok"/>
        </w:rPr>
        <w:t xml:space="preserve">NULL</w:t>
      </w:r>
      <w:r>
        <w:rPr>
          <w:rStyle w:val="NormalTok"/>
        </w:rPr>
        <w:t xml:space="preserve">, </w:t>
      </w:r>
      <w:r>
        <w:rPr>
          <w:rStyle w:val="AttributeTok"/>
        </w:rPr>
        <w:t xml:space="preserve">y =</w:t>
      </w:r>
      <w:r>
        <w:rPr>
          <w:rStyle w:val="NormalTok"/>
        </w:rPr>
        <w:t xml:space="preserve"> </w:t>
      </w:r>
      <w:r>
        <w:rPr>
          <w:rStyle w:val="FunctionTok"/>
        </w:rPr>
        <w:t xml:space="preserve">expression</w:t>
      </w:r>
      <w:r>
        <w:rPr>
          <w:rStyle w:val="NormalTok"/>
        </w:rPr>
        <w:t xml:space="preserve">(beta)) </w:t>
      </w:r>
      <w:r>
        <w:rPr>
          <w:rStyle w:val="SpecialCharTok"/>
        </w:rPr>
        <w:t xml:space="preserve">+</w:t>
      </w:r>
      <w:r>
        <w:br/>
      </w:r>
      <w:r>
        <w:rPr>
          <w:rStyle w:val="NormalTok"/>
        </w:rPr>
        <w:t xml:space="preserve">  </w:t>
      </w:r>
      <w:r>
        <w:rPr>
          <w:rStyle w:val="FunctionTok"/>
        </w:rPr>
        <w:t xml:space="preserve">facet_wrap</w:t>
      </w:r>
      <w:r>
        <w:rPr>
          <w:rStyle w:val="NormalTok"/>
        </w:rPr>
        <w:t xml:space="preserve">(</w:t>
      </w:r>
      <w:r>
        <w:rPr>
          <w:rStyle w:val="SpecialCharTok"/>
        </w:rPr>
        <w:t xml:space="preserve">~</w:t>
      </w:r>
      <w:r>
        <w:rPr>
          <w:rStyle w:val="NormalTok"/>
        </w:rPr>
        <w:t xml:space="preserve"> topic, </w:t>
      </w:r>
      <w:r>
        <w:rPr>
          <w:rStyle w:val="AttributeTok"/>
        </w:rPr>
        <w:t xml:space="preserve">ncol =</w:t>
      </w:r>
      <w:r>
        <w:rPr>
          <w:rStyle w:val="NormalTok"/>
        </w:rPr>
        <w:t xml:space="preserve"> </w:t>
      </w:r>
      <w:r>
        <w:rPr>
          <w:rStyle w:val="DecValTok"/>
        </w:rPr>
        <w:t xml:space="preserve">2</w:t>
      </w:r>
      <w:r>
        <w:rPr>
          <w:rStyle w:val="NormalTok"/>
        </w:rPr>
        <w:t xml:space="preserve">, </w:t>
      </w:r>
      <w:r>
        <w:rPr>
          <w:rStyle w:val="AttributeTok"/>
        </w:rPr>
        <w:t xml:space="preserve">scales =</w:t>
      </w:r>
      <w:r>
        <w:rPr>
          <w:rStyle w:val="NormalTok"/>
        </w:rPr>
        <w:t xml:space="preserve"> </w:t>
      </w:r>
      <w:r>
        <w:rPr>
          <w:rStyle w:val="StringTok"/>
        </w:rPr>
        <w:t xml:space="preserve">"free"</w:t>
      </w:r>
      <w:r>
        <w:rPr>
          <w:rStyle w:val="NormalTok"/>
        </w:rPr>
        <w:t xml:space="preserve">)</w:t>
      </w:r>
    </w:p>
    <w:p>
      <w:pPr>
        <w:pStyle w:val="FirstParagraph"/>
      </w:pPr>
      <w:r>
        <w:drawing>
          <wp:inline>
            <wp:extent cx="5334000" cy="4267200"/>
            <wp:effectExtent b="0" l="0" r="0" t="0"/>
            <wp:docPr descr="" title="" id="224" name="Picture"/>
            <a:graphic>
              <a:graphicData uri="http://schemas.openxmlformats.org/drawingml/2006/picture">
                <pic:pic>
                  <pic:nvPicPr>
                    <pic:cNvPr descr="sciguide_files/figure-docx/unnamed-chunk-38-1.png" id="225" name="Picture"/>
                    <pic:cNvPicPr>
                      <a:picLocks noChangeArrowheads="1" noChangeAspect="1"/>
                    </pic:cNvPicPr>
                  </pic:nvPicPr>
                  <pic:blipFill>
                    <a:blip r:embed="rId223"/>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主题模型会尝试将相关性高的词归为一个主题，这里我们大体可以推测出第一个主题是关于气相色谱物质鉴定的；第二个主题是关于水中天然溶解性有机物分析；第三个大概是水样灰尘样中污染物定量研究；第四个大概是土壤降解转化产物；第五个是气溶胶反应产物；第六个则是水样的分析方法研究。这样，通过文本挖掘我们就可以推测出一些通常需要阅读很多文献才能形成的学科发展趋势。</w:t>
      </w:r>
    </w:p>
    <w:bookmarkEnd w:id="226"/>
    <w:bookmarkStart w:id="227" w:name="作者"/>
    <w:p>
      <w:pPr>
        <w:pStyle w:val="Heading3"/>
      </w:pPr>
      <w:r>
        <w:rPr>
          <w:rStyle w:val="SectionNumber"/>
        </w:rPr>
        <w:t xml:space="preserve">7.2.2</w:t>
      </w:r>
      <w:r>
        <w:tab/>
      </w:r>
      <w:r>
        <w:t xml:space="preserve">作者</w:t>
      </w:r>
    </w:p>
    <w:p>
      <w:pPr>
        <w:pStyle w:val="FirstParagraph"/>
      </w:pPr>
      <w:r>
        <w:t xml:space="preserve">同样的，我们也可以研究某个作者的研究主题与变化趋势。下面是获取加拿大滑铁卢大学 Jaunsz Pawliszyn 教授的数据的代码，其数据分析部分与前一章节关键词相同。</w:t>
      </w:r>
    </w:p>
    <w:p>
      <w:pPr>
        <w:pStyle w:val="SourceCode"/>
      </w:pPr>
      <w:r>
        <w:rPr>
          <w:rStyle w:val="CommentTok"/>
        </w:rPr>
        <w:t xml:space="preserve"># 10年跨度</w:t>
      </w:r>
      <w:r>
        <w:br/>
      </w:r>
      <w:r>
        <w:rPr>
          <w:rStyle w:val="NormalTok"/>
        </w:rPr>
        <w:t xml:space="preserve">query </w:t>
      </w:r>
      <w:r>
        <w:rPr>
          <w:rStyle w:val="OtherTok"/>
        </w:rPr>
        <w:t xml:space="preserve">&lt;-</w:t>
      </w:r>
      <w:r>
        <w:rPr>
          <w:rStyle w:val="NormalTok"/>
        </w:rPr>
        <w:t xml:space="preserve"> </w:t>
      </w:r>
      <w:r>
        <w:rPr>
          <w:rStyle w:val="StringTok"/>
        </w:rPr>
        <w:t xml:space="preserve">'janusz pawliszyn[AU] AND 2010/01:2020/01[DP]'</w:t>
      </w:r>
      <w:r>
        <w:br/>
      </w:r>
      <w:r>
        <w:rPr>
          <w:rStyle w:val="NormalTok"/>
        </w:rPr>
        <w:t xml:space="preserve">tmdf </w:t>
      </w:r>
      <w:r>
        <w:rPr>
          <w:rStyle w:val="OtherTok"/>
        </w:rPr>
        <w:t xml:space="preserve">&lt;-</w:t>
      </w:r>
      <w:r>
        <w:rPr>
          <w:rStyle w:val="NormalTok"/>
        </w:rPr>
        <w:t xml:space="preserve"> </w:t>
      </w:r>
      <w:r>
        <w:rPr>
          <w:rStyle w:val="FunctionTok"/>
        </w:rPr>
        <w:t xml:space="preserve">getpubmed</w:t>
      </w:r>
      <w:r>
        <w:rPr>
          <w:rStyle w:val="NormalTok"/>
        </w:rPr>
        <w:t xml:space="preserve">(query, </w:t>
      </w:r>
      <w:r>
        <w:rPr>
          <w:rStyle w:val="AttributeTok"/>
        </w:rPr>
        <w:t xml:space="preserve">start =</w:t>
      </w:r>
      <w:r>
        <w:rPr>
          <w:rStyle w:val="NormalTok"/>
        </w:rPr>
        <w:t xml:space="preserve"> </w:t>
      </w:r>
      <w:r>
        <w:rPr>
          <w:rStyle w:val="DecValTok"/>
        </w:rPr>
        <w:t xml:space="preserve">1</w:t>
      </w:r>
      <w:r>
        <w:rPr>
          <w:rStyle w:val="NormalTok"/>
        </w:rPr>
        <w:t xml:space="preserve">, </w:t>
      </w:r>
      <w:r>
        <w:rPr>
          <w:rStyle w:val="AttributeTok"/>
        </w:rPr>
        <w:t xml:space="preserve">end =</w:t>
      </w:r>
      <w:r>
        <w:rPr>
          <w:rStyle w:val="NormalTok"/>
        </w:rPr>
        <w:t xml:space="preserve"> </w:t>
      </w:r>
      <w:r>
        <w:rPr>
          <w:rStyle w:val="DecValTok"/>
        </w:rPr>
        <w:t xml:space="preserve">10000</w:t>
      </w:r>
      <w:r>
        <w:rPr>
          <w:rStyle w:val="NormalTok"/>
        </w:rPr>
        <w:t xml:space="preserve">) </w:t>
      </w:r>
      <w:r>
        <w:rPr>
          <w:rStyle w:val="SpecialCharTok"/>
        </w:rPr>
        <w:t xml:space="preserve">%&gt;%</w:t>
      </w:r>
      <w:r>
        <w:br/>
      </w:r>
      <w:r>
        <w:rPr>
          <w:rStyle w:val="NormalTok"/>
        </w:rPr>
        <w:t xml:space="preserve">        </w:t>
      </w:r>
      <w:r>
        <w:rPr>
          <w:rStyle w:val="FunctionTok"/>
        </w:rPr>
        <w:t xml:space="preserve">getpubmedtbl</w:t>
      </w:r>
      <w:r>
        <w:rPr>
          <w:rStyle w:val="NormalTok"/>
        </w:rPr>
        <w:t xml:space="preserv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time =</w:t>
      </w:r>
      <w:r>
        <w:rPr>
          <w:rStyle w:val="NormalTok"/>
        </w:rPr>
        <w:t xml:space="preserve"> </w:t>
      </w:r>
      <w:r>
        <w:rPr>
          <w:rStyle w:val="FunctionTok"/>
        </w:rPr>
        <w:t xml:space="preserve">as.POSIXct</w:t>
      </w:r>
      <w:r>
        <w:rPr>
          <w:rStyle w:val="NormalTok"/>
        </w:rPr>
        <w:t xml:space="preserve">(date, </w:t>
      </w:r>
      <w:r>
        <w:rPr>
          <w:rStyle w:val="AttributeTok"/>
        </w:rPr>
        <w:t xml:space="preserve">origin =</w:t>
      </w:r>
      <w:r>
        <w:rPr>
          <w:rStyle w:val="NormalTok"/>
        </w:rPr>
        <w:t xml:space="preserve"> </w:t>
      </w:r>
      <w:r>
        <w:rPr>
          <w:rStyle w:val="StringTok"/>
        </w:rPr>
        <w:t xml:space="preserve">"1970-01-01"</w:t>
      </w:r>
      <w:r>
        <w:rPr>
          <w:rStyle w:val="NormalTok"/>
        </w:rPr>
        <w:t xml:space="preserve">),</w:t>
      </w:r>
      <w:r>
        <w:br/>
      </w:r>
      <w:r>
        <w:rPr>
          <w:rStyle w:val="NormalTok"/>
        </w:rPr>
        <w:t xml:space="preserve">         </w:t>
      </w:r>
      <w:r>
        <w:rPr>
          <w:rStyle w:val="AttributeTok"/>
        </w:rPr>
        <w:t xml:space="preserve">month =</w:t>
      </w:r>
      <w:r>
        <w:rPr>
          <w:rStyle w:val="NormalTok"/>
        </w:rPr>
        <w:t xml:space="preserve"> </w:t>
      </w:r>
      <w:r>
        <w:rPr>
          <w:rStyle w:val="FunctionTok"/>
        </w:rPr>
        <w:t xml:space="preserve">round_date</w:t>
      </w:r>
      <w:r>
        <w:rPr>
          <w:rStyle w:val="NormalTok"/>
        </w:rPr>
        <w:t xml:space="preserve">(date, </w:t>
      </w:r>
      <w:r>
        <w:rPr>
          <w:rStyle w:val="StringTok"/>
        </w:rPr>
        <w:t xml:space="preserve">"month"</w:t>
      </w:r>
      <w:r>
        <w:rPr>
          <w:rStyle w:val="NormalTok"/>
        </w:rPr>
        <w:t xml:space="preserve">))</w:t>
      </w:r>
    </w:p>
    <w:p>
      <w:pPr>
        <w:pStyle w:val="SourceCode"/>
      </w:pPr>
      <w:r>
        <w:rPr>
          <w:rStyle w:val="VerbatimChar"/>
        </w:rPr>
        <w:t xml:space="preserve">## 195 records founds</w:t>
      </w:r>
    </w:p>
    <w:p>
      <w:pPr>
        <w:pStyle w:val="FirstParagraph"/>
      </w:pPr>
      <w:r>
        <w:t xml:space="preserve">此外，我们用下面代码输出其发表学术期刊的偏好。</w:t>
      </w:r>
    </w:p>
    <w:p>
      <w:pPr>
        <w:pStyle w:val="SourceCode"/>
      </w:pPr>
      <w:r>
        <w:rPr>
          <w:rStyle w:val="CommentTok"/>
        </w:rPr>
        <w:t xml:space="preserve"># 给出发表数前10的期刊</w:t>
      </w:r>
      <w:r>
        <w:br/>
      </w:r>
      <w:r>
        <w:rPr>
          <w:rStyle w:val="FunctionTok"/>
        </w:rPr>
        <w:t xml:space="preserve">table</w:t>
      </w:r>
      <w:r>
        <w:rPr>
          <w:rStyle w:val="NormalTok"/>
        </w:rPr>
        <w:t xml:space="preserve">(tmdf</w:t>
      </w:r>
      <w:r>
        <w:rPr>
          <w:rStyle w:val="SpecialCharTok"/>
        </w:rPr>
        <w:t xml:space="preserve">$</w:t>
      </w:r>
      <w:r>
        <w:rPr>
          <w:rStyle w:val="NormalTok"/>
        </w:rPr>
        <w:t xml:space="preserve">journal)[</w:t>
      </w:r>
      <w:r>
        <w:rPr>
          <w:rStyle w:val="FunctionTok"/>
        </w:rPr>
        <w:t xml:space="preserve">order</w:t>
      </w:r>
      <w:r>
        <w:rPr>
          <w:rStyle w:val="NormalTok"/>
        </w:rPr>
        <w:t xml:space="preserve">(</w:t>
      </w:r>
      <w:r>
        <w:rPr>
          <w:rStyle w:val="FunctionTok"/>
        </w:rPr>
        <w:t xml:space="preserve">table</w:t>
      </w:r>
      <w:r>
        <w:rPr>
          <w:rStyle w:val="NormalTok"/>
        </w:rPr>
        <w:t xml:space="preserve">(tmdf</w:t>
      </w:r>
      <w:r>
        <w:rPr>
          <w:rStyle w:val="SpecialCharTok"/>
        </w:rPr>
        <w:t xml:space="preserve">$</w:t>
      </w:r>
      <w:r>
        <w:rPr>
          <w:rStyle w:val="NormalTok"/>
        </w:rPr>
        <w:t xml:space="preserve">journal),</w:t>
      </w:r>
      <w:r>
        <w:rPr>
          <w:rStyle w:val="AttributeTok"/>
        </w:rPr>
        <w:t xml:space="preserve">decreasing =</w:t>
      </w:r>
      <w:r>
        <w:rPr>
          <w:rStyle w:val="NormalTok"/>
        </w:rPr>
        <w:t xml:space="preserve"> T)][</w:t>
      </w:r>
      <w:r>
        <w:rPr>
          <w:rStyle w:val="DecValTok"/>
        </w:rPr>
        <w:t xml:space="preserve">1</w:t>
      </w:r>
      <w:r>
        <w:rPr>
          <w:rStyle w:val="SpecialCharTok"/>
        </w:rPr>
        <w:t xml:space="preserve">:</w:t>
      </w:r>
      <w:r>
        <w:rPr>
          <w:rStyle w:val="DecValTok"/>
        </w:rPr>
        <w:t xml:space="preserve">10</w:t>
      </w:r>
      <w:r>
        <w:rPr>
          <w:rStyle w:val="NormalTok"/>
        </w:rPr>
        <w:t xml:space="preserve">]   </w:t>
      </w:r>
    </w:p>
    <w:p>
      <w:pPr>
        <w:pStyle w:val="SourceCode"/>
      </w:pPr>
      <w:r>
        <w:rPr>
          <w:rStyle w:val="VerbatimChar"/>
        </w:rPr>
        <w:t xml:space="preserve">## </w:t>
      </w:r>
      <w:r>
        <w:br/>
      </w:r>
      <w:r>
        <w:rPr>
          <w:rStyle w:val="VerbatimChar"/>
        </w:rPr>
        <w:t xml:space="preserve">##              Anal Chem         Anal Chim Acta         J Chromatogr A </w:t>
      </w:r>
      <w:r>
        <w:br/>
      </w:r>
      <w:r>
        <w:rPr>
          <w:rStyle w:val="VerbatimChar"/>
        </w:rPr>
        <w:t xml:space="preserve">##                     44                     33                     32 </w:t>
      </w:r>
      <w:r>
        <w:br/>
      </w:r>
      <w:r>
        <w:rPr>
          <w:rStyle w:val="VerbatimChar"/>
        </w:rPr>
        <w:t xml:space="preserve">##            Bioanalysis    Environ Sci Technol              J Sep Sci </w:t>
      </w:r>
      <w:r>
        <w:br/>
      </w:r>
      <w:r>
        <w:rPr>
          <w:rStyle w:val="VerbatimChar"/>
        </w:rPr>
        <w:t xml:space="preserve">##                      9                      7                      7 </w:t>
      </w:r>
      <w:r>
        <w:br/>
      </w:r>
      <w:r>
        <w:rPr>
          <w:rStyle w:val="VerbatimChar"/>
        </w:rPr>
        <w:t xml:space="preserve">## Angew Chem Int Ed Engl                Sci Rep                Talanta </w:t>
      </w:r>
      <w:r>
        <w:br/>
      </w:r>
      <w:r>
        <w:rPr>
          <w:rStyle w:val="VerbatimChar"/>
        </w:rPr>
        <w:t xml:space="preserve">##                      6                      6                      6 </w:t>
      </w:r>
      <w:r>
        <w:br/>
      </w:r>
      <w:r>
        <w:rPr>
          <w:rStyle w:val="VerbatimChar"/>
        </w:rPr>
        <w:t xml:space="preserve">##                Analyst </w:t>
      </w:r>
      <w:r>
        <w:br/>
      </w:r>
      <w:r>
        <w:rPr>
          <w:rStyle w:val="VerbatimChar"/>
        </w:rPr>
        <w:t xml:space="preserve">##                      4</w:t>
      </w:r>
    </w:p>
    <w:bookmarkEnd w:id="227"/>
    <w:bookmarkEnd w:id="228"/>
    <w:bookmarkStart w:id="229" w:name="全学科评价"/>
    <w:p>
      <w:pPr>
        <w:pStyle w:val="Heading2"/>
      </w:pPr>
      <w:r>
        <w:rPr>
          <w:rStyle w:val="SectionNumber"/>
        </w:rPr>
        <w:t xml:space="preserve">7.3</w:t>
      </w:r>
      <w:r>
        <w:tab/>
      </w:r>
      <w:r>
        <w:t xml:space="preserve">全学科评价</w:t>
      </w:r>
    </w:p>
    <w:p>
      <w:pPr>
        <w:pStyle w:val="FirstParagraph"/>
      </w:pPr>
      <w:r>
        <w:t xml:space="preserve">除了了解本学科知识，我们还要知道本学科在所有学科中的分量。虽然很多人批评文章数量不代表学科热度，但我觉得起码每篇论文都在解决一个科学问题，所以这里的比较就统一用文章数量。为了进一步简化评价，我们这里就用 PubMed 数据库的结果来说明，也就是说探索的是生物医药领域内不同研究领域的发展状况。方法也极为简单，就是关键词搜索。下面这个过程大家可以自行验证，其实用 Web of Science 更合理。</w:t>
      </w:r>
    </w:p>
    <w:p>
      <w:pPr>
        <w:pStyle w:val="BodyText"/>
      </w:pPr>
      <w:r>
        <w:t xml:space="preserve">首先要了解自己的信息处理能力。我自己追踪的学科内紧密相关研究一年发文量不超过 100，也就是一个周一两篇的样子。这个知识更新频率应该是比较符合科研人员个体信息处理能力的。如果你关注的领域非常热，发文量很高，那么大概率你也会自主把文献查新的量通过关键词叠加来缩小到一周一两篇，大概一季度甚至一年出现一篇小领域综述的状态。而且这个量我觉得对大多数科研人员还是超载了，很多研究人员的研究方向非常精细，一年内同行发文量个位数，全世界也就几个课题组在做。那么此时应适当眼界放宽些，否则你的研究会被视野限制住。</w:t>
      </w:r>
    </w:p>
    <w:p>
      <w:pPr>
        <w:pStyle w:val="BodyText"/>
      </w:pPr>
      <w:r>
        <w:t xml:space="preserve">当一个关键词年同行发文数量超过一百时，围绕这个关键词的全国性年会就会召开，也可能会拥有自己的专业期刊与学会，小型国际会议也可以组建了，例如纳米毒理学或持久性有机污染物。这个状态下的学科要么快速发展，要么快速衰退，全球相关课题组数量不会超过三位数，这类学科一年内如果频繁登上 CNS(Cell, Nature, Science)等综合性期刊，那么很可能进入指数增长期，但如果一年内一篇都没有，那消退也很快。如果低于这个量，那么关键词对应研究组可能还从属于某个大学科，属于大课题下的边缘课题，绝大多数退学的博士生都是挂在这类几乎看不到发展希望的项目上了。顺带一提，国内的杰青级评选的候选人至少要在国内是这个量级领域下的数一数二的人物，这样的领域整体看大概 1000 个左右。</w:t>
      </w:r>
    </w:p>
    <w:p>
      <w:pPr>
        <w:pStyle w:val="BodyText"/>
      </w:pPr>
      <w:r>
        <w:t xml:space="preserve">当年同行发文量超过两千时，千人级国际性会议就能开，开的不错，行业内会出现多份期刊来吸纳不同层次的论文。而且我观察超过一千后的研究领域很少有萎缩的，但这是第一个停滞点，很多领域的规模上限就是两千。从人才角度看，国内在这个量级上数一数二的人物都是院士级的。这样的关键词例如纳米银、生物医药里的深度学习，这个量级如果能保持增长，那绝对会是学科热点，估计对应从业人员超过一万了，这类学科基本都有产业化的课题做支撑了。</w:t>
      </w:r>
    </w:p>
    <w:p>
      <w:pPr>
        <w:pStyle w:val="BodyText"/>
      </w:pPr>
      <w:r>
        <w:t xml:space="preserve">年同行发文量在两千到一万的学科是非常多的，这是通常意义上的的科研方向，例如代谢组学、精准医疗这类。这类研究你应该能从公众报道到听到了，全球有四位数的课题组，基本每所综合类大学都有至少一个人在从事相关研究。国家重点实验室基本都是在这个量级上构建的，企业也会有研发团队，且这个量级的实际需求已经有行业级支撑。</w:t>
      </w:r>
    </w:p>
    <w:p>
      <w:pPr>
        <w:pStyle w:val="BodyText"/>
      </w:pPr>
      <w:r>
        <w:t xml:space="preserve">超过一万的关键词都可以称得上前沿或热点学科并且已经有能力渗透到其他学科了，例如纳米颗粒、基因组学、分析化学、睡眠、衰老等。每天科技新闻都会有相关报道，是 CNS 的常客。相关创业公司会受到科技类风投的重点关注。然而这里会遇到第二个停滞点，实际上这个量级的研究已经是此消彼长的发文量了，相互之间会有学科级资源分配问题，在国家层面会出政策来扶植这个量级学科的成长，当然如果财政有限，拿来支持的资源必然是其他学科抽的。这个级别是可能萎缩的，例如同位素研究在上世纪六七十年代曾经接近两万，但现在稳定在四五千的体量，这就是撞了停滞点了。</w:t>
      </w:r>
    </w:p>
    <w:p>
      <w:pPr>
        <w:pStyle w:val="BodyText"/>
      </w:pPr>
      <w:r>
        <w:t xml:space="preserve">然而，还有一些顶级关键词。生物医药科研里的顶级研究领域是细胞，最近三年年发文量稳定在30万的样子。然后是癌症，这个关键词最近三年基本稳定在20万。研究血液的在 15 年达到顶峰，发文量约18万。脑类相关研究在约10万的发文量。另一种热点疾病的是心脑血管疾病，在不到10万的年发文量。顶级研究热点一般要发文量超过5万，但似乎不会超过 30万。</w:t>
      </w:r>
    </w:p>
    <w:p>
      <w:pPr>
        <w:pStyle w:val="BodyText"/>
      </w:pPr>
      <w:r>
        <w:t xml:space="preserve">几乎每一个顶级研究领域都有一堆下属子学科，子学科的国际会议都能达到几千人级别。这些关键词几乎都配备国家实验室或研究所，数量每个国家也就十几个。这类学科已经不是渗透其他学科发展了，更多是引导性发展，这个领域出现的方法学进步会直接超越其他领域，也能吸引到很多超精英，带动整体进步。诺奖应该就是这个量级关键词上的进步的后果。</w:t>
      </w:r>
    </w:p>
    <w:p>
      <w:pPr>
        <w:pStyle w:val="BodyText"/>
      </w:pPr>
      <w:r>
        <w:t xml:space="preserve">这里我简单分个级（按幽游白书的分级方法）：</w:t>
      </w:r>
    </w:p>
    <w:p>
      <w:pPr>
        <w:numPr>
          <w:ilvl w:val="0"/>
          <w:numId w:val="1008"/>
        </w:numPr>
        <w:pStyle w:val="Compact"/>
      </w:pPr>
      <w:r>
        <w:t xml:space="preserve">S级 年同行发文量超过 5 万的关键词领域，疑似有停滞点</w:t>
      </w:r>
    </w:p>
    <w:p>
      <w:pPr>
        <w:numPr>
          <w:ilvl w:val="0"/>
          <w:numId w:val="1008"/>
        </w:numPr>
        <w:pStyle w:val="Compact"/>
      </w:pPr>
      <w:r>
        <w:t xml:space="preserve">A级 年同行发文量 1 万到 5 万的关键词领域，有停滞点</w:t>
      </w:r>
    </w:p>
    <w:p>
      <w:pPr>
        <w:numPr>
          <w:ilvl w:val="0"/>
          <w:numId w:val="1008"/>
        </w:numPr>
        <w:pStyle w:val="Compact"/>
      </w:pPr>
      <w:r>
        <w:t xml:space="preserve">B级 年同行发文量 2 千到 1 万的关键词领域，有停滞点</w:t>
      </w:r>
    </w:p>
    <w:p>
      <w:pPr>
        <w:numPr>
          <w:ilvl w:val="0"/>
          <w:numId w:val="1008"/>
        </w:numPr>
        <w:pStyle w:val="Compact"/>
      </w:pPr>
      <w:r>
        <w:t xml:space="preserve">C级 年同行发文量 100 到 2 千的关键词领域</w:t>
      </w:r>
    </w:p>
    <w:p>
      <w:pPr>
        <w:numPr>
          <w:ilvl w:val="0"/>
          <w:numId w:val="1008"/>
        </w:numPr>
        <w:pStyle w:val="Compact"/>
      </w:pPr>
      <w:r>
        <w:t xml:space="preserve">D级及以下 年同行发文量 100 以下的关键词领域</w:t>
      </w:r>
    </w:p>
    <w:p>
      <w:pPr>
        <w:pStyle w:val="FirstParagraph"/>
      </w:pPr>
      <w:r>
        <w:t xml:space="preserve">这个应该就是大多数科研人员的天梯系统了，研究在D级，关注到C级的研究动态，参与B级领域的会议，蹭A级的热点，然后远远看下S级开心就好。通过这种简单但可能不靠谱的分析，科研人员应该可以实现一个对自己的清楚定位，然后合理规划自己的视野，防止见树木不见森林，也防止迷失在过大的森林里。上世纪科研界花费了大量精力去构建术语体系与专业学科的墙，这个世纪我们该尝试打破这些意义不大的墙去解决一些复杂而现实的问题了。</w:t>
      </w:r>
    </w:p>
    <w:bookmarkEnd w:id="229"/>
    <w:bookmarkStart w:id="230" w:name="荟萃分析"/>
    <w:p>
      <w:pPr>
        <w:pStyle w:val="Heading2"/>
      </w:pPr>
      <w:r>
        <w:rPr>
          <w:rStyle w:val="SectionNumber"/>
        </w:rPr>
        <w:t xml:space="preserve">7.4</w:t>
      </w:r>
      <w:r>
        <w:tab/>
      </w:r>
      <w:r>
        <w:t xml:space="preserve">荟萃分析</w:t>
      </w:r>
    </w:p>
    <w:p>
      <w:pPr>
        <w:pStyle w:val="FirstParagraph"/>
      </w:pPr>
      <w:r>
        <w:t xml:space="preserve">荟萃分析常用来对已发表的实验结果进行二次分析得到一个更全面的结论，常用于心理学、流行病学与经济学研究等。其应用场景通常是想回答一个被重复研究过的科学问题，例如某种疾病在不同人群中的风险比等。不过，不同实验精度不同、样本量不同、方差不同、效应也会不同，此时荟萃分析就可以用来汇总出一个关于结论的结论，本质上是一个层级模型。</w:t>
      </w:r>
    </w:p>
    <w:p>
      <w:pPr>
        <w:pStyle w:val="BodyText"/>
      </w:pPr>
      <w:r>
        <w:t xml:space="preserve">荟萃分析有两种基本模型，一种是固定效应模型，一种是随机效应模型。前者只有确认不同研究都针对同一群体时才适合用，然而绝大多数情况下不同研究的群体是不一样的，因此实际使用中随机效应模型用的更多，因为其考虑了不同研究自身的随机性。</w:t>
      </w:r>
    </w:p>
    <w:p>
      <w:pPr>
        <w:pStyle w:val="BodyText"/>
      </w:pPr>
      <w:r>
        <w:t xml:space="preserve">固定效应模型对总效应的估计是基于对不同研究方差的倒数加权来计算的，也就是说研究的标准误越高，其对总效应的贡献就越小，具体公式是：</w:t>
      </w:r>
    </w:p>
    <w:p>
      <w:pPr>
        <w:pStyle w:val="BodyText"/>
      </w:pPr>
      <m:oMathPara>
        <m:oMathParaPr>
          <m:jc m:val="center"/>
        </m:oMathParaPr>
        <m:oMath>
          <m:sSub>
            <m:e>
              <m:acc>
                <m:accPr>
                  <m:chr m:val="̂"/>
                </m:accPr>
                <m:e>
                  <m:r>
                    <m:t>θ</m:t>
                  </m:r>
                </m:e>
              </m:acc>
            </m:e>
            <m:sub>
              <m:r>
                <m:t>F</m:t>
              </m:r>
            </m:sub>
          </m:sSub>
          <m:r>
            <m:rPr>
              <m:sty m:val="p"/>
            </m:rPr>
            <m:t>=</m:t>
          </m:r>
          <m:f>
            <m:fPr>
              <m:type m:val="bar"/>
            </m:fPr>
            <m:num>
              <m:nary>
                <m:naryPr>
                  <m:chr m:val="∑"/>
                  <m:limLoc m:val="undOvr"/>
                  <m:subHide m:val="0"/>
                  <m:supHide m:val="0"/>
                </m:naryPr>
                <m:sub>
                  <m:r>
                    <m:t>k</m:t>
                  </m:r>
                  <m:r>
                    <m:rPr>
                      <m:sty m:val="p"/>
                    </m:rPr>
                    <m:t>=</m:t>
                  </m:r>
                  <m:r>
                    <m:t>1</m:t>
                  </m:r>
                </m:sub>
                <m:sup>
                  <m:r>
                    <m:t>K</m:t>
                  </m:r>
                </m:sup>
                <m:e>
                  <m:sSub>
                    <m:e>
                      <m:acc>
                        <m:accPr>
                          <m:chr m:val="̂"/>
                        </m:accPr>
                        <m:e>
                          <m:r>
                            <m:t>θ</m:t>
                          </m:r>
                        </m:e>
                      </m:acc>
                    </m:e>
                    <m:sub>
                      <m:r>
                        <m:t>k</m:t>
                      </m:r>
                    </m:sub>
                  </m:sSub>
                </m:e>
              </m:nary>
              <m:r>
                <m:rPr>
                  <m:sty m:val="p"/>
                </m:rPr>
                <m:t>/</m:t>
              </m:r>
              <m:sSubSup>
                <m:e>
                  <m:acc>
                    <m:accPr>
                      <m:chr m:val="̂"/>
                    </m:accPr>
                    <m:e>
                      <m:r>
                        <m:t>σ</m:t>
                      </m:r>
                    </m:e>
                  </m:acc>
                </m:e>
                <m:sub>
                  <m:r>
                    <m:t>k</m:t>
                  </m:r>
                </m:sub>
                <m:sup>
                  <m:r>
                    <m:t>2</m:t>
                  </m:r>
                </m:sup>
              </m:sSubSup>
            </m:num>
            <m:den>
              <m:nary>
                <m:naryPr>
                  <m:chr m:val="∑"/>
                  <m:limLoc m:val="undOvr"/>
                  <m:subHide m:val="0"/>
                  <m:supHide m:val="0"/>
                </m:naryPr>
                <m:sub>
                  <m:r>
                    <m:t>k</m:t>
                  </m:r>
                  <m:r>
                    <m:rPr>
                      <m:sty m:val="p"/>
                    </m:rPr>
                    <m:t>=</m:t>
                  </m:r>
                  <m:r>
                    <m:t>1</m:t>
                  </m:r>
                </m:sub>
                <m:sup>
                  <m:r>
                    <m:t>K</m:t>
                  </m:r>
                </m:sup>
                <m:e>
                  <m:r>
                    <m:t>1</m:t>
                  </m:r>
                </m:e>
              </m:nary>
              <m:r>
                <m:rPr>
                  <m:sty m:val="p"/>
                </m:rPr>
                <m:t>/</m:t>
              </m:r>
              <m:sSubSup>
                <m:e>
                  <m:acc>
                    <m:accPr>
                      <m:chr m:val="̂"/>
                    </m:accPr>
                    <m:e>
                      <m:r>
                        <m:t>σ</m:t>
                      </m:r>
                    </m:e>
                  </m:acc>
                </m:e>
                <m:sub>
                  <m:r>
                    <m:t>k</m:t>
                  </m:r>
                </m:sub>
                <m:sup>
                  <m:r>
                    <m:t>2</m:t>
                  </m:r>
                </m:sup>
              </m:sSubSup>
            </m:den>
          </m:f>
        </m:oMath>
      </m:oMathPara>
    </w:p>
    <w:p>
      <w:pPr>
        <w:pStyle w:val="FirstParagraph"/>
      </w:pPr>
      <w:r>
        <w:t xml:space="preserve">如果样本存在异质性，那么就要用随机效应模型。在随机效应模型中，我们假设每一研究给出的效应来自于一个分布而不是固定的值，这样我们就还要估计这个分布的不确定度，一般用</w:t>
      </w:r>
      <w:r>
        <w:t xml:space="preserve"> </w:t>
      </w:r>
      <m:oMath>
        <m:sSup>
          <m:e>
            <m:r>
              <m:t>τ</m:t>
            </m:r>
          </m:e>
          <m:sup>
            <m:r>
              <m:t>2</m:t>
            </m:r>
          </m:sup>
        </m:sSup>
      </m:oMath>
      <w:r>
        <w:t xml:space="preserve"> </w:t>
      </w:r>
      <w:r>
        <w:t xml:space="preserve">来表示。同时，效应可以是连续变量，也可以是二元变量，也可以是类似相关系数的统计量。</w:t>
      </w:r>
    </w:p>
    <w:p>
      <w:pPr>
        <w:pStyle w:val="BodyText"/>
      </w:pPr>
      <w:r>
        <w:t xml:space="preserve">荟萃分析的结果通常用森林图来表示，上面会列上单独研究的效应估计及置信区间、权重，也会给出整体效应估计与置信区间。同时，一般荟萃分析的软件也会给出异质性系数及对该系数的假设检验结果，也会给出预测区间。如果异质性系数低于 25% ，我们会认为可以直接用固定效应模型，如果高于75%，则异质性非常大。预测区间给出的是基于当前荟萃分析结果未来研究效应可能出现的区间，通常比估计效应的置信区间要大，但回答的不是一个问题，估计效应的置信区间描述得是多次重复实验后在一定置信水平下真值会出现的区间。</w:t>
      </w:r>
    </w:p>
    <w:p>
      <w:pPr>
        <w:pStyle w:val="BodyText"/>
      </w:pPr>
      <w:r>
        <w:t xml:space="preserve">在荟萃分析中，有些个别研究可能对整体估计产生较大影响，所以要进行敏感度分析或影响分析，通常敏感度分析是用留一法来做的，也就是排除掉这个研究去重新估计效应，看前后差距是否显著，如果显著最好排除掉。</w:t>
      </w:r>
    </w:p>
    <w:p>
      <w:pPr>
        <w:pStyle w:val="BodyText"/>
      </w:pPr>
      <w:r>
        <w:t xml:space="preserve">有时荟萃分析中研究可以进一步分类，此时可以引入混合效应模型，也就是各分类效应固定，但各分类效应的误差来自于一个分布。同时研究中涉及的变量如果不是分类而是连续变量，那么也可以进行荟萃回归分析，同样可以做固定效应模型与混合效应模型。</w:t>
      </w:r>
    </w:p>
    <w:p>
      <w:pPr>
        <w:pStyle w:val="BodyText"/>
      </w:pPr>
      <w:r>
        <w:t xml:space="preserve">荟萃分析中一个重要主题就是发表歧视，小样本研究通常可信度要低于大样本但容易获得明显效应。漏斗图常用来表示不同效应及标准误的汇聚程度，根据对称性检验（Egger’s test）我们可以推测哪些研究结果可能存在发表歧视。另一种发表歧视的检验方法是汇总分析 p 值的分布，如果真实效应存在则应该是左偏的，而不是汇聚到 0.05 附近。</w:t>
      </w:r>
    </w:p>
    <w:p>
      <w:pPr>
        <w:pStyle w:val="BodyText"/>
      </w:pPr>
      <w:r>
        <w:t xml:space="preserve">荟萃分析还可以进一步通过对研究质量进行定量后汇总评价，主要用来展示不同操作步骤引入的不确定性。更为复杂的荟萃分析会去考虑不同处理间的直接与间接影响，一般是通过网络分析来进行。同理，这类存在层级结构的分析问题也可以通过结构方程模型来求解，寻找出观察层背后的潜在结构。</w:t>
      </w:r>
    </w:p>
    <w:bookmarkEnd w:id="230"/>
    <w:bookmarkEnd w:id="231"/>
    <w:bookmarkStart w:id="303" w:name="life"/>
    <w:p>
      <w:pPr>
        <w:pStyle w:val="Heading1"/>
      </w:pPr>
      <w:r>
        <w:rPr>
          <w:rStyle w:val="SectionNumber"/>
        </w:rPr>
        <w:t xml:space="preserve">8</w:t>
      </w:r>
      <w:r>
        <w:tab/>
      </w:r>
      <w:r>
        <w:t xml:space="preserve">学术生活</w:t>
      </w:r>
    </w:p>
    <w:p>
      <w:pPr>
        <w:pStyle w:val="FirstParagraph"/>
      </w:pPr>
      <w:r>
        <w:t xml:space="preserve">现代科研会影响渗透到科研人员的日常生活之中，本章会讨论下学术生活中一些重要的议题。学术道德与伦理是第一位的，在职业化的科研中有一票否决的权力。邮件是最常见的学术交流工具，我们会讨论下一些基本礼仪。学术出版、学术会议与审稿则是最正式的学术交流方式，我们会讨论下其中的注意事项。之后会讨论下学术合作的问题与利益冲突问题。课题组管理可能是现代科研行业里最容易忽视的一环，这里会介绍下课题组管理的注意事项。最后，讲课也是学术生活的重要组成部分，需要普及一些基本的教学理念或方法。</w:t>
      </w:r>
    </w:p>
    <w:bookmarkStart w:id="241" w:name="学术道德伦理"/>
    <w:p>
      <w:pPr>
        <w:pStyle w:val="Heading2"/>
      </w:pPr>
      <w:r>
        <w:rPr>
          <w:rStyle w:val="SectionNumber"/>
        </w:rPr>
        <w:t xml:space="preserve">8.1</w:t>
      </w:r>
      <w:r>
        <w:tab/>
      </w:r>
      <w:r>
        <w:t xml:space="preserve">学术道德／伦理</w:t>
      </w:r>
    </w:p>
    <w:p>
      <w:pPr>
        <w:pStyle w:val="FirstParagraph"/>
      </w:pPr>
      <w:r>
        <w:t xml:space="preserve">学术道德与伦理经常是默认科研人员都知道但其实新闻的教育效果要大于课堂教育的论题。这里从剽窃、文章挂名、双重发表、数据造假、有害研究实践、合规性、性骚扰及伦理方面来介绍下相关内容。</w:t>
      </w:r>
    </w:p>
    <w:bookmarkStart w:id="232" w:name="剽窃"/>
    <w:p>
      <w:pPr>
        <w:pStyle w:val="Heading3"/>
      </w:pPr>
      <w:r>
        <w:rPr>
          <w:rStyle w:val="SectionNumber"/>
        </w:rPr>
        <w:t xml:space="preserve">8.1.1</w:t>
      </w:r>
      <w:r>
        <w:tab/>
      </w:r>
      <w:r>
        <w:t xml:space="preserve">剽窃</w:t>
      </w:r>
    </w:p>
    <w:p>
      <w:pPr>
        <w:pStyle w:val="FirstParagraph"/>
      </w:pPr>
      <w:r>
        <w:t xml:space="preserve">剽窃（plagiarism）包括但不限于对他人发表或未发表工作、想法、数据等的不恰当引用或故意不引用，也包括对自己发表成果的重复使用。在引述别人观点时，要做到总结转述与引用同时使用以表示对原作者的致敬。整段引用可使用引号但要根据期刊要求来做，转述不能简单做语序调整与同义词互换，要做到理解层面的叙述。对于别人在学术交流场合进行的讨论，也要进行充分引用来说明来源，学术圈里人们不会因为想法是你的而尊敬你多少，但会因为想法不是你的你却说成是自己的而鄙视你。</w:t>
      </w:r>
    </w:p>
    <w:bookmarkEnd w:id="232"/>
    <w:bookmarkStart w:id="233" w:name="文章挂名"/>
    <w:p>
      <w:pPr>
        <w:pStyle w:val="Heading3"/>
      </w:pPr>
      <w:r>
        <w:rPr>
          <w:rStyle w:val="SectionNumber"/>
        </w:rPr>
        <w:t xml:space="preserve">8.1.2</w:t>
      </w:r>
      <w:r>
        <w:tab/>
      </w:r>
      <w:r>
        <w:t xml:space="preserve">文章挂名</w:t>
      </w:r>
    </w:p>
    <w:p>
      <w:pPr>
        <w:pStyle w:val="FirstParagraph"/>
      </w:pPr>
      <w:r>
        <w:t xml:space="preserve">尽早决定且只有对文章有显著智力非物质贡献的人适合挂名，在现实中会存在索要挂名的行为但需要综合考虑。一般来说，挂名作者要至少有如下行为之一：</w:t>
      </w:r>
    </w:p>
    <w:p>
      <w:pPr>
        <w:numPr>
          <w:ilvl w:val="0"/>
          <w:numId w:val="1009"/>
        </w:numPr>
        <w:pStyle w:val="Compact"/>
      </w:pPr>
      <w:r>
        <w:t xml:space="preserve">提出概念或设计</w:t>
      </w:r>
    </w:p>
    <w:p>
      <w:pPr>
        <w:numPr>
          <w:ilvl w:val="0"/>
          <w:numId w:val="1009"/>
        </w:numPr>
        <w:pStyle w:val="Compact"/>
      </w:pPr>
      <w:r>
        <w:t xml:space="preserve">收集分析数据</w:t>
      </w:r>
    </w:p>
    <w:p>
      <w:pPr>
        <w:numPr>
          <w:ilvl w:val="0"/>
          <w:numId w:val="1009"/>
        </w:numPr>
        <w:pStyle w:val="Compact"/>
      </w:pPr>
      <w:r>
        <w:t xml:space="preserve">撰写草稿</w:t>
      </w:r>
    </w:p>
    <w:p>
      <w:pPr>
        <w:numPr>
          <w:ilvl w:val="0"/>
          <w:numId w:val="1009"/>
        </w:numPr>
        <w:pStyle w:val="Compact"/>
      </w:pPr>
      <w:r>
        <w:t xml:space="preserve">同意最终版本发表并负责</w:t>
      </w:r>
    </w:p>
    <w:p>
      <w:pPr>
        <w:pStyle w:val="FirstParagraph"/>
      </w:pPr>
      <w:r>
        <w:t xml:space="preserve">不得不承认的是有些人可能仅仅是在文章写作阶段参与，但其对文章的内容理解阐述可以让读者很简单了解文章的内容，此时是否列入作者需要综合考虑而不是单纯排斥，每篇文章都有自己的生命力而不是私产。当然请编辑润稿不在其中，因为编辑不对内容负责。影子作者或者代笔是严格禁止的。对于吉祥物作者，请知会该作者并阐明挂名风险，能成为吉祥物的资深研究人员有能力对自己的名誉风险做判断。各个领域的要求可能不同，但很简单的方法就是文章列一个作者贡献章节，详细记录每个挂名作者的贡献。</w:t>
      </w:r>
    </w:p>
    <w:p>
      <w:pPr>
        <w:pStyle w:val="BodyText"/>
      </w:pPr>
      <w:r>
        <w:t xml:space="preserve">除了挂名，致谢中表示物质援助与技术援助也是一种不错的致敬方式，在感谢前，请告知他们并获取同意许可。</w:t>
      </w:r>
    </w:p>
    <w:p>
      <w:pPr>
        <w:pStyle w:val="BodyText"/>
      </w:pPr>
      <w:r>
        <w:t xml:space="preserve">文章挂名的另一个问题是作者排序，常规操作是资深研究人员放在最后，第一作者是文章主要撰写人。作者排序常常由资深研究人员来决定，因为他们对全局智力贡献把握更准确，但最好做到内部透明。如果智力贡献不多，做实验最多的人有可能不被列为第一作者，对于研究生而言，请不要把体力劳动当成第一作者的保险，请一定参与数据分析与文章撰写磨练自己的科研能力。有些领域例如物理学会按字母表来进行作者排序，但并未广泛推广。个人认为比较理性的情况是作者字母排序配合致谢与贡献章节来解决挂名问题。</w:t>
      </w:r>
    </w:p>
    <w:bookmarkEnd w:id="233"/>
    <w:bookmarkStart w:id="234" w:name="双重发表"/>
    <w:p>
      <w:pPr>
        <w:pStyle w:val="Heading3"/>
      </w:pPr>
      <w:r>
        <w:rPr>
          <w:rStyle w:val="SectionNumber"/>
        </w:rPr>
        <w:t xml:space="preserve">8.1.3</w:t>
      </w:r>
      <w:r>
        <w:tab/>
      </w:r>
      <w:r>
        <w:t xml:space="preserve">双重发表</w:t>
      </w:r>
    </w:p>
    <w:p>
      <w:pPr>
        <w:pStyle w:val="FirstParagraph"/>
      </w:pPr>
      <w:r>
        <w:t xml:space="preserve">一稿两投严格禁止，这对同行评议期刊的自愿审稿资源是浪费，也是不尊重。但双重发表在以下情况可能是允许的：</w:t>
      </w:r>
    </w:p>
    <w:p>
      <w:pPr>
        <w:numPr>
          <w:ilvl w:val="0"/>
          <w:numId w:val="1010"/>
        </w:numPr>
        <w:pStyle w:val="Compact"/>
      </w:pPr>
      <w:r>
        <w:t xml:space="preserve">翻译</w:t>
      </w:r>
    </w:p>
    <w:p>
      <w:pPr>
        <w:numPr>
          <w:ilvl w:val="0"/>
          <w:numId w:val="1010"/>
        </w:numPr>
        <w:pStyle w:val="Compact"/>
      </w:pPr>
      <w:r>
        <w:t xml:space="preserve">在选集中发表</w:t>
      </w:r>
    </w:p>
    <w:p>
      <w:pPr>
        <w:numPr>
          <w:ilvl w:val="0"/>
          <w:numId w:val="1010"/>
        </w:numPr>
        <w:pStyle w:val="Compact"/>
      </w:pPr>
      <w:r>
        <w:t xml:space="preserve">文章受众不同</w:t>
      </w:r>
    </w:p>
    <w:p>
      <w:pPr>
        <w:numPr>
          <w:ilvl w:val="0"/>
          <w:numId w:val="1010"/>
        </w:numPr>
        <w:pStyle w:val="Compact"/>
      </w:pPr>
      <w:r>
        <w:t xml:space="preserve">期刊间交流透明并对著作权无异议</w:t>
      </w:r>
    </w:p>
    <w:bookmarkEnd w:id="234"/>
    <w:bookmarkStart w:id="235" w:name="数据造假"/>
    <w:p>
      <w:pPr>
        <w:pStyle w:val="Heading3"/>
      </w:pPr>
      <w:r>
        <w:rPr>
          <w:rStyle w:val="SectionNumber"/>
        </w:rPr>
        <w:t xml:space="preserve">8.1.4</w:t>
      </w:r>
      <w:r>
        <w:tab/>
      </w:r>
      <w:r>
        <w:t xml:space="preserve">数据造假</w:t>
      </w:r>
    </w:p>
    <w:p>
      <w:pPr>
        <w:pStyle w:val="FirstParagraph"/>
      </w:pPr>
      <w:r>
        <w:t xml:space="preserve">伪造（fabrication）是通过创造数据来论证自己想要的答案。修改图片，用仿真数据充当真实数据等方式都属于伪造。伪造可通过统计手段或其他技术手段来检验，两个检验原则是1）真实数据不太可能是完美的与2）假的数据比真数据更有目的性。</w:t>
      </w:r>
    </w:p>
    <w:p>
      <w:pPr>
        <w:pStyle w:val="BodyText"/>
      </w:pPr>
      <w:r>
        <w:t xml:space="preserve">篡改（falsification）是通过对真实数据进行修改来论证自己想要的答案。这种比单纯伪造要难发现，但独立实验室验证会发现问题。篡改数据可以从制度上来规避，例如原始数据第一时间备份及保留数据处理软件的日志等。</w:t>
      </w:r>
    </w:p>
    <w:bookmarkEnd w:id="235"/>
    <w:bookmarkStart w:id="236" w:name="有害研究实践"/>
    <w:p>
      <w:pPr>
        <w:pStyle w:val="Heading3"/>
      </w:pPr>
      <w:r>
        <w:rPr>
          <w:rStyle w:val="SectionNumber"/>
        </w:rPr>
        <w:t xml:space="preserve">8.1.5</w:t>
      </w:r>
      <w:r>
        <w:tab/>
      </w:r>
      <w:r>
        <w:t xml:space="preserve">有害研究实践</w:t>
      </w:r>
    </w:p>
    <w:p>
      <w:pPr>
        <w:pStyle w:val="FirstParagraph"/>
      </w:pPr>
      <w:r>
        <w:t xml:space="preserve">有害研究实践（detrimental research practices）指的是一些不易界定的学术不端，例如使用错误的统计方法与实验设计，故意隐瞒阴性结果及不披露利益冲突等手段。针对有害研究实践目前并没有很好的应对方法，但可以从基金资助角度要求研究的透明度，除了论文也要公开相关报告。</w:t>
      </w:r>
    </w:p>
    <w:bookmarkEnd w:id="236"/>
    <w:bookmarkStart w:id="237" w:name="合规性"/>
    <w:p>
      <w:pPr>
        <w:pStyle w:val="Heading3"/>
      </w:pPr>
      <w:r>
        <w:rPr>
          <w:rStyle w:val="SectionNumber"/>
        </w:rPr>
        <w:t xml:space="preserve">8.1.6</w:t>
      </w:r>
      <w:r>
        <w:tab/>
      </w:r>
      <w:r>
        <w:t xml:space="preserve">合规性</w:t>
      </w:r>
    </w:p>
    <w:p>
      <w:pPr>
        <w:pStyle w:val="FirstParagraph"/>
      </w:pPr>
      <w:r>
        <w:t xml:space="preserve">不合规（Noncompliance）指的是违法政策法规的研究，通常涉及伦理问题。合规性具备文化差异，确实有些研究在某些国家不容易开展而另一些国家则限制不多，这些在跨文化学术交流时一定要注意。</w:t>
      </w:r>
    </w:p>
    <w:bookmarkEnd w:id="237"/>
    <w:bookmarkStart w:id="238" w:name="性骚扰"/>
    <w:p>
      <w:pPr>
        <w:pStyle w:val="Heading3"/>
      </w:pPr>
      <w:r>
        <w:rPr>
          <w:rStyle w:val="SectionNumber"/>
        </w:rPr>
        <w:t xml:space="preserve">8.1.7</w:t>
      </w:r>
      <w:r>
        <w:tab/>
      </w:r>
      <w:r>
        <w:t xml:space="preserve">性骚扰</w:t>
      </w:r>
    </w:p>
    <w:p>
      <w:pPr>
        <w:pStyle w:val="FirstParagraph"/>
      </w:pPr>
      <w:r>
        <w:t xml:space="preserve">学术界性骚扰也是学术不端的一种形式，除了道德法律政策不允许外还会直接影响实验可信度。性骚扰包含异性与同性间涉及使用显性或隐性的性暗示的骚扰。性骚扰不仅仅包括行为上骚扰，通过口头欺辱、威胁或承诺换取性好处也属于性骚扰。</w:t>
      </w:r>
    </w:p>
    <w:p>
      <w:pPr>
        <w:pStyle w:val="BodyText"/>
      </w:pPr>
      <w:r>
        <w:t xml:space="preserve">研究场合如果遇到性骚扰请上报，绝大多数公司或研究机构都会有专门负责的部门例如人事部门、妇联或工会来处理相关问题。鉴于报导出的性骚扰只占真实发生的性骚扰事件的一小部分，查实后一般都是从严处理行为不当的人。</w:t>
      </w:r>
    </w:p>
    <w:bookmarkEnd w:id="238"/>
    <w:bookmarkStart w:id="239" w:name="歧视"/>
    <w:p>
      <w:pPr>
        <w:pStyle w:val="Heading3"/>
      </w:pPr>
      <w:r>
        <w:rPr>
          <w:rStyle w:val="SectionNumber"/>
        </w:rPr>
        <w:t xml:space="preserve">8.1.8</w:t>
      </w:r>
      <w:r>
        <w:tab/>
      </w:r>
      <w:r>
        <w:t xml:space="preserve">歧视</w:t>
      </w:r>
    </w:p>
    <w:p>
      <w:pPr>
        <w:pStyle w:val="FirstParagraph"/>
      </w:pPr>
      <w:r>
        <w:t xml:space="preserve">歧视很多时候属于经济问题。很多运动过后会有很多人口头上表示支持反歧视但行为上依然我行我素，这样的运动主要是忽视了歧视行为背后的利益。生活在移民国家或城市的人则主要存在先来的对后来的歧视，先来的人通常垄断了移民国家或城市的话语权与价值观，在经济与政治上占有优势。美国的白人清教徒对后来的黑奴就存在这种历史性歧视，但区分先来与后来人的不仅仅是种族，还可能是地域，例如历史上上海本地人就对从事相对底层工作的苏北人有过长时间的歧视。经济上既得利益集团会给自己找些有门槛的标签（例如种族、地域、信仰、性别、职业等）来维护自己的利益并合理化这些歧视行为，常见的借口就是遗传差异或生理差异，但这些说辞并不被科学研究支持。现代社会的机器化大生产也基本抹平了很多职业的生理差异，但总会有人使用这些过时且迂腐的观点来为自己的歧视行为辩护。即使是生活在单一民族国家或城市的人也会因为一些文化民俗产生一些标签化偏见，落实为行为也属于歧视。例如招聘过程中对血型、星座、生肖、外貌等的偏好。现代社会中会不断生成新的歧视标签，因此反歧视的努力也不能间断。</w:t>
      </w:r>
    </w:p>
    <w:p>
      <w:pPr>
        <w:pStyle w:val="BodyText"/>
      </w:pPr>
      <w:r>
        <w:t xml:space="preserve">学术界也存在歧视，不过很多人无法意识到自己的言语与行为对别人是一种歧视。有些科研人员会在招生时歧视学历与性别，但说到底都是为了维护自己利益最大化并确保课题组风险最小化。要抵制歧视行为，指望个人高风亮节的效果很差，应该构建兼顾机会公平的体制。不过，绝对的公平过于理想，甚至不同人立场不同对公平的理解也不一样。以性别歧视而言，利益受损的性别会去主张不公平的受损待遇但却会忽视自己已经受益的待遇，这样的主张会让另一方感觉无理取闹，等双方都带着情绪立场来辩论必然谁也说服不了谁，最后歧视问题没解决反而加重了人群分裂与对立。一旦出现一方要坚决打倒另一方且双方互相指责歧视，那么歧视就只是一个发泄情绪的借口而不是可以解决的问题了。</w:t>
      </w:r>
    </w:p>
    <w:p>
      <w:pPr>
        <w:pStyle w:val="BodyText"/>
      </w:pPr>
      <w:r>
        <w:t xml:space="preserve">歧视问题必然与社会发展长期共存且不断发展，经常是一类歧视伴随发展消失但又出现了另一类歧视，反对歧视的核心应该是换位思考而不是抓紧区分敌我后发泄情绪。任何只取悦部分人利益的所谓反歧视解决方案必然会被另一部分人抵制，临时疏导双方情绪并不能真正解决问题，调和利益达成共识才有可能消除歧视根源。当然，这句在很多事实面前属于正确但无用的废话。</w:t>
      </w:r>
    </w:p>
    <w:bookmarkEnd w:id="239"/>
    <w:bookmarkStart w:id="240" w:name="伦理"/>
    <w:p>
      <w:pPr>
        <w:pStyle w:val="Heading3"/>
      </w:pPr>
      <w:r>
        <w:rPr>
          <w:rStyle w:val="SectionNumber"/>
        </w:rPr>
        <w:t xml:space="preserve">8.1.9</w:t>
      </w:r>
      <w:r>
        <w:tab/>
      </w:r>
      <w:r>
        <w:t xml:space="preserve">伦理</w:t>
      </w:r>
    </w:p>
    <w:p>
      <w:pPr>
        <w:pStyle w:val="FirstParagraph"/>
      </w:pPr>
      <w:r>
        <w:t xml:space="preserve">广义科研伦理包括不限于正直（说话算数可信）、诚实（不弄虚作假）、透明（可披露研究非隐私细节）、能力（专业性）、合作（能与人共事进行研究）、社会责任、服从法律法规公义与责任心。科研人员不能在伦理问题上出问题，否则会断送职业生涯。</w:t>
      </w:r>
    </w:p>
    <w:p>
      <w:pPr>
        <w:pStyle w:val="BodyText"/>
      </w:pPr>
      <w:r>
        <w:t xml:space="preserve">此外，伦理问题更多是社会问题而不是科学问题，可以用科学方法来研究伦理问题但伦理问题不一定有明确的答案。歧视与偏见问题是科研中经常遇到的，同样的问题在不同的知识背景描述下会给第三方产生不适，此时要尽量采用中性描述而不是渲染情感。在交流时请尽量提前划定双方的底线，只讨论双方有讨论空间的问题而没必要在缺乏证据的基础上对观点发表意见。</w:t>
      </w:r>
    </w:p>
    <w:bookmarkEnd w:id="240"/>
    <w:bookmarkEnd w:id="241"/>
    <w:bookmarkStart w:id="242" w:name="邮件"/>
    <w:p>
      <w:pPr>
        <w:pStyle w:val="Heading2"/>
      </w:pPr>
      <w:r>
        <w:rPr>
          <w:rStyle w:val="SectionNumber"/>
        </w:rPr>
        <w:t xml:space="preserve">8.2</w:t>
      </w:r>
      <w:r>
        <w:tab/>
      </w:r>
      <w:r>
        <w:t xml:space="preserve">邮件</w:t>
      </w:r>
    </w:p>
    <w:p>
      <w:pPr>
        <w:pStyle w:val="FirstParagraph"/>
      </w:pPr>
      <w:r>
        <w:t xml:space="preserve">邮件回复要快，工作日24小时以内，节假日不发邮件。题目要有辨识度，简明扼要，题目/正文要有关键词方便检索。一封邮件讨论一件事，简短，让读者有可操作性，给出决策问句。时间紧急时告诉收信人无回复的结果，有后续追踪。有附件一定在正文中说明。邮件签名提供自己联系方式。尽量用纯文本文件，开拼写检查。明白抄送的人没有回复义务，秘密抄送尽量不要用，注意回复一个人还是所有人。收到回信根据落款选择下一次名字，给陌生人邮件第一句介绍自己，第二句介绍你如何直到对方，不要用带有压迫性的 I wanted 或 I would like，用 I was wondering。可使用列表来分条目讲问题。避免用 please。结尾表示感谢，落款可用 Sincerely，Best wishes，Thanks。</w:t>
      </w:r>
    </w:p>
    <w:bookmarkEnd w:id="242"/>
    <w:bookmarkStart w:id="254" w:name="学术出版"/>
    <w:p>
      <w:pPr>
        <w:pStyle w:val="Heading2"/>
      </w:pPr>
      <w:r>
        <w:rPr>
          <w:rStyle w:val="SectionNumber"/>
        </w:rPr>
        <w:t xml:space="preserve">8.3</w:t>
      </w:r>
      <w:r>
        <w:tab/>
      </w:r>
      <w:r>
        <w:t xml:space="preserve">学术出版</w:t>
      </w:r>
    </w:p>
    <w:p>
      <w:pPr>
        <w:pStyle w:val="FirstParagraph"/>
      </w:pPr>
      <w:r>
        <w:t xml:space="preserve">学术出版是学术工作的重头戏，期刊论文、会议摘要、专著、专利还有软件都属于学术出版的内容，下面将详细讨论这几类出版物的注意事项。</w:t>
      </w:r>
    </w:p>
    <w:bookmarkStart w:id="247" w:name="期刊论文"/>
    <w:p>
      <w:pPr>
        <w:pStyle w:val="Heading3"/>
      </w:pPr>
      <w:r>
        <w:rPr>
          <w:rStyle w:val="SectionNumber"/>
        </w:rPr>
        <w:t xml:space="preserve">8.3.1</w:t>
      </w:r>
      <w:r>
        <w:tab/>
      </w:r>
      <w:r>
        <w:t xml:space="preserve">期刊论文</w:t>
      </w:r>
    </w:p>
    <w:p>
      <w:pPr>
        <w:pStyle w:val="FirstParagraph"/>
      </w:pPr>
      <w:r>
        <w:t xml:space="preserve">写论文的时间分配不是一个可以计划的东西，从一开始提出假设，设计实验，执行实验到数据分析，这些工作都不算在写论文的时间里，但这些阶段如果没有文献与实验结果的积累，最后的论文写作会变得无比痛苦。这里假设前期工作是比较理想的。</w:t>
      </w:r>
    </w:p>
    <w:p>
      <w:pPr>
        <w:pStyle w:val="BodyText"/>
      </w:pPr>
      <w:r>
        <w:t xml:space="preserve">第一阶段是组织材料，这一阶段是最重要的，大概占论文写作70%的时间。论文边写边找文献支持会很乱，所以同一时间就做一件事，那就需要先组织资料。而组织资料是要有一个分类系统，也就是说看到一篇文献，你脑中要能把它定位在你论文中出现的地方，例如前言或讨论。这里我建议尝试用一下思维导图，你的核心想法在中间，发散出例如背景，方法，类似研究等子话题，相当于使用树形目录组织文献。之后，你可以关上电脑，找张纸把你的写作大纲列出来，想出每一段的主题与结构。当你做完这些工作后，文章就剩下写这一个步骤了。这个过程可以贯穿到数据分析之前的所有步骤，因为脑子随时可以思考问题。</w:t>
      </w:r>
    </w:p>
    <w:p>
      <w:pPr>
        <w:pStyle w:val="BodyText"/>
      </w:pPr>
      <w:r>
        <w:t xml:space="preserve">前一阶段如果做好了，写初稿并不困难，用10%的时间。初稿不要一上来就力求完美，尽量按顺序吧想法说清楚，重点看逻辑，句型什么的可以放放，一气呵成，要马上动笔，拒绝完美。然后进入下一阶段，如果纠结写作细节会影响整体内容的思考，先把你的故事说出来，然后再润色。</w:t>
      </w:r>
    </w:p>
    <w:p>
      <w:pPr>
        <w:pStyle w:val="BodyText"/>
      </w:pPr>
      <w:r>
        <w:t xml:space="preserve">之后的修改阶段可以多花时间，约20%，主要针对表述。大声把论文读出来，看跟读是不一样的，能发现不少问题。检查动词的使用与语态的使用，其实上篇讲的东西就是为这个阶段准备的。然后你可以找一个同专业不同方向的同事读一下，因为你的文章更多被这些人读，所以他们能否读懂决定你的表达能力，读不明白一定就是你没写好，至于文章档次在你设计实验时基本就定型了。如果有条件的话最好找个专业编辑给你改改。感觉不会表述可以去查曼彻斯特大学的</w:t>
      </w:r>
      <w:hyperlink r:id="rId243">
        <w:r>
          <w:rPr>
            <w:rStyle w:val="Hyperlink"/>
          </w:rPr>
          <w:t xml:space="preserve">Academic Phrasebank</w:t>
        </w:r>
      </w:hyperlink>
      <w:r>
        <w:t xml:space="preserve">来找模版句式，想换个同义词就到网上去搜索，一般而言你不会是第一个遇到这个问题的。</w:t>
      </w:r>
    </w:p>
    <w:p>
      <w:pPr>
        <w:pStyle w:val="BodyText"/>
      </w:pPr>
      <w:r>
        <w:t xml:space="preserve">然后是检查阶段，就是查缺补漏，主要针对校对等最后期的工作。例如编号前后一致，参考文献的指代。这里要注意的是引用文献一定要看原文，转引不靠谱，因为很多发表的文章引用上并不见得没错误。</w:t>
      </w:r>
    </w:p>
    <w:p>
      <w:pPr>
        <w:pStyle w:val="BodyText"/>
      </w:pPr>
      <w:r>
        <w:t xml:space="preserve">时间分配的核心在于细化步骤，理清思路，一段时间解决一个问题而不是同时解决表述、语法、引用等多方面的问题。优先考虑内容的表达，然后才是形式的修改，做到有条不紊，平稳写作。</w:t>
      </w:r>
    </w:p>
    <w:p>
      <w:pPr>
        <w:pStyle w:val="BodyText"/>
      </w:pPr>
      <w:r>
        <w:t xml:space="preserve">一般的写作顺序为图表-&gt;结果-&gt;方法-&gt;前言-&gt;讨论-&gt;结论-&gt;摘要，内在的逻辑是当你实验数据处理完了，首先得到的就是分析数据的产品——图表，结果部分其实是围绕图表转的，所以这两部分趁热打铁最先完成。然后就是遵循由难到易的过程先把方法写了，这部分也不痛苦。然后就是前言，这部分就是小综述，文献看到位就可以写出来。最后的重头戏就是讨论，这部分最难写，逻辑要求最高，写完了结论与摘要就自然而然写出来了。按这个顺序你可以较为流畅的写完初稿。</w:t>
      </w:r>
    </w:p>
    <w:p>
      <w:pPr>
        <w:pStyle w:val="BodyText"/>
      </w:pPr>
      <w:r>
        <w:t xml:space="preserve">在写文章上，图表是最直观也最应该先做出来的。你的工作浓缩在一张图里是最容易给人留下印象的，正所谓一图胜千言。对图表的要求则是要能独立的说明一个问题，而且越少越好。现在很多期刊要求有图形摘要其实就是方便读者快速抓住核心想法的，每一张图都尽可能漂亮且说明性强，不是单纯罗列数据而是尽可能展示数据的规律。</w:t>
      </w:r>
    </w:p>
    <w:p>
      <w:pPr>
        <w:pStyle w:val="BodyText"/>
      </w:pPr>
      <w:r>
        <w:t xml:space="preserve">然后是结果，很多期刊是要求结果与讨论分离的，这个时候结果的目的就在于描述实验结果的现象。需要注意的是这个部分不等于描述原始数据，你需要在结果部分展示上面一步做好的图表并指出简单的关系与趋势。需要注意的是在图表中出现的数据除非特别重要就不要写出来了，图上不方便标明的数据在结果中要有交待。一定记得描述你的对照实验，让结果部分在逻辑上没有漏洞。此外，结果中提到的显著差异一定要是统计学上的而不是看出来的，也不要在结果里讨论方法与他人观点，这些内容有其他章节负责。结果就是描述你的实验结果，用过去式，但图表的解释用现在式。</w:t>
      </w:r>
    </w:p>
    <w:p>
      <w:pPr>
        <w:pStyle w:val="BodyText"/>
      </w:pPr>
      <w:r>
        <w:t xml:space="preserve">之后是方法，这部分没什么好说的，实验设计要严谨表述。如果按文献方法做要引用出处，自己设计的最好给个流程图，不要让读者读着太痛苦。可用过去式与被动语态，统计方法记着要写清楚了。</w:t>
      </w:r>
    </w:p>
    <w:p>
      <w:pPr>
        <w:pStyle w:val="BodyText"/>
      </w:pPr>
      <w:r>
        <w:t xml:space="preserve">之后是前言，这部分可以看作小综述，但实际写作也有其逻辑结构，一般写三段，按照已知-未知-假说的结构写。也就是说，写一下关于研究对象你知道什么，不知道什么，你提出的假设是什么。这样比较符合人们认识事物的过程且不乱，用语要高度概括，不要纠结于细节，那是写综述要注意的，这样从大到小收敛到你的工作上下面就可以讨论你的文章了。</w:t>
      </w:r>
    </w:p>
    <w:p>
      <w:pPr>
        <w:pStyle w:val="BodyText"/>
      </w:pPr>
      <w:r>
        <w:t xml:space="preserve">之后的讨论这是最难写的部分，也是最自由的部分，与前言相反，这部分你要能把你的发现定位到大背景中。一般的逻辑结构是先回答你自己提出的假设的结果，然后用你的数据说明结果，之后广引文献来证明你的结果并讨论与其他研究结果不同的原因，也就是展开讨论未知，最后把你的结果定位到已知的位置看能否说明一些问题。值得注意的是不要过度演绎你的实验结果，也要讨论下局限性与前景。在这一部分你要着重使用上篇中提到的三个原则，结论强劲有力，不要遮遮掩掩，这些遮掩会让审稿人感觉你的结果不可靠且对学科发展没意义。</w:t>
      </w:r>
    </w:p>
    <w:p>
      <w:pPr>
        <w:pStyle w:val="BodyText"/>
      </w:pPr>
      <w:r>
        <w:t xml:space="preserve">之后结论这一部分简短一点，把你文章的亮点展示出来就OK，同时可以用一句话做出展望。</w:t>
      </w:r>
    </w:p>
    <w:p>
      <w:pPr>
        <w:pStyle w:val="BodyText"/>
      </w:pPr>
      <w:r>
        <w:t xml:space="preserve">最后写摘要，摘要部分其实就几句话，一句话说背景，一句话提出自己的假设或问题，一句话描述实验方法，一句话给出最核心结果，然后给出一句话结论并加上合理的推测。当然你也可以按照你自己的思路去写，但要记清楚，很多人看文章只看摘要的。把它放最后的意义也在于能够让你很好的去总结自己的文章。</w:t>
      </w:r>
    </w:p>
    <w:p>
      <w:pPr>
        <w:pStyle w:val="BodyText"/>
      </w:pPr>
      <w:r>
        <w:t xml:space="preserve">目前很多期刊要求注明经费来源与个人贡献，很多还对数据共享与可视化有额外要求，请投稿时一定核查清楚。在论文挂名与致谢上，有实际贡献特别是论文修改与实验的智力贡献才可挂名，否则属于致谢。</w:t>
      </w:r>
    </w:p>
    <w:p>
      <w:pPr>
        <w:pStyle w:val="BodyText"/>
      </w:pPr>
      <w:r>
        <w:t xml:space="preserve">写作顺序的考量其实就是一个从简单到复杂的考量，先处理简单的部分的优势在于如果你上来就去讨论，很可能脱离实际数据而瞻前顾后。</w:t>
      </w:r>
    </w:p>
    <w:p>
      <w:pPr>
        <w:pStyle w:val="BodyText"/>
      </w:pPr>
      <w:r>
        <w:t xml:space="preserve">此外，论文写作也有一些其他的注意事项。首先，一定要注重精简，也就是写文章要有读者的视角。语言简洁可能不利于发表，但有利于传播。不考虑读者一味堆砌专业术语与高级句式，只会让人读不懂，在审稿人看来自然就是英文很烂的表现。高级句式与词汇是锦上添花的东西，没有通俗易懂的锦，只会让人看花眼。科技论文不代表就一定要从句套从句，这样的句子属于中国特色的阅读理解。老外（北美多于欧洲）都喜欢直来直去，论文表达内容优先，句式什么的可以放后面考虑。先看明白了再说别的，看不明白不是故意虚掩就是表意不清，一般审稿人会按后者对待写到审稿意见上。而且要有力度有自信的说出来，不去绕弯子。要是不习惯，可以先写成繁冗模式，然后精简。</w:t>
      </w:r>
    </w:p>
    <w:p>
      <w:pPr>
        <w:pStyle w:val="BodyText"/>
      </w:pPr>
      <w:r>
        <w:t xml:space="preserve">常见的可精简词语：</w:t>
      </w:r>
    </w:p>
    <w:p>
      <w:pPr>
        <w:numPr>
          <w:ilvl w:val="0"/>
          <w:numId w:val="1011"/>
        </w:numPr>
        <w:pStyle w:val="Compact"/>
      </w:pPr>
      <w:r>
        <w:t xml:space="preserve">无意义引导词如As it is well known</w:t>
      </w:r>
    </w:p>
    <w:p>
      <w:pPr>
        <w:numPr>
          <w:ilvl w:val="0"/>
          <w:numId w:val="1011"/>
        </w:numPr>
        <w:pStyle w:val="Compact"/>
      </w:pPr>
      <w:r>
        <w:t xml:space="preserve">空洞语句如basic tenets of</w:t>
      </w:r>
    </w:p>
    <w:p>
      <w:pPr>
        <w:numPr>
          <w:ilvl w:val="0"/>
          <w:numId w:val="1011"/>
        </w:numPr>
        <w:pStyle w:val="Compact"/>
      </w:pPr>
      <w:r>
        <w:t xml:space="preserve">不必要的缩写与专用名词如 miR</w:t>
      </w:r>
    </w:p>
    <w:p>
      <w:pPr>
        <w:numPr>
          <w:ilvl w:val="0"/>
          <w:numId w:val="1011"/>
        </w:numPr>
        <w:pStyle w:val="Compact"/>
      </w:pPr>
      <w:r>
        <w:t xml:space="preserve">重复性词语如illustrate/demonstrate</w:t>
      </w:r>
    </w:p>
    <w:p>
      <w:pPr>
        <w:numPr>
          <w:ilvl w:val="0"/>
          <w:numId w:val="1011"/>
        </w:numPr>
        <w:pStyle w:val="Compact"/>
      </w:pPr>
      <w:r>
        <w:t xml:space="preserve">副词如very, really, quite, basically, generally, etc.</w:t>
      </w:r>
    </w:p>
    <w:p>
      <w:pPr>
        <w:pStyle w:val="FirstParagraph"/>
      </w:pPr>
      <w:r>
        <w:t xml:space="preserve">少用否定句。否定他人和自己都不是有自信的表现。少用there is/are。主语提前，要不然读者找起来费事，给读者找麻烦就是给自己找麻烦。不用没意义的介词。that跟on，读者会自己脑补的，在理解上有没有没区别就精简掉。</w:t>
      </w:r>
    </w:p>
    <w:p>
      <w:pPr>
        <w:pStyle w:val="BodyText"/>
      </w:pPr>
      <w:r>
        <w:t xml:space="preserve">另外是可以使用主动语态的简单句的。被动语态会省略主语，显得不负责任。而使用主动语态会让文章更为生动真实，易于阅读且也是一种认真负责的态度。事实上越是高端的期刊越不计较这事，science就明确同意使用第一人称，而DNA被发现的那篇经典论文（发表于nature）的第一句也使用了第一人称。主动语态可以用在除方法描述外的任何场合，可间歇配合被动语态让文章更流畅。而实验方法的描述使用被动语态则是因为怎么做比谁做了更重要，同时关注方法部分的读者实际只关注一些关键词，写生动没多大意义。</w:t>
      </w:r>
    </w:p>
    <w:p>
      <w:pPr>
        <w:pStyle w:val="BodyText"/>
      </w:pPr>
      <w:r>
        <w:t xml:space="preserve">使用强有力的动词。把中性动词+形容词改为动词，这样不罗嗦，少用to be，用了to be就可参照上面改成一个动词，简化句式。不要把动词改成动名词，可结合主动语态理解。主语跟动词要靠近，不要让读者找动词，不易于表意。在动词时态选择上，过去式描述自己的实验结果，一般式描述继承或验证过的事实与结论，未来式写展望。</w:t>
      </w:r>
    </w:p>
    <w:p>
      <w:pPr>
        <w:pStyle w:val="BodyText"/>
      </w:pPr>
      <w:r>
        <w:t xml:space="preserve">标点符号也不仅仅用逗号与句号。分号用来表示一个句子的从句，有主谓语，有强调的效果，也可用来连接两个短句。作为内标点分隔清单，在冒号之后使用（冒号是colon，分号是semicolon）。括号表解释，可去掉不妨碍理解。冒号表示清单（至少三个）、结论、详述、引用与解释。破折号表示强调、定义与描述。列举超过三个项目时用逗号分割，最后一个项目前加 and 。</w:t>
      </w:r>
    </w:p>
    <w:p>
      <w:pPr>
        <w:pStyle w:val="BodyText"/>
      </w:pPr>
      <w:r>
        <w:t xml:space="preserve">论文里出现数字时，个位数直接用英文，超过10就写数字，句子开头不能是数字，可以调整语序规避掉。</w:t>
      </w:r>
    </w:p>
    <w:p>
      <w:pPr>
        <w:pStyle w:val="BodyText"/>
      </w:pPr>
      <w:r>
        <w:t xml:space="preserve">首字母大写大多只出现在句首或缩写里，后者需要在摘要或正文第一次出现的时候给出全称，这里摘要要当成与正文不同的单独文章来处理缩写。图或者表需要首字母大写，例如 Figure 1 这类。另外星期几、月份还有国籍也需要首字母大写。这类问题一般写作软件的拼写检查能发现。</w:t>
      </w:r>
    </w:p>
    <w:p>
      <w:pPr>
        <w:pStyle w:val="BodyText"/>
      </w:pPr>
      <w:r>
        <w:t xml:space="preserve">论文中分段很重要，分段不清表意不明。论文写作中，最好一个段落解释一个问题，每个段落不超过5句。一般第一句是主题句（读者有时候只看这一句），然后展开讨论，总结不总结看论述长度，但最好强调下自己最得意的发现。一个段落一定要有内部逻辑结构，或平行或递近，读起来会明了。也许这看起来像是八股文，但论文不是文学作品，让读者快速明白你的意思是最重要的。过渡词很有必要时再用，转折用but就够了。说到底，标点分句子，段落分文章。在这个分割过程中一定有理有据，读起来不突兀。</w:t>
      </w:r>
    </w:p>
    <w:p>
      <w:pPr>
        <w:pStyle w:val="BodyText"/>
      </w:pPr>
      <w:r>
        <w:t xml:space="preserve">论文写作时要进行版本控制，不要多人同时离线修改，可以在线同步修稿。论文相关的代码、数据、软件要公开，被重复有利于提高学术影响力。博客文章、软件包在传播上与论文一样重要，甚至更重要。阴性结果也是结果，对其他科研人员也有参考价值，也要考虑发表，哪怕是博客发表。论文也可采用</w:t>
      </w:r>
      <w:hyperlink r:id="rId244">
        <w:r>
          <w:rPr>
            <w:rStyle w:val="Hyperlink"/>
          </w:rPr>
          <w:t xml:space="preserve">预印本</w:t>
        </w:r>
      </w:hyperlink>
      <w:r>
        <w:t xml:space="preserve">（会有简单的技术审核）与开放获取来提高影响力，前者要选对服务器，后者要资金充沛。值得注意的是预印本是在同行评议前的版本，同行评议后发表前未排版的版本叫做作者接受手稿，这个只能在正式发表后依照期刊政策在个人或研究机构网站公开。但不论如何，这些版本的稿件都要给出正式发表稿件的链接。选期刊可以通过自己的引用文献来源期刊来选，投稿到你设想中读者会读到的地方，可通过社交网络传播你的发现，延长论文的半衰期。发表难度一般排序是全学科综合期刊（CNS）&gt; 大学科综合期刊（JACS） &gt; 子学科综合期刊（AC） &gt; 子学科专业期刊（JASMS），伴随读者越来越广泛，研究内容的难度与重要性不断上升，很多方向因为公众关注度不高，所以子学科综合期刊可能就是最难发的了，想出圈得依赖对全学科研究前沿的把握。如果实在不清楚期刊投哪里，也可以通过文本分析 biosemantics 在线</w:t>
      </w:r>
      <w:hyperlink r:id="rId245">
        <w:r>
          <w:rPr>
            <w:rStyle w:val="Hyperlink"/>
          </w:rPr>
          <w:t xml:space="preserve">查询</w:t>
        </w:r>
      </w:hyperlink>
      <w:r>
        <w:t xml:space="preserve">适合的期刊。在拿到审稿意见后，要逐条回复且指明文中修改的位置，行文要礼貌，尊重审稿人的努力。</w:t>
      </w:r>
    </w:p>
    <w:p>
      <w:pPr>
        <w:pStyle w:val="BodyText"/>
      </w:pPr>
      <w:r>
        <w:t xml:space="preserve">在审稿人推荐上请遵守回避原则。同一研究机构的人要回避；过去三年内有过学术合作的人要回避；论文项目的顾问要回避；有直接或间接利益冲突的要回避；恶性竞争对手要回避但也可以挑战；家庭成员、导师、指导过学位论文的学生、商业合作伙伴要回避。基本上你的稿子会被送到你不认识的人手里，也有小概率送到你的熟人手里，但大方向是出圈，小圈子互相捧成不了大气候。</w:t>
      </w:r>
    </w:p>
    <w:p>
      <w:pPr>
        <w:pStyle w:val="BodyText"/>
      </w:pPr>
      <w:r>
        <w:t xml:space="preserve">此外，也可以参考美国临床化学协会的写作</w:t>
      </w:r>
      <w:hyperlink r:id="rId246">
        <w:r>
          <w:rPr>
            <w:rStyle w:val="Hyperlink"/>
          </w:rPr>
          <w:t xml:space="preserve">指南</w:t>
        </w:r>
      </w:hyperlink>
      <w:r>
        <w:t xml:space="preserve">来进行系统的学习。</w:t>
      </w:r>
    </w:p>
    <w:bookmarkEnd w:id="247"/>
    <w:bookmarkStart w:id="248" w:name="会议摘要"/>
    <w:p>
      <w:pPr>
        <w:pStyle w:val="Heading3"/>
      </w:pPr>
      <w:r>
        <w:rPr>
          <w:rStyle w:val="SectionNumber"/>
        </w:rPr>
        <w:t xml:space="preserve">8.3.2</w:t>
      </w:r>
      <w:r>
        <w:tab/>
      </w:r>
      <w:r>
        <w:t xml:space="preserve">会议摘要</w:t>
      </w:r>
    </w:p>
    <w:p>
      <w:pPr>
        <w:pStyle w:val="FirstParagraph"/>
      </w:pPr>
      <w:r>
        <w:t xml:space="preserve">不能全是已经发表的成果，除非被邀请做某个主题的报告。摘要可以是不完整未验证的结果，但要在开会前有明确结论，也可做出一定内容或结论修改。会议摘要的准备与期刊论文摘要的准备类似，但可以保留一定的开放性。</w:t>
      </w:r>
    </w:p>
    <w:p>
      <w:pPr>
        <w:pStyle w:val="BodyText"/>
      </w:pPr>
      <w:r>
        <w:t xml:space="preserve">与会议摘要相关的一种出版物是会议论文。在计算机等学科里会议论文的影响力大于期刊论文，然而在其他学科里，会议论文可能影响力有限，甚至是没有正式同行评议流程的，不能简单把自己学科的评价标准放到其他学科里套用。</w:t>
      </w:r>
    </w:p>
    <w:bookmarkEnd w:id="248"/>
    <w:bookmarkStart w:id="249" w:name="专著"/>
    <w:p>
      <w:pPr>
        <w:pStyle w:val="Heading3"/>
      </w:pPr>
      <w:r>
        <w:rPr>
          <w:rStyle w:val="SectionNumber"/>
        </w:rPr>
        <w:t xml:space="preserve">8.3.3</w:t>
      </w:r>
      <w:r>
        <w:tab/>
      </w:r>
      <w:r>
        <w:t xml:space="preserve">专著</w:t>
      </w:r>
    </w:p>
    <w:p>
      <w:pPr>
        <w:pStyle w:val="FirstParagraph"/>
      </w:pPr>
      <w:r>
        <w:t xml:space="preserve">现代化的学术专著一般允许在线出版，在线反馈，持续改进。专著要有良好的构架而不是简单的研究堆砌，要让读者在阅读过程中完整理解某学术方向的历史、现状与未来研究方向。</w:t>
      </w:r>
    </w:p>
    <w:p>
      <w:pPr>
        <w:pStyle w:val="BodyText"/>
      </w:pPr>
      <w:r>
        <w:t xml:space="preserve">现在存在一种专著事实上是研究论文的合集，有的有同行评议过程，有的编辑直接把关，很多论文可能存在重叠与矛盾。另外一类专著是需要有人统筹校稿，各章节间逻辑结构比较强，这类专著很可能来源于课程讲义。但也存在一些人为了评职称凑学术成果，照搬翻译别人教材还自费出版形成所谓专著，这属于学术不端，但更深层次还是评价体系有漏洞。</w:t>
      </w:r>
    </w:p>
    <w:bookmarkEnd w:id="249"/>
    <w:bookmarkStart w:id="250" w:name="专利"/>
    <w:p>
      <w:pPr>
        <w:pStyle w:val="Heading3"/>
      </w:pPr>
      <w:r>
        <w:rPr>
          <w:rStyle w:val="SectionNumber"/>
        </w:rPr>
        <w:t xml:space="preserve">8.3.4</w:t>
      </w:r>
      <w:r>
        <w:tab/>
      </w:r>
      <w:r>
        <w:t xml:space="preserve">专利</w:t>
      </w:r>
    </w:p>
    <w:p>
      <w:pPr>
        <w:pStyle w:val="FirstParagraph"/>
      </w:pPr>
      <w:r>
        <w:t xml:space="preserve">专利可分为外观设计、实用新型与发明三类。如果打算将研究成果转化为专利，一定要在论文正式发表前处理好申请相关的事。一般而言，一旦论文正式发表，就相当于进入公共知识领域，此时申报专利就已经晚了。此外，申请专利跟专利授权中间是一段时间的，专利授权后也需要交年费来维护专利权，如果欠费就视为放弃专利权。同时，任何人或机构都可以申请将已经授权的专利无效化，此时发明人是需要做出答复的，如果什么也不做，专利权很可能就被视为无效了。</w:t>
      </w:r>
    </w:p>
    <w:p>
      <w:pPr>
        <w:pStyle w:val="BodyText"/>
      </w:pPr>
      <w:r>
        <w:t xml:space="preserve">这里要清楚，专利并不是通过授权阻止技术流动，相反，通过专利发布的技术是有利于技术流动的。你只要付费就可以用到某项技术，比自己琢磨效率高多了而且专利保护期过后技术就完全公开了。同时，真正关键的技术反而属于技术秘密而采用最原始的保密方法来维护技术独占性，例如可口可口的配方，一旦你申请大家就都知道细节了，能买到的技术都不贵。</w:t>
      </w:r>
    </w:p>
    <w:bookmarkEnd w:id="250"/>
    <w:bookmarkStart w:id="253" w:name="软件"/>
    <w:p>
      <w:pPr>
        <w:pStyle w:val="Heading3"/>
      </w:pPr>
      <w:r>
        <w:rPr>
          <w:rStyle w:val="SectionNumber"/>
        </w:rPr>
        <w:t xml:space="preserve">8.3.5</w:t>
      </w:r>
      <w:r>
        <w:tab/>
      </w:r>
      <w:r>
        <w:t xml:space="preserve">软件</w:t>
      </w:r>
    </w:p>
    <w:p>
      <w:pPr>
        <w:pStyle w:val="FirstParagraph"/>
      </w:pPr>
      <w:r>
        <w:t xml:space="preserve">伴随信息科学及计算机科学对几乎所有学科的渗透，越来越多的研究可以通过计算机模拟或建模来进行。此时，开发科研用软件的贡献很多时候是大于写研究论文的，</w:t>
      </w:r>
      <w:hyperlink r:id="rId251">
        <w:r>
          <w:rPr>
            <w:rStyle w:val="Hyperlink"/>
          </w:rPr>
          <w:t xml:space="preserve">软件就是发表</w:t>
        </w:r>
      </w:hyperlink>
      <w:r>
        <w:t xml:space="preserve">，软件可以加入参考文献。其本身也可以被当成期刊论文来直接引用例如</w:t>
      </w:r>
      <w:hyperlink r:id="rId252">
        <w:r>
          <w:rPr>
            <w:rStyle w:val="Hyperlink"/>
          </w:rPr>
          <w:t xml:space="preserve">JOSS</w:t>
        </w:r>
      </w:hyperlink>
      <w:r>
        <w:t xml:space="preserve">。此外，软件也可以申请著作权保护。</w:t>
      </w:r>
    </w:p>
    <w:p>
      <w:pPr>
        <w:pStyle w:val="BodyText"/>
      </w:pPr>
      <w:r>
        <w:t xml:space="preserve">现代科研一定要重视软件，特别是开源软件的开发。软件对于科研效率的提升是非常大的，掌握软件开发这个技能对于现代科研人员而言逐渐从加分项变成了必选项。开源软件的推广也有利于知识的公开透明，而且当前开发开源软件并不代表对开发者毫无收益，很多开源社区通过咨询等商业模式同时做到了公开透明与盈利。本书的附录一提供了常见科研用软件工具的推荐。</w:t>
      </w:r>
    </w:p>
    <w:bookmarkEnd w:id="253"/>
    <w:bookmarkEnd w:id="254"/>
    <w:bookmarkStart w:id="262" w:name="学术会议"/>
    <w:p>
      <w:pPr>
        <w:pStyle w:val="Heading2"/>
      </w:pPr>
      <w:r>
        <w:rPr>
          <w:rStyle w:val="SectionNumber"/>
        </w:rPr>
        <w:t xml:space="preserve">8.4</w:t>
      </w:r>
      <w:r>
        <w:tab/>
      </w:r>
      <w:r>
        <w:t xml:space="preserve">学术会议</w:t>
      </w:r>
    </w:p>
    <w:p>
      <w:pPr>
        <w:pStyle w:val="FirstParagraph"/>
      </w:pPr>
      <w:r>
        <w:t xml:space="preserve">学术会议是学术生活中比较有意思的一环，到一个陌生的城市作报告顺带游玩算是科研人员的某种福利。这里会对学术会议不同场景的注意事项进行概述。</w:t>
      </w:r>
    </w:p>
    <w:bookmarkStart w:id="255" w:name="口头报告"/>
    <w:p>
      <w:pPr>
        <w:pStyle w:val="Heading3"/>
      </w:pPr>
      <w:r>
        <w:rPr>
          <w:rStyle w:val="SectionNumber"/>
        </w:rPr>
        <w:t xml:space="preserve">8.4.1</w:t>
      </w:r>
      <w:r>
        <w:tab/>
      </w:r>
      <w:r>
        <w:t xml:space="preserve">口头报告</w:t>
      </w:r>
    </w:p>
    <w:p>
      <w:pPr>
        <w:pStyle w:val="FirstParagraph"/>
      </w:pPr>
      <w:r>
        <w:t xml:space="preserve">口头报告一般20分钟而人的语速一分钟200字，一般报告时间控制在15分钟左右，所以如果要准备讲稿，3000字足够了，毕竟语速要慢才能达到交流效果。而一篇学术论文的文字大概5000字以上，所以口头报告内容如果是一篇论文要精简到60%的量，而涉及多篇论文则更需要压缩，内容之间要有逻辑关系来连接。一般分为背景介绍、提出科学问题、展示数据结果、给出结论、展望（不超过三条）、致谢这几步。其中科学问题一定要说清楚，结论要分条简洁有力，观众搞清楚问题与结论就算是很不错的报告了。</w:t>
      </w:r>
    </w:p>
    <w:p>
      <w:pPr>
        <w:pStyle w:val="BodyText"/>
      </w:pPr>
      <w:r>
        <w:t xml:space="preserve">在报告的用语上，根据会议类型不同要选不同的术语。如果你去自己研究方向的小会议或课题组组会，术语大家都懂，大可以用缩写或专业术语。如果你去的是某个具体研究方向的会议，那么背景可以少说点，因为听众可能都知道，重点讲自己解决问题的方法。不过你去的是某个以方法为中心的会议，那么可能要多花时间讲问题本身的背景。如果你去的是综合性会议，那么即使是分会场，也得少用术语多用通俗易读形象化描述。如果你是做大会报告，绝对不能讲你自己单一文章的工作，要从学科发展逻辑下组织内容，可以标明出处后把同行内容放进来，此时听众希望听到更高视角下更长远的展望，不过这类报告属于屠龙术，绝大部分研究人员是没机会做这种报告的，但你可以练习这种视角。</w:t>
      </w:r>
    </w:p>
    <w:p>
      <w:pPr>
        <w:pStyle w:val="BodyText"/>
      </w:pPr>
      <w:r>
        <w:t xml:space="preserve">做口头报告一般需要提前到场交流，而且很大概率能认真听你报告的就是这些人。会议期间要跟主持人保持良好联系，这是扩展影响力的好机会。报告内容可以酌情加入娱乐化内容，例如笑话或新闻，不要搞成教诲。报告内容写给观众而不是自己，要用所见即所得方式。保持90%的时间与观众进行眼神交流而不是对着天花板或屏幕，这活语音助手做的比你好。幻灯片首页末页有联系方式，因为这可能是展示时间最长的两张幻灯片。要用大字体，高对比色，能用图片别写文字，解释图片时先说干什么用的，然后解释坐标，然后解释关键现象。解释公式时用文字不要用单一符号，脚标不要太多。注意时间 1-2 分钟一张幻灯片，报告后写邮件感谢组织者。</w:t>
      </w:r>
    </w:p>
    <w:p>
      <w:pPr>
        <w:pStyle w:val="BodyText"/>
      </w:pPr>
      <w:r>
        <w:t xml:space="preserve">报告都有提问环节，记性不好就带个笔记一下。另外回答问题要诚实，做了就是做了，没做大方说没做就可以。如果是因为提问者误解产生的问题，可以说过会下面交流而不是浪费时间解释不相关的问题。另外对于有些可预期的问题可以事先准备幻灯片。</w:t>
      </w:r>
    </w:p>
    <w:bookmarkEnd w:id="255"/>
    <w:bookmarkStart w:id="258" w:name="海报报告"/>
    <w:p>
      <w:pPr>
        <w:pStyle w:val="Heading3"/>
      </w:pPr>
      <w:r>
        <w:rPr>
          <w:rStyle w:val="SectionNumber"/>
        </w:rPr>
        <w:t xml:space="preserve">8.4.2</w:t>
      </w:r>
      <w:r>
        <w:tab/>
      </w:r>
      <w:r>
        <w:t xml:space="preserve">海报报告</w:t>
      </w:r>
    </w:p>
    <w:p>
      <w:pPr>
        <w:pStyle w:val="FirstParagraph"/>
      </w:pPr>
      <w:r>
        <w:t xml:space="preserve">海报报告是非常好的锻炼机会，你可能要在两三个小时里把同一段内容重复七八遍。要减少文字描述，使用列表来概括研究。遵守从左到右，从上到下的阅读顺序。做信息图可以加分，但比较费精力。可以使用</w:t>
      </w:r>
      <w:r>
        <w:t xml:space="preserve"> </w:t>
      </w:r>
      <w:hyperlink r:id="rId256">
        <w:r>
          <w:rPr>
            <w:rStyle w:val="Hyperlink"/>
          </w:rPr>
          <w:t xml:space="preserve">betterposter</w:t>
        </w:r>
      </w:hyperlink>
      <w:r>
        <w:t xml:space="preserve"> </w:t>
      </w:r>
      <w:r>
        <w:t xml:space="preserve">设计风格：左侧表示研究细节，中间放关键词加大加粗的结论配上论文QR码，右侧放回答问题所需要的图表，制作时间可以极大缩短，用色块来提高识别度。也可以使用</w:t>
      </w:r>
      <w:r>
        <w:t xml:space="preserve"> </w:t>
      </w:r>
      <w:hyperlink r:id="rId257">
        <w:r>
          <w:rPr>
            <w:rStyle w:val="Hyperlink"/>
          </w:rPr>
          <w:t xml:space="preserve">butterposter</w:t>
        </w:r>
      </w:hyperlink>
      <w:r>
        <w:t xml:space="preserve"> </w:t>
      </w:r>
      <w:r>
        <w:t xml:space="preserve">设计风格：上述风格的改进版，引入图形摘要，标题占右上1/4，右下是图形摘要，左边是模块化的高亮点或细节。</w:t>
      </w:r>
    </w:p>
    <w:p>
      <w:pPr>
        <w:pStyle w:val="BodyText"/>
      </w:pPr>
      <w:r>
        <w:t xml:space="preserve">做海报报告可以准备一页纸的小宣传页面，如果有人感兴趣可以通过这个找到你的联系方式与最直观的结果图表。</w:t>
      </w:r>
    </w:p>
    <w:bookmarkEnd w:id="258"/>
    <w:bookmarkStart w:id="259" w:name="电梯报告"/>
    <w:p>
      <w:pPr>
        <w:pStyle w:val="Heading3"/>
      </w:pPr>
      <w:r>
        <w:rPr>
          <w:rStyle w:val="SectionNumber"/>
        </w:rPr>
        <w:t xml:space="preserve">8.4.3</w:t>
      </w:r>
      <w:r>
        <w:tab/>
      </w:r>
      <w:r>
        <w:t xml:space="preserve">电梯报告</w:t>
      </w:r>
    </w:p>
    <w:p>
      <w:pPr>
        <w:pStyle w:val="FirstParagraph"/>
      </w:pPr>
      <w:r>
        <w:t xml:space="preserve">电梯报告（elevator pitch）指用一分钟甚至三十秒来报告你的研究或引发兴趣，跟同行交流要提前准备一套，让别人能快速了解你的研究并留下联系方式。可在开会前邮件提示可能见到的人，这样直接开口不尴尬。电梯报告只需要说明需要解决的问题与结论，对方感兴趣会给你额外时间讲过程。</w:t>
      </w:r>
    </w:p>
    <w:bookmarkEnd w:id="259"/>
    <w:bookmarkStart w:id="260" w:name="听报告"/>
    <w:p>
      <w:pPr>
        <w:pStyle w:val="Heading3"/>
      </w:pPr>
      <w:r>
        <w:rPr>
          <w:rStyle w:val="SectionNumber"/>
        </w:rPr>
        <w:t xml:space="preserve">8.4.4</w:t>
      </w:r>
      <w:r>
        <w:tab/>
      </w:r>
      <w:r>
        <w:t xml:space="preserve">听报告</w:t>
      </w:r>
    </w:p>
    <w:p>
      <w:pPr>
        <w:pStyle w:val="FirstParagraph"/>
      </w:pPr>
      <w:r>
        <w:t xml:space="preserve">听报告要携带名片，要记笔记或录音。当天晚上回住所消化，用邮件追踪。交流要礼貌，提问题不要讲太多自己的故事，另外不要问与学术无关的事。</w:t>
      </w:r>
    </w:p>
    <w:bookmarkEnd w:id="260"/>
    <w:bookmarkStart w:id="261" w:name="主持报告"/>
    <w:p>
      <w:pPr>
        <w:pStyle w:val="Heading3"/>
      </w:pPr>
      <w:r>
        <w:rPr>
          <w:rStyle w:val="SectionNumber"/>
        </w:rPr>
        <w:t xml:space="preserve">8.4.5</w:t>
      </w:r>
      <w:r>
        <w:tab/>
      </w:r>
      <w:r>
        <w:t xml:space="preserve">主持报告</w:t>
      </w:r>
    </w:p>
    <w:p>
      <w:pPr>
        <w:pStyle w:val="FirstParagraph"/>
      </w:pPr>
      <w:r>
        <w:t xml:space="preserve">如果你需要主持报告，那么一定要仔细准备，事先联系好进行报告的人。一般而言，你需要准备介绍分会场的几句话并在下一个报告开始前介绍报告人与报告题目。另外，主持人最重要的作用是控制时间，提醒报告人剩余时间，另外就是提问环节，如果没人提问可以自己提问，如果问题过多可以说场下交流。报告结束后要准备几句结语，之后可以发信感谢报告人的报告。</w:t>
      </w:r>
    </w:p>
    <w:bookmarkEnd w:id="261"/>
    <w:bookmarkEnd w:id="262"/>
    <w:bookmarkStart w:id="265" w:name="审稿"/>
    <w:p>
      <w:pPr>
        <w:pStyle w:val="Heading2"/>
      </w:pPr>
      <w:r>
        <w:rPr>
          <w:rStyle w:val="SectionNumber"/>
        </w:rPr>
        <w:t xml:space="preserve">8.5</w:t>
      </w:r>
      <w:r>
        <w:tab/>
      </w:r>
      <w:r>
        <w:t xml:space="preserve">审稿</w:t>
      </w:r>
    </w:p>
    <w:p>
      <w:pPr>
        <w:pStyle w:val="FirstParagraph"/>
      </w:pPr>
      <w:r>
        <w:t xml:space="preserve">审稿是学术交流的重要一环。1665年伦敦皇家学会出版</w:t>
      </w:r>
      <w:r>
        <w:rPr>
          <w:iCs/>
          <w:i/>
        </w:rPr>
        <w:t xml:space="preserve">The Philosophical Transactions of the Royal Society of London</w:t>
      </w:r>
      <w:r>
        <w:t xml:space="preserve">，巴黎科学院出版</w:t>
      </w:r>
      <w:r>
        <w:rPr>
          <w:iCs/>
          <w:i/>
        </w:rPr>
        <w:t xml:space="preserve">Journal des Scavans</w:t>
      </w:r>
      <w:r>
        <w:t xml:space="preserve">，这是最早两份学术期刊。1752年伦敦皇家学会意识到有些文章质量不高，开始启用同行评议。1830s 皇家协会正式引入同行评议来控制文章质量。1937年，美国国立癌症研究所首先启用同行评议来评审基金，后逐渐流行。审稿分为开放式、单盲（主流）与双盲三种。开放审稿会提高同行评议</w:t>
      </w:r>
      <w:hyperlink r:id="rId263">
        <w:r>
          <w:rPr>
            <w:rStyle w:val="Hyperlink"/>
          </w:rPr>
          <w:t xml:space="preserve">准确率</w:t>
        </w:r>
      </w:hyperlink>
      <w:r>
        <w:t xml:space="preserve">，可以进行发表后审稿或公开评论来进行学术交流。不过盲审也有优势，例如双盲审稿会</w:t>
      </w:r>
      <w:hyperlink r:id="rId264">
        <w:r>
          <w:rPr>
            <w:rStyle w:val="Hyperlink"/>
          </w:rPr>
          <w:t xml:space="preserve">提高</w:t>
        </w:r>
      </w:hyperlink>
      <w:r>
        <w:t xml:space="preserve">女性审稿人的影响力，且盲审可以让审稿人更自由发表批判性意见。</w:t>
      </w:r>
    </w:p>
    <w:p>
      <w:pPr>
        <w:pStyle w:val="BodyText"/>
      </w:pPr>
      <w:r>
        <w:t xml:space="preserve">审稿流程是主编确认投稿是否合乎范围，分配给专业副主编，副主编寻找审稿人。审稿人审稿要尽快，否则不做。如果对方改了也不能达到你认为的标准，拒绝而不是大修或小修。不要在审稿意见中推广自己的观点，就事论事，目的是提高研究质量，把一个科学问题搞清楚而不要掺杂个人情绪。如果你跟稿件作者有利益冲突但作者没有把你列成需要回避的审稿人，请联系编辑拒绝审稿，不能把审稿作为打压手段或牟利工具。请牢记审稿是为学术内容负责的，优质但有瑕疵的内容请帮助作者把内容理顺，提高读者也就是学术圈对内容的理解，即使文章最终无法发表在投稿期刊，但如果达到学术发表标准就应该给出详尽的意见与建议，使作者能从审稿中收益而不是简单给出判断而不给任何具体理由，这样的无效审稿意见既不能帮到作者也会给编辑留下负面印象，不如直接不审稿。</w:t>
      </w:r>
    </w:p>
    <w:p>
      <w:pPr>
        <w:pStyle w:val="BodyText"/>
      </w:pPr>
      <w:r>
        <w:t xml:space="preserve">审稿意见有很多种格式，有的期刊会用问卷或量表严格限定审稿内容，不过更多的期刊还是会采用相对自由的格式。一般来说，审稿第一段要告诉编辑这篇稿件的概要来表示你读懂了，然后要说明是否符合期刊收稿范围，如果不在期刊收稿范围，可建议一些其他期刊，最后一句给出你的参考意见，基本就是直接接受、小修、大修及拒稿这四类。审稿意见第二部分是给出文章的主要问题，这些主要问题通常是决定你主要审稿意见的内容，例如实验设计是否合理？文章结构是否需要调整？结论是否全面？创新点是否吸引人？通常大修跟拒稿都是需要这一部分内容的。审稿意见的第三部分是文章的具体小问题，例如错别字、表述不清、图片标题内容不全等，这些小问题通常不影响文章是否接收，但也必须从严谨角度给出解释或修改，一般用条目方式给出，给出对应的行号，一般大修、小修跟拒稿都有这部分。此外，有些期刊可以留给这让编辑看的内容，请在此部分注明是否乐意继续对返修文章审稿，也可以给出你认为作者不应知道的评论，例如对提交审稿意见比较晚致歉或可能存在的利益冲突等。</w:t>
      </w:r>
    </w:p>
    <w:p>
      <w:pPr>
        <w:pStyle w:val="BodyText"/>
      </w:pPr>
      <w:r>
        <w:t xml:space="preserve">二审或更多轮审稿意见更多关注主要问题是否解决，也可以提出新的质疑，直到疑虑全部消除。不过稿件是否接收的决定权在编辑，编辑也可能忽视掉你认为关键的意见，此时如果你认为不合理请联系编辑或对稿件进行发表后的公开审稿提出质疑，学术争论不会因为文章发表就停止，相反，重要文章发表往往是新的学术争论的起点。</w:t>
      </w:r>
    </w:p>
    <w:bookmarkEnd w:id="265"/>
    <w:bookmarkStart w:id="266" w:name="学术合作"/>
    <w:p>
      <w:pPr>
        <w:pStyle w:val="Heading2"/>
      </w:pPr>
      <w:r>
        <w:rPr>
          <w:rStyle w:val="SectionNumber"/>
        </w:rPr>
        <w:t xml:space="preserve">8.6</w:t>
      </w:r>
      <w:r>
        <w:tab/>
      </w:r>
      <w:r>
        <w:t xml:space="preserve">学术合作</w:t>
      </w:r>
    </w:p>
    <w:p>
      <w:pPr>
        <w:pStyle w:val="FirstParagraph"/>
      </w:pPr>
      <w:r>
        <w:t xml:space="preserve">学术合作有三种形式，学术圈内合作、学术圈-业界合作、学术圈-社区合作。学术圈内合作要在合作初期就谈好项目及相关论文的署名及责任问题，要留下邮件交流的证据，省的开始大家口头承诺都挺好，后面翻脸不认人。学术合作一定要谨慎，特别是研究内容有经济利益时一定事先跟机构里相关部门负责人打招呼做备案，否则出事了可能全都是个人责任，机构爱莫能助。跨国界合作需要遵守所有研究机构的要求才能进行，也要提前打招呼，并有相关记录可查询。总之，学术圈内合作不能太草率，如果自己感觉拿不准就去咨询下研究机构里的资深科研人员，听听故事也是受教育的一种方式。</w:t>
      </w:r>
    </w:p>
    <w:p>
      <w:pPr>
        <w:pStyle w:val="BodyText"/>
      </w:pPr>
      <w:r>
        <w:t xml:space="preserve">业界合作是被允许的但会有系统偏差，集中于营利项目，需要在相关学术论文里注明利益冲突。跟业界合作拿到的横向经费钱好花但业界是一定要看到收益的。一定要在签合同前找研究机构的相关部门例如科技处去仔细审读合同，当然横向经费一般研究机构也要抽管理费的。</w:t>
      </w:r>
    </w:p>
    <w:p>
      <w:pPr>
        <w:pStyle w:val="BodyText"/>
      </w:pPr>
      <w:r>
        <w:t xml:space="preserve">社区合作通常需要社区配合采集数据，成果也服务于社区。这类合作往往是带有公益科普性质的，社区提供经费可能性不大，但是能提供劳动力。例如你打算用一个你开发的模型通过终端水样推断小区自来水管网的维护情况，通常来说挨家挨户采样是不现实的，这时候就要跟社区物业或业主委员会商量，如果他们能提供测定需要的水样，你就可以给社区提供一份免费水质报告与管网维护建议。合作的类型有很多种，并不是每一种都需要钱来衡量，研究人员要学会资源互换的思路来进行研究。</w:t>
      </w:r>
    </w:p>
    <w:bookmarkEnd w:id="266"/>
    <w:bookmarkStart w:id="269" w:name="利益冲突"/>
    <w:p>
      <w:pPr>
        <w:pStyle w:val="Heading2"/>
      </w:pPr>
      <w:r>
        <w:rPr>
          <w:rStyle w:val="SectionNumber"/>
        </w:rPr>
        <w:t xml:space="preserve">8.7</w:t>
      </w:r>
      <w:r>
        <w:tab/>
      </w:r>
      <w:r>
        <w:t xml:space="preserve">利益冲突</w:t>
      </w:r>
    </w:p>
    <w:p>
      <w:pPr>
        <w:pStyle w:val="FirstParagraph"/>
      </w:pPr>
      <w:r>
        <w:t xml:space="preserve">利益冲突影响主观判断的经济或其他利益或不公平的竞争优势。利益冲突在研究项目进行过程中随时会出现，要及时申报或停止项目，等待审核。经济利益冲突不仅包括研究人员个体与业界的利益关系，还可能是通过机构资助而存在的潜在利益关系。非经济利益冲突主包括确认偏误，也就研究中只发表对自己有利的结果，也包括良心冲突，如与军方合作的项目，更包括个人利益冲突，例如工作机会等。承诺冲突指在不同工作间存在的干扰，特别是对首要雇主（通常是研究机构）的干扰。例如一个学生为老师做研究助理的同时也在老师的公司兼职就会有承诺冲突问题，需要跟研究机构申报，而这位老师也存在学生研究成果私用的利益冲突问题。利益冲突会引入系统偏见、对已有研究结果的质疑、损害研究机构声誉与获得基金的机会。利益冲突需要提高透明度来解决，并消除利益冲突的影响。</w:t>
      </w:r>
    </w:p>
    <w:bookmarkStart w:id="267" w:name="数据共享"/>
    <w:p>
      <w:pPr>
        <w:pStyle w:val="Heading3"/>
      </w:pPr>
      <w:r>
        <w:rPr>
          <w:rStyle w:val="SectionNumber"/>
        </w:rPr>
        <w:t xml:space="preserve">8.7.1</w:t>
      </w:r>
      <w:r>
        <w:tab/>
      </w:r>
      <w:r>
        <w:t xml:space="preserve">数据共享</w:t>
      </w:r>
    </w:p>
    <w:p>
      <w:pPr>
        <w:pStyle w:val="FirstParagraph"/>
      </w:pPr>
      <w:r>
        <w:t xml:space="preserve">数据共享要通过学科内流行平台实现，一定要有文档解释数据里编号的含义并使用开源格式与许可。数据共享一定是可被他人理解的共享，如果仅仅给出一堆数字而没有解释，好比只共享了加密文本而不共享解密算法，本质上不能被视为符合数据共享标准。</w:t>
      </w:r>
    </w:p>
    <w:bookmarkEnd w:id="267"/>
    <w:bookmarkStart w:id="268" w:name="社交网络"/>
    <w:p>
      <w:pPr>
        <w:pStyle w:val="Heading3"/>
      </w:pPr>
      <w:r>
        <w:rPr>
          <w:rStyle w:val="SectionNumber"/>
        </w:rPr>
        <w:t xml:space="preserve">8.7.2</w:t>
      </w:r>
      <w:r>
        <w:tab/>
      </w:r>
      <w:r>
        <w:t xml:space="preserve">社交网络</w:t>
      </w:r>
    </w:p>
    <w:p>
      <w:pPr>
        <w:pStyle w:val="FirstParagraph"/>
      </w:pPr>
      <w:r>
        <w:t xml:space="preserve">每个人每天都会在互联网上花费时间，博客或社交网络是有机融合。课题组或个人要有自己的发声渠道，要能记录学科内的重要进展。如果个人忙不过来，可以考虑多人合作编辑或找到组织成为作者。对外进行社交可以提供跟业界联系的渠道，也可以提高自己交流与可视化的能力。互联网只关注异常、争论与胜负而不是共识，共识可以交给科普。质疑要比实际操作轻松，但谨慎介入糊涂账话题。对自己文章要按互联网信息传播速度回复或形成论文发表来回应，不回复别人质疑会影响学术声誉，但博客行文会影响别人对你的看法。线上线下要有互动，记录回顾一些学术事项，多使用图片。后期可以构建／加入在线学术社团来放大影响力并构建研究方向的趋势感。如果你有社交恐惧，那么更要灵活使用线上社交网络来弥补线下交流的缺失。</w:t>
      </w:r>
    </w:p>
    <w:bookmarkEnd w:id="268"/>
    <w:bookmarkEnd w:id="269"/>
    <w:bookmarkStart w:id="276" w:name="学术评价"/>
    <w:p>
      <w:pPr>
        <w:pStyle w:val="Heading2"/>
      </w:pPr>
      <w:r>
        <w:rPr>
          <w:rStyle w:val="SectionNumber"/>
        </w:rPr>
        <w:t xml:space="preserve">8.8</w:t>
      </w:r>
      <w:r>
        <w:tab/>
      </w:r>
      <w:r>
        <w:t xml:space="preserve">学术评价</w:t>
      </w:r>
    </w:p>
    <w:p>
      <w:pPr>
        <w:pStyle w:val="FirstParagraph"/>
      </w:pPr>
      <w:r>
        <w:t xml:space="preserve">学术评价通常用来考核研究人员表现。一名优秀的研究人员要在研究领域、学科与公共三个层次上都有所体现。在研究领域内，优秀课题组可连续受邀去国家级会议上做邀请报告并在综述期刊发表该领域综述或为国家级项目评审做评委。在学科内，优秀课题组可以做到在大学科综合期刊上连续发表高引用论文并为学科教材撰写章节。在公共领域上，优秀课题组的研究成果可以被新闻媒体采访并报道或为公众输出优秀科普作品并参与公民科学家或开放日活动，有一定曝光度并为科研人员设立良好的公众形象。同时做到三个层次非常难，很多业内评价可能也不考虑公共领域影响力，但第一个层次是大多数独立课题组可以企及的，第二层次相当于研究领域的破圈与综合化，认可度比较高。毕竟，学术界的竞争从经济上看是全学科对国家科研经费的蛋糕进行切割，任何形式的破圈都有助于从更大的盘子里获取资源，是被鼓励的。</w:t>
      </w:r>
    </w:p>
    <w:p>
      <w:pPr>
        <w:pStyle w:val="BodyText"/>
      </w:pPr>
      <w:r>
        <w:t xml:space="preserve">当前学术评价趋于量化，常见量化指标有发表论文所在期刊的影响因子、个人的h指数及总引用数。但事实上，只要出现一个影响力评价指标，其就有可能被定向优化刷数据。预印本、开放获取期刊与社交网络互动是当前学术界的新潮流，不过也可能成为学术圈自恋的新战场，更高下载量与社交媒体转发评分（例如</w:t>
      </w:r>
      <w:hyperlink r:id="rId270">
        <w:r>
          <w:rPr>
            <w:rStyle w:val="Hyperlink"/>
          </w:rPr>
          <w:t xml:space="preserve">altmetric</w:t>
        </w:r>
      </w:hyperlink>
      <w:r>
        <w:t xml:space="preserve"> </w:t>
      </w:r>
      <w:r>
        <w:t xml:space="preserve">或</w:t>
      </w:r>
      <w:r>
        <w:t xml:space="preserve"> </w:t>
      </w:r>
      <w:hyperlink r:id="rId271">
        <w:r>
          <w:rPr>
            <w:rStyle w:val="Hyperlink"/>
          </w:rPr>
          <w:t xml:space="preserve">CrossRef Event Data</w:t>
        </w:r>
      </w:hyperlink>
      <w:r>
        <w:t xml:space="preserve"> </w:t>
      </w:r>
      <w:r>
        <w:t xml:space="preserve">）有可能成为科研人员继SCI论文、</w:t>
      </w:r>
      <w:hyperlink r:id="rId272">
        <w:r>
          <w:rPr>
            <w:rStyle w:val="Hyperlink"/>
          </w:rPr>
          <w:t xml:space="preserve">影响因子</w:t>
        </w:r>
      </w:hyperlink>
      <w:r>
        <w:t xml:space="preserve">与h指数后新的“优化”</w:t>
      </w:r>
      <w:hyperlink r:id="rId273">
        <w:r>
          <w:rPr>
            <w:rStyle w:val="Hyperlink"/>
          </w:rPr>
          <w:t xml:space="preserve">指数</w:t>
        </w:r>
      </w:hyperlink>
      <w:r>
        <w:t xml:space="preserve">。很多技巧已经是公开的秘密，例如</w:t>
      </w:r>
      <w:hyperlink r:id="rId274">
        <w:r>
          <w:rPr>
            <w:rStyle w:val="Hyperlink"/>
          </w:rPr>
          <w:t xml:space="preserve">提前发表可以提高影响因子</w:t>
        </w:r>
      </w:hyperlink>
      <w:r>
        <w:t xml:space="preserve">、</w:t>
      </w:r>
      <w:hyperlink r:id="rId275">
        <w:r>
          <w:rPr>
            <w:rStyle w:val="Hyperlink"/>
          </w:rPr>
          <w:t xml:space="preserve">题目越短引用越多</w:t>
        </w:r>
      </w:hyperlink>
      <w:r>
        <w:t xml:space="preserve"> </w:t>
      </w:r>
      <w:r>
        <w:t xml:space="preserve">等。</w:t>
      </w:r>
    </w:p>
    <w:p>
      <w:pPr>
        <w:pStyle w:val="BodyText"/>
      </w:pPr>
      <w:r>
        <w:t xml:space="preserve">定量考察会被刷数据而不定量考察则无法公平比对，目前学术评价倾向于对学术成果的质量与数量综合考察，例如最近5年的5篇代表作，或者单篇论文在综述内的正面评价等。除了成果发表数据，审稿数据与研究可重复性也可作为科研评价指标。现代科研人员应顺应趋势，早日构建在线个人档案与学术名片，用持续化、透明化、常态化心态来应对学术评价，用日常积累减少耗费在整理材料上的时间。</w:t>
      </w:r>
    </w:p>
    <w:p>
      <w:pPr>
        <w:pStyle w:val="BodyText"/>
      </w:pPr>
      <w:r>
        <w:t xml:space="preserve">从评价方角度，学术研究要考虑犯错与项目失败的情况，根据实际问题来分配资源。如果奉行成功引导成功的策略，那么科研人员都会去做四平八稳的八股科研来保证产出而不是尝试开拓新领域。同样，要重视那些结果不显著的研究，如果不对这些结果汇总，那么很多资源可能要反复浪费在这些永不发表的结果上。学术评价要重视青年科研人员在团队中的作用，现在很多论文要求注明贡献，评价个人时应更多考虑贡献类型来分类评价，鼓励不同种类与不同层次的创新。</w:t>
      </w:r>
    </w:p>
    <w:bookmarkEnd w:id="276"/>
    <w:bookmarkStart w:id="295" w:name="课题组管理"/>
    <w:p>
      <w:pPr>
        <w:pStyle w:val="Heading2"/>
      </w:pPr>
      <w:r>
        <w:rPr>
          <w:rStyle w:val="SectionNumber"/>
        </w:rPr>
        <w:t xml:space="preserve">8.9</w:t>
      </w:r>
      <w:r>
        <w:tab/>
      </w:r>
      <w:r>
        <w:t xml:space="preserve">课题组管理</w:t>
      </w:r>
    </w:p>
    <w:p>
      <w:pPr>
        <w:pStyle w:val="FirstParagraph"/>
      </w:pPr>
      <w:r>
        <w:t xml:space="preserve">现代科研人员需要了解课题组管理方法。无规矩不成方圆，本节直接给出课题组规章与实验室规章的一个案例，然后讨论下项目管理、经费管理及心理辅导等课题组管理的重要议题。</w:t>
      </w:r>
    </w:p>
    <w:bookmarkStart w:id="277" w:name="课题组规章示例"/>
    <w:p>
      <w:pPr>
        <w:pStyle w:val="Heading3"/>
      </w:pPr>
      <w:r>
        <w:rPr>
          <w:rStyle w:val="SectionNumber"/>
        </w:rPr>
        <w:t xml:space="preserve">8.9.1</w:t>
      </w:r>
      <w:r>
        <w:tab/>
      </w:r>
      <w:r>
        <w:t xml:space="preserve">课题组规章（示例）</w:t>
      </w:r>
    </w:p>
    <w:p>
      <w:pPr>
        <w:numPr>
          <w:ilvl w:val="0"/>
          <w:numId w:val="1012"/>
        </w:numPr>
        <w:pStyle w:val="Compact"/>
      </w:pPr>
      <w:r>
        <w:t xml:space="preserve">指导方式与风格要尽早说明，实验室内部规定公开化、透明化，每年修订</w:t>
      </w:r>
    </w:p>
    <w:p>
      <w:pPr>
        <w:numPr>
          <w:ilvl w:val="0"/>
          <w:numId w:val="1012"/>
        </w:numPr>
        <w:pStyle w:val="Compact"/>
      </w:pPr>
      <w:r>
        <w:t xml:space="preserve">课题组成员一定要经过安全培训，预留紧急联系人</w:t>
      </w:r>
    </w:p>
    <w:p>
      <w:pPr>
        <w:numPr>
          <w:ilvl w:val="0"/>
          <w:numId w:val="1012"/>
        </w:numPr>
        <w:pStyle w:val="Compact"/>
      </w:pPr>
      <w:r>
        <w:t xml:space="preserve">人员管理要及时，新成员两轮面试，一轮课题组长，一轮课题组成员，两轮均通过可接纳为新成员</w:t>
      </w:r>
    </w:p>
    <w:p>
      <w:pPr>
        <w:numPr>
          <w:ilvl w:val="0"/>
          <w:numId w:val="1012"/>
        </w:numPr>
        <w:pStyle w:val="Compact"/>
      </w:pPr>
      <w:r>
        <w:t xml:space="preserve">新入组成员可在课题组长处领取课题组电子资源的账号，结题后文件夹转为只读</w:t>
      </w:r>
    </w:p>
    <w:p>
      <w:pPr>
        <w:numPr>
          <w:ilvl w:val="0"/>
          <w:numId w:val="1012"/>
        </w:numPr>
        <w:pStyle w:val="Compact"/>
      </w:pPr>
      <w:r>
        <w:t xml:space="preserve">课题组正式成员必须是计划在组内学习工作超过一年的成年人，能为自己行为负责</w:t>
      </w:r>
    </w:p>
    <w:p>
      <w:pPr>
        <w:numPr>
          <w:ilvl w:val="0"/>
          <w:numId w:val="1012"/>
        </w:numPr>
        <w:pStyle w:val="Compact"/>
      </w:pPr>
      <w:r>
        <w:t xml:space="preserve">课题组临时成员为短期交流人员，参与组会与一对一讨论，不考核表现</w:t>
      </w:r>
    </w:p>
    <w:p>
      <w:pPr>
        <w:numPr>
          <w:ilvl w:val="0"/>
          <w:numId w:val="1012"/>
        </w:numPr>
        <w:pStyle w:val="Compact"/>
      </w:pPr>
      <w:r>
        <w:t xml:space="preserve">课题组成员应遵纪守法，学术不端直接上报开除</w:t>
      </w:r>
    </w:p>
    <w:p>
      <w:pPr>
        <w:numPr>
          <w:ilvl w:val="0"/>
          <w:numId w:val="1012"/>
        </w:numPr>
        <w:pStyle w:val="Compact"/>
      </w:pPr>
      <w:r>
        <w:t xml:space="preserve">课题组原则上不申报或接受涉密项目</w:t>
      </w:r>
    </w:p>
    <w:p>
      <w:pPr>
        <w:numPr>
          <w:ilvl w:val="0"/>
          <w:numId w:val="1012"/>
        </w:numPr>
        <w:pStyle w:val="Compact"/>
      </w:pPr>
      <w:r>
        <w:t xml:space="preserve">日常实时交流要与生活社交工具分割</w:t>
      </w:r>
    </w:p>
    <w:p>
      <w:pPr>
        <w:numPr>
          <w:ilvl w:val="0"/>
          <w:numId w:val="1012"/>
        </w:numPr>
        <w:pStyle w:val="Compact"/>
      </w:pPr>
      <w:r>
        <w:t xml:space="preserve">按项目组织交流，原则上项目两年内必须结题，不论成败均需要在课题组网站公布署名项目报告，项目报告源于项目计划，包含项目进展细节与原始数据索引，最后要有明确结论</w:t>
      </w:r>
    </w:p>
    <w:p>
      <w:pPr>
        <w:numPr>
          <w:ilvl w:val="0"/>
          <w:numId w:val="1012"/>
        </w:numPr>
        <w:pStyle w:val="Compact"/>
      </w:pPr>
      <w:r>
        <w:t xml:space="preserve">分享课题组文献库</w:t>
      </w:r>
    </w:p>
    <w:p>
      <w:pPr>
        <w:numPr>
          <w:ilvl w:val="0"/>
          <w:numId w:val="1012"/>
        </w:numPr>
        <w:pStyle w:val="Compact"/>
      </w:pPr>
      <w:r>
        <w:t xml:space="preserve">提倡同龄人互相指导，自主解决问题</w:t>
      </w:r>
    </w:p>
    <w:p>
      <w:pPr>
        <w:numPr>
          <w:ilvl w:val="0"/>
          <w:numId w:val="1012"/>
        </w:numPr>
        <w:pStyle w:val="Compact"/>
      </w:pPr>
      <w:r>
        <w:t xml:space="preserve">定期交流，组会分为一对一讨论与集体组会，一对一讨论两周一次，原则上不超过一小时，需要交进度报告存档，仅个人与课题组长参与。集体组会一周一次，每次一个人讲项目大家讨论，可以是立项也可以是进展，一个人讲文献，然后讨论实验室内部管理问题，最后可讨论科研以外问题。每学期初定下各次组会主持人，主持人在会前一天发布集体组会内容预告，集体组会原则上不超过三小时。课题组长因故不在时，一对一组会取消但仍要提交进展报告，集体组会照常进行。课题组成员原则上不得缺席集体组会，缺席要报备主持人</w:t>
      </w:r>
    </w:p>
    <w:p>
      <w:pPr>
        <w:numPr>
          <w:ilvl w:val="0"/>
          <w:numId w:val="1012"/>
        </w:numPr>
        <w:pStyle w:val="Compact"/>
      </w:pPr>
      <w:r>
        <w:t xml:space="preserve">进度报告原则上不超过一页纸，包括上次讨论问题的追踪，新发现的问题与下阶段要解决的问题，具体内容更新到到项目报告里讨论</w:t>
      </w:r>
    </w:p>
    <w:p>
      <w:pPr>
        <w:numPr>
          <w:ilvl w:val="0"/>
          <w:numId w:val="1012"/>
        </w:numPr>
        <w:pStyle w:val="Compact"/>
      </w:pPr>
      <w:r>
        <w:t xml:space="preserve">仪器耗材购买需在组会上提出，课题组长判断，购买记录打印存档</w:t>
      </w:r>
    </w:p>
    <w:p>
      <w:pPr>
        <w:numPr>
          <w:ilvl w:val="0"/>
          <w:numId w:val="1012"/>
        </w:numPr>
        <w:pStyle w:val="Compact"/>
      </w:pPr>
      <w:r>
        <w:t xml:space="preserve">因个人失误造成的课题组经济损失如与课题组被资助项目相关，损失由课题组承担，其他则视情况由成员与课题组共同承担</w:t>
      </w:r>
    </w:p>
    <w:p>
      <w:pPr>
        <w:numPr>
          <w:ilvl w:val="0"/>
          <w:numId w:val="1012"/>
        </w:numPr>
        <w:pStyle w:val="Compact"/>
      </w:pPr>
      <w:r>
        <w:t xml:space="preserve">提倡开源项目开发，无论是否与课题相关均可作为项目成果回报，但不可作为毕业项目</w:t>
      </w:r>
    </w:p>
    <w:p>
      <w:pPr>
        <w:numPr>
          <w:ilvl w:val="0"/>
          <w:numId w:val="1012"/>
        </w:numPr>
        <w:pStyle w:val="Compact"/>
      </w:pPr>
      <w:r>
        <w:t xml:space="preserve">课题组科研资源优先满足组内成员项目，其他课题组使用应报备课题组长</w:t>
      </w:r>
    </w:p>
    <w:p>
      <w:pPr>
        <w:numPr>
          <w:ilvl w:val="0"/>
          <w:numId w:val="1012"/>
        </w:numPr>
        <w:pStyle w:val="Compact"/>
      </w:pPr>
      <w:r>
        <w:t xml:space="preserve">禁止组内随份子钱及其他可能造成经济压力的活动，生日节日互赠礼物实体（不提倡）涉及金额不得超过赠与人月收入1%，社会募捐赞助金额建议上限为个人月收入10%</w:t>
      </w:r>
    </w:p>
    <w:p>
      <w:pPr>
        <w:numPr>
          <w:ilvl w:val="0"/>
          <w:numId w:val="1012"/>
        </w:numPr>
        <w:pStyle w:val="Compact"/>
      </w:pPr>
      <w:r>
        <w:t xml:space="preserve">了解课题组外的资源，鼓励合作</w:t>
      </w:r>
    </w:p>
    <w:p>
      <w:pPr>
        <w:numPr>
          <w:ilvl w:val="0"/>
          <w:numId w:val="1012"/>
        </w:numPr>
        <w:pStyle w:val="Compact"/>
      </w:pPr>
      <w:r>
        <w:t xml:space="preserve">课题组成员可视自身情况积极申请奖项与基金，但至少要完成一个项目后才会获得课题组推荐</w:t>
      </w:r>
    </w:p>
    <w:p>
      <w:pPr>
        <w:numPr>
          <w:ilvl w:val="0"/>
          <w:numId w:val="1012"/>
        </w:numPr>
        <w:pStyle w:val="Compact"/>
      </w:pPr>
      <w:r>
        <w:t xml:space="preserve">课题组正式成员应做到可随时向组外成员介绍课题组已公开的工作</w:t>
      </w:r>
    </w:p>
    <w:p>
      <w:pPr>
        <w:numPr>
          <w:ilvl w:val="0"/>
          <w:numId w:val="1012"/>
        </w:numPr>
        <w:pStyle w:val="Compact"/>
      </w:pPr>
      <w:r>
        <w:t xml:space="preserve">开会学生一年一次机会，口头报告额外多一次，出国会议每个博士生有一次机会，申请到经费或自费的不算</w:t>
      </w:r>
    </w:p>
    <w:p>
      <w:pPr>
        <w:numPr>
          <w:ilvl w:val="0"/>
          <w:numId w:val="1012"/>
        </w:numPr>
        <w:pStyle w:val="Compact"/>
      </w:pPr>
      <w:r>
        <w:t xml:space="preserve">每个学生每两年可申请一次付费培训，内容必须与科研项目有关</w:t>
      </w:r>
    </w:p>
    <w:p>
      <w:pPr>
        <w:numPr>
          <w:ilvl w:val="0"/>
          <w:numId w:val="1012"/>
        </w:numPr>
        <w:pStyle w:val="Compact"/>
      </w:pPr>
      <w:r>
        <w:t xml:space="preserve">假期符合国家规定，除此之外工作日年假十天，提前一周报备，病假每月一天，假期当年用不完第二年折半累积</w:t>
      </w:r>
    </w:p>
    <w:p>
      <w:pPr>
        <w:numPr>
          <w:ilvl w:val="0"/>
          <w:numId w:val="1012"/>
        </w:numPr>
        <w:pStyle w:val="Compact"/>
      </w:pPr>
      <w:r>
        <w:t xml:space="preserve">不提倡加班，提倡错时利用有限资源与高效学习工作</w:t>
      </w:r>
    </w:p>
    <w:p>
      <w:pPr>
        <w:numPr>
          <w:ilvl w:val="0"/>
          <w:numId w:val="1012"/>
        </w:numPr>
        <w:pStyle w:val="Compact"/>
      </w:pPr>
      <w:r>
        <w:t xml:space="preserve">补助不低于学校同院系课题组中位数</w:t>
      </w:r>
    </w:p>
    <w:p>
      <w:pPr>
        <w:numPr>
          <w:ilvl w:val="0"/>
          <w:numId w:val="1012"/>
        </w:numPr>
        <w:pStyle w:val="Compact"/>
      </w:pPr>
      <w:r>
        <w:t xml:space="preserve">在学期间生育不论男女不建议参与有机溶剂相关项目，可申请休学半年到一年</w:t>
      </w:r>
    </w:p>
    <w:p>
      <w:pPr>
        <w:numPr>
          <w:ilvl w:val="0"/>
          <w:numId w:val="1012"/>
        </w:numPr>
        <w:pStyle w:val="Compact"/>
      </w:pPr>
      <w:r>
        <w:t xml:space="preserve">课题组成员如因故中断项目或学业，请尽早通知课题组长</w:t>
      </w:r>
    </w:p>
    <w:p>
      <w:pPr>
        <w:numPr>
          <w:ilvl w:val="0"/>
          <w:numId w:val="1012"/>
        </w:numPr>
        <w:pStyle w:val="Compact"/>
      </w:pPr>
      <w:r>
        <w:t xml:space="preserve">文章挂名写清楚贡献，无贡献不挂名，合作方要求挂名请尽早通知课题组长判断</w:t>
      </w:r>
    </w:p>
    <w:p>
      <w:pPr>
        <w:numPr>
          <w:ilvl w:val="0"/>
          <w:numId w:val="1012"/>
        </w:numPr>
        <w:pStyle w:val="Compact"/>
      </w:pPr>
      <w:r>
        <w:t xml:space="preserve">毕业生毕业最低标准为硕士主导完整完成一个科研项目，博士主导完成三个科研项目，每个项目长度原则上不超过两年，包括失败的项目</w:t>
      </w:r>
    </w:p>
    <w:p>
      <w:pPr>
        <w:numPr>
          <w:ilvl w:val="0"/>
          <w:numId w:val="1012"/>
        </w:numPr>
        <w:pStyle w:val="Compact"/>
      </w:pPr>
      <w:r>
        <w:t xml:space="preserve">毕业生毕业答辩请认真准备，符合组内毕业标准不意味能顺利拿到学位，只说明课题组不会卡人</w:t>
      </w:r>
    </w:p>
    <w:p>
      <w:pPr>
        <w:numPr>
          <w:ilvl w:val="0"/>
          <w:numId w:val="1012"/>
        </w:numPr>
        <w:pStyle w:val="Compact"/>
      </w:pPr>
      <w:r>
        <w:t xml:space="preserve">毕业生达到毕业标准后可自行决定毕业时间，提前半年通知课题组长，课题组长推荐信会公开在课题组网站备用</w:t>
      </w:r>
    </w:p>
    <w:p>
      <w:pPr>
        <w:numPr>
          <w:ilvl w:val="0"/>
          <w:numId w:val="1012"/>
        </w:numPr>
        <w:pStyle w:val="Compact"/>
      </w:pPr>
      <w:r>
        <w:t xml:space="preserve">毕业生毕业前半年可不进行一对一讨论与集体组会，专心准备毕业相关事宜，如果需要实习请提前告知课题组长</w:t>
      </w:r>
    </w:p>
    <w:p>
      <w:pPr>
        <w:numPr>
          <w:ilvl w:val="0"/>
          <w:numId w:val="1012"/>
        </w:numPr>
        <w:pStyle w:val="Compact"/>
      </w:pPr>
      <w:r>
        <w:t xml:space="preserve">毕业生交接请预留一个月时间，所有实验原始记录要完整可追踪，附有电子版或电子版摘要</w:t>
      </w:r>
    </w:p>
    <w:p>
      <w:pPr>
        <w:numPr>
          <w:ilvl w:val="0"/>
          <w:numId w:val="1012"/>
        </w:numPr>
        <w:pStyle w:val="Compact"/>
      </w:pPr>
      <w:r>
        <w:t xml:space="preserve">规章最终解释权归课题组长</w:t>
      </w:r>
    </w:p>
    <w:bookmarkEnd w:id="277"/>
    <w:bookmarkStart w:id="279" w:name="实验室规章示例"/>
    <w:p>
      <w:pPr>
        <w:pStyle w:val="Heading3"/>
      </w:pPr>
      <w:r>
        <w:rPr>
          <w:rStyle w:val="SectionNumber"/>
        </w:rPr>
        <w:t xml:space="preserve">8.9.2</w:t>
      </w:r>
      <w:r>
        <w:tab/>
      </w:r>
      <w:r>
        <w:t xml:space="preserve">实验室规章（示例）</w:t>
      </w:r>
    </w:p>
    <w:p>
      <w:pPr>
        <w:numPr>
          <w:ilvl w:val="0"/>
          <w:numId w:val="1013"/>
        </w:numPr>
        <w:pStyle w:val="Compact"/>
      </w:pPr>
      <w:r>
        <w:t xml:space="preserve">有害化学品包括腐蚀性的（corrosive）、急性毒性的（acutely toxic）、可燃性的（flammable）、氧化物（oxidizer/reactive）、爆炸性的（explosive）、有害健康的（health hazard）、压缩气体（compressed gas）、刺激性的（warning/irritant）、有害环境的（environmental hazard），研究人员要熟悉不同有害化学品的</w:t>
      </w:r>
      <w:hyperlink r:id="rId278">
        <w:r>
          <w:rPr>
            <w:rStyle w:val="Hyperlink"/>
          </w:rPr>
          <w:t xml:space="preserve">标记</w:t>
        </w:r>
      </w:hyperlink>
    </w:p>
    <w:p>
      <w:pPr>
        <w:numPr>
          <w:ilvl w:val="0"/>
          <w:numId w:val="1013"/>
        </w:numPr>
        <w:pStyle w:val="Compact"/>
      </w:pPr>
      <w:r>
        <w:t xml:space="preserve">使用化学品要贴</w:t>
      </w:r>
      <w:hyperlink r:id="rId278">
        <w:r>
          <w:rPr>
            <w:rStyle w:val="Hyperlink"/>
          </w:rPr>
          <w:t xml:space="preserve">标签</w:t>
        </w:r>
      </w:hyperlink>
      <w:r>
        <w:t xml:space="preserve">，购买的药品会有厂家标注，但自己转移到其他容器的药品要自己标注，至少包括名称、危险性、CAS#、过期日期。</w:t>
      </w:r>
    </w:p>
    <w:p>
      <w:pPr>
        <w:numPr>
          <w:ilvl w:val="0"/>
          <w:numId w:val="1013"/>
        </w:numPr>
        <w:pStyle w:val="Compact"/>
      </w:pPr>
      <w:r>
        <w:t xml:space="preserve">化学品要登记到实验室备查，注明名称、储存位置、过期日期、危险性等信息，危险性高的药品要对每次使用进行登记，记录使用量</w:t>
      </w:r>
    </w:p>
    <w:p>
      <w:pPr>
        <w:numPr>
          <w:ilvl w:val="0"/>
          <w:numId w:val="1013"/>
        </w:numPr>
        <w:pStyle w:val="Compact"/>
      </w:pPr>
      <w:r>
        <w:t xml:space="preserve">所有化学品要包括纸质版安全数据表（safety data sheets），集中放在一处方便随时查询，此表可从生产商或网上找到。</w:t>
      </w:r>
    </w:p>
    <w:p>
      <w:pPr>
        <w:numPr>
          <w:ilvl w:val="0"/>
          <w:numId w:val="1013"/>
        </w:numPr>
        <w:pStyle w:val="Compact"/>
      </w:pPr>
      <w:r>
        <w:t xml:space="preserve">如察觉到化学品泄漏请视情况做紧急处理，然后上报药品管理部门备案。</w:t>
      </w:r>
    </w:p>
    <w:p>
      <w:pPr>
        <w:numPr>
          <w:ilvl w:val="0"/>
          <w:numId w:val="1013"/>
        </w:numPr>
        <w:pStyle w:val="Compact"/>
      </w:pPr>
      <w:r>
        <w:t xml:space="preserve">化学品暴露途径包括吸入（inhalation）、摄入（ingestion）、吸收（absorption）、注射（injection）</w:t>
      </w:r>
    </w:p>
    <w:p>
      <w:pPr>
        <w:numPr>
          <w:ilvl w:val="0"/>
          <w:numId w:val="1013"/>
        </w:numPr>
        <w:pStyle w:val="Compact"/>
      </w:pPr>
      <w:r>
        <w:t xml:space="preserve">实验室要保证通风、卫生、规范操作、提供个人防护品与安全训练</w:t>
      </w:r>
    </w:p>
    <w:p>
      <w:pPr>
        <w:numPr>
          <w:ilvl w:val="0"/>
          <w:numId w:val="1013"/>
        </w:numPr>
        <w:pStyle w:val="Compact"/>
      </w:pPr>
      <w:r>
        <w:t xml:space="preserve">个人责任要理解研究用化学品的危害、知道安全数据表在哪、接受训练、遵守操作规范、使用个人防护品并汇报化学品泄漏事故</w:t>
      </w:r>
    </w:p>
    <w:p>
      <w:pPr>
        <w:numPr>
          <w:ilvl w:val="0"/>
          <w:numId w:val="1013"/>
        </w:numPr>
        <w:pStyle w:val="Compact"/>
      </w:pPr>
      <w:r>
        <w:t xml:space="preserve">课题组长责任要与组员讨论安全问题、提供培训、提供标准操作流程、提供个人防护品并汇报化学品泄漏事故</w:t>
      </w:r>
    </w:p>
    <w:p>
      <w:pPr>
        <w:numPr>
          <w:ilvl w:val="0"/>
          <w:numId w:val="1013"/>
        </w:numPr>
        <w:pStyle w:val="Compact"/>
      </w:pPr>
      <w:r>
        <w:t xml:space="preserve">药品管理部门要定期巡检、消除各类安全隐患、提供培训并处理化学品泄漏事故</w:t>
      </w:r>
    </w:p>
    <w:p>
      <w:pPr>
        <w:numPr>
          <w:ilvl w:val="0"/>
          <w:numId w:val="1013"/>
        </w:numPr>
        <w:pStyle w:val="Compact"/>
      </w:pPr>
      <w:r>
        <w:t xml:space="preserve">实验室废弃物要进行标注，至少包括名字（全称，不可缩写）、危害、</w:t>
      </w:r>
      <w:r>
        <w:t xml:space="preserve">“</w:t>
      </w:r>
      <w:r>
        <w:t xml:space="preserve">危险废物</w:t>
      </w:r>
      <w:r>
        <w:t xml:space="preserve">”</w:t>
      </w:r>
      <w:r>
        <w:t xml:space="preserve">的标识、课题组、储存位置与联系方式</w:t>
      </w:r>
    </w:p>
    <w:p>
      <w:pPr>
        <w:numPr>
          <w:ilvl w:val="0"/>
          <w:numId w:val="1013"/>
        </w:numPr>
        <w:pStyle w:val="Compact"/>
      </w:pPr>
      <w:r>
        <w:t xml:space="preserve">实验室要规划出固定区域存储危险废物，容器要与危险废物组分相容</w:t>
      </w:r>
    </w:p>
    <w:p>
      <w:pPr>
        <w:numPr>
          <w:ilvl w:val="0"/>
          <w:numId w:val="1013"/>
        </w:numPr>
        <w:pStyle w:val="Compact"/>
      </w:pPr>
      <w:r>
        <w:t xml:space="preserve">玻璃锐器相关危险废物要单独存放、生物制品相关危险废物要单独存放、日常垃圾要与实验室危险废物分开存放</w:t>
      </w:r>
    </w:p>
    <w:p>
      <w:pPr>
        <w:numPr>
          <w:ilvl w:val="0"/>
          <w:numId w:val="1013"/>
        </w:numPr>
        <w:pStyle w:val="Compact"/>
      </w:pPr>
      <w:r>
        <w:t xml:space="preserve">明确紧急联系人，第一紧急联系人是课题组长，之后是安全部门，然后是警察或消防局，对于特定化学品，使用者知道的比其他人要多，采用传统应对方式可能引发更重危机</w:t>
      </w:r>
    </w:p>
    <w:p>
      <w:pPr>
        <w:numPr>
          <w:ilvl w:val="0"/>
          <w:numId w:val="1013"/>
        </w:numPr>
        <w:pStyle w:val="Compact"/>
      </w:pPr>
      <w:r>
        <w:t xml:space="preserve">个人防护品至少包括防护镜、面罩、工作鞋、工作服与手套，必要时考虑头盔、耳罩，普通眼镜不能替代防护镜，进实验室必须穿工作服，分析实验室工作人员内禁止使用含强散发性气味的个人护理品与金属配饰</w:t>
      </w:r>
    </w:p>
    <w:bookmarkEnd w:id="279"/>
    <w:bookmarkStart w:id="291" w:name="项目管理"/>
    <w:p>
      <w:pPr>
        <w:pStyle w:val="Heading3"/>
      </w:pPr>
      <w:r>
        <w:rPr>
          <w:rStyle w:val="SectionNumber"/>
        </w:rPr>
        <w:t xml:space="preserve">8.9.3</w:t>
      </w:r>
      <w:r>
        <w:tab/>
      </w:r>
      <w:r>
        <w:t xml:space="preserve">项目管理</w:t>
      </w:r>
    </w:p>
    <w:p>
      <w:pPr>
        <w:pStyle w:val="FirstParagraph"/>
      </w:pPr>
      <w:r>
        <w:t xml:space="preserve">科研项目的日常管理的原则可以有效提高工作效率，这部分内容即使离开学术界也对后续从事其他工作有帮助。虽然会涉及很多技巧，但技巧只是程序上简化思考的一种方式，沉溺于技术细节与选择不会真正提升效率，更重要的是打磨出适合自己可长期坚持的工作习惯。</w:t>
      </w:r>
    </w:p>
    <w:p>
      <w:pPr>
        <w:pStyle w:val="BodyText"/>
      </w:pPr>
      <w:r>
        <w:t xml:space="preserve">想开展项目，搞清楚研究目的，项目的进行一定是推动个人或课题组成长的，与目的违背的项目源头上否定。要先对自己跟同行有清晰的了解，知道优势跟局限性。这里推荐</w:t>
      </w:r>
      <w:r>
        <w:t xml:space="preserve"> </w:t>
      </w:r>
      <w:hyperlink r:id="rId280">
        <w:r>
          <w:rPr>
            <w:rStyle w:val="Hyperlink"/>
          </w:rPr>
          <w:t xml:space="preserve">SWOT分析</w:t>
        </w:r>
      </w:hyperlink>
      <w:r>
        <w:t xml:space="preserve">：先列举自己技术的优势与劣势，再列举外部环境的机会与威胁，对内外进行组合，设置对策，优势机会要扩张，劣势机会要补充不足，优势威胁要有预案，劣势威胁要对冲风险。</w:t>
      </w:r>
    </w:p>
    <w:p>
      <w:pPr>
        <w:pStyle w:val="CaptionedFigure"/>
      </w:pPr>
      <w:r>
        <w:drawing>
          <wp:inline>
            <wp:extent cx="5334000" cy="3647062"/>
            <wp:effectExtent b="0" l="0" r="0" t="0"/>
            <wp:docPr descr="图 8.1: SWOT分析法演示（这里演示的是一个新课题组长的分析过程，列举优势劣势机会威胁后下一步要对其进行排列组合思考对策）" title="" id="282" name="Picture"/>
            <a:graphic>
              <a:graphicData uri="http://schemas.openxmlformats.org/drawingml/2006/picture">
                <pic:pic>
                  <pic:nvPicPr>
                    <pic:cNvPr descr="data/SWOT.png" id="283" name="Picture"/>
                    <pic:cNvPicPr>
                      <a:picLocks noChangeArrowheads="1" noChangeAspect="1"/>
                    </pic:cNvPicPr>
                  </pic:nvPicPr>
                  <pic:blipFill>
                    <a:blip r:embed="rId281"/>
                    <a:stretch>
                      <a:fillRect/>
                    </a:stretch>
                  </pic:blipFill>
                  <pic:spPr bwMode="auto">
                    <a:xfrm>
                      <a:off x="0" y="0"/>
                      <a:ext cx="5334000" cy="3647062"/>
                    </a:xfrm>
                    <a:prstGeom prst="rect">
                      <a:avLst/>
                    </a:prstGeom>
                    <a:noFill/>
                    <a:ln w="9525">
                      <a:noFill/>
                      <a:headEnd/>
                      <a:tailEnd/>
                    </a:ln>
                  </pic:spPr>
                </pic:pic>
              </a:graphicData>
            </a:graphic>
          </wp:inline>
        </w:drawing>
      </w:r>
    </w:p>
    <w:p>
      <w:pPr>
        <w:pStyle w:val="ImageCaption"/>
      </w:pPr>
      <w:r>
        <w:t xml:space="preserve">图 8.1: SWOT分析法演示（这里演示的是一个新课题组长的分析过程，列举优势劣势机会威胁后下一步要对其进行排列组合思考对策）</w:t>
      </w:r>
    </w:p>
    <w:p>
      <w:pPr>
        <w:pStyle w:val="BodyText"/>
      </w:pPr>
      <w:r>
        <w:t xml:space="preserve">每一个项目事先要进行规划。项目规划期间要发挥团队作用，进行内部头脑风暴，每个人都提出跟主题相关的内容，做成思维导图。然后对事项按工作量与影响力进行区分，选取工作量低但影响力大的方案。计划的目的是了解情况而不是制定教条，要预留结果不理想后的其他方案或灵活度。然后分拆出具体有时间期限的可执行的步骤，时间安排上可根据</w:t>
      </w:r>
      <w:hyperlink r:id="rId284">
        <w:r>
          <w:rPr>
            <w:rStyle w:val="Hyperlink"/>
          </w:rPr>
          <w:t xml:space="preserve">紧急重要四象限</w:t>
        </w:r>
      </w:hyperlink>
      <w:r>
        <w:t xml:space="preserve">来设计，优化步骤让所有事都在重要但不紧急的阶段完成。然后对项目的安全与经济风险进行列表，设计紧急预案，做到执行成本可控。这个方法又称作艾森豪威尔法则，因为艾森豪威尔说过：我手中的待办事项可分为两个种类，</w:t>
      </w:r>
      <w:r>
        <w:t xml:space="preserve">“</w:t>
      </w:r>
      <w:r>
        <w:t xml:space="preserve">紧急</w:t>
      </w:r>
      <w:r>
        <w:t xml:space="preserve">”</w:t>
      </w:r>
      <w:r>
        <w:t xml:space="preserve">和“重要”，重要的事情永远不会紧急，紧急的事情不会重要。</w:t>
      </w:r>
    </w:p>
    <w:p>
      <w:pPr>
        <w:pStyle w:val="CaptionedFigure"/>
      </w:pPr>
      <w:r>
        <w:drawing>
          <wp:inline>
            <wp:extent cx="5334000" cy="4283570"/>
            <wp:effectExtent b="0" l="0" r="0" t="0"/>
            <wp:docPr descr="图 8.2: 紧急-重要四象限及其对策" title="" id="286" name="Picture"/>
            <a:graphic>
              <a:graphicData uri="http://schemas.openxmlformats.org/drawingml/2006/picture">
                <pic:pic>
                  <pic:nvPicPr>
                    <pic:cNvPr descr="data/Eisenhower.png" id="287" name="Picture"/>
                    <pic:cNvPicPr>
                      <a:picLocks noChangeArrowheads="1" noChangeAspect="1"/>
                    </pic:cNvPicPr>
                  </pic:nvPicPr>
                  <pic:blipFill>
                    <a:blip r:embed="rId285"/>
                    <a:stretch>
                      <a:fillRect/>
                    </a:stretch>
                  </pic:blipFill>
                  <pic:spPr bwMode="auto">
                    <a:xfrm>
                      <a:off x="0" y="0"/>
                      <a:ext cx="5334000" cy="4283570"/>
                    </a:xfrm>
                    <a:prstGeom prst="rect">
                      <a:avLst/>
                    </a:prstGeom>
                    <a:noFill/>
                    <a:ln w="9525">
                      <a:noFill/>
                      <a:headEnd/>
                      <a:tailEnd/>
                    </a:ln>
                  </pic:spPr>
                </pic:pic>
              </a:graphicData>
            </a:graphic>
          </wp:inline>
        </w:drawing>
      </w:r>
    </w:p>
    <w:p>
      <w:pPr>
        <w:pStyle w:val="ImageCaption"/>
      </w:pPr>
      <w:r>
        <w:t xml:space="preserve">图 8.2: 紧急-重要四象限及其对策</w:t>
      </w:r>
    </w:p>
    <w:p>
      <w:pPr>
        <w:pStyle w:val="BodyText"/>
      </w:pPr>
      <w:r>
        <w:t xml:space="preserve">实际科研并不是围绕单一项目，每个个体会有自己主导的课题，也会参与其他人的项目或同时主导多个课题。此时要做好整体时间安排，利用不同研究项目切换来转移压力放松，保证时间都浪费在有意义的事上，这里可以使用</w:t>
      </w:r>
      <w:hyperlink r:id="rId288">
        <w:r>
          <w:rPr>
            <w:rStyle w:val="Hyperlink"/>
          </w:rPr>
          <w:t xml:space="preserve">甘特图</w:t>
        </w:r>
      </w:hyperlink>
      <w:r>
        <w:t xml:space="preserve">来做时间规划。以项目为中心的管理是不同于被安排分工的传统模式的，需要扁平化管理，每个项目立项后有独立责任人与分工，项目完成则解散项目组。团队超过10人就要分拆，项目由需求与进展来指定或轮转个体角色，更好锻炼团队每个成员的综合能力，也避免个体螺丝钉化。</w:t>
      </w:r>
    </w:p>
    <w:p>
      <w:pPr>
        <w:pStyle w:val="BodyText"/>
      </w:pPr>
      <w:r>
        <w:t xml:space="preserve">项目执行中最大问题是拖延症，此时可参照计划中分拆出具体可执行的步骤来按部就班，执行时不思考整体，关注当下并进行记录，分阶段有始有终，每一阶段要停一下或定期整理记录并思考过程中出得问题与解决方案。如果对后续执行作出修改，一定知会所有团队相关成员。拖延症本质上是跟未来的自己博弈，如果自己对自控力没信心，可以尝试软件开发中的</w:t>
      </w:r>
      <w:hyperlink r:id="rId289">
        <w:r>
          <w:rPr>
            <w:rStyle w:val="Hyperlink"/>
          </w:rPr>
          <w:t xml:space="preserve">向后工作法</w:t>
        </w:r>
      </w:hyperlink>
      <w:r>
        <w:t xml:space="preserve"> </w:t>
      </w:r>
      <w:r>
        <w:t xml:space="preserve">：先公开新闻稿，写问答，写用户文档，最后去写代码。在向后工作法中，你会受到来自外界的监督压力，也会在项目开始阶段就考虑审稿人或同行的批评，这样执行时目的更明确。项目进行中遇到新知识或者请教懂得人，或者自学，不要不停犹豫不前，随时把执行放在第一位。如果需要自学，推荐-</w:t>
      </w:r>
      <w:r>
        <w:t xml:space="preserve"> </w:t>
      </w:r>
      <w:hyperlink r:id="rId290">
        <w:r>
          <w:rPr>
            <w:rStyle w:val="Hyperlink"/>
          </w:rPr>
          <w:t xml:space="preserve">康奈尔笔记法</w:t>
        </w:r>
      </w:hyperlink>
      <w:r>
        <w:t xml:space="preserve">与费曼学习法。前者强调回顾，后者强调通过教或写文章总结来学，一般人对新知识自己理解要求低于对他人输出知识的要求，当你需要教别人或公开自己的学习笔记时，会更严谨对待，也是跟自己惰性的博弈。</w:t>
      </w:r>
    </w:p>
    <w:p>
      <w:pPr>
        <w:pStyle w:val="BodyText"/>
      </w:pPr>
      <w:r>
        <w:t xml:space="preserve">项目完成后要对项目进行回顾并整理成报告存档。项目计划就是项目报告的前身与扩展，做好文档的版本管理即可。项目计划的步骤与实际步骤没必要一一对应但要有记录，报告要附带对原始记录的索引或直接将原始记录贴上去，所有针对项目的讨论与进展都要体现在报告里。报告可以同时附带更新幻灯片版，在拿到数据的同时做出发表质量的图像，如果需要对外报告可以在半小时内拿出成品。最终报告除了结果也要总结过程得失，特别是对比实际过程与计划步骤的差距，进而优化下一个项目的计划。</w:t>
      </w:r>
    </w:p>
    <w:p>
      <w:pPr>
        <w:pStyle w:val="BodyText"/>
      </w:pPr>
      <w:r>
        <w:t xml:space="preserve">这是项目报告模版：</w:t>
      </w:r>
    </w:p>
    <w:p>
      <w:pPr>
        <w:numPr>
          <w:ilvl w:val="0"/>
          <w:numId w:val="1014"/>
        </w:numPr>
        <w:pStyle w:val="Compact"/>
      </w:pPr>
      <w:r>
        <w:t xml:space="preserve">题目/开题时间/项目参与人</w:t>
      </w:r>
    </w:p>
    <w:p>
      <w:pPr>
        <w:numPr>
          <w:ilvl w:val="0"/>
          <w:numId w:val="1014"/>
        </w:numPr>
        <w:pStyle w:val="Compact"/>
      </w:pPr>
      <w:r>
        <w:t xml:space="preserve">研究目的</w:t>
      </w:r>
    </w:p>
    <w:p>
      <w:pPr>
        <w:numPr>
          <w:ilvl w:val="0"/>
          <w:numId w:val="1014"/>
        </w:numPr>
        <w:pStyle w:val="Compact"/>
      </w:pPr>
      <w:r>
        <w:t xml:space="preserve">SWOT分析</w:t>
      </w:r>
    </w:p>
    <w:p>
      <w:pPr>
        <w:numPr>
          <w:ilvl w:val="0"/>
          <w:numId w:val="1014"/>
        </w:numPr>
        <w:pStyle w:val="Compact"/>
      </w:pPr>
      <w:r>
        <w:t xml:space="preserve">团队头脑风暴脑图与预案分析</w:t>
      </w:r>
    </w:p>
    <w:p>
      <w:pPr>
        <w:numPr>
          <w:ilvl w:val="0"/>
          <w:numId w:val="1014"/>
        </w:numPr>
        <w:pStyle w:val="Compact"/>
      </w:pPr>
      <w:r>
        <w:t xml:space="preserve">可执行步骤的时间规划</w:t>
      </w:r>
    </w:p>
    <w:p>
      <w:pPr>
        <w:numPr>
          <w:ilvl w:val="0"/>
          <w:numId w:val="1014"/>
        </w:numPr>
        <w:pStyle w:val="Compact"/>
      </w:pPr>
      <w:r>
        <w:t xml:space="preserve">风险预案</w:t>
      </w:r>
    </w:p>
    <w:p>
      <w:pPr>
        <w:numPr>
          <w:ilvl w:val="0"/>
          <w:numId w:val="1014"/>
        </w:numPr>
        <w:pStyle w:val="Compact"/>
      </w:pPr>
      <w:r>
        <w:t xml:space="preserve">实际步骤记录与分阶段总结</w:t>
      </w:r>
    </w:p>
    <w:p>
      <w:pPr>
        <w:numPr>
          <w:ilvl w:val="0"/>
          <w:numId w:val="1014"/>
        </w:numPr>
        <w:pStyle w:val="Compact"/>
      </w:pPr>
      <w:r>
        <w:t xml:space="preserve">结果与讨论</w:t>
      </w:r>
    </w:p>
    <w:p>
      <w:pPr>
        <w:numPr>
          <w:ilvl w:val="0"/>
          <w:numId w:val="1014"/>
        </w:numPr>
        <w:pStyle w:val="Compact"/>
      </w:pPr>
      <w:r>
        <w:t xml:space="preserve">结论</w:t>
      </w:r>
    </w:p>
    <w:p>
      <w:pPr>
        <w:numPr>
          <w:ilvl w:val="0"/>
          <w:numId w:val="1014"/>
        </w:numPr>
        <w:pStyle w:val="Compact"/>
      </w:pPr>
      <w:r>
        <w:t xml:space="preserve">得失与下一步计划</w:t>
      </w:r>
    </w:p>
    <w:p>
      <w:pPr>
        <w:numPr>
          <w:ilvl w:val="0"/>
          <w:numId w:val="1014"/>
        </w:numPr>
        <w:pStyle w:val="Compact"/>
      </w:pPr>
      <w:r>
        <w:t xml:space="preserve">附录</w:t>
      </w:r>
    </w:p>
    <w:bookmarkEnd w:id="291"/>
    <w:bookmarkStart w:id="293" w:name="经费管理"/>
    <w:p>
      <w:pPr>
        <w:pStyle w:val="Heading3"/>
      </w:pPr>
      <w:r>
        <w:rPr>
          <w:rStyle w:val="SectionNumber"/>
        </w:rPr>
        <w:t xml:space="preserve">8.9.4</w:t>
      </w:r>
      <w:r>
        <w:tab/>
      </w:r>
      <w:r>
        <w:t xml:space="preserve">经费管理</w:t>
      </w:r>
    </w:p>
    <w:p>
      <w:pPr>
        <w:pStyle w:val="FirstParagraph"/>
      </w:pPr>
      <w:r>
        <w:t xml:space="preserve">课题组运转需要经费，经费来源主要是分为纵向课题与横向课题。纵向课题经费一般指来自国家财政拨款的经费，如果课题组依赖平台，经费可能是直接划拨，否则是由课题组成员以个人或合作者名义向国家自然科学基金委、教育部、科技部等国家级单位或省市级单位申请获批的。横向课题经费则是课题组通过依托单位或自己从政府以外的机构获得的资金，可能来自企业，也可能来自于非盈利机构。按经费性质可以分为支持个人的与支持项目的，前者使用比较灵活，经常与奖项荣誉挂钩，后者则专款专用，事实上支持个人的经费通常也会限制在科研用途。</w:t>
      </w:r>
    </w:p>
    <w:p>
      <w:pPr>
        <w:pStyle w:val="BodyText"/>
      </w:pPr>
      <w:r>
        <w:t xml:space="preserve">对于个人而言，成立课题组时所在单位应配置一定启动资金用来开展科研工作。之后可以阶梯申请国自然、面上、重大项目等以项目为中心的基金，也可以走个人属性比较重的青千、优青、杰青、长江学者等的申请。个人可以作为项目负责人，也可以仅仅就是以合作形式来获取运行经费。要合理根据申请限制来规划申请进度，防止出现经费断档的尴尬。</w:t>
      </w:r>
    </w:p>
    <w:p>
      <w:pPr>
        <w:pStyle w:val="BodyText"/>
      </w:pPr>
      <w:r>
        <w:t xml:space="preserve">课题组应根据规模要研究需求来使用人力资源。课题组规模在十人以下时，大概会有一多半不同年级的硕士博士研究生外加一到两名博后与一到两名研究助理或实验室管理员，每年完成成果不少于三项，此时课题组长可借助院系实验室平台来管理课题组行政事物。当课题组规模超过十人，应配专门科研助理或进行课题组分拆，应尽量保持管理扁平化规避层级管理中信息交流不畅的问题。此外课题组可能要负担组内成员的工资，理工科运行经费要在百万人民币量级，而经费中大概两成可以用来作为工资或劳务费且都需要按预算执行，另外院系平台也会按比例向获批经费收取管理费来运行辅助科研的行政、后勤等支撑部门，实验室与办公室也会收取租金与水电费。</w:t>
      </w:r>
    </w:p>
    <w:p>
      <w:pPr>
        <w:pStyle w:val="BodyText"/>
      </w:pPr>
      <w:r>
        <w:t xml:space="preserve">基金申请不可使用已经完成的结果，但可提供部分预实验结果来进行支持。要提供摘要、参与者、预算信息，重点给出立项依据、研究内容及关键科学问题、可行性分析，要提供项目特色与创新点并给出时间表。此外，基金申请通常也需要提供研究基础与工作条件方便评审者评估。</w:t>
      </w:r>
    </w:p>
    <w:p>
      <w:pPr>
        <w:pStyle w:val="BodyText"/>
      </w:pPr>
      <w:r>
        <w:t xml:space="preserve">基金申请一定要事先看好关键时间节点与年龄节点，评审结果通常有评分，评分超过一定标准才能进入进一步筛选，认真阅读评审意见但没必要完全迎合评审人兴趣。项目获批后一般都需要中期进度报告与结题报告。所有报告都要存档并能追踪到撰写者与原始</w:t>
      </w:r>
      <w:hyperlink r:id="rId292">
        <w:r>
          <w:rPr>
            <w:rStyle w:val="Hyperlink"/>
          </w:rPr>
          <w:t xml:space="preserve">数据</w:t>
        </w:r>
      </w:hyperlink>
      <w:r>
        <w:t xml:space="preserve">。另外基金申请如果要求在发表论文中注明，请仔细核对申请号。</w:t>
      </w:r>
    </w:p>
    <w:bookmarkEnd w:id="293"/>
    <w:bookmarkStart w:id="294" w:name="心理辅导"/>
    <w:p>
      <w:pPr>
        <w:pStyle w:val="Heading3"/>
      </w:pPr>
      <w:r>
        <w:rPr>
          <w:rStyle w:val="SectionNumber"/>
        </w:rPr>
        <w:t xml:space="preserve">8.9.5</w:t>
      </w:r>
      <w:r>
        <w:tab/>
      </w:r>
      <w:r>
        <w:t xml:space="preserve">心理辅导</w:t>
      </w:r>
    </w:p>
    <w:p>
      <w:pPr>
        <w:pStyle w:val="FirstParagraph"/>
      </w:pPr>
      <w:r>
        <w:t xml:space="preserve">课题组长或研究生导师应重视自己与研究生的心理辅导，学校与机构应提供免费或补贴的心理咨询。研究工作极大概率会遭遇不顺，伴随的心理压力会很大，负面情绪要学会自我及时疏导与排解，不要排斥寻求外部帮助。</w:t>
      </w:r>
    </w:p>
    <w:p>
      <w:pPr>
        <w:pStyle w:val="BodyText"/>
      </w:pPr>
      <w:r>
        <w:t xml:space="preserve">对于课题组长或研究生导师，外部压力来源主要是课题组运行经费筹集与学术荣誉评比。课题组规模要提前根据经费规划，不要盲目扩张或收缩。学术荣誉其实是别人说了算，重在参与，是非功过让时间来说话。研究上的不顺利可以通过教学来互补，正确评估自己的实力，可以激流勇进，也学会激流勇退，为后来者铺路。同时，当研究生目的不在科研时，可以沟通协商后制定退出策略，不要把自己的压力过多转嫁给学生。当学生比较脆弱无法承受项目失败时，要及时中止或暂停项目，预防极端现象。</w:t>
      </w:r>
    </w:p>
    <w:p>
      <w:pPr>
        <w:pStyle w:val="BodyText"/>
      </w:pPr>
      <w:r>
        <w:t xml:space="preserve">对于研究生，在读期间会有来自家庭、男女朋友、导师、同龄人的各种压力。因为时代在变，导师、父母还有亲友不一定能理解你，同龄人能理解但可能不但没有解决方案反而给你更多压力。不过，请理解导师与父母会经历你也无法理解的他们成长年代的艰辛，他们看你们总会觉得你们条件比他们好很多，这些都是正常的，人与人间互相理解是小概率事件，所以我们才通过制度与标准降低理解门槛，但这些很难照顾到当时感受。当你被压力折磨时，可以通过发展个人兴趣爱好来转移注意力，但真正能消解压力的还是对未来的信心。读研走科研这条路对于一大半的人而言是死胡同，现有资源无法保证舒舒服服做科研但不用承担失败责任，因此肄业或拿到学位转行是常态，及时跟导师或更高层管理者沟通。要理解导师不见得是心理健康的人，沟通无效可选择转导师。</w:t>
      </w:r>
    </w:p>
    <w:p>
      <w:pPr>
        <w:pStyle w:val="BodyText"/>
      </w:pPr>
      <w:r>
        <w:t xml:space="preserve">总之，没有人是天生的抗压者，也不存在零风险的科研，及时的心理辅导对于导师与研究生都很重要。在制度平台不够完美时，请构建不影响别人与伤害自己的自我疏导方式。</w:t>
      </w:r>
    </w:p>
    <w:bookmarkEnd w:id="294"/>
    <w:bookmarkEnd w:id="295"/>
    <w:bookmarkStart w:id="302" w:name="讲课"/>
    <w:p>
      <w:pPr>
        <w:pStyle w:val="Heading2"/>
      </w:pPr>
      <w:r>
        <w:rPr>
          <w:rStyle w:val="SectionNumber"/>
        </w:rPr>
        <w:t xml:space="preserve">8.10</w:t>
      </w:r>
      <w:r>
        <w:tab/>
      </w:r>
      <w:r>
        <w:t xml:space="preserve">讲课</w:t>
      </w:r>
    </w:p>
    <w:p>
      <w:pPr>
        <w:pStyle w:val="FirstParagraph"/>
      </w:pPr>
      <w:r>
        <w:t xml:space="preserve">现代科研人员所在的研究机构通常会承担教学任务，本节会重点讨论讲课相关的注意事项。</w:t>
      </w:r>
    </w:p>
    <w:bookmarkStart w:id="296" w:name="学生如何学习"/>
    <w:p>
      <w:pPr>
        <w:pStyle w:val="Heading3"/>
      </w:pPr>
      <w:r>
        <w:rPr>
          <w:rStyle w:val="SectionNumber"/>
        </w:rPr>
        <w:t xml:space="preserve">8.10.1</w:t>
      </w:r>
      <w:r>
        <w:tab/>
      </w:r>
      <w:r>
        <w:t xml:space="preserve">学生如何学习？</w:t>
      </w:r>
    </w:p>
    <w:p>
      <w:pPr>
        <w:pStyle w:val="FirstParagraph"/>
      </w:pPr>
      <w:r>
        <w:t xml:space="preserve">首先搞清楚你自己学科里学习的含义，如何去掌握知识，自己在学习过程中有益的经验。学生的学习方法有深入学习、策略学习还有表面学习。了解个体学习的差异如何影响学习效果，例如前置知识、动机、学习策略还有对于学习智力能力的信仰。掌握元认知方法，掌控自己的思考过程。明白教学是承前启后的受多方面影响，要根据内容与学生调节教学方法，要知道学生对不同教学环境的应对策略。</w:t>
      </w:r>
    </w:p>
    <w:bookmarkEnd w:id="296"/>
    <w:bookmarkStart w:id="297" w:name="如何激励学生"/>
    <w:p>
      <w:pPr>
        <w:pStyle w:val="Heading3"/>
      </w:pPr>
      <w:r>
        <w:rPr>
          <w:rStyle w:val="SectionNumber"/>
        </w:rPr>
        <w:t xml:space="preserve">8.10.2</w:t>
      </w:r>
      <w:r>
        <w:tab/>
      </w:r>
      <w:r>
        <w:t xml:space="preserve">如何激励学生？</w:t>
      </w:r>
    </w:p>
    <w:p>
      <w:pPr>
        <w:pStyle w:val="FirstParagraph"/>
      </w:pPr>
      <w:r>
        <w:t xml:space="preserve">激励就是让学生渴望或乐意做某事。激励的理论模型：</w:t>
      </w:r>
    </w:p>
    <w:p>
      <w:pPr>
        <w:numPr>
          <w:ilvl w:val="0"/>
          <w:numId w:val="1015"/>
        </w:numPr>
        <w:pStyle w:val="Compact"/>
      </w:pPr>
      <w:r>
        <w:t xml:space="preserve">期望-价值理论：学生对目标有一个期望并对这个期望有一个价值判断</w:t>
      </w:r>
    </w:p>
    <w:p>
      <w:pPr>
        <w:numPr>
          <w:ilvl w:val="0"/>
          <w:numId w:val="1015"/>
        </w:numPr>
        <w:pStyle w:val="Compact"/>
      </w:pPr>
      <w:r>
        <w:t xml:space="preserve">成就目标导向理论：有些人是掌握目标导向，有些是表现目标导向</w:t>
      </w:r>
    </w:p>
    <w:p>
      <w:pPr>
        <w:numPr>
          <w:ilvl w:val="0"/>
          <w:numId w:val="1015"/>
        </w:numPr>
        <w:pStyle w:val="Compact"/>
      </w:pPr>
      <w:r>
        <w:t xml:space="preserve">成长-固定思维模式：有些人认为能力可以不断发展，有些则认为无法变化</w:t>
      </w:r>
    </w:p>
    <w:p>
      <w:pPr>
        <w:numPr>
          <w:ilvl w:val="0"/>
          <w:numId w:val="1015"/>
        </w:numPr>
        <w:pStyle w:val="Compact"/>
      </w:pPr>
      <w:r>
        <w:t xml:space="preserve">自我表现理论：人类三个基本需求：能力认可、归属感及自治</w:t>
      </w:r>
      <w:r>
        <w:t xml:space="preserve"> </w:t>
      </w:r>
      <w:r>
        <w:t xml:space="preserve">激励方法就是让学生提高激励的体验，例如预先教一些技术提高完成度、课前测试、让学生选择主题、分享学习经验、提供正面反馈、考核时比较灵活（6次作业取5次成绩）</w:t>
      </w:r>
    </w:p>
    <w:p>
      <w:pPr>
        <w:pStyle w:val="FirstParagraph"/>
      </w:pPr>
      <w:r>
        <w:t xml:space="preserve">在教学时要考虑作业与评价方式、学习活动、反馈还有课堂气氛。给予学生主动权，提高存在感与社交活跃度，建立对教学行为评价的持续反馈机制，记住学生的名字…</w:t>
      </w:r>
    </w:p>
    <w:bookmarkEnd w:id="297"/>
    <w:bookmarkStart w:id="298" w:name="评价学习"/>
    <w:p>
      <w:pPr>
        <w:pStyle w:val="Heading3"/>
      </w:pPr>
      <w:r>
        <w:rPr>
          <w:rStyle w:val="SectionNumber"/>
        </w:rPr>
        <w:t xml:space="preserve">8.10.3</w:t>
      </w:r>
      <w:r>
        <w:tab/>
      </w:r>
      <w:r>
        <w:t xml:space="preserve">评价学习</w:t>
      </w:r>
    </w:p>
    <w:p>
      <w:pPr>
        <w:pStyle w:val="FirstParagraph"/>
      </w:pPr>
      <w:r>
        <w:t xml:space="preserve">学习金字塔从下往上：记忆-理解-应用-分析-评价-创造，可参照设计不同难度的考核。学生学什么与怎么学经常依赖于如何被评价，评价有三种形式：</w:t>
      </w:r>
    </w:p>
    <w:p>
      <w:pPr>
        <w:numPr>
          <w:ilvl w:val="0"/>
          <w:numId w:val="1016"/>
        </w:numPr>
        <w:pStyle w:val="Compact"/>
      </w:pPr>
      <w:r>
        <w:t xml:space="preserve">诊断式：小测试、涂鸦板、头脑风暴、一对一会议、思维导图还有概念测试</w:t>
      </w:r>
    </w:p>
    <w:p>
      <w:pPr>
        <w:numPr>
          <w:ilvl w:val="0"/>
          <w:numId w:val="1016"/>
        </w:numPr>
        <w:pStyle w:val="Compact"/>
      </w:pPr>
      <w:r>
        <w:t xml:space="preserve">形成性：让学生提出最难懂的问题、一分钟论文、小抄、随堂测试（给出比例）、同行评议、反馈、问题集、非正式展示、进展报告</w:t>
      </w:r>
    </w:p>
    <w:p>
      <w:pPr>
        <w:numPr>
          <w:ilvl w:val="0"/>
          <w:numId w:val="1016"/>
        </w:numPr>
        <w:pStyle w:val="Compact"/>
      </w:pPr>
      <w:r>
        <w:t xml:space="preserve">总结性：期中期末最终展示</w:t>
      </w:r>
    </w:p>
    <w:p>
      <w:pPr>
        <w:pStyle w:val="FirstParagraph"/>
      </w:pPr>
      <w:r>
        <w:t xml:space="preserve">教学目标、教学行为与反馈之间要相互有联系，给出指引，自己先完成并且对学生作业做出点评。</w:t>
      </w:r>
    </w:p>
    <w:bookmarkEnd w:id="298"/>
    <w:bookmarkStart w:id="299" w:name="课程设计"/>
    <w:p>
      <w:pPr>
        <w:pStyle w:val="Heading3"/>
      </w:pPr>
      <w:r>
        <w:rPr>
          <w:rStyle w:val="SectionNumber"/>
        </w:rPr>
        <w:t xml:space="preserve">8.10.4</w:t>
      </w:r>
      <w:r>
        <w:tab/>
      </w:r>
      <w:r>
        <w:t xml:space="preserve">课程设计</w:t>
      </w:r>
    </w:p>
    <w:p>
      <w:pPr>
        <w:pStyle w:val="FirstParagraph"/>
      </w:pPr>
      <w:r>
        <w:t xml:space="preserve">从教学目标、教学形式和评价三个方面入手考虑课程设计。首先整理课程概念，头脑风暴选出来以后思考概念间的联系，反复思考概念间的相互关系。课程结束后可以让学生自己去绘制自己的课程地图。教学目标上从学生角度出发，考虑他们通过课程知道什么、做什么以及有什么样的感受，就是从脑、心、手三个方面去设立，用强动词例如解决、设计、定义、评价而不要用知道、理解等词来设立目标。评价方法参考上面评价章节。教学形式上明确学习时间不同于上课时间，提供知识与实践反馈，采取主动教学等策略，可参考布鲁姆分类学，另外教案与视频要做到在线化。</w:t>
      </w:r>
    </w:p>
    <w:bookmarkEnd w:id="299"/>
    <w:bookmarkStart w:id="300" w:name="互动学习"/>
    <w:p>
      <w:pPr>
        <w:pStyle w:val="Heading3"/>
      </w:pPr>
      <w:r>
        <w:rPr>
          <w:rStyle w:val="SectionNumber"/>
        </w:rPr>
        <w:t xml:space="preserve">8.10.5</w:t>
      </w:r>
      <w:r>
        <w:tab/>
      </w:r>
      <w:r>
        <w:t xml:space="preserve">互动学习</w:t>
      </w:r>
    </w:p>
    <w:p>
      <w:pPr>
        <w:pStyle w:val="FirstParagraph"/>
      </w:pPr>
      <w:r>
        <w:t xml:space="preserve">互动学习是提高课堂参与度的组织形式，例如分组相互讨论。课程设计可以按照预热-小教程-团体活动-分享来划分时间。翻转课堂也可以作为一种互动学习的手段来尝试。</w:t>
      </w:r>
    </w:p>
    <w:bookmarkEnd w:id="300"/>
    <w:bookmarkStart w:id="301" w:name="教学理念"/>
    <w:p>
      <w:pPr>
        <w:pStyle w:val="Heading3"/>
      </w:pPr>
      <w:r>
        <w:rPr>
          <w:rStyle w:val="SectionNumber"/>
        </w:rPr>
        <w:t xml:space="preserve">8.10.6</w:t>
      </w:r>
      <w:r>
        <w:tab/>
      </w:r>
      <w:r>
        <w:t xml:space="preserve">教学理念</w:t>
      </w:r>
    </w:p>
    <w:p>
      <w:pPr>
        <w:pStyle w:val="FirstParagraph"/>
      </w:pPr>
      <w:r>
        <w:t xml:space="preserve">教学理念是教学档案的一部分，常用来作为简历教学经历的补充。一般一页，列举三个教学理念。整理教学理念常用来整理自己关于教学的理解，作为教学的行动指南，也可以用到教育相关工作申请上。首先去思考理念的来源与如何起源，然后可以采用隐喻来阐述教育理念，例如园丁、教练、瑞士军刀等。</w:t>
      </w:r>
    </w:p>
    <w:p>
      <w:pPr>
        <w:pStyle w:val="BodyText"/>
      </w:pPr>
      <w:r>
        <w:t xml:space="preserve">这里简单介绍下常见的教学理念：从已知到未知，也就是在教授任何新东西前先要介绍原来就有或者之前教过的概念，然后从已知概念存在的问题入手，揭示新概念的必要性，打个比方，想讲解持久性有机污染物这个概念可以先从DDT农药这一相对简单的概念开始讲，然后过渡到存在类似问题的其他污染物，最后自然引导出持久性有机污染物的概念；费曼学习法，就是鼓励学生以教代学，把自己刚学会的东西教给另一个同学，当另一个同学提出问题时去反思自己的理解哪里有问题，然后不断加深理解，相当于通过反馈来提高理解力；与费曼学习法类似的一种教学理念是苏格拉底式提问，通过不断的向学生质疑促进学生的思辨能力，当然这个方法用得好学生受益匪浅，用不好杀人诛心。</w:t>
      </w:r>
    </w:p>
    <w:bookmarkEnd w:id="301"/>
    <w:bookmarkEnd w:id="302"/>
    <w:bookmarkEnd w:id="303"/>
    <w:bookmarkStart w:id="326" w:name="career"/>
    <w:p>
      <w:pPr>
        <w:pStyle w:val="Heading1"/>
      </w:pPr>
      <w:r>
        <w:rPr>
          <w:rStyle w:val="SectionNumber"/>
        </w:rPr>
        <w:t xml:space="preserve">9</w:t>
      </w:r>
      <w:r>
        <w:tab/>
      </w:r>
      <w:r>
        <w:t xml:space="preserve">就业</w:t>
      </w:r>
    </w:p>
    <w:p>
      <w:pPr>
        <w:pStyle w:val="FirstParagraph"/>
      </w:pPr>
      <w:r>
        <w:t xml:space="preserve">在第三章中我们提到了博士存在的就业问题，就结果而言，博士在博士阶段结束后选择博士后更多是为了下一人生阶段的就业制造机会，而就业不仅仅只是学术界。本章将重点讨论就业相关议题。求职过程一般包括投简历、搭人脉、面试、获得职位、事业发展等流程。这里还是要强调，伴随扩招与产业升级，取得博士学位后最终留在学术界的比例会越来越低，本章所讨论的问题哪怕你目前认为用不上也最好了解下。</w:t>
      </w:r>
    </w:p>
    <w:bookmarkStart w:id="304" w:name="商业与学术"/>
    <w:p>
      <w:pPr>
        <w:pStyle w:val="Heading2"/>
      </w:pPr>
      <w:r>
        <w:rPr>
          <w:rStyle w:val="SectionNumber"/>
        </w:rPr>
        <w:t xml:space="preserve">9.1</w:t>
      </w:r>
      <w:r>
        <w:tab/>
      </w:r>
      <w:r>
        <w:t xml:space="preserve">商业与学术</w:t>
      </w:r>
    </w:p>
    <w:p>
      <w:pPr>
        <w:pStyle w:val="FirstParagraph"/>
      </w:pPr>
      <w:r>
        <w:t xml:space="preserve">商业的两条规则：营利与持续改进，所有的招聘信息会根据这两条规则来设计。学术界与之对应的则是成果发表与持续改进。其实商业与学术界都有周期性，在学术界，你的周期是：</w:t>
      </w:r>
    </w:p>
    <w:p>
      <w:pPr>
        <w:numPr>
          <w:ilvl w:val="0"/>
          <w:numId w:val="1017"/>
        </w:numPr>
        <w:pStyle w:val="Compact"/>
      </w:pPr>
      <w:r>
        <w:t xml:space="preserve">提出假设</w:t>
      </w:r>
    </w:p>
    <w:p>
      <w:pPr>
        <w:numPr>
          <w:ilvl w:val="0"/>
          <w:numId w:val="1017"/>
        </w:numPr>
        <w:pStyle w:val="Compact"/>
      </w:pPr>
      <w:r>
        <w:t xml:space="preserve">成立研究团队</w:t>
      </w:r>
    </w:p>
    <w:p>
      <w:pPr>
        <w:numPr>
          <w:ilvl w:val="0"/>
          <w:numId w:val="1017"/>
        </w:numPr>
        <w:pStyle w:val="Compact"/>
      </w:pPr>
      <w:r>
        <w:t xml:space="preserve">设计实验做实验</w:t>
      </w:r>
    </w:p>
    <w:p>
      <w:pPr>
        <w:numPr>
          <w:ilvl w:val="0"/>
          <w:numId w:val="1017"/>
        </w:numPr>
        <w:pStyle w:val="Compact"/>
      </w:pPr>
      <w:r>
        <w:t xml:space="preserve">成果投稿与发表</w:t>
      </w:r>
    </w:p>
    <w:p>
      <w:pPr>
        <w:numPr>
          <w:ilvl w:val="0"/>
          <w:numId w:val="1017"/>
        </w:numPr>
        <w:pStyle w:val="Compact"/>
      </w:pPr>
      <w:r>
        <w:t xml:space="preserve">改进或提出下一个假设</w:t>
      </w:r>
    </w:p>
    <w:p>
      <w:pPr>
        <w:pStyle w:val="FirstParagraph"/>
      </w:pPr>
      <w:r>
        <w:t xml:space="preserve">而商业周期则是：</w:t>
      </w:r>
    </w:p>
    <w:p>
      <w:pPr>
        <w:numPr>
          <w:ilvl w:val="0"/>
          <w:numId w:val="1018"/>
        </w:numPr>
        <w:pStyle w:val="Compact"/>
      </w:pPr>
      <w:r>
        <w:t xml:space="preserve">提出目标</w:t>
      </w:r>
    </w:p>
    <w:p>
      <w:pPr>
        <w:numPr>
          <w:ilvl w:val="0"/>
          <w:numId w:val="1018"/>
        </w:numPr>
        <w:pStyle w:val="Compact"/>
      </w:pPr>
      <w:r>
        <w:t xml:space="preserve">成立项目组</w:t>
      </w:r>
    </w:p>
    <w:p>
      <w:pPr>
        <w:numPr>
          <w:ilvl w:val="0"/>
          <w:numId w:val="1018"/>
        </w:numPr>
        <w:pStyle w:val="Compact"/>
      </w:pPr>
      <w:r>
        <w:t xml:space="preserve">执行与生产</w:t>
      </w:r>
    </w:p>
    <w:p>
      <w:pPr>
        <w:numPr>
          <w:ilvl w:val="0"/>
          <w:numId w:val="1018"/>
        </w:numPr>
        <w:pStyle w:val="Compact"/>
      </w:pPr>
      <w:r>
        <w:t xml:space="preserve">市场检验与宣传</w:t>
      </w:r>
    </w:p>
    <w:p>
      <w:pPr>
        <w:numPr>
          <w:ilvl w:val="0"/>
          <w:numId w:val="1018"/>
        </w:numPr>
        <w:pStyle w:val="Compact"/>
      </w:pPr>
      <w:r>
        <w:t xml:space="preserve">调整或提出下一个目标</w:t>
      </w:r>
    </w:p>
    <w:p>
      <w:pPr>
        <w:pStyle w:val="FirstParagraph"/>
      </w:pPr>
      <w:r>
        <w:t xml:space="preserve">你会发现这两个并不矛盾，技能要求也类似，你所需要的是把学术用语转为商业用语。而商业所需要的技能集主要包括创新与风险管理、生产力改进、执行控制与财务规划。</w:t>
      </w:r>
    </w:p>
    <w:p>
      <w:pPr>
        <w:pStyle w:val="BodyText"/>
      </w:pPr>
      <w:r>
        <w:t xml:space="preserve">同时有些技能在学术界与商界是通用的，那就是团队管理与交流等社交技能。当你具备这些技能后，进行职业转换其实就是换一套术语体系讲故事。有些主题例如项目管理与时间管理等内容前面章节已经叙述可自行对应。</w:t>
      </w:r>
    </w:p>
    <w:bookmarkEnd w:id="304"/>
    <w:bookmarkStart w:id="305" w:name="简历"/>
    <w:p>
      <w:pPr>
        <w:pStyle w:val="Heading2"/>
      </w:pPr>
      <w:r>
        <w:rPr>
          <w:rStyle w:val="SectionNumber"/>
        </w:rPr>
        <w:t xml:space="preserve">9.2</w:t>
      </w:r>
      <w:r>
        <w:tab/>
      </w:r>
      <w:r>
        <w:t xml:space="preserve">简历</w:t>
      </w:r>
    </w:p>
    <w:p>
      <w:pPr>
        <w:pStyle w:val="FirstParagraph"/>
      </w:pPr>
      <w:r>
        <w:t xml:space="preserve">就业的第一步永远是了解自己，尽早进行自己的个人发展规划（individual development plan，IDP）。所谓个人发展规划，就是要对自己的技能、兴趣还有价值观进行评估。所谓技能，就是你能为别人或企业提供的能力，这是招聘方视角重点关注的，要学会从别人视角给自己的能力列清单。兴趣就是你想做的事或理想的事业，这个可能与你的技能匹配或不匹配，但无论如何你得知道自己想要什么。所谓价值观，就是你工作会看重的东西，薪水、团队、安全感等都算。个人发展规划的目标就是把技能、兴趣与价值观列出来然后下阶段努力把这些对齐或调谐，以此为找工作的指导方向。只要你肯列出来，就会消除很多迷茫，有些岗位也许光鲜但不对你胃口，有些岗位短期内痛苦但可能最大限度实现你人生价值，此时有这样一个规划一对比就清楚很多了。网上也存在大量量化的个人职业测评之类的产品，但本质就是要在找工作前充分理解自己对别人的价值及自己想要的价值。</w:t>
      </w:r>
    </w:p>
    <w:p>
      <w:pPr>
        <w:pStyle w:val="BodyText"/>
      </w:pPr>
      <w:r>
        <w:t xml:space="preserve">投简历要搞清楚cv跟resume这两个概念，cv 是完整的个人信息，resume一般1-2页，结果导向或者是根据不同职位打造不同 resume 而不是一个文本走天下。招聘中一般只用resume而cv一般是存档或背景检查用的。resume会包含个人陈述部分而cv更多是事实罗列，个人陈述部分一定是要与招聘信息有呼应，符合的条件要多说但不具备的别瞎说。你需要日常维护cv，求职时则要根据招聘信息对cv进行优化。一份简历至少要包括个人联系信息、教育经历、工作经历与成果。有两点要注意：对外对内要用不同邮箱进行区分且最好有个人简短不重复的ID，这对招聘方来说比较有利。</w:t>
      </w:r>
    </w:p>
    <w:p>
      <w:pPr>
        <w:pStyle w:val="BodyText"/>
      </w:pPr>
      <w:r>
        <w:t xml:space="preserve">一条招聘信息通常包含三层技能需求：科研技能要求、商业技能要求与社交技能要求。毕业生通常只会关注科研技能要求但其实科研技能要求虽然是门槛，但造成职业竞争力差异的并不是科研技能，而是商业技能与社交要求是否在简历中体现，特别是那些在招聘信息里写的很清楚的却常被忽视的。一份招聘如果标注了团队能力、项目管理就要针对性对你自己的经历进行描述。这些三层内容要在简历的个人陈述中分段体现，给招聘者的信号就是你不但读了招聘信息还读懂了企业的需求。</w:t>
      </w:r>
    </w:p>
    <w:p>
      <w:pPr>
        <w:pStyle w:val="BodyText"/>
      </w:pPr>
      <w:r>
        <w:t xml:space="preserve">与简历相关的是求职信（cover letter），通常来说如果没有特别说你要提交就可以告诉招聘者简历是不是目的性的及覆盖的内容，然后就是留下联系方式，简明扼要不要重复简历内容。如果你有与招聘者的社交联系或正面评论等简历里不合适出现的内容可以在求职信里提，例如读过论文及会议上留意过展台，一定要诚实，很多东西大家都懂但不同的表述方式会产生不同效果，这也是你对外交流能力的体现。在邮件联系时要礼貌（及时发送感谢信）且及时跟进（follow up），正常人都想做个好人，特别是对弱联系或一面之缘的人。</w:t>
      </w:r>
    </w:p>
    <w:bookmarkEnd w:id="305"/>
    <w:bookmarkStart w:id="306" w:name="人脉"/>
    <w:p>
      <w:pPr>
        <w:pStyle w:val="Heading2"/>
      </w:pPr>
      <w:r>
        <w:rPr>
          <w:rStyle w:val="SectionNumber"/>
        </w:rPr>
        <w:t xml:space="preserve">9.3</w:t>
      </w:r>
      <w:r>
        <w:tab/>
      </w:r>
      <w:r>
        <w:t xml:space="preserve">人脉</w:t>
      </w:r>
    </w:p>
    <w:p>
      <w:pPr>
        <w:pStyle w:val="FirstParagraph"/>
      </w:pPr>
      <w:r>
        <w:t xml:space="preserve">简历的准备主要不是指望海投可以投中，而是在理想职位出现后通过最合适的人替你内推并拿到面试机会（占比80%）。不论职场还是学术界，人们都喜欢从了解的人那里获得推荐候选人，一方面有人背书，另一方面海投过来的信息存在大量非目的性简历而筛选简历经常是很任性的过程。你的求职目标就是找一个自己喜欢且招聘方也会对你满意的职位，不了解自己与对方需求的简历是对双方时间精力的浪费。</w:t>
      </w:r>
    </w:p>
    <w:p>
      <w:pPr>
        <w:pStyle w:val="BodyText"/>
      </w:pPr>
      <w:r>
        <w:t xml:space="preserve">在于陌生人建立联系时，可通过亲朋好友或校友老乡等入手，也可以参与主题聚会并通过共同场景建立联系。不同于学术界，社会职场每个人的知识背景是不一样的，不要使用专业术语来跟非专业人士交流。一个合格博士需要有能力用通俗语言跟他人交流，特别是你的研究内容，全是专业术语更多显示的是对本质的不理解。事物可以是复杂的，但不能是说不清楚的。</w:t>
      </w:r>
    </w:p>
    <w:p>
      <w:pPr>
        <w:pStyle w:val="BodyText"/>
      </w:pPr>
      <w:r>
        <w:t xml:space="preserve">在与人交流时一定要意识到每个人都是独立的个体，有自己的性格与处事方式，即使跟你不一样也不代表就更厉害或不好。这种对他人的理解首先要建立在对自己的理解上，在你眼里也许自己很完美，但在别人眼里可能存在不同解读，你可以不在乎但不能不知道这种可能性的存在。同样，对别人也不要轻易评价与人云亦云，要能体会尊重他人的独特性或制定相应高效交流方式。你建立联系的人要提供其建立联系后额外的价值或引起兴趣，如果一味放低姿态，对方可能不会尊重你。</w:t>
      </w:r>
    </w:p>
    <w:p>
      <w:pPr>
        <w:pStyle w:val="BodyText"/>
      </w:pPr>
      <w:r>
        <w:t xml:space="preserve">商业培训里喜欢用MTBI测试来对职场中人格进行分类。你可以先做一套测试，然后你会得到四个字母来描述你。每个字母代表一种二分法，例如I代表内向而E代表外向，N代表直觉而S代表感觉，T代表思考而F代表情感，J代表判断而P代表感知。虽然学界对这个没有统一意见但不妨碍很多人在用这个对人进行预判与交流方式的试探，例如对于一个TJ的人随意改变计划几乎是不可接受的。</w:t>
      </w:r>
    </w:p>
    <w:p>
      <w:pPr>
        <w:pStyle w:val="BodyText"/>
      </w:pPr>
      <w:r>
        <w:t xml:space="preserve">职场人对外交流有三个标签：机构、职业与个人。陌生人间的交流最好从个人经历出发而不是社会机构角色出发，后者是机械且标签化的，不利于有效沟通。对外交流要了解镜像神经元理论，也就是交流双方都会在交流中不自觉尝试模拟对方促进交流，而镜像神经元更多依赖行为与语言引导。一个常见的技巧就是专家到学习者的角色转换，当别人问你问题时，不要着急堆砌专业词汇，而可以反问对方问题来切换为学习者角色来更多了解事实并最终提供其原始问题的答案。</w:t>
      </w:r>
    </w:p>
    <w:p>
      <w:pPr>
        <w:pStyle w:val="BodyText"/>
      </w:pPr>
      <w:r>
        <w:t xml:space="preserve">具体训练交际技能可参考3M&amp;M方法。当A问B一个问题时，B反问A三个问题，问问题前吃一颗糖豆来给自己思考时间而不是用本能去情绪化回答问题，得到答案后再回答A最初问题，提问过程中要注意对方性格类型与情感诉求，然后用个人角色出发在理解同情角度解决或回答对方提出的问题。另一种练习的方式就是准备电梯报告，请参考前一章相关内容。</w:t>
      </w:r>
    </w:p>
    <w:p>
      <w:pPr>
        <w:pStyle w:val="BodyText"/>
      </w:pPr>
      <w:r>
        <w:t xml:space="preserve">在建立了有效的联系后，你需要一定的维护，可以通过邮件往来或社交网络关注。注意，你不需要很密切的联系而是更多让对方对你有一个角色标签，这样对方遇到合适职位时会联想到你。而另一种联系方式就是信息面试（ information interview），当你特别想取得一个职位时，需要通过人脉来非正式了解情况，此时可以约下相关人来聊天。首先你要自己进行一定调研，这样不浪费双方时间，然后准备好帮助对方想起你的自我介绍，然后对话以寻求建议与背景信息为主而非针对职位，可以涉及对方的背景、日常工作及其建议，特别是在招聘信息或官方网站上没有提及的内容，对话后发送邮件表示感谢。</w:t>
      </w:r>
    </w:p>
    <w:bookmarkEnd w:id="306"/>
    <w:bookmarkStart w:id="307" w:name="面试"/>
    <w:p>
      <w:pPr>
        <w:pStyle w:val="Heading2"/>
      </w:pPr>
      <w:r>
        <w:rPr>
          <w:rStyle w:val="SectionNumber"/>
        </w:rPr>
        <w:t xml:space="preserve">9.4</w:t>
      </w:r>
      <w:r>
        <w:tab/>
      </w:r>
      <w:r>
        <w:t xml:space="preserve">面试</w:t>
      </w:r>
    </w:p>
    <w:p>
      <w:pPr>
        <w:pStyle w:val="FirstParagraph"/>
      </w:pPr>
      <w:r>
        <w:t xml:space="preserve">要做好充分准备，了解公司运营、财报、新闻，从社交网络里获取面试人的角色信息。要尊重面试官，眼神要直视，回答问题前要停顿一下过脑子，多听少说别打岔。回答问题可采用 STAR 方法，也就是场景（situation）- 任务（task）- 行动（action）- 结果（result）。先给出场景，然后描述你的任务，然后叙述你采取的行动并最终总结结果，要言之有物。</w:t>
      </w:r>
    </w:p>
    <w:p>
      <w:pPr>
        <w:pStyle w:val="BodyText"/>
      </w:pPr>
      <w:r>
        <w:t xml:space="preserve">下面是常见的面试问题，可事先准备或练习：</w:t>
      </w:r>
    </w:p>
    <w:p>
      <w:pPr>
        <w:numPr>
          <w:ilvl w:val="0"/>
          <w:numId w:val="1019"/>
        </w:numPr>
        <w:pStyle w:val="Compact"/>
      </w:pPr>
      <w:r>
        <w:t xml:space="preserve">介绍下自己</w:t>
      </w:r>
    </w:p>
    <w:p>
      <w:pPr>
        <w:numPr>
          <w:ilvl w:val="0"/>
          <w:numId w:val="1019"/>
        </w:numPr>
        <w:pStyle w:val="Compact"/>
      </w:pPr>
      <w:r>
        <w:t xml:space="preserve">你的哪些科研技能符合职位要求</w:t>
      </w:r>
    </w:p>
    <w:p>
      <w:pPr>
        <w:numPr>
          <w:ilvl w:val="0"/>
          <w:numId w:val="1019"/>
        </w:numPr>
        <w:pStyle w:val="Compact"/>
      </w:pPr>
      <w:r>
        <w:t xml:space="preserve">你跟其他候选人的最大区别是什么</w:t>
      </w:r>
    </w:p>
    <w:p>
      <w:pPr>
        <w:numPr>
          <w:ilvl w:val="0"/>
          <w:numId w:val="1019"/>
        </w:numPr>
        <w:pStyle w:val="Compact"/>
      </w:pPr>
      <w:r>
        <w:t xml:space="preserve">举一个你提高实验室效率的例子</w:t>
      </w:r>
    </w:p>
    <w:p>
      <w:pPr>
        <w:numPr>
          <w:ilvl w:val="0"/>
          <w:numId w:val="1019"/>
        </w:numPr>
        <w:pStyle w:val="Compact"/>
      </w:pPr>
      <w:r>
        <w:t xml:space="preserve">实验不成功如何处理</w:t>
      </w:r>
    </w:p>
    <w:p>
      <w:pPr>
        <w:numPr>
          <w:ilvl w:val="0"/>
          <w:numId w:val="1019"/>
        </w:numPr>
        <w:pStyle w:val="Compact"/>
      </w:pPr>
      <w:r>
        <w:t xml:space="preserve">如何训练实验室新人</w:t>
      </w:r>
    </w:p>
    <w:p>
      <w:pPr>
        <w:numPr>
          <w:ilvl w:val="0"/>
          <w:numId w:val="1019"/>
        </w:numPr>
        <w:pStyle w:val="Compact"/>
      </w:pPr>
      <w:r>
        <w:t xml:space="preserve">讲一个别人让你失望的例子</w:t>
      </w:r>
    </w:p>
    <w:p>
      <w:pPr>
        <w:numPr>
          <w:ilvl w:val="0"/>
          <w:numId w:val="1019"/>
        </w:numPr>
        <w:pStyle w:val="Compact"/>
      </w:pPr>
      <w:r>
        <w:t xml:space="preserve">讲一下你用来保障你研究优势的策略</w:t>
      </w:r>
    </w:p>
    <w:p>
      <w:pPr>
        <w:numPr>
          <w:ilvl w:val="0"/>
          <w:numId w:val="1019"/>
        </w:numPr>
        <w:pStyle w:val="Compact"/>
      </w:pPr>
      <w:r>
        <w:t xml:space="preserve">当研究中出现意外与挑战如何应对</w:t>
      </w:r>
    </w:p>
    <w:p>
      <w:pPr>
        <w:numPr>
          <w:ilvl w:val="0"/>
          <w:numId w:val="1019"/>
        </w:numPr>
        <w:pStyle w:val="Compact"/>
      </w:pPr>
      <w:r>
        <w:t xml:space="preserve">描述下你当前研究的工作流程</w:t>
      </w:r>
    </w:p>
    <w:p>
      <w:pPr>
        <w:numPr>
          <w:ilvl w:val="0"/>
          <w:numId w:val="1019"/>
        </w:numPr>
        <w:pStyle w:val="Compact"/>
      </w:pPr>
      <w:r>
        <w:t xml:space="preserve">你的研究专长是如何应对外部挑战的</w:t>
      </w:r>
    </w:p>
    <w:p>
      <w:pPr>
        <w:numPr>
          <w:ilvl w:val="0"/>
          <w:numId w:val="1019"/>
        </w:numPr>
        <w:pStyle w:val="Compact"/>
      </w:pPr>
      <w:r>
        <w:t xml:space="preserve">你是如何帮助同事解决你专长的问题的</w:t>
      </w:r>
    </w:p>
    <w:p>
      <w:pPr>
        <w:numPr>
          <w:ilvl w:val="0"/>
          <w:numId w:val="1019"/>
        </w:numPr>
        <w:pStyle w:val="Compact"/>
      </w:pPr>
      <w:r>
        <w:t xml:space="preserve">除了科研技能，你了解哪些商业技能，你是否应用过</w:t>
      </w:r>
    </w:p>
    <w:p>
      <w:pPr>
        <w:numPr>
          <w:ilvl w:val="0"/>
          <w:numId w:val="1019"/>
        </w:numPr>
        <w:pStyle w:val="Compact"/>
      </w:pPr>
      <w:r>
        <w:t xml:space="preserve">描述一个外部机遇下你如何扬长避短</w:t>
      </w:r>
    </w:p>
    <w:p>
      <w:pPr>
        <w:numPr>
          <w:ilvl w:val="0"/>
          <w:numId w:val="1019"/>
        </w:numPr>
        <w:pStyle w:val="Compact"/>
      </w:pPr>
      <w:r>
        <w:t xml:space="preserve">你如何利用人脉来为岗位提高生产力</w:t>
      </w:r>
    </w:p>
    <w:p>
      <w:pPr>
        <w:numPr>
          <w:ilvl w:val="0"/>
          <w:numId w:val="1019"/>
        </w:numPr>
        <w:pStyle w:val="Compact"/>
      </w:pPr>
      <w:r>
        <w:t xml:space="preserve">讲一个实验室外体现你领导力的案例</w:t>
      </w:r>
    </w:p>
    <w:p>
      <w:pPr>
        <w:numPr>
          <w:ilvl w:val="0"/>
          <w:numId w:val="1019"/>
        </w:numPr>
        <w:pStyle w:val="Compact"/>
      </w:pPr>
      <w:r>
        <w:t xml:space="preserve">你当前研究的商业价值是什么</w:t>
      </w:r>
    </w:p>
    <w:p>
      <w:pPr>
        <w:numPr>
          <w:ilvl w:val="0"/>
          <w:numId w:val="1019"/>
        </w:numPr>
        <w:pStyle w:val="Compact"/>
      </w:pPr>
      <w:r>
        <w:t xml:space="preserve">给你1000万美金，你会投给谁</w:t>
      </w:r>
    </w:p>
    <w:p>
      <w:pPr>
        <w:numPr>
          <w:ilvl w:val="0"/>
          <w:numId w:val="1019"/>
        </w:numPr>
        <w:pStyle w:val="Compact"/>
      </w:pPr>
      <w:r>
        <w:t xml:space="preserve">我们为什么要雇佣你</w:t>
      </w:r>
    </w:p>
    <w:p>
      <w:pPr>
        <w:numPr>
          <w:ilvl w:val="0"/>
          <w:numId w:val="1019"/>
        </w:numPr>
        <w:pStyle w:val="Compact"/>
      </w:pPr>
      <w:r>
        <w:t xml:space="preserve">基于你的背景，我们能给出的薪水是XX，你会接受吗</w:t>
      </w:r>
    </w:p>
    <w:p>
      <w:pPr>
        <w:numPr>
          <w:ilvl w:val="0"/>
          <w:numId w:val="1019"/>
        </w:numPr>
        <w:pStyle w:val="Compact"/>
      </w:pPr>
      <w:r>
        <w:t xml:space="preserve">你当前研究项目的成功标准是什么</w:t>
      </w:r>
    </w:p>
    <w:p>
      <w:pPr>
        <w:numPr>
          <w:ilvl w:val="0"/>
          <w:numId w:val="1019"/>
        </w:numPr>
        <w:pStyle w:val="Compact"/>
      </w:pPr>
      <w:r>
        <w:t xml:space="preserve">你当前研究项目最贵的组成部分是什么</w:t>
      </w:r>
    </w:p>
    <w:p>
      <w:pPr>
        <w:numPr>
          <w:ilvl w:val="0"/>
          <w:numId w:val="1019"/>
        </w:numPr>
        <w:pStyle w:val="Compact"/>
      </w:pPr>
      <w:r>
        <w:t xml:space="preserve">讲一个你管理时间的案例</w:t>
      </w:r>
    </w:p>
    <w:p>
      <w:pPr>
        <w:numPr>
          <w:ilvl w:val="0"/>
          <w:numId w:val="1019"/>
        </w:numPr>
        <w:pStyle w:val="Compact"/>
      </w:pPr>
      <w:r>
        <w:t xml:space="preserve">你当前工作的里程碑是什么</w:t>
      </w:r>
    </w:p>
    <w:p>
      <w:pPr>
        <w:numPr>
          <w:ilvl w:val="0"/>
          <w:numId w:val="1019"/>
        </w:numPr>
        <w:pStyle w:val="Compact"/>
      </w:pPr>
      <w:r>
        <w:t xml:space="preserve">你入职五年的职业计划是什么</w:t>
      </w:r>
    </w:p>
    <w:p>
      <w:pPr>
        <w:pStyle w:val="FirstParagraph"/>
      </w:pPr>
      <w:r>
        <w:t xml:space="preserve">从面试官角度，他们会重点关注回答的内容是否容易理解，是否完整且会记录时间，不同面试官打分的项目不同，他们会根据结果整体去考察候选人，直接拍板的招聘要警惕。</w:t>
      </w:r>
    </w:p>
    <w:bookmarkEnd w:id="307"/>
    <w:bookmarkStart w:id="308" w:name="职场"/>
    <w:p>
      <w:pPr>
        <w:pStyle w:val="Heading2"/>
      </w:pPr>
      <w:r>
        <w:rPr>
          <w:rStyle w:val="SectionNumber"/>
        </w:rPr>
        <w:t xml:space="preserve">9.5</w:t>
      </w:r>
      <w:r>
        <w:tab/>
      </w:r>
      <w:r>
        <w:t xml:space="preserve">职场</w:t>
      </w:r>
    </w:p>
    <w:p>
      <w:pPr>
        <w:pStyle w:val="FirstParagraph"/>
      </w:pPr>
      <w:r>
        <w:t xml:space="preserve">日常工作中要懂得向上管理，也就是合理向你的上级表述你的需求、意愿来达成你的工作目标。向上管理意味着你的角色是主动的而不是被动的，对于工作推进总是积极态度而不是一味听指挥。与上级不同意见时，要用对事不对人的态度从数据、外部环境等客观事实出发解释不同决策下会出现的不同境遇，把决策权有导向性的给上级进行传递。同时，要对上级利益关系有清楚了解，如果上级阻碍你的长期个人发展，尽早考虑下一份工作而不是长期内耗。</w:t>
      </w:r>
    </w:p>
    <w:p>
      <w:pPr>
        <w:pStyle w:val="BodyText"/>
      </w:pPr>
      <w:r>
        <w:t xml:space="preserve">给同事或上下级反馈要采取绩效反馈（performance feedback）的方式来进行持续改进与量化评价管理（例如six sigma 的黑带认证）。不要泛泛而谈大道理而是专注到具体的事，不要针对个人而是针对行为表现进行反馈，目标是为了帮助而不是打击，给出的意见要具备可执行性且点到为止，要在反馈中询问对方是否听明白，然后之后要跟进结果。在发现低效行为时马上进行反馈纠正，指出期望与评价标准，阐述行为后果与高效的行为后果并鼓励改进，不要抓着一点不妨且避免公开指责，设定截止日期来检查结果，向前推进。发现高效行为时要马上嘉奖给予正反馈，也要指出你的评价标准与该行为对目标的帮助，鼓励是为了保持高水平绩效。</w:t>
      </w:r>
    </w:p>
    <w:p>
      <w:pPr>
        <w:pStyle w:val="BodyText"/>
      </w:pPr>
      <w:r>
        <w:t xml:space="preserve">职场里谈判分为分配式谈判（distributive negotiation）与整合式谈判（integrative negotiation），前者是零和博弈非此即彼的谈判而后者是提供双方额外价值的双赢谈判，尽量将谈判做成整合式的而不是分配式的。职业是会换或者需要晋升的，你个人在人生不同阶段需求不一样，对应的职业需求也不一样，一般三到五年一个周期进行调整，原则上非升即走。升可以包括福利升级、工资升级、岗位升级等。在加薪谈判中要更多用数据说话并站在提供更多价值角度择时择机进行整合式谈判。但安于现状或进行工作生活平衡也是个人选择自由，请根据自身需求提出要求。另外，要了解团队加入你或不加入你的区别，这样就知道你自己对外的价值。从公司角度，他们会压低每个人的重要性而保证整体价值最大，此时他们就会出现功能冗余，大公司几乎都会过度雇佣。在一个联盟里，要知道自己的夏普利值，也就是在不同加入次序下你对团队完成任务的平均贡献。在投票中，夏普利值并不与人数对应，团体代表如果达不到一定程度，可能存在就算人数不少，但决策能力为零的情况。</w:t>
      </w:r>
    </w:p>
    <w:p>
      <w:pPr>
        <w:pStyle w:val="BodyText"/>
      </w:pPr>
      <w:r>
        <w:t xml:space="preserve">职场成功要牢记这个公式：</w:t>
      </w:r>
    </w:p>
    <w:p>
      <w:pPr>
        <w:pStyle w:val="BodyText"/>
      </w:pPr>
      <m:oMathPara>
        <m:oMathParaPr>
          <m:jc m:val="center"/>
        </m:oMathParaPr>
        <m:oMath>
          <m:r>
            <m:t>成</m:t>
          </m:r>
          <m:r>
            <m:t>功</m:t>
          </m:r>
          <m:r>
            <m:rPr>
              <m:sty m:val="p"/>
            </m:rPr>
            <m:t>=</m:t>
          </m:r>
          <m:r>
            <m:t>a</m:t>
          </m:r>
          <m:r>
            <m:rPr>
              <m:sty m:val="p"/>
            </m:rPr>
            <m:t>×</m:t>
          </m:r>
          <m:r>
            <m:t>实</m:t>
          </m:r>
          <m:r>
            <m:t>力</m:t>
          </m:r>
          <m:r>
            <m:rPr>
              <m:sty m:val="p"/>
            </m:rPr>
            <m:t>+</m:t>
          </m:r>
          <m:r>
            <m:rPr>
              <m:sty m:val="p"/>
            </m:rPr>
            <m:t>（</m:t>
          </m:r>
          <m:r>
            <m:t>1</m:t>
          </m:r>
          <m:r>
            <m:rPr>
              <m:sty m:val="p"/>
            </m:rPr>
            <m:t>−</m:t>
          </m:r>
          <m:r>
            <m:t>a</m:t>
          </m:r>
          <m:r>
            <m:rPr>
              <m:sty m:val="p"/>
            </m:rPr>
            <m:t>）</m:t>
          </m:r>
          <m:r>
            <m:rPr>
              <m:sty m:val="p"/>
            </m:rPr>
            <m:t>×</m:t>
          </m:r>
          <m:r>
            <m:t>运</m:t>
          </m:r>
          <m:r>
            <m:t>气</m:t>
          </m:r>
        </m:oMath>
      </m:oMathPara>
    </w:p>
    <w:p>
      <w:pPr>
        <w:pStyle w:val="FirstParagraph"/>
      </w:pPr>
      <w:r>
        <w:t xml:space="preserve">搞清楚自己实力与运气的比例，如果你运气很好，那么某个职位上就要虚心多去请教前辈才能更上层楼而不是感觉无所谓。运气只有在实力相当时才会起作用（实力悖论），否则德不配位就比较麻烦。</w:t>
      </w:r>
    </w:p>
    <w:p>
      <w:pPr>
        <w:pStyle w:val="BodyText"/>
      </w:pPr>
      <w:r>
        <w:t xml:space="preserve">职场也需要成长，很多公司意识到员工的成长可能带来更高的回报后会持续请人来进行培训。培训的内容可能是新的技术，也可能是新的理念，公司会为员工进修报销，有的连读学位的钱都能出了。如果你所在公司提供进修的福利，一定不要浪费，现代社会每个人的成长都是贯穿终生的。</w:t>
      </w:r>
    </w:p>
    <w:p>
      <w:pPr>
        <w:pStyle w:val="BodyText"/>
      </w:pPr>
      <w:r>
        <w:t xml:space="preserve">职场中的项目管理与学术项目管理类似，参考前一章内容。</w:t>
      </w:r>
    </w:p>
    <w:bookmarkEnd w:id="308"/>
    <w:bookmarkStart w:id="325" w:name="职业"/>
    <w:p>
      <w:pPr>
        <w:pStyle w:val="Heading2"/>
      </w:pPr>
      <w:r>
        <w:rPr>
          <w:rStyle w:val="SectionNumber"/>
        </w:rPr>
        <w:t xml:space="preserve">9.6</w:t>
      </w:r>
      <w:r>
        <w:tab/>
      </w:r>
      <w:r>
        <w:t xml:space="preserve">职业</w:t>
      </w:r>
    </w:p>
    <w:p>
      <w:pPr>
        <w:pStyle w:val="FirstParagraph"/>
      </w:pPr>
      <w:r>
        <w:t xml:space="preserve">下面列举一些博士的就业方向，仅供参考。</w:t>
      </w:r>
    </w:p>
    <w:bookmarkStart w:id="309" w:name="博后"/>
    <w:p>
      <w:pPr>
        <w:pStyle w:val="Heading3"/>
      </w:pPr>
      <w:r>
        <w:rPr>
          <w:rStyle w:val="SectionNumber"/>
        </w:rPr>
        <w:t xml:space="preserve">9.6.1</w:t>
      </w:r>
      <w:r>
        <w:tab/>
      </w:r>
      <w:r>
        <w:t xml:space="preserve">博后</w:t>
      </w:r>
    </w:p>
    <w:p>
      <w:pPr>
        <w:pStyle w:val="FirstParagraph"/>
      </w:pPr>
      <w:r>
        <w:t xml:space="preserve">欧洲有玛丽居里博后与洪堡学者，日本有学术振兴会（JSPS），美国国立卫生研究院有 T32 （美国毕业2年内的博士，30%通过率）与 K99 博后（博士毕业4年内，23%通过率）。博后要搞清楚经费来源是软钱（soft money）还是硬钱（hard money）。前者 是教授申请项目中用来支持博后的经费，一旦用光了位置就没了。后者是学校从学生学费或研究机构募集后分给课题组用来研究的经费，用光风险比较小。博后自己申到软钱可摆脱课题组对课题限制。企业博后则有较高收入且与业界结合紧密，但转回学术界会略有困难。此外，如果是，可以申请F32</w:t>
      </w:r>
    </w:p>
    <w:p>
      <w:pPr>
        <w:pStyle w:val="BodyText"/>
      </w:pPr>
      <w:r>
        <w:t xml:space="preserve">博后是学术界犯错有人兜底的最后一站，如果不出结果可以选择退出学术界，毕竟现在的博士毕业人数根本不可能都在学术界内消化掉。说白了博后是就业前的临时身份，所有博后阶段都要围绕就业规划。如果把博后当成推迟接触社会的避风港保持象牙塔的生存状态，就业所需要的能力得不到提高，那么很难成为学术界的独立研究人员，更不用提转行跨界所需要的能力了。</w:t>
      </w:r>
    </w:p>
    <w:bookmarkEnd w:id="309"/>
    <w:bookmarkStart w:id="310" w:name="常任轨"/>
    <w:p>
      <w:pPr>
        <w:pStyle w:val="Heading3"/>
      </w:pPr>
      <w:r>
        <w:rPr>
          <w:rStyle w:val="SectionNumber"/>
        </w:rPr>
        <w:t xml:space="preserve">9.6.2</w:t>
      </w:r>
      <w:r>
        <w:tab/>
      </w:r>
      <w:r>
        <w:t xml:space="preserve">常任轨</w:t>
      </w:r>
    </w:p>
    <w:p>
      <w:pPr>
        <w:pStyle w:val="FirstParagraph"/>
      </w:pPr>
      <w:r>
        <w:t xml:space="preserve">常任轨包括研究教授与文理学院教授，目前国内多采用非升即走与稳定事业编两套体系，对自己实力有信心就去选非升即走。在没拿到终身教职之前，常任轨教职可能被看作高阶版博后，因为相对独立，所以会有经费压力，但如果连独立课题组都没有，那么可直接认为就是博后加长版。这一阶段需要给自己在学术界内建立影响力，同时可能也要承担教学任务。拿到终身教职最大的压力就是经费，大量的时间要放在找合作关系与经费申请上，此时要兼顾研究者与课题组管理者身份。</w:t>
      </w:r>
    </w:p>
    <w:bookmarkEnd w:id="310"/>
    <w:bookmarkStart w:id="311" w:name="非常任轨"/>
    <w:p>
      <w:pPr>
        <w:pStyle w:val="Heading3"/>
      </w:pPr>
      <w:r>
        <w:rPr>
          <w:rStyle w:val="SectionNumber"/>
        </w:rPr>
        <w:t xml:space="preserve">9.6.3</w:t>
      </w:r>
      <w:r>
        <w:tab/>
      </w:r>
      <w:r>
        <w:t xml:space="preserve">非常任轨</w:t>
      </w:r>
    </w:p>
    <w:p>
      <w:pPr>
        <w:pStyle w:val="FirstParagraph"/>
      </w:pPr>
      <w:r>
        <w:t xml:space="preserve">研究性教职或偏行政工作，这样的岗位适合只看重老师身份的人去做，通常你的经费来源由课题组长或研究所来兜底。不过非常任轨的职位很难做到完全独立，经费与研究方向跟着项目走，不过相对压力也小。偏行政方面有一类属于科研项目经理，主要负责对接基金申请与技术转化的事。这类职位需要有一定科研背景或学历要求但不需要你去做科研。</w:t>
      </w:r>
    </w:p>
    <w:p>
      <w:pPr>
        <w:pStyle w:val="BodyText"/>
      </w:pPr>
      <w:r>
        <w:t xml:space="preserve">对于研究机构而言，常任轨教职是精英化的，很难维持一个很大的体量。现在越来越多的机构设立非常任轨教职来吸纳高学历研究人员做项目或辅助，很多职位其实是给过了年龄的博后准备的，因为确实存在很多研究人员既不想转行也无法长期保持博后身份做想做的研究。伴随学历通胀，这类职位可能在未来变得更普遍。</w:t>
      </w:r>
    </w:p>
    <w:bookmarkEnd w:id="311"/>
    <w:bookmarkStart w:id="312" w:name="非高等教育"/>
    <w:p>
      <w:pPr>
        <w:pStyle w:val="Heading3"/>
      </w:pPr>
      <w:r>
        <w:rPr>
          <w:rStyle w:val="SectionNumber"/>
        </w:rPr>
        <w:t xml:space="preserve">9.6.4</w:t>
      </w:r>
      <w:r>
        <w:tab/>
      </w:r>
      <w:r>
        <w:t xml:space="preserve">非高等教育</w:t>
      </w:r>
    </w:p>
    <w:p>
      <w:pPr>
        <w:pStyle w:val="FirstParagraph"/>
      </w:pPr>
      <w:r>
        <w:t xml:space="preserve">k12教育，教育研究为主，更多人选这个是为了下一代。给小学中学生当老师是很多博士的最终选择，在他们看来降维就业是平衡工作生活的最佳选择。不得不承认的是k12教育在现代社会里确实属于高投入高产出的行业，家长对这一阶段孩子的成绩期望也确实能从高投入里看到成果，对于学校而言就意味着招募高学历教师。相比之下，研究工作则会遇到高投入零产出的问题。因此，k12教育中高学历从业者可以拿到稳定的收入与较高的社会地位，然后把自己的应试技巧传承下去。想从事这个行业，最好去拿个教育硕士或者提早去考教师资格证，否则后面事业发展受限制。</w:t>
      </w:r>
    </w:p>
    <w:bookmarkEnd w:id="312"/>
    <w:bookmarkStart w:id="313" w:name="科学顾问"/>
    <w:p>
      <w:pPr>
        <w:pStyle w:val="Heading3"/>
      </w:pPr>
      <w:r>
        <w:rPr>
          <w:rStyle w:val="SectionNumber"/>
        </w:rPr>
        <w:t xml:space="preserve">9.6.5</w:t>
      </w:r>
      <w:r>
        <w:tab/>
      </w:r>
      <w:r>
        <w:t xml:space="preserve">科学顾问</w:t>
      </w:r>
    </w:p>
    <w:p>
      <w:pPr>
        <w:pStyle w:val="FirstParagraph"/>
      </w:pPr>
      <w:r>
        <w:t xml:space="preserve">律所、金融行业需要，注意细节拼写与写作，国内虽不常见但会越来越重要，也是科研人员转金融法律专业人士的重要途径。其中，最常见的高学历科学顾问一般是帮忙来审核专利的，要通过专利方面的考试。金融律所行业之所以雇佣科学顾问，一定是他们带来的收益远高于付给他们的工资。很多科学顾问在很多收购并购案、团体诉讼还有知识产权纠纷中会起到特别关键的作用，如果你的竞争对手或诉讼对手没有科学顾问，那么相同的证据摆出来解读的结果可能完全不同，这也是从事科学顾问行业的人很多最后都做到了合伙人级别的职位的原因。在律所与金融行业里，知识不仅仅是力量，还可以转化为财富。</w:t>
      </w:r>
    </w:p>
    <w:bookmarkEnd w:id="313"/>
    <w:bookmarkStart w:id="314" w:name="科学传播"/>
    <w:p>
      <w:pPr>
        <w:pStyle w:val="Heading3"/>
      </w:pPr>
      <w:r>
        <w:rPr>
          <w:rStyle w:val="SectionNumber"/>
        </w:rPr>
        <w:t xml:space="preserve">9.6.6</w:t>
      </w:r>
      <w:r>
        <w:tab/>
      </w:r>
      <w:r>
        <w:t xml:space="preserve">科学传播</w:t>
      </w:r>
    </w:p>
    <w:p>
      <w:pPr>
        <w:pStyle w:val="FirstParagraph"/>
      </w:pPr>
      <w:r>
        <w:t xml:space="preserve">把自己的成果讲给别人或把别人的成果通俗讲给大众，需要写作技巧的专门训练。需要的知识大部分内容与前一章类似，不同的在于要针对不同媒体掌握不同交流方式，例如视频跟音频的展示策略，自己演讲还是一问一答等。要始终遵守从已知到未知、从结果到原因、从简单到复杂的讨论模式，否则观众或读者会跟不上你的思路或失去兴趣。公众喜欢听故事但很多科学问题可能有头无尾，此时也要会一些开放式结局的结体手法。学会用网络流行语、形象化语言与多媒体方式来跟无背景知识的人交流但要保持严谨，千万不要堆砌专业术语，这样不但不利于科学传播，反而会加剧科学宗教化的印象。</w:t>
      </w:r>
    </w:p>
    <w:p>
      <w:pPr>
        <w:pStyle w:val="BodyText"/>
      </w:pPr>
      <w:r>
        <w:t xml:space="preserve">另外科学传播会更侧重对读者需求与认知水平的尊重，不能动不动就说某某是众所周知的。受众越广，就一定会出现嫌弃讲的过于简单或专业的评论，你只需要为大多数观众或读者负责就可以了。一定要事先了解观众或读者的基本情况，然后去调整内容，可以在报告开始阶段做二维码调查来引起观众兴趣并掌握一些基本情况。提问阶段有人偷换概念过度延伸也是正常的，此时要学会聚焦主题。另外最好事先准备一些常见问题的答案放到报告小册子里防止时间不够用。要学会时刻表示友好而不是跟审稿人一样刻薄，读者或观众带着兴趣来最好带着知识而不是负面情绪走，这就完全不利于科学传播了。</w:t>
      </w:r>
    </w:p>
    <w:p>
      <w:pPr>
        <w:pStyle w:val="BodyText"/>
      </w:pPr>
      <w:r>
        <w:t xml:space="preserve">现在国内常见的科学传播职业基本都在自媒体，有些是学术机构的科学传播部门建立的，也有传统媒体转行过来的。只要内容足够优质且对写作有兴趣，借助互联网订阅、线下活动、图书出版等方式都能获得不错的薪资。</w:t>
      </w:r>
    </w:p>
    <w:bookmarkEnd w:id="314"/>
    <w:bookmarkStart w:id="315" w:name="政府公务员"/>
    <w:p>
      <w:pPr>
        <w:pStyle w:val="Heading3"/>
      </w:pPr>
      <w:r>
        <w:rPr>
          <w:rStyle w:val="SectionNumber"/>
        </w:rPr>
        <w:t xml:space="preserve">9.6.7</w:t>
      </w:r>
      <w:r>
        <w:tab/>
      </w:r>
      <w:r>
        <w:t xml:space="preserve">政府公务员</w:t>
      </w:r>
    </w:p>
    <w:p>
      <w:pPr>
        <w:pStyle w:val="FirstParagraph"/>
      </w:pPr>
      <w:r>
        <w:t xml:space="preserve">选调生或定向培养是研究生及以上从政人员的职业途径，但走得高就要放的深，从基层才能累积最务实的经验。博士从政现在不算新闻了，学者型官员目前也比较流行，当然这说的是两回事。博士从政指的是博士毕业就去地方任职这类，一般得是名校选调生才行。博士从政属于典型起点高经验少的公务员，如果没有政绩，很可能就业即巅峰。学者型官员是指在研究机构内走行政路线，一般得到学院院长或副校长这个级别才有可能被调入政府行政部门做官。学者型官员通常需要有政府机关借调或者社会兼职的经历，如果学术水平也不错，那么可能一步就从学术机构管理层转到国家部委等实权单位任职，或者通过智库顾问的方式参与政策制定。想做好公务员，一定要有足够的基层经验、很强的办事能力及社交能力。一路读到博士然后跑去从政的人志向都不可小觑。</w:t>
      </w:r>
    </w:p>
    <w:bookmarkEnd w:id="315"/>
    <w:bookmarkStart w:id="316" w:name="非营利组织与基金会"/>
    <w:p>
      <w:pPr>
        <w:pStyle w:val="Heading3"/>
      </w:pPr>
      <w:r>
        <w:rPr>
          <w:rStyle w:val="SectionNumber"/>
        </w:rPr>
        <w:t xml:space="preserve">9.6.8</w:t>
      </w:r>
      <w:r>
        <w:tab/>
      </w:r>
      <w:r>
        <w:t xml:space="preserve">非营利组织与基金会</w:t>
      </w:r>
    </w:p>
    <w:p>
      <w:pPr>
        <w:pStyle w:val="FirstParagraph"/>
      </w:pPr>
      <w:r>
        <w:t xml:space="preserve">很多博士就业最终会选择非营利组织或一些私人慈善基金来工作，薪酬上可能会比较低。选这类工作一般是打算追求个人理想的，但这些机构的运行却不是理想化而是现代化的。非营利组织也会有研究机构、需要人来管理基金、协调学术界与业界。很多你在高校或研究机构能见到的职位在非营利组织与基金会里也有。从事这类行业，有热情是起点，关键还是领导组织能力与筹款能力，是人际关系的缝合怪。</w:t>
      </w:r>
    </w:p>
    <w:p>
      <w:pPr>
        <w:pStyle w:val="BodyText"/>
      </w:pPr>
      <w:r>
        <w:t xml:space="preserve">很多非营利组织有智库的职能，经常会公布一些报告，资金来源可能是民间筹集或政府。国内智库多多少少有点政府背景，很多是从原来政府机关的政策研究室一类的地方剥离出来的，另外一些则直接可以看成研究所或大学附属机构。智库有时候也是学者转官员或者商人转官员的一个身份过度机构。不过博士就业进入智库的相对比较少，智库对于经验的要求多过对学位的要求而且薪资一般。如果你打算搞清楚政策是怎么制定的，那么可以去智库体验一下，否则可以等你有想法转换职业的时候再考虑不迟。</w:t>
      </w:r>
    </w:p>
    <w:bookmarkEnd w:id="316"/>
    <w:bookmarkStart w:id="317" w:name="编辑出版社"/>
    <w:p>
      <w:pPr>
        <w:pStyle w:val="Heading3"/>
      </w:pPr>
      <w:r>
        <w:rPr>
          <w:rStyle w:val="SectionNumber"/>
        </w:rPr>
        <w:t xml:space="preserve">9.6.9</w:t>
      </w:r>
      <w:r>
        <w:tab/>
      </w:r>
      <w:r>
        <w:t xml:space="preserve">编辑/出版社</w:t>
      </w:r>
    </w:p>
    <w:p>
      <w:pPr>
        <w:pStyle w:val="FirstParagraph"/>
      </w:pPr>
      <w:r>
        <w:t xml:space="preserve">认真严谨但更重要的是对学科前沿的把握，目前学术期刊倾向于雇佣职业编辑处理稿件及推广，所以要懂点现代社交网络及传播学。当前伴随开放获取的流行与大出版集团对优质稿件的竞争，很多的期刊编辑逐渐从学术兼职的专家教授转为专职人员。专职编辑人员一般都有博士学位或博士后工作经历但并不要求很高的学术水平，出版集团雇佣专职编辑主要是为了加快稿件处理速度并且应对科研领域的一些新生事物，例如预印本还有自媒体等，这些编辑通常会比较年轻且乐于接受新概念。供职于出版集团或学术期刊的专职编辑工作时间、地点都比较自由，大部分工作都可以通过互联网完成。此外，专职编辑是需要给出版集团带来利润或影响力的，很多出版集团看到了文稿润色、内部期刊转投、封面设计等业务的利润与影响力，专职编辑可根据具体情况推荐内部业务来服务读者与作者。</w:t>
      </w:r>
    </w:p>
    <w:bookmarkEnd w:id="317"/>
    <w:bookmarkStart w:id="318" w:name="应用专家及销售"/>
    <w:p>
      <w:pPr>
        <w:pStyle w:val="Heading3"/>
      </w:pPr>
      <w:r>
        <w:rPr>
          <w:rStyle w:val="SectionNumber"/>
        </w:rPr>
        <w:t xml:space="preserve">9.6.10</w:t>
      </w:r>
      <w:r>
        <w:tab/>
      </w:r>
      <w:r>
        <w:t xml:space="preserve">应用专家及销售</w:t>
      </w:r>
    </w:p>
    <w:p>
      <w:pPr>
        <w:pStyle w:val="FirstParagraph"/>
      </w:pPr>
      <w:r>
        <w:t xml:space="preserve">主要在科研仪器公司工作，为科研需求提供支持。这类工作一般是从应用工程师开始做，累积足够经验后转销售卖产品。应用工程师的工资是稳定的但相比销售低不少，销售主要收入是订单的提成，因为科研用仪器通常几十上百万，所以经常一年下来就需要跑几个大订单就能完成全年绩效。很多做应用转销售是看重了工作时间灵活自由，收入凭本事赚的特性。但不论应用专家还是销售，每年都需要经常出差，要么是拜访客户，要么是参与企业赞助的学术会议。想从事这个行业，最主要是保持跟之前实验室成员的联系，他们都属于潜在客户。如果做耗材，很多时候吃定几个实验室就能稳定养活一个小公司。</w:t>
      </w:r>
    </w:p>
    <w:bookmarkEnd w:id="318"/>
    <w:bookmarkStart w:id="319" w:name="企业科研药企"/>
    <w:p>
      <w:pPr>
        <w:pStyle w:val="Heading3"/>
      </w:pPr>
      <w:r>
        <w:rPr>
          <w:rStyle w:val="SectionNumber"/>
        </w:rPr>
        <w:t xml:space="preserve">9.6.11</w:t>
      </w:r>
      <w:r>
        <w:tab/>
      </w:r>
      <w:r>
        <w:t xml:space="preserve">企业科研/药企</w:t>
      </w:r>
    </w:p>
    <w:p>
      <w:pPr>
        <w:pStyle w:val="FirstParagraph"/>
      </w:pPr>
      <w:r>
        <w:t xml:space="preserve">主要在药企与医学院，从事新药研发或实验，最重要是熟悉标准化流程，熟悉质量控制与质量保证。如果你能事先去搞一个六西格玛的黑带认证，那么你的工资会直接提升一个档次，也有可能被当成未来的管理者培养。新兴生物科技公司也会招收高学历的人做包含研发在内的各类工作。在公司做研发，团队成员的知识背景一般差异很大，以产品为导向来进行研究。如果你期望一个相对高的收入、相对宽松的研究环境与几乎为零的经费压力，那么这类行业值得尝试。企业科研的风险在于当外界经济条件非常差的时候有可能整个研发部门都被裁掉。</w:t>
      </w:r>
    </w:p>
    <w:bookmarkEnd w:id="319"/>
    <w:bookmarkStart w:id="320" w:name="医药交流"/>
    <w:p>
      <w:pPr>
        <w:pStyle w:val="Heading3"/>
      </w:pPr>
      <w:r>
        <w:rPr>
          <w:rStyle w:val="SectionNumber"/>
        </w:rPr>
        <w:t xml:space="preserve">9.6.12</w:t>
      </w:r>
      <w:r>
        <w:tab/>
      </w:r>
      <w:r>
        <w:t xml:space="preserve">医药交流</w:t>
      </w:r>
    </w:p>
    <w:p>
      <w:pPr>
        <w:pStyle w:val="FirstParagraph"/>
      </w:pPr>
      <w:r>
        <w:t xml:space="preserve">这类职业有一定专业要求，需要生命科学或医学药学高学历背景。医药交流主要包括把科研进展带给医生的医学联络官（medical science liaison）</w:t>
      </w:r>
      <w:r>
        <w:t xml:space="preserve"> </w:t>
      </w:r>
      <w:r>
        <w:t xml:space="preserve">或帮助药厂把新药与疗法传播给客户（medical communication），收取佣金或抽成，要有强大的信息收集处理能力。这个行业是连接药厂、临床大夫与公众的中介，医学联络官薪资不比医生差但需要的技能更侧重交流能力，后面可能成长为医学顾问。</w:t>
      </w:r>
    </w:p>
    <w:bookmarkEnd w:id="320"/>
    <w:bookmarkStart w:id="321" w:name="咨询"/>
    <w:p>
      <w:pPr>
        <w:pStyle w:val="Heading3"/>
      </w:pPr>
      <w:r>
        <w:rPr>
          <w:rStyle w:val="SectionNumber"/>
        </w:rPr>
        <w:t xml:space="preserve">9.6.13</w:t>
      </w:r>
      <w:r>
        <w:tab/>
      </w:r>
      <w:r>
        <w:t xml:space="preserve">咨询</w:t>
      </w:r>
    </w:p>
    <w:p>
      <w:pPr>
        <w:pStyle w:val="FirstParagraph"/>
      </w:pPr>
      <w:r>
        <w:t xml:space="preserve">提供解决问题的方案，典型服务业，得有很强的甲方乙方感。咨询行业是少数只看学历不问研究方向的行业，想从事这个行业，必须要有名校学历撑门面，几大咨询公司的学历要求都非常高。此外，咨询公司招人很多也是走校友途径的，他们需要维护一个精英形象。想进这类公司，要有实习经历、要做模拟案例、要会画饼。不过，很多公司请咨询公司并不一定是他们遇到了无法解决的问题，而是他们需要一个光鲜亮丽的第三方经过层层研究用各种花哨新颖的概念名词给出一个他们内部不太好推进的改革方案。你要真是怀着解决实际问题的心态去做项目，那说明你还不了解甲方这个拥有五颜六色的黑心的现代社会物种。</w:t>
      </w:r>
    </w:p>
    <w:bookmarkEnd w:id="321"/>
    <w:bookmarkStart w:id="322" w:name="金融"/>
    <w:p>
      <w:pPr>
        <w:pStyle w:val="Heading3"/>
      </w:pPr>
      <w:r>
        <w:rPr>
          <w:rStyle w:val="SectionNumber"/>
        </w:rPr>
        <w:t xml:space="preserve">9.6.14</w:t>
      </w:r>
      <w:r>
        <w:tab/>
      </w:r>
      <w:r>
        <w:t xml:space="preserve">金融</w:t>
      </w:r>
    </w:p>
    <w:p>
      <w:pPr>
        <w:pStyle w:val="FirstParagraph"/>
      </w:pPr>
      <w:r>
        <w:t xml:space="preserve">工作压力大但收入高，资金流全流程了解，需要洞悉名利场潜规则，容易过度职业化迷失自己。金融行业分为买方与卖方，刚入行一般都是卖方的银行、投行或券商，其主要任务就是将别人的资产包装后卖给买方赚取中介费或佣金，有的则是撰写行业报告或做咨询；买方则是手里有公募或私募来的大笔资金去寻找好的投资标的，赚的是管理费或收益提成。金融行业买方比卖方地位高的同时买方需要的团队也比卖方小，毕竟买或不买是决策，不需要太多人决策。大多数金融行业的人都想从卖方变买方，有科研背景算是一种买方加分。</w:t>
      </w:r>
    </w:p>
    <w:bookmarkEnd w:id="322"/>
    <w:bookmarkStart w:id="323" w:name="数据科学家"/>
    <w:p>
      <w:pPr>
        <w:pStyle w:val="Heading3"/>
      </w:pPr>
      <w:r>
        <w:rPr>
          <w:rStyle w:val="SectionNumber"/>
        </w:rPr>
        <w:t xml:space="preserve">9.6.15</w:t>
      </w:r>
      <w:r>
        <w:tab/>
      </w:r>
      <w:r>
        <w:t xml:space="preserve">数据科学家</w:t>
      </w:r>
    </w:p>
    <w:p>
      <w:pPr>
        <w:pStyle w:val="FirstParagraph"/>
      </w:pPr>
      <w:r>
        <w:t xml:space="preserve">分析数据，更多时候是洗数据与设计数据处理自动化流程，不需要自己写算法但一定要洞悉实际问题的背景知识。这里要说明的是数据科学家跟计算机科学家不一样，喜欢招不限专业博士的是数据科学家，计算机行业招聘几乎一定是限制专业的，所以你要是想做码农，一定要转行拿那边的学位，否则即使进入计算机行业你的博士经历也没有太大用。</w:t>
      </w:r>
    </w:p>
    <w:p>
      <w:pPr>
        <w:pStyle w:val="BodyText"/>
      </w:pPr>
      <w:r>
        <w:t xml:space="preserve">数据科学家要同时具备专业知识、统计学知识与计算机编程能力，更多的时候要会传达需求给更专业的人士。数据科学家在不同行业做的事差异挺大的，有的侧重可视化、有的侧重数据库、有的侧重模型等，其实很多数据科学家的职位都有前身，换个名字有时候是为了适应时代需要。博士毕业做数据科学家是需要一些自学能力与相关项目经验的，这些恰好也是很多博士项目培养需要的能力，但并不是说所有拿到学位的博士都适合去做数据科学家，至少你的研究经历得涉及统计跟编程才能靠点谱。</w:t>
      </w:r>
    </w:p>
    <w:bookmarkEnd w:id="323"/>
    <w:bookmarkStart w:id="324" w:name="创业"/>
    <w:p>
      <w:pPr>
        <w:pStyle w:val="Heading3"/>
      </w:pPr>
      <w:r>
        <w:rPr>
          <w:rStyle w:val="SectionNumber"/>
        </w:rPr>
        <w:t xml:space="preserve">9.6.16</w:t>
      </w:r>
      <w:r>
        <w:tab/>
      </w:r>
      <w:r>
        <w:t xml:space="preserve">创业</w:t>
      </w:r>
    </w:p>
    <w:p>
      <w:pPr>
        <w:pStyle w:val="FirstParagraph"/>
      </w:pPr>
      <w:r>
        <w:t xml:space="preserve">适合经济背景、技术独占性还有人脉三者兼备的人去做，不要妄想用一个强势因素去覆盖另外的弱势因素，要找靠谱的合伙人。现在创业有成绩的人并不是突发奇想蹦出来的，这些人大多在校园里就开始参加各类创业大赛累积人脉与技术资源，产品原型与中试可能都做过了。如果你博士毕业仅具备技术实力而没有创业经验，那么前面的坑实在太多。不过，高校一般会有一些专门的机构来辅导学生创业，有些甚至会帮助融资或用学校经费融资换股份。如果你打算创业，一定要充分利用学校给的试错资源，一旦走向社会，即便创业者有心当赌徒搏一把遇到的也大都是不同段位的骗子，能无风险骗到钱或技术他们绝对不赌。</w:t>
      </w:r>
    </w:p>
    <w:bookmarkEnd w:id="324"/>
    <w:bookmarkEnd w:id="325"/>
    <w:bookmarkEnd w:id="326"/>
    <w:bookmarkStart w:id="463" w:name="appendix"/>
    <w:p>
      <w:pPr>
        <w:pStyle w:val="Heading1"/>
      </w:pPr>
      <w:r>
        <w:t xml:space="preserve">附录</w:t>
      </w:r>
    </w:p>
    <w:bookmarkStart w:id="456" w:name="现代科研兵刃谱"/>
    <w:p>
      <w:pPr>
        <w:pStyle w:val="Heading2"/>
      </w:pPr>
      <w:r>
        <w:t xml:space="preserve">现代科研兵刃谱</w:t>
      </w:r>
    </w:p>
    <w:p>
      <w:pPr>
        <w:pStyle w:val="FirstParagraph"/>
      </w:pPr>
      <w:r>
        <w:t xml:space="preserve">工欲善其事，必先利其器。今天绝大多数知识都是工具生产出来的，也就是想使用知识，肯定要先学工具，而工具又需要知识铺垫，这就成了一个鸡生蛋蛋生鸡的问题。虽然事后总结都有千般道理，但就我人经验而言，工具与知识是相辅相成缺一不可的，过于关注知识会导致脱离实际而沉迷于工具选择则有很高的迁移成本。这里的忠告就是不要想太多，先迈开步子，遵循梯度下降算法来寻优。也就是说，随便找个工具用起来，用实战来丰富需求，根据需求定向选择最适合自己的工具而不做工具的奴隶，如有必要，自己创造工具。另外，尽量选择那些花费百分之二十的精力可以掌握百分之八十的内容或应用场景的工具。同时系统学习那些使用频率高的工具，其余的只要知道其存在即可，不要捡芝麻丢西瓜。</w:t>
      </w:r>
    </w:p>
    <w:bookmarkStart w:id="350" w:name="文本编辑"/>
    <w:p>
      <w:pPr>
        <w:pStyle w:val="Heading3"/>
      </w:pPr>
      <w:r>
        <w:t xml:space="preserve">文本编辑</w:t>
      </w:r>
    </w:p>
    <w:p>
      <w:pPr>
        <w:pStyle w:val="FirstParagraph"/>
      </w:pPr>
      <w:r>
        <w:t xml:space="preserve">科研用文本编辑工具主要应对排版要求，早期排版系统基本都是通过 TeX 语言来实现的，后来由于个人电脑普及及新兴学科的出现，很多科研人员上手会用的都是可见即可得的文本编辑器。现在期刊投稿一般会支持基于 TeX 的投稿及常见可见即可得文档，这些都是本地编辑。另一个当前流行的可见即可得文本编辑方式是在线协作，例如</w:t>
      </w:r>
      <w:hyperlink r:id="rId327">
        <w:r>
          <w:rPr>
            <w:rStyle w:val="Hyperlink"/>
          </w:rPr>
          <w:t xml:space="preserve">谷歌文档</w:t>
        </w:r>
      </w:hyperlink>
      <w:r>
        <w:t xml:space="preserve">、</w:t>
      </w:r>
      <w:hyperlink r:id="rId328">
        <w:r>
          <w:rPr>
            <w:rStyle w:val="Hyperlink"/>
          </w:rPr>
          <w:t xml:space="preserve">石墨文档</w:t>
        </w:r>
      </w:hyperlink>
      <w:r>
        <w:t xml:space="preserve">、</w:t>
      </w:r>
      <w:hyperlink r:id="rId329">
        <w:r>
          <w:rPr>
            <w:rStyle w:val="Hyperlink"/>
          </w:rPr>
          <w:t xml:space="preserve">腾讯文档</w:t>
        </w:r>
      </w:hyperlink>
      <w:r>
        <w:t xml:space="preserve">等。对于需要协作完成的论文，在线协作文档极大方便了实时交互与版本控制。其实利用基于Git的</w:t>
      </w:r>
      <w:hyperlink r:id="rId330">
        <w:r>
          <w:rPr>
            <w:rStyle w:val="Hyperlink"/>
          </w:rPr>
          <w:t xml:space="preserve">GitHub</w:t>
        </w:r>
      </w:hyperlink>
      <w:r>
        <w:t xml:space="preserve">也可以实现在线协作与修订，不过门槛比较高，但有希望成为一些期刊今后的投稿系统原型。例如</w:t>
      </w:r>
      <w:r>
        <w:t xml:space="preserve"> </w:t>
      </w:r>
      <w:hyperlink r:id="rId331">
        <w:r>
          <w:rPr>
            <w:rStyle w:val="Hyperlink"/>
          </w:rPr>
          <w:t xml:space="preserve">Authorea</w:t>
        </w:r>
      </w:hyperlink>
      <w:r>
        <w:t xml:space="preserve"> </w:t>
      </w:r>
      <w:r>
        <w:t xml:space="preserve">就集成了在线协作、支持markdown、文献管理、数据分析、托管、版本控制、投稿等一系列功能，有希望成为下一代文本编辑工具，价格并不便宜但好于传统办公软件。数据分析环境容器化与</w:t>
      </w:r>
      <w:hyperlink r:id="rId332">
        <w:r>
          <w:rPr>
            <w:rStyle w:val="Hyperlink"/>
          </w:rPr>
          <w:t xml:space="preserve">项目化</w:t>
        </w:r>
      </w:hyperlink>
      <w:r>
        <w:t xml:space="preserve">正在成为一种流行趋势。部署数据分析环境是很头疼的事，各类包依赖、软件版本混杂与系统平台大大阻碍了分析</w:t>
      </w:r>
      <w:hyperlink r:id="rId333">
        <w:r>
          <w:rPr>
            <w:rStyle w:val="Hyperlink"/>
          </w:rPr>
          <w:t xml:space="preserve">效率</w:t>
        </w:r>
      </w:hyperlink>
      <w:r>
        <w:t xml:space="preserve">。目前有两个分支解决方案，一种是通过云计算或集群计算平台来实现在线数据分析，目前</w:t>
      </w:r>
      <w:r>
        <w:t xml:space="preserve"> </w:t>
      </w:r>
      <w:hyperlink r:id="rId334">
        <w:r>
          <w:rPr>
            <w:rStyle w:val="Hyperlink"/>
          </w:rPr>
          <w:t xml:space="preserve">R Cloud</w:t>
        </w:r>
      </w:hyperlink>
      <w:r>
        <w:t xml:space="preserve"> </w:t>
      </w:r>
      <w:r>
        <w:t xml:space="preserve">与 RStudio 的</w:t>
      </w:r>
      <w:hyperlink r:id="rId335">
        <w:r>
          <w:rPr>
            <w:rStyle w:val="Hyperlink"/>
          </w:rPr>
          <w:t xml:space="preserve">RStudio Cloud</w:t>
        </w:r>
      </w:hyperlink>
      <w:r>
        <w:t xml:space="preserve">就是代表；另一种则是对软件配置环境进行打包，确保本地部署的一致性，这条路需要容器化技术作为依托，docker 差不多是目前最流行的轻量容器化技术。目前市面上已经有针对Jupyter notebooks的</w:t>
      </w:r>
      <w:hyperlink r:id="rId336">
        <w:r>
          <w:rPr>
            <w:rStyle w:val="Hyperlink"/>
          </w:rPr>
          <w:t xml:space="preserve">Binder</w:t>
        </w:r>
      </w:hyperlink>
      <w:r>
        <w:t xml:space="preserve">，可以直接将一个Github 仓库打包成 docker 镜像然后一键部署到</w:t>
      </w:r>
      <w:hyperlink r:id="rId337">
        <w:r>
          <w:rPr>
            <w:rStyle w:val="Hyperlink"/>
          </w:rPr>
          <w:t xml:space="preserve">JupyterHub</w:t>
        </w:r>
      </w:hyperlink>
      <w:r>
        <w:t xml:space="preserve">上，也可以通过</w:t>
      </w:r>
      <w:hyperlink r:id="rId338">
        <w:r>
          <w:rPr>
            <w:rStyle w:val="Hyperlink"/>
          </w:rPr>
          <w:t xml:space="preserve">stencila</w:t>
        </w:r>
      </w:hyperlink>
      <w:r>
        <w:t xml:space="preserve">本地创作后在线</w:t>
      </w:r>
      <w:hyperlink r:id="rId339">
        <w:r>
          <w:rPr>
            <w:rStyle w:val="Hyperlink"/>
          </w:rPr>
          <w:t xml:space="preserve">部署</w:t>
        </w:r>
      </w:hyperlink>
      <w:r>
        <w:t xml:space="preserve">。R社区也有</w:t>
      </w:r>
      <w:hyperlink r:id="rId340">
        <w:r>
          <w:rPr>
            <w:rStyle w:val="Hyperlink"/>
          </w:rPr>
          <w:t xml:space="preserve">Rocker</w:t>
        </w:r>
      </w:hyperlink>
      <w:r>
        <w:t xml:space="preserve">镜像或</w:t>
      </w:r>
      <w:hyperlink r:id="rId341">
        <w:r>
          <w:rPr>
            <w:rStyle w:val="Hyperlink"/>
          </w:rPr>
          <w:t xml:space="preserve">liftr包</w:t>
        </w:r>
      </w:hyperlink>
      <w:r>
        <w:t xml:space="preserve">来实现分析环境的快速部署。当然单纯分析脚本是</w:t>
      </w:r>
      <w:hyperlink r:id="rId342">
        <w:r>
          <w:rPr>
            <w:rStyle w:val="Hyperlink"/>
          </w:rPr>
          <w:t xml:space="preserve">不够</w:t>
        </w:r>
      </w:hyperlink>
      <w:r>
        <w:t xml:space="preserve">的，数据也应该可以打包或链接并方便分享，目前支持此功能的此类产品是</w:t>
      </w:r>
      <w:hyperlink r:id="rId343">
        <w:r>
          <w:rPr>
            <w:rStyle w:val="Hyperlink"/>
          </w:rPr>
          <w:t xml:space="preserve">CodeOcean</w:t>
        </w:r>
      </w:hyperlink>
      <w:r>
        <w:t xml:space="preserve">，容器叫做胶囊，里面可以打包脚本、数据及生成docker镜像的配置文件，而且也有</w:t>
      </w:r>
      <w:hyperlink r:id="rId344">
        <w:r>
          <w:rPr>
            <w:rStyle w:val="Hyperlink"/>
          </w:rPr>
          <w:t xml:space="preserve">期刊</w:t>
        </w:r>
      </w:hyperlink>
      <w:r>
        <w:t xml:space="preserve">支持胶囊与论文的同步发表了，但目前版本控制功能还没有，无论如何研究中的可重复性危机有望基于技术来减弱。</w:t>
      </w:r>
    </w:p>
    <w:p>
      <w:pPr>
        <w:pStyle w:val="BodyText"/>
      </w:pPr>
      <w:r>
        <w:t xml:space="preserve">还有些文本编辑器是基于纯文本的，通过文本中的控制语句来实现排版，TeX就是其中最流行的。</w:t>
      </w:r>
      <w:hyperlink r:id="rId345">
        <w:r>
          <w:rPr>
            <w:rStyle w:val="Hyperlink"/>
          </w:rPr>
          <w:t xml:space="preserve">Overleaf</w:t>
        </w:r>
      </w:hyperlink>
      <w:r>
        <w:t xml:space="preserve">支持基于 TeX 的在线文档协作，甚至你可以直接用其向特定期刊投稿，同样的工具还有</w:t>
      </w:r>
      <w:hyperlink r:id="rId346">
        <w:r>
          <w:rPr>
            <w:rStyle w:val="Hyperlink"/>
          </w:rPr>
          <w:t xml:space="preserve">sharelatex</w:t>
        </w:r>
      </w:hyperlink>
      <w:r>
        <w:t xml:space="preserve">。不过，TeX的控制语句实在太丰富，学习起来比较困难。</w:t>
      </w:r>
      <w:hyperlink r:id="rId347">
        <w:r>
          <w:rPr>
            <w:rStyle w:val="Hyperlink"/>
          </w:rPr>
          <w:t xml:space="preserve">Pandoc</w:t>
        </w:r>
      </w:hyperlink>
      <w:r>
        <w:t xml:space="preserve"> </w:t>
      </w:r>
      <w:r>
        <w:t xml:space="preserve">的出现方便了其他更简单的标记语言对 Tex 的转换，其中最容易上手的是</w:t>
      </w:r>
      <w:hyperlink r:id="rId348">
        <w:r>
          <w:rPr>
            <w:rStyle w:val="Hyperlink"/>
          </w:rPr>
          <w:t xml:space="preserve">Markdown</w:t>
        </w:r>
      </w:hyperlink>
      <w:r>
        <w:t xml:space="preserve">。不过 Markdown 存在很多版本，其中基础版支持的排版功能非常有限，Pandoc 对其进行的</w:t>
      </w:r>
      <w:hyperlink r:id="rId349">
        <w:r>
          <w:rPr>
            <w:rStyle w:val="Hyperlink"/>
          </w:rPr>
          <w:t xml:space="preserve">扩展</w:t>
        </w:r>
      </w:hyperlink>
      <w:r>
        <w:t xml:space="preserve">则支持了更丰富的功能方便排版。所以理论上你可以使用 Markdown 来写论文，不过这需要你的编辑器支持一些额外的功能。</w:t>
      </w:r>
    </w:p>
    <w:p>
      <w:pPr>
        <w:pStyle w:val="BodyText"/>
      </w:pPr>
      <w:r>
        <w:t xml:space="preserve">总结一下，作为现代科研工具，理想文本编辑器需要至少有以下功能：</w:t>
      </w:r>
    </w:p>
    <w:p>
      <w:pPr>
        <w:numPr>
          <w:ilvl w:val="0"/>
          <w:numId w:val="1020"/>
        </w:numPr>
        <w:pStyle w:val="Compact"/>
      </w:pPr>
      <w:r>
        <w:t xml:space="preserve">支持在线协作、评论与修订</w:t>
      </w:r>
    </w:p>
    <w:p>
      <w:pPr>
        <w:numPr>
          <w:ilvl w:val="0"/>
          <w:numId w:val="1020"/>
        </w:numPr>
        <w:pStyle w:val="Compact"/>
      </w:pPr>
      <w:r>
        <w:t xml:space="preserve">支持版本控制</w:t>
      </w:r>
    </w:p>
    <w:p>
      <w:pPr>
        <w:numPr>
          <w:ilvl w:val="0"/>
          <w:numId w:val="1020"/>
        </w:numPr>
        <w:pStyle w:val="Compact"/>
      </w:pPr>
      <w:r>
        <w:t xml:space="preserve">支持常见文献管理工具</w:t>
      </w:r>
    </w:p>
    <w:p>
      <w:pPr>
        <w:numPr>
          <w:ilvl w:val="0"/>
          <w:numId w:val="1020"/>
        </w:numPr>
        <w:pStyle w:val="Compact"/>
      </w:pPr>
      <w:r>
        <w:t xml:space="preserve">支持期刊样式排版</w:t>
      </w:r>
    </w:p>
    <w:p>
      <w:pPr>
        <w:numPr>
          <w:ilvl w:val="0"/>
          <w:numId w:val="1020"/>
        </w:numPr>
        <w:pStyle w:val="Compact"/>
      </w:pPr>
      <w:r>
        <w:t xml:space="preserve">容易上手</w:t>
      </w:r>
    </w:p>
    <w:bookmarkEnd w:id="350"/>
    <w:bookmarkStart w:id="362" w:name="文献管理-1"/>
    <w:p>
      <w:pPr>
        <w:pStyle w:val="Heading3"/>
      </w:pPr>
      <w:r>
        <w:t xml:space="preserve">文献管理</w:t>
      </w:r>
    </w:p>
    <w:p>
      <w:pPr>
        <w:pStyle w:val="FirstParagraph"/>
      </w:pPr>
      <w:r>
        <w:t xml:space="preserve">现在的文献管理工具一般都支持常见文本编辑工具，也就是可以很方便的插入参考文献。然而，文献管理工具要同时具有收集、整理与分析的功能为佳。当前主流文献管理工具都已经支持浏览器层次的文献收集，也就是直接通过快捷键、脚本或浏览器扩展一键自动提取文章页面中参考文献信息并存入用户指定的文献库。要实现这个功能，多数需要知道文献数据库网页结构，当前很多文献数据库都推出了自己的文献收集应用，有的直接收购了文献管理软件。</w:t>
      </w:r>
    </w:p>
    <w:p>
      <w:pPr>
        <w:pStyle w:val="BodyText"/>
      </w:pPr>
      <w:hyperlink r:id="rId351">
        <w:r>
          <w:rPr>
            <w:rStyle w:val="Hyperlink"/>
          </w:rPr>
          <w:t xml:space="preserve">Endnote</w:t>
        </w:r>
      </w:hyperlink>
      <w:r>
        <w:t xml:space="preserve">是比较老牌的文献管理工具，不同于前面所说的网页采集，其自身就有与常见数据库的搜索接口，国内科研机构图书馆大都提供培训。与之类似的</w:t>
      </w:r>
      <w:hyperlink r:id="rId352">
        <w:r>
          <w:rPr>
            <w:rStyle w:val="Hyperlink"/>
          </w:rPr>
          <w:t xml:space="preserve">NoteExpress</w:t>
        </w:r>
      </w:hyperlink>
      <w:r>
        <w:t xml:space="preserve">则属于国产软件，据说对中文期刊格式支持更好，类似的还有</w:t>
      </w:r>
      <w:hyperlink r:id="rId353">
        <w:r>
          <w:rPr>
            <w:rStyle w:val="Hyperlink"/>
          </w:rPr>
          <w:t xml:space="preserve">Mendeley</w:t>
        </w:r>
      </w:hyperlink>
      <w:r>
        <w:t xml:space="preserve">、</w:t>
      </w:r>
      <w:hyperlink r:id="rId354">
        <w:r>
          <w:rPr>
            <w:rStyle w:val="Hyperlink"/>
          </w:rPr>
          <w:t xml:space="preserve">医学文献王</w:t>
        </w:r>
      </w:hyperlink>
      <w:r>
        <w:t xml:space="preserve">、服务 TeX 里 BibTex 的</w:t>
      </w:r>
      <w:r>
        <w:t xml:space="preserve"> </w:t>
      </w:r>
      <w:hyperlink r:id="rId355">
        <w:r>
          <w:rPr>
            <w:rStyle w:val="Hyperlink"/>
          </w:rPr>
          <w:t xml:space="preserve">JabRef</w:t>
        </w:r>
      </w:hyperlink>
      <w:r>
        <w:t xml:space="preserve"> </w:t>
      </w:r>
      <w:r>
        <w:t xml:space="preserve">与Mac OS 下的</w:t>
      </w:r>
      <w:hyperlink r:id="rId356">
        <w:r>
          <w:rPr>
            <w:rStyle w:val="Hyperlink"/>
          </w:rPr>
          <w:t xml:space="preserve">Papers</w:t>
        </w:r>
      </w:hyperlink>
      <w:r>
        <w:t xml:space="preserve">。这些工具起步较早，从单机时代就有用户，还有些工具诞生于互联网时代，有着更丰富的功能。</w:t>
      </w:r>
    </w:p>
    <w:p>
      <w:pPr>
        <w:pStyle w:val="BodyText"/>
      </w:pPr>
      <w:hyperlink r:id="rId357">
        <w:r>
          <w:rPr>
            <w:rStyle w:val="Hyperlink"/>
          </w:rPr>
          <w:t xml:space="preserve">Zotero</w:t>
        </w:r>
      </w:hyperlink>
      <w:r>
        <w:t xml:space="preserve"> </w:t>
      </w:r>
      <w:r>
        <w:t xml:space="preserve">属于互联网精神的产物，特别是前者本身就是基于火狐浏览器，其支持的文献格式样式都非常多，而且也有着丰富的文本分析扩展应用。</w:t>
      </w:r>
      <w:hyperlink r:id="rId358">
        <w:r>
          <w:rPr>
            <w:rStyle w:val="Hyperlink"/>
          </w:rPr>
          <w:t xml:space="preserve">Paperpile</w:t>
        </w:r>
      </w:hyperlink>
      <w:r>
        <w:t xml:space="preserve">则属于基于谷歌文档的应用，可以很方便地管理在谷歌文档中使用到的文献。</w:t>
      </w:r>
      <w:hyperlink r:id="rId359">
        <w:r>
          <w:rPr>
            <w:rStyle w:val="Hyperlink"/>
          </w:rPr>
          <w:t xml:space="preserve">DOI</w:t>
        </w:r>
      </w:hyperlink>
      <w:r>
        <w:t xml:space="preserve">与</w:t>
      </w:r>
      <w:hyperlink r:id="rId360">
        <w:r>
          <w:rPr>
            <w:rStyle w:val="Hyperlink"/>
          </w:rPr>
          <w:t xml:space="preserve">crossref</w:t>
        </w:r>
      </w:hyperlink>
      <w:r>
        <w:t xml:space="preserve">的出现则更方便了文献的搜索定位。可以说基于互联网的团队化文献管理正在成为趋势。</w:t>
      </w:r>
    </w:p>
    <w:p>
      <w:pPr>
        <w:pStyle w:val="BodyText"/>
      </w:pPr>
      <w:r>
        <w:t xml:space="preserve">如果需要文献信息学方面的研究，</w:t>
      </w:r>
      <w:hyperlink r:id="rId361">
        <w:r>
          <w:rPr>
            <w:rStyle w:val="Hyperlink"/>
          </w:rPr>
          <w:t xml:space="preserve">CiteSpace</w:t>
        </w:r>
      </w:hyperlink>
      <w:r>
        <w:t xml:space="preserve"> </w:t>
      </w:r>
      <w:r>
        <w:t xml:space="preserve">功能比较全，如果需要文本分析，可以利用 R 语言中的自然语言处理包来进行。</w:t>
      </w:r>
    </w:p>
    <w:p>
      <w:pPr>
        <w:pStyle w:val="BodyText"/>
      </w:pPr>
      <w:r>
        <w:t xml:space="preserve">总结一下，作为现代科研工具，理想文献管理软件需要至少有以下功能：</w:t>
      </w:r>
    </w:p>
    <w:p>
      <w:pPr>
        <w:numPr>
          <w:ilvl w:val="0"/>
          <w:numId w:val="1021"/>
        </w:numPr>
        <w:pStyle w:val="Compact"/>
      </w:pPr>
      <w:r>
        <w:t xml:space="preserve">支持常见文本编辑器</w:t>
      </w:r>
    </w:p>
    <w:p>
      <w:pPr>
        <w:numPr>
          <w:ilvl w:val="0"/>
          <w:numId w:val="1021"/>
        </w:numPr>
        <w:pStyle w:val="Compact"/>
      </w:pPr>
      <w:r>
        <w:t xml:space="preserve">支持在线文献采集</w:t>
      </w:r>
    </w:p>
    <w:p>
      <w:pPr>
        <w:numPr>
          <w:ilvl w:val="0"/>
          <w:numId w:val="1021"/>
        </w:numPr>
        <w:pStyle w:val="Compact"/>
      </w:pPr>
      <w:r>
        <w:t xml:space="preserve">支持文献库协作与共享</w:t>
      </w:r>
    </w:p>
    <w:p>
      <w:pPr>
        <w:numPr>
          <w:ilvl w:val="0"/>
          <w:numId w:val="1021"/>
        </w:numPr>
        <w:pStyle w:val="Compact"/>
      </w:pPr>
      <w:r>
        <w:t xml:space="preserve">支持文献信息学探索</w:t>
      </w:r>
    </w:p>
    <w:p>
      <w:pPr>
        <w:numPr>
          <w:ilvl w:val="0"/>
          <w:numId w:val="1021"/>
        </w:numPr>
        <w:pStyle w:val="Compact"/>
      </w:pPr>
      <w:r>
        <w:t xml:space="preserve">容易上手</w:t>
      </w:r>
    </w:p>
    <w:bookmarkEnd w:id="362"/>
    <w:bookmarkStart w:id="377" w:name="数据处理与绘图"/>
    <w:p>
      <w:pPr>
        <w:pStyle w:val="Heading3"/>
      </w:pPr>
      <w:r>
        <w:t xml:space="preserve">数据处理与绘图</w:t>
      </w:r>
    </w:p>
    <w:p>
      <w:pPr>
        <w:pStyle w:val="FirstParagraph"/>
      </w:pPr>
      <w:r>
        <w:t xml:space="preserve">数据处理方面很多学科只需要电子表格与基本的统计分析就可以了，很多在线服务就可以完成。然而，有些学科需要更丰富的功能例如多元统计分析与假设检验时，电子表格提供的功能可能就不那么明显了，有时需要学习使用电子表格的宏扩展来实现。此时，很多人容易陷入哪个分析一定要用哪个软件做的误区，其实多数数据分析软件的算法都差不多，只不过默认值可能不同，有些功能则藏的比较深，此时请善用搜索引擎。</w:t>
      </w:r>
    </w:p>
    <w:p>
      <w:pPr>
        <w:pStyle w:val="BodyText"/>
      </w:pPr>
      <w:r>
        <w:t xml:space="preserve">所见即所得的数据处理与绘图软件有很多，Excel、</w:t>
      </w:r>
      <w:hyperlink r:id="rId363">
        <w:r>
          <w:rPr>
            <w:rStyle w:val="Hyperlink"/>
          </w:rPr>
          <w:t xml:space="preserve">Origin</w:t>
        </w:r>
      </w:hyperlink>
      <w:r>
        <w:t xml:space="preserve">、</w:t>
      </w:r>
      <w:hyperlink r:id="rId364">
        <w:r>
          <w:rPr>
            <w:rStyle w:val="Hyperlink"/>
          </w:rPr>
          <w:t xml:space="preserve">SigmaPlot</w:t>
        </w:r>
      </w:hyperlink>
      <w:r>
        <w:t xml:space="preserve"> </w:t>
      </w:r>
      <w:r>
        <w:t xml:space="preserve">与</w:t>
      </w:r>
      <w:hyperlink r:id="rId365">
        <w:r>
          <w:rPr>
            <w:rStyle w:val="Hyperlink"/>
          </w:rPr>
          <w:t xml:space="preserve">SPSS</w:t>
        </w:r>
      </w:hyperlink>
      <w:r>
        <w:t xml:space="preserve"> </w:t>
      </w:r>
      <w:r>
        <w:t xml:space="preserve">是科研中用的比较多的。这些软件都是图形界面操作且都收费，其内置很多现成的分析模块应对实际科研问题，但这些简化会导致使用者知其然不知其所以然，在分析方法使用上陷入误区。</w:t>
      </w:r>
    </w:p>
    <w:p>
      <w:pPr>
        <w:pStyle w:val="BodyText"/>
      </w:pPr>
      <w:r>
        <w:t xml:space="preserve">编程分析与绘图则属于基础的工具，</w:t>
      </w:r>
      <w:hyperlink r:id="rId366">
        <w:r>
          <w:rPr>
            <w:rStyle w:val="Hyperlink"/>
          </w:rPr>
          <w:t xml:space="preserve">R</w:t>
        </w:r>
      </w:hyperlink>
      <w:r>
        <w:t xml:space="preserve"> </w:t>
      </w:r>
      <w:r>
        <w:t xml:space="preserve">、</w:t>
      </w:r>
      <w:hyperlink r:id="rId367">
        <w:r>
          <w:rPr>
            <w:rStyle w:val="Hyperlink"/>
          </w:rPr>
          <w:t xml:space="preserve">Python</w:t>
        </w:r>
      </w:hyperlink>
      <w:r>
        <w:t xml:space="preserve">、</w:t>
      </w:r>
      <w:hyperlink r:id="rId368">
        <w:r>
          <w:rPr>
            <w:rStyle w:val="Hyperlink"/>
          </w:rPr>
          <w:t xml:space="preserve">Matlab</w:t>
        </w:r>
      </w:hyperlink>
      <w:r>
        <w:t xml:space="preserve"> </w:t>
      </w:r>
      <w:r>
        <w:t xml:space="preserve">与</w:t>
      </w:r>
      <w:hyperlink r:id="rId369">
        <w:r>
          <w:rPr>
            <w:rStyle w:val="Hyperlink"/>
          </w:rPr>
          <w:t xml:space="preserve">SAS</w:t>
        </w:r>
      </w:hyperlink>
      <w:r>
        <w:t xml:space="preserve"> </w:t>
      </w:r>
      <w:r>
        <w:t xml:space="preserve">都是这类工具的代表，应该说掌握其中任意一个就足够应对科研中需要的数据分析了。不过通常这类工具比较难学，最好是配合数据分析方法的学习同步掌握，而且要通过案例来理解方法，累积经验。如果推荐一个，那么基于 R 的</w:t>
      </w:r>
      <w:r>
        <w:t xml:space="preserve"> </w:t>
      </w:r>
      <w:hyperlink r:id="rId370">
        <w:r>
          <w:rPr>
            <w:rStyle w:val="Hyperlink"/>
          </w:rPr>
          <w:t xml:space="preserve">ggplot2</w:t>
        </w:r>
      </w:hyperlink>
      <w:r>
        <w:t xml:space="preserve"> </w:t>
      </w:r>
      <w:r>
        <w:t xml:space="preserve">作图与其背后的</w:t>
      </w:r>
      <w:r>
        <w:t xml:space="preserve"> </w:t>
      </w:r>
      <w:hyperlink r:id="rId371">
        <w:r>
          <w:rPr>
            <w:rStyle w:val="Hyperlink"/>
          </w:rPr>
          <w:t xml:space="preserve">tidyverse</w:t>
        </w:r>
      </w:hyperlink>
      <w:r>
        <w:t xml:space="preserve"> </w:t>
      </w:r>
      <w:r>
        <w:t xml:space="preserve">数据分析套装则是很好的起点。如果更进一步，可以用</w:t>
      </w:r>
      <w:hyperlink r:id="rId372">
        <w:r>
          <w:rPr>
            <w:rStyle w:val="Hyperlink"/>
          </w:rPr>
          <w:t xml:space="preserve">shiny</w:t>
        </w:r>
      </w:hyperlink>
      <w:r>
        <w:t xml:space="preserve"> </w:t>
      </w:r>
      <w:r>
        <w:t xml:space="preserve">来制作交互式数据展示界面。</w:t>
      </w:r>
    </w:p>
    <w:p>
      <w:pPr>
        <w:pStyle w:val="BodyText"/>
      </w:pPr>
      <w:r>
        <w:t xml:space="preserve">此外，互联网上也有一些在线应用可以很方便地生成特殊图形例如</w:t>
      </w:r>
      <w:hyperlink r:id="rId373">
        <w:r>
          <w:rPr>
            <w:rStyle w:val="Hyperlink"/>
          </w:rPr>
          <w:t xml:space="preserve">百度脑图</w:t>
        </w:r>
      </w:hyperlink>
      <w:r>
        <w:t xml:space="preserve">可以用来生成流程图或思维导图、</w:t>
      </w:r>
      <w:hyperlink r:id="rId374">
        <w:r>
          <w:rPr>
            <w:rStyle w:val="Hyperlink"/>
          </w:rPr>
          <w:t xml:space="preserve">Autodraw</w:t>
        </w:r>
      </w:hyperlink>
      <w:r>
        <w:t xml:space="preserve">可以用来画简笔画、</w:t>
      </w:r>
      <w:hyperlink r:id="rId375">
        <w:r>
          <w:rPr>
            <w:rStyle w:val="Hyperlink"/>
          </w:rPr>
          <w:t xml:space="preserve">plotly</w:t>
        </w:r>
      </w:hyperlink>
      <w:r>
        <w:t xml:space="preserve">可以在线完成绘图等。甚至网上还有直接上传数据后自动猜测你需要进行分析与制图的</w:t>
      </w:r>
      <w:hyperlink r:id="rId376">
        <w:r>
          <w:rPr>
            <w:rStyle w:val="Hyperlink"/>
          </w:rPr>
          <w:t xml:space="preserve">Charted</w:t>
        </w:r>
      </w:hyperlink>
      <w:r>
        <w:t xml:space="preserve">。这样的工具只要搜索你所需要的分析然后加上“online”作为关键词就可以找到。</w:t>
      </w:r>
    </w:p>
    <w:p>
      <w:pPr>
        <w:pStyle w:val="BodyText"/>
      </w:pPr>
      <w:r>
        <w:t xml:space="preserve">总结一下，作为现代科研工具，理想数据分析与绘图软件至少有以下功能：</w:t>
      </w:r>
    </w:p>
    <w:p>
      <w:pPr>
        <w:numPr>
          <w:ilvl w:val="0"/>
          <w:numId w:val="1022"/>
        </w:numPr>
        <w:pStyle w:val="Compact"/>
      </w:pPr>
      <w:r>
        <w:t xml:space="preserve">支持科研用统计分析</w:t>
      </w:r>
    </w:p>
    <w:p>
      <w:pPr>
        <w:numPr>
          <w:ilvl w:val="0"/>
          <w:numId w:val="1022"/>
        </w:numPr>
        <w:pStyle w:val="Compact"/>
      </w:pPr>
      <w:r>
        <w:t xml:space="preserve">图片默认输出美观大方支持绘图自定义</w:t>
      </w:r>
    </w:p>
    <w:p>
      <w:pPr>
        <w:numPr>
          <w:ilvl w:val="0"/>
          <w:numId w:val="1022"/>
        </w:numPr>
        <w:pStyle w:val="Compact"/>
      </w:pPr>
      <w:r>
        <w:t xml:space="preserve">具备可重复性的宏功能或数据处理脚本</w:t>
      </w:r>
    </w:p>
    <w:p>
      <w:pPr>
        <w:numPr>
          <w:ilvl w:val="0"/>
          <w:numId w:val="1022"/>
        </w:numPr>
        <w:pStyle w:val="Compact"/>
      </w:pPr>
      <w:r>
        <w:t xml:space="preserve">容易上手</w:t>
      </w:r>
    </w:p>
    <w:bookmarkEnd w:id="377"/>
    <w:bookmarkStart w:id="385" w:name="数据同步"/>
    <w:p>
      <w:pPr>
        <w:pStyle w:val="Heading3"/>
      </w:pPr>
      <w:r>
        <w:t xml:space="preserve">数据同步</w:t>
      </w:r>
    </w:p>
    <w:p>
      <w:pPr>
        <w:pStyle w:val="FirstParagraph"/>
      </w:pPr>
      <w:r>
        <w:t xml:space="preserve">科研数据在不涉密情况下一定要备份，实验室要配备专用数据处理电脑，用NAS来进行本地备份，每个项目有独立文件夹结构化管理。工作文件夹原则上在实验室电脑上，通过远程登录软件例如</w:t>
      </w:r>
      <w:r>
        <w:t xml:space="preserve"> </w:t>
      </w:r>
      <w:hyperlink r:id="rId378">
        <w:r>
          <w:rPr>
            <w:rStyle w:val="Hyperlink"/>
          </w:rPr>
          <w:t xml:space="preserve">TeamViewer</w:t>
        </w:r>
      </w:hyperlink>
      <w:r>
        <w:t xml:space="preserve"> </w:t>
      </w:r>
      <w:r>
        <w:t xml:space="preserve">或终端来处理数据。如果使用个人电脑，工作文件夹要做好云存储，国内的话</w:t>
      </w:r>
      <w:hyperlink r:id="rId379">
        <w:r>
          <w:rPr>
            <w:rStyle w:val="Hyperlink"/>
          </w:rPr>
          <w:t xml:space="preserve">iCloud</w:t>
        </w:r>
      </w:hyperlink>
      <w:r>
        <w:t xml:space="preserve">或</w:t>
      </w:r>
      <w:hyperlink r:id="rId380">
        <w:r>
          <w:rPr>
            <w:rStyle w:val="Hyperlink"/>
          </w:rPr>
          <w:t xml:space="preserve">OneDrive</w:t>
        </w:r>
      </w:hyperlink>
      <w:r>
        <w:t xml:space="preserve">或</w:t>
      </w:r>
      <w:hyperlink r:id="rId381">
        <w:r>
          <w:rPr>
            <w:rStyle w:val="Hyperlink"/>
          </w:rPr>
          <w:t xml:space="preserve">坚果云</w:t>
        </w:r>
      </w:hyperlink>
      <w:r>
        <w:t xml:space="preserve">就可以，国外可选</w:t>
      </w:r>
      <w:hyperlink r:id="rId382">
        <w:r>
          <w:rPr>
            <w:rStyle w:val="Hyperlink"/>
          </w:rPr>
          <w:t xml:space="preserve">DropBox</w:t>
        </w:r>
      </w:hyperlink>
      <w:r>
        <w:t xml:space="preserve">或</w:t>
      </w:r>
      <w:hyperlink r:id="rId383">
        <w:r>
          <w:rPr>
            <w:rStyle w:val="Hyperlink"/>
          </w:rPr>
          <w:t xml:space="preserve">谷歌云端硬盘</w:t>
        </w:r>
      </w:hyperlink>
      <w:r>
        <w:t xml:space="preserve">。文献可以通过</w:t>
      </w:r>
      <w:hyperlink r:id="rId381">
        <w:r>
          <w:rPr>
            <w:rStyle w:val="Hyperlink"/>
          </w:rPr>
          <w:t xml:space="preserve">坚果云</w:t>
        </w:r>
      </w:hyperlink>
      <w:r>
        <w:t xml:space="preserve">的 Webdev 来同步全文。完成的项目要及时存档备份，可使用</w:t>
      </w:r>
      <w:hyperlink r:id="rId384">
        <w:r>
          <w:rPr>
            <w:rStyle w:val="Hyperlink"/>
          </w:rPr>
          <w:t xml:space="preserve">百度网盘</w:t>
        </w:r>
      </w:hyperlink>
      <w:r>
        <w:t xml:space="preserve">。</w:t>
      </w:r>
    </w:p>
    <w:bookmarkEnd w:id="385"/>
    <w:bookmarkStart w:id="388" w:name="实验室管理"/>
    <w:p>
      <w:pPr>
        <w:pStyle w:val="Heading3"/>
      </w:pPr>
      <w:r>
        <w:t xml:space="preserve">实验室管理</w:t>
      </w:r>
    </w:p>
    <w:p>
      <w:pPr>
        <w:pStyle w:val="FirstParagraph"/>
      </w:pPr>
      <w:r>
        <w:t xml:space="preserve">实验室内部管理可使用</w:t>
      </w:r>
      <w:hyperlink r:id="rId386">
        <w:r>
          <w:rPr>
            <w:rStyle w:val="Hyperlink"/>
          </w:rPr>
          <w:t xml:space="preserve">slack</w:t>
        </w:r>
      </w:hyperlink>
      <w:r>
        <w:t xml:space="preserve">或国内的</w:t>
      </w:r>
      <w:hyperlink r:id="rId387">
        <w:r>
          <w:rPr>
            <w:rStyle w:val="Hyperlink"/>
          </w:rPr>
          <w:t xml:space="preserve">钉钉</w:t>
        </w:r>
      </w:hyperlink>
      <w:r>
        <w:t xml:space="preserve">，最好区别工作与私人的交流工具。项目管理可以直接用GitHub项目功能来做，分为计划、进行中与完成三部分，每次组会进行更新。</w:t>
      </w:r>
    </w:p>
    <w:bookmarkEnd w:id="388"/>
    <w:bookmarkStart w:id="403" w:name="幻灯片制作"/>
    <w:p>
      <w:pPr>
        <w:pStyle w:val="Heading3"/>
      </w:pPr>
      <w:r>
        <w:t xml:space="preserve">幻灯片制作</w:t>
      </w:r>
    </w:p>
    <w:p>
      <w:pPr>
        <w:pStyle w:val="FirstParagraph"/>
      </w:pPr>
      <w:r>
        <w:t xml:space="preserve">幻灯片制作的工具不仅仅限于微软出品的PowerPoint（ppt）或苹果公司出品的 keynote，但不可否认的是可见即所得的工具对于幻灯片的制作是很方便的。基于 Beamer 的幻灯片虽然足够简洁美观，但也存在一定的制作难度，需要学习 TeX。基于 html5 技术的幻灯片一般支持 markdown 语法编辑，样式可用 CSS 模版进行控制。例如</w:t>
      </w:r>
      <w:r>
        <w:t xml:space="preserve"> </w:t>
      </w:r>
      <w:hyperlink r:id="rId389">
        <w:r>
          <w:rPr>
            <w:rStyle w:val="Hyperlink"/>
          </w:rPr>
          <w:t xml:space="preserve">xaringan</w:t>
        </w:r>
      </w:hyperlink>
      <w:r>
        <w:t xml:space="preserve"> </w:t>
      </w:r>
      <w:r>
        <w:t xml:space="preserve">就是基于</w:t>
      </w:r>
      <w:hyperlink r:id="rId390">
        <w:r>
          <w:rPr>
            <w:rStyle w:val="Hyperlink"/>
          </w:rPr>
          <w:t xml:space="preserve">remark.js</w:t>
        </w:r>
      </w:hyperlink>
      <w:r>
        <w:t xml:space="preserve"> </w:t>
      </w:r>
      <w:r>
        <w:t xml:space="preserve">这一网页幻灯片制作工具配合Rmarkdown来制作幻灯片的。不过，幻灯片制作不要沉迷于模版选择，只要不出错就够了，太花哨的功能喧宾夺主。不过从互动角度出发一些挂件例如</w:t>
      </w:r>
      <w:hyperlink r:id="rId391">
        <w:r>
          <w:rPr>
            <w:rStyle w:val="Hyperlink"/>
          </w:rPr>
          <w:t xml:space="preserve">countdown</w:t>
        </w:r>
      </w:hyperlink>
      <w:r>
        <w:t xml:space="preserve"> </w:t>
      </w:r>
      <w:r>
        <w:t xml:space="preserve">来进行倒计时,</w:t>
      </w:r>
      <w:r>
        <w:t xml:space="preserve"> </w:t>
      </w:r>
      <w:hyperlink r:id="rId392">
        <w:r>
          <w:rPr>
            <w:rStyle w:val="Hyperlink"/>
          </w:rPr>
          <w:t xml:space="preserve">DirectPoll</w:t>
        </w:r>
      </w:hyperlink>
      <w:r>
        <w:t xml:space="preserve"> </w:t>
      </w:r>
      <w:r>
        <w:t xml:space="preserve">进行实时投票统计，也可以同时开</w:t>
      </w:r>
      <w:hyperlink r:id="rId393">
        <w:r>
          <w:rPr>
            <w:rStyle w:val="Hyperlink"/>
          </w:rPr>
          <w:t xml:space="preserve">视频</w:t>
        </w:r>
      </w:hyperlink>
      <w:r>
        <w:t xml:space="preserve">或进行</w:t>
      </w:r>
      <w:hyperlink r:id="rId394">
        <w:r>
          <w:rPr>
            <w:rStyle w:val="Hyperlink"/>
          </w:rPr>
          <w:t xml:space="preserve">语音输入</w:t>
        </w:r>
      </w:hyperlink>
      <w:r>
        <w:t xml:space="preserve">。</w:t>
      </w:r>
    </w:p>
    <w:p>
      <w:pPr>
        <w:pStyle w:val="BodyText"/>
      </w:pPr>
      <w:r>
        <w:t xml:space="preserve">同样，</w:t>
      </w:r>
      <w:hyperlink r:id="rId395">
        <w:r>
          <w:rPr>
            <w:rStyle w:val="Hyperlink"/>
          </w:rPr>
          <w:t xml:space="preserve">谷歌幻灯片</w:t>
        </w:r>
      </w:hyperlink>
      <w:r>
        <w:t xml:space="preserve">可以实现在线制作幻灯片。很多网站可以直接制作网页版幻灯片，例如基于</w:t>
      </w:r>
      <w:hyperlink r:id="rId396">
        <w:r>
          <w:rPr>
            <w:rStyle w:val="Hyperlink"/>
          </w:rPr>
          <w:t xml:space="preserve">reveal.js</w:t>
        </w:r>
      </w:hyperlink>
      <w:r>
        <w:t xml:space="preserve">的</w:t>
      </w:r>
      <w:hyperlink r:id="rId397">
        <w:r>
          <w:rPr>
            <w:rStyle w:val="Hyperlink"/>
          </w:rPr>
          <w:t xml:space="preserve">slides</w:t>
        </w:r>
      </w:hyperlink>
      <w:r>
        <w:t xml:space="preserve"> </w:t>
      </w:r>
      <w:r>
        <w:t xml:space="preserve">或基于有漂亮切换类似</w:t>
      </w:r>
      <w:hyperlink r:id="rId398">
        <w:r>
          <w:rPr>
            <w:rStyle w:val="Hyperlink"/>
          </w:rPr>
          <w:t xml:space="preserve">prez</w:t>
        </w:r>
      </w:hyperlink>
      <w:r>
        <w:t xml:space="preserve">的</w:t>
      </w:r>
      <w:hyperlink r:id="rId399">
        <w:r>
          <w:rPr>
            <w:rStyle w:val="Hyperlink"/>
          </w:rPr>
          <w:t xml:space="preserve">impress.js</w:t>
        </w:r>
      </w:hyperlink>
      <w:r>
        <w:t xml:space="preserve">的</w:t>
      </w:r>
      <w:hyperlink r:id="rId400">
        <w:r>
          <w:rPr>
            <w:rStyle w:val="Hyperlink"/>
          </w:rPr>
          <w:t xml:space="preserve">strut</w:t>
        </w:r>
      </w:hyperlink>
      <w:r>
        <w:t xml:space="preserve">。在线制作幻灯片可以让分享变得很容易并提高了曝光度，很多网站例如</w:t>
      </w:r>
      <w:hyperlink r:id="rId401">
        <w:r>
          <w:rPr>
            <w:rStyle w:val="Hyperlink"/>
          </w:rPr>
          <w:t xml:space="preserve">slideshare</w:t>
        </w:r>
      </w:hyperlink>
      <w:r>
        <w:t xml:space="preserve"> </w:t>
      </w:r>
      <w:r>
        <w:t xml:space="preserve">或</w:t>
      </w:r>
      <w:r>
        <w:t xml:space="preserve"> </w:t>
      </w:r>
      <w:hyperlink r:id="rId402">
        <w:r>
          <w:rPr>
            <w:rStyle w:val="Hyperlink"/>
          </w:rPr>
          <w:t xml:space="preserve">Speaker Deck</w:t>
        </w:r>
      </w:hyperlink>
      <w:r>
        <w:t xml:space="preserve"> </w:t>
      </w:r>
      <w:r>
        <w:t xml:space="preserve">也支持上传本地幻灯片进行分享。</w:t>
      </w:r>
    </w:p>
    <w:p>
      <w:pPr>
        <w:pStyle w:val="BodyText"/>
      </w:pPr>
      <w:r>
        <w:t xml:space="preserve">建议日常计划用幻灯片进行总结，图片达到会议级别。</w:t>
      </w:r>
    </w:p>
    <w:p>
      <w:pPr>
        <w:pStyle w:val="BodyText"/>
      </w:pPr>
      <w:r>
        <w:t xml:space="preserve">作为现代科研工具，理想幻灯片制作软件至少有以下功能：</w:t>
      </w:r>
    </w:p>
    <w:p>
      <w:pPr>
        <w:numPr>
          <w:ilvl w:val="0"/>
          <w:numId w:val="1023"/>
        </w:numPr>
        <w:pStyle w:val="Compact"/>
      </w:pPr>
      <w:r>
        <w:t xml:space="preserve">简洁的编辑制作页面</w:t>
      </w:r>
    </w:p>
    <w:p>
      <w:pPr>
        <w:numPr>
          <w:ilvl w:val="0"/>
          <w:numId w:val="1023"/>
        </w:numPr>
        <w:pStyle w:val="Compact"/>
      </w:pPr>
      <w:r>
        <w:t xml:space="preserve">模版简洁可自定义</w:t>
      </w:r>
    </w:p>
    <w:p>
      <w:pPr>
        <w:numPr>
          <w:ilvl w:val="0"/>
          <w:numId w:val="1023"/>
        </w:numPr>
        <w:pStyle w:val="Compact"/>
      </w:pPr>
      <w:r>
        <w:t xml:space="preserve">可在线分享</w:t>
      </w:r>
    </w:p>
    <w:bookmarkEnd w:id="403"/>
    <w:bookmarkStart w:id="430" w:name="学术交流"/>
    <w:p>
      <w:pPr>
        <w:pStyle w:val="Heading3"/>
      </w:pPr>
      <w:r>
        <w:t xml:space="preserve">学术交流</w:t>
      </w:r>
    </w:p>
    <w:p>
      <w:pPr>
        <w:pStyle w:val="FirstParagraph"/>
      </w:pPr>
      <w:r>
        <w:t xml:space="preserve">学术交流是科研生活中可以说最重要的一环，现代科研体系的分工合作都要通过学术交流来实现。主流趋势包括论文预印本服务器、开放获取与线上学术交流。</w:t>
      </w:r>
    </w:p>
    <w:p>
      <w:pPr>
        <w:pStyle w:val="BodyText"/>
      </w:pPr>
      <w:r>
        <w:t xml:space="preserve">预印本指在通过同行评议发表之前事先将论文手稿托管在公开服务器的研究工作。预印本服务器可以加速新思想的交流，接受预印本发表的期刊可以从维基百科上</w:t>
      </w:r>
      <w:hyperlink r:id="rId404">
        <w:r>
          <w:rPr>
            <w:rStyle w:val="Hyperlink"/>
          </w:rPr>
          <w:t xml:space="preserve">查到</w:t>
        </w:r>
      </w:hyperlink>
      <w:r>
        <w:t xml:space="preserve">。比较知名的预印本服务器包括偏数学物理计算机科学的</w:t>
      </w:r>
      <w:hyperlink r:id="rId405">
        <w:r>
          <w:rPr>
            <w:rStyle w:val="Hyperlink"/>
          </w:rPr>
          <w:t xml:space="preserve">arxiv</w:t>
        </w:r>
      </w:hyperlink>
      <w:r>
        <w:t xml:space="preserve">、偏生命科学的</w:t>
      </w:r>
      <w:hyperlink r:id="rId406">
        <w:r>
          <w:rPr>
            <w:rStyle w:val="Hyperlink"/>
          </w:rPr>
          <w:t xml:space="preserve">biorxiv</w:t>
        </w:r>
      </w:hyperlink>
      <w:r>
        <w:t xml:space="preserve"> </w:t>
      </w:r>
      <w:r>
        <w:t xml:space="preserve">与偏化学的</w:t>
      </w:r>
      <w:hyperlink r:id="rId407">
        <w:r>
          <w:rPr>
            <w:rStyle w:val="Hyperlink"/>
          </w:rPr>
          <w:t xml:space="preserve">chemrxiv</w:t>
        </w:r>
      </w:hyperlink>
      <w:r>
        <w:t xml:space="preserve">。国内也有中科院的科技论文预发布</w:t>
      </w:r>
      <w:hyperlink r:id="rId408">
        <w:r>
          <w:rPr>
            <w:rStyle w:val="Hyperlink"/>
          </w:rPr>
          <w:t xml:space="preserve">平台</w:t>
        </w:r>
      </w:hyperlink>
      <w:r>
        <w:t xml:space="preserve">来服务国内科研人员。很多期刊出版方也在推广自己的预印本服务器来吸引高水平研究，所以可酌情选择。</w:t>
      </w:r>
    </w:p>
    <w:p>
      <w:pPr>
        <w:pStyle w:val="BodyText"/>
      </w:pPr>
      <w:r>
        <w:t xml:space="preserve">开放获取是另一个趋势，要求研究工作可以公开让大众阅读。目前很多科研基金都开始有了这方面的要求及预算。但值得注意的是虽然开放获取期刊可能有更好的阅读数与引用表现，但有很多机构的开放获取期刊属于掠夺性期刊，给钱就发表，对学术评价与学科发展非常不利，可以通过一些网络上的</w:t>
      </w:r>
      <w:hyperlink r:id="rId87">
        <w:r>
          <w:rPr>
            <w:rStyle w:val="Hyperlink"/>
          </w:rPr>
          <w:t xml:space="preserve">列表</w:t>
        </w:r>
      </w:hyperlink>
      <w:r>
        <w:t xml:space="preserve">来鉴别或</w:t>
      </w:r>
      <w:hyperlink r:id="rId409">
        <w:r>
          <w:rPr>
            <w:rStyle w:val="Hyperlink"/>
          </w:rPr>
          <w:t xml:space="preserve">选择</w:t>
        </w:r>
      </w:hyperlink>
      <w:r>
        <w:t xml:space="preserve">。要实现开放获取或者说透明科研，</w:t>
      </w:r>
      <w:hyperlink r:id="rId410">
        <w:r>
          <w:rPr>
            <w:rStyle w:val="Hyperlink"/>
          </w:rPr>
          <w:t xml:space="preserve">f1000research</w:t>
        </w:r>
      </w:hyperlink>
      <w:r>
        <w:t xml:space="preserve">、</w:t>
      </w:r>
      <w:hyperlink r:id="rId411">
        <w:r>
          <w:rPr>
            <w:rStyle w:val="Hyperlink"/>
          </w:rPr>
          <w:t xml:space="preserve">PeerJ</w:t>
        </w:r>
      </w:hyperlink>
      <w:r>
        <w:t xml:space="preserve">还有</w:t>
      </w:r>
      <w:hyperlink r:id="rId412">
        <w:r>
          <w:rPr>
            <w:rStyle w:val="Hyperlink"/>
          </w:rPr>
          <w:t xml:space="preserve">Plos</w:t>
        </w:r>
      </w:hyperlink>
      <w:r>
        <w:t xml:space="preserve">都是还不错的先行者，它们在实践一些新理念，不过显然并不便宜。</w:t>
      </w:r>
    </w:p>
    <w:p>
      <w:pPr>
        <w:pStyle w:val="BodyText"/>
      </w:pPr>
      <w:r>
        <w:t xml:space="preserve">线上学术交流除了期刊外，实际还要包括学术博客、多媒体展示、学术出版与网络身份。制作学术博客的工具可以直接借助平台例如</w:t>
      </w:r>
      <w:hyperlink r:id="rId413">
        <w:r>
          <w:rPr>
            <w:rStyle w:val="Hyperlink"/>
          </w:rPr>
          <w:t xml:space="preserve">科学网博客</w:t>
        </w:r>
      </w:hyperlink>
      <w:r>
        <w:t xml:space="preserve">，也可以自己搭建例如使用</w:t>
      </w:r>
      <w:hyperlink r:id="rId414">
        <w:r>
          <w:rPr>
            <w:rStyle w:val="Hyperlink"/>
          </w:rPr>
          <w:t xml:space="preserve">Wordpress</w:t>
        </w:r>
      </w:hyperlink>
      <w:r>
        <w:t xml:space="preserve">、</w:t>
      </w:r>
      <w:hyperlink r:id="rId415">
        <w:r>
          <w:rPr>
            <w:rStyle w:val="Hyperlink"/>
          </w:rPr>
          <w:t xml:space="preserve">Blogdown</w:t>
        </w:r>
      </w:hyperlink>
      <w:r>
        <w:t xml:space="preserve">或者</w:t>
      </w:r>
      <w:hyperlink r:id="rId416">
        <w:r>
          <w:rPr>
            <w:rStyle w:val="Hyperlink"/>
          </w:rPr>
          <w:t xml:space="preserve">Netlify</w:t>
        </w:r>
      </w:hyperlink>
      <w:r>
        <w:t xml:space="preserve">等工具。幻灯片制作也最好使用网页模式方便交流，</w:t>
      </w:r>
      <w:hyperlink r:id="rId389">
        <w:r>
          <w:rPr>
            <w:rStyle w:val="Hyperlink"/>
          </w:rPr>
          <w:t xml:space="preserve">xaringan</w:t>
        </w:r>
      </w:hyperlink>
      <w:r>
        <w:t xml:space="preserve">、</w:t>
      </w:r>
      <w:hyperlink r:id="rId417">
        <w:r>
          <w:rPr>
            <w:rStyle w:val="Hyperlink"/>
          </w:rPr>
          <w:t xml:space="preserve">learnr</w:t>
        </w:r>
      </w:hyperlink>
      <w:r>
        <w:t xml:space="preserve">等其他基于Markdown语言的幻灯片制作工具可以满足要求。学术出版物则可以通过</w:t>
      </w:r>
      <w:hyperlink r:id="rId418">
        <w:r>
          <w:rPr>
            <w:rStyle w:val="Hyperlink"/>
          </w:rPr>
          <w:t xml:space="preserve">bookdown</w:t>
        </w:r>
      </w:hyperlink>
      <w:r>
        <w:t xml:space="preserve">或</w:t>
      </w:r>
      <w:hyperlink r:id="rId419">
        <w:r>
          <w:rPr>
            <w:rStyle w:val="Hyperlink"/>
          </w:rPr>
          <w:t xml:space="preserve">rticles</w:t>
        </w:r>
      </w:hyperlink>
      <w:r>
        <w:t xml:space="preserve">等工具来完成。线上的学术身份识别对于存在大量重名现象的中国科研人员也是很有必要的，</w:t>
      </w:r>
      <w:hyperlink r:id="rId420">
        <w:r>
          <w:rPr>
            <w:rStyle w:val="Hyperlink"/>
          </w:rPr>
          <w:t xml:space="preserve">ORCID</w:t>
        </w:r>
      </w:hyperlink>
      <w:r>
        <w:t xml:space="preserve">、</w:t>
      </w:r>
      <w:hyperlink r:id="rId421">
        <w:r>
          <w:rPr>
            <w:rStyle w:val="Hyperlink"/>
          </w:rPr>
          <w:t xml:space="preserve">Researcher ID</w:t>
        </w:r>
      </w:hyperlink>
      <w:r>
        <w:t xml:space="preserve">、</w:t>
      </w:r>
      <w:hyperlink r:id="rId422">
        <w:r>
          <w:rPr>
            <w:rStyle w:val="Hyperlink"/>
          </w:rPr>
          <w:t xml:space="preserve">Scopus Auther ID</w:t>
        </w:r>
      </w:hyperlink>
      <w:r>
        <w:t xml:space="preserve">、</w:t>
      </w:r>
      <w:hyperlink r:id="rId423">
        <w:r>
          <w:rPr>
            <w:rStyle w:val="Hyperlink"/>
          </w:rPr>
          <w:t xml:space="preserve">谷歌学术个人主页</w:t>
        </w:r>
      </w:hyperlink>
      <w:r>
        <w:t xml:space="preserve">及国内的</w:t>
      </w:r>
      <w:hyperlink r:id="rId424">
        <w:r>
          <w:rPr>
            <w:rStyle w:val="Hyperlink"/>
          </w:rPr>
          <w:t xml:space="preserve">百度学术个人主页</w:t>
        </w:r>
      </w:hyperlink>
      <w:r>
        <w:t xml:space="preserve">都是不错的网上学术名片。在线出版可以考虑leanpub／gitbook／amazon kindle direct publishing或者按需求出版纸质版的 lulu.com。而在线交流的手段则可通过</w:t>
      </w:r>
      <w:hyperlink r:id="rId425">
        <w:r>
          <w:rPr>
            <w:rStyle w:val="Hyperlink"/>
          </w:rPr>
          <w:t xml:space="preserve">ResearchGate</w:t>
        </w:r>
      </w:hyperlink>
      <w:r>
        <w:t xml:space="preserve">、</w:t>
      </w:r>
      <w:hyperlink r:id="rId426">
        <w:r>
          <w:rPr>
            <w:rStyle w:val="Hyperlink"/>
          </w:rPr>
          <w:t xml:space="preserve">Academia</w:t>
        </w:r>
      </w:hyperlink>
      <w:r>
        <w:t xml:space="preserve">、</w:t>
      </w:r>
      <w:hyperlink r:id="rId427">
        <w:r>
          <w:rPr>
            <w:rStyle w:val="Hyperlink"/>
          </w:rPr>
          <w:t xml:space="preserve">Linkedin</w:t>
        </w:r>
      </w:hyperlink>
      <w:r>
        <w:t xml:space="preserve">及</w:t>
      </w:r>
      <w:hyperlink r:id="rId428">
        <w:r>
          <w:rPr>
            <w:rStyle w:val="Hyperlink"/>
          </w:rPr>
          <w:t xml:space="preserve">twitter</w:t>
        </w:r>
      </w:hyperlink>
      <w:r>
        <w:t xml:space="preserve">来完成。</w:t>
      </w:r>
    </w:p>
    <w:p>
      <w:pPr>
        <w:pStyle w:val="BodyText"/>
      </w:pPr>
      <w:r>
        <w:t xml:space="preserve">审稿也是很重要的学术交流方式，建议使用</w:t>
      </w:r>
      <w:r>
        <w:t xml:space="preserve"> </w:t>
      </w:r>
      <w:hyperlink r:id="rId429">
        <w:r>
          <w:rPr>
            <w:rStyle w:val="Hyperlink"/>
          </w:rPr>
          <w:t xml:space="preserve">Publons</w:t>
        </w:r>
      </w:hyperlink>
      <w:r>
        <w:t xml:space="preserve"> </w:t>
      </w:r>
      <w:r>
        <w:t xml:space="preserve">来构建自己的学术审稿记录。当然你可以在博客或微博上评论最新研究，甚至很多网络期刊网站的评论也有很好的思想碰撞，这里最关键的是要搞清楚你所在学科最活跃的网络交流平台，如果没有，自己搭建一个也无妨。</w:t>
      </w:r>
    </w:p>
    <w:bookmarkEnd w:id="430"/>
    <w:bookmarkStart w:id="436" w:name="数据分享"/>
    <w:p>
      <w:pPr>
        <w:pStyle w:val="Heading3"/>
      </w:pPr>
      <w:r>
        <w:t xml:space="preserve">数据分享</w:t>
      </w:r>
    </w:p>
    <w:p>
      <w:pPr>
        <w:pStyle w:val="FirstParagraph"/>
      </w:pPr>
      <w:r>
        <w:t xml:space="preserve">数据分享是一个很重要现代科研特征，越来越多的科研成果正在开放自己的原始数据供社区推动学科进步。其中，</w:t>
      </w:r>
      <w:hyperlink r:id="rId431">
        <w:r>
          <w:rPr>
            <w:rStyle w:val="Hyperlink"/>
          </w:rPr>
          <w:t xml:space="preserve">figshare</w:t>
        </w:r>
      </w:hyperlink>
      <w:r>
        <w:t xml:space="preserve">、</w:t>
      </w:r>
      <w:hyperlink r:id="rId432">
        <w:r>
          <w:rPr>
            <w:rStyle w:val="Hyperlink"/>
          </w:rPr>
          <w:t xml:space="preserve">Open Science Framework</w:t>
        </w:r>
      </w:hyperlink>
      <w:r>
        <w:t xml:space="preserve">、</w:t>
      </w:r>
      <w:hyperlink r:id="rId433">
        <w:r>
          <w:rPr>
            <w:rStyle w:val="Hyperlink"/>
          </w:rPr>
          <w:t xml:space="preserve">Dataverse</w:t>
        </w:r>
      </w:hyperlink>
      <w:r>
        <w:t xml:space="preserve">与</w:t>
      </w:r>
      <w:hyperlink r:id="rId434">
        <w:r>
          <w:rPr>
            <w:rStyle w:val="Hyperlink"/>
          </w:rPr>
          <w:t xml:space="preserve">Zenodo</w:t>
        </w:r>
      </w:hyperlink>
      <w:r>
        <w:t xml:space="preserve">都是这一潮流的引领者。良好的数据分享不仅包含原始数据，还要包括处理后数据、数据收集相关信息与处理代码，另外对于共享数据的使用也要尊重数据生产者。这里有一份</w:t>
      </w:r>
      <w:hyperlink r:id="rId435">
        <w:r>
          <w:rPr>
            <w:rStyle w:val="Hyperlink"/>
          </w:rPr>
          <w:t xml:space="preserve">列表</w:t>
        </w:r>
      </w:hyperlink>
      <w:r>
        <w:t xml:space="preserve">对不同学科的数据分享提供指南。</w:t>
      </w:r>
    </w:p>
    <w:bookmarkEnd w:id="436"/>
    <w:bookmarkStart w:id="455" w:name="代码管理"/>
    <w:p>
      <w:pPr>
        <w:pStyle w:val="Heading3"/>
      </w:pPr>
      <w:r>
        <w:t xml:space="preserve">代码管理</w:t>
      </w:r>
    </w:p>
    <w:p>
      <w:pPr>
        <w:pStyle w:val="FirstParagraph"/>
      </w:pPr>
      <w:r>
        <w:t xml:space="preserve">后续我们会看到所有学科都会不可逆引入编程，所以代码管理工具也非常重要。</w:t>
      </w:r>
      <w:hyperlink r:id="rId330">
        <w:r>
          <w:rPr>
            <w:rStyle w:val="Hyperlink"/>
          </w:rPr>
          <w:t xml:space="preserve">GitHub</w:t>
        </w:r>
      </w:hyperlink>
      <w:r>
        <w:t xml:space="preserve">与</w:t>
      </w:r>
      <w:hyperlink r:id="rId437">
        <w:r>
          <w:rPr>
            <w:rStyle w:val="Hyperlink"/>
          </w:rPr>
          <w:t xml:space="preserve">Bitbucket</w:t>
        </w:r>
      </w:hyperlink>
      <w:r>
        <w:t xml:space="preserve">都是非常实用的在线代码管理与版本控制平台。而</w:t>
      </w:r>
      <w:hyperlink r:id="rId438">
        <w:r>
          <w:rPr>
            <w:rStyle w:val="Hyperlink"/>
          </w:rPr>
          <w:t xml:space="preserve">Rmarkdown</w:t>
        </w:r>
      </w:hyperlink>
      <w:r>
        <w:t xml:space="preserve">与</w:t>
      </w:r>
      <w:hyperlink r:id="rId439">
        <w:r>
          <w:rPr>
            <w:rStyle w:val="Hyperlink"/>
          </w:rPr>
          <w:t xml:space="preserve">Jupyter Notebook</w:t>
        </w:r>
      </w:hyperlink>
      <w:r>
        <w:t xml:space="preserve">等工具背后提倡的文学化编程也是很重要的代码开发工具。此外应考虑为未来自己做好注释并记录运行环境保证重复性。</w:t>
      </w:r>
      <w:hyperlink r:id="rId440">
        <w:r>
          <w:rPr>
            <w:rStyle w:val="Hyperlink"/>
          </w:rPr>
          <w:t xml:space="preserve">Docker image</w:t>
        </w:r>
      </w:hyperlink>
      <w:r>
        <w:t xml:space="preserve">等完整的数据分析环境也可能成为现代科研的主流。代码的编写要能站到巨人肩上：</w:t>
      </w:r>
    </w:p>
    <w:p>
      <w:pPr>
        <w:pStyle w:val="BlockText"/>
      </w:pPr>
      <w:r>
        <w:t xml:space="preserve">Good writers borrow from other authors, great authors steal outright</w:t>
      </w:r>
    </w:p>
    <w:p>
      <w:pPr>
        <w:pStyle w:val="FirstParagraph"/>
      </w:pPr>
      <w:r>
        <w:t xml:space="preserve">如果你进行R语言软件包的开发，建议打印相关Rstudio出品的</w:t>
      </w:r>
      <w:hyperlink r:id="rId441">
        <w:r>
          <w:rPr>
            <w:rStyle w:val="Hyperlink"/>
          </w:rPr>
          <w:t xml:space="preserve">小抄</w:t>
        </w:r>
      </w:hyperlink>
      <w:r>
        <w:t xml:space="preserve">作为参考。同时作为IDE，Rstiduo提供了包开发的模版，可以使用</w:t>
      </w:r>
      <w:hyperlink r:id="rId442">
        <w:r>
          <w:rPr>
            <w:rStyle w:val="Hyperlink"/>
          </w:rPr>
          <w:t xml:space="preserve">formatR</w:t>
        </w:r>
      </w:hyperlink>
      <w:r>
        <w:t xml:space="preserve"> </w:t>
      </w:r>
      <w:r>
        <w:t xml:space="preserve">与</w:t>
      </w:r>
      <w:r>
        <w:t xml:space="preserve"> </w:t>
      </w:r>
      <w:hyperlink r:id="rId443">
        <w:r>
          <w:rPr>
            <w:rStyle w:val="Hyperlink"/>
          </w:rPr>
          <w:t xml:space="preserve">Rd2roxgen</w:t>
        </w:r>
      </w:hyperlink>
      <w:r>
        <w:t xml:space="preserve">来重新格式化旧代码。用 Git 进行版本控制，同时使用</w:t>
      </w:r>
      <w:hyperlink r:id="rId444">
        <w:r>
          <w:rPr>
            <w:rStyle w:val="Hyperlink"/>
          </w:rPr>
          <w:t xml:space="preserve">roxygen2</w:t>
        </w:r>
      </w:hyperlink>
      <w:r>
        <w:t xml:space="preserve">来编写开发文档。为了让包更容易使用，可以用Rmarkdown来写</w:t>
      </w:r>
      <w:hyperlink r:id="rId445">
        <w:r>
          <w:rPr>
            <w:rStyle w:val="Hyperlink"/>
          </w:rPr>
          <w:t xml:space="preserve">小品文</w:t>
        </w:r>
      </w:hyperlink>
      <w:r>
        <w:t xml:space="preserve">方便读者上手，另外就是使用</w:t>
      </w:r>
      <w:hyperlink r:id="rId446">
        <w:r>
          <w:rPr>
            <w:rStyle w:val="Hyperlink"/>
          </w:rPr>
          <w:t xml:space="preserve">testthat</w:t>
        </w:r>
      </w:hyperlink>
      <w:r>
        <w:t xml:space="preserve">来进行代码的单元测试。对于代码的执行效率，可以用</w:t>
      </w:r>
      <w:hyperlink r:id="rId447">
        <w:r>
          <w:rPr>
            <w:rStyle w:val="Hyperlink"/>
          </w:rPr>
          <w:t xml:space="preserve">Profvis</w:t>
        </w:r>
      </w:hyperlink>
      <w:r>
        <w:t xml:space="preserve">进行可视化而集成在线测试则可以通过</w:t>
      </w:r>
      <w:hyperlink r:id="rId448">
        <w:r>
          <w:rPr>
            <w:rStyle w:val="Hyperlink"/>
          </w:rPr>
          <w:t xml:space="preserve">travis-ci</w:t>
        </w:r>
      </w:hyperlink>
      <w:r>
        <w:t xml:space="preserve">或</w:t>
      </w:r>
      <w:hyperlink r:id="rId449">
        <w:r>
          <w:rPr>
            <w:rStyle w:val="Hyperlink"/>
          </w:rPr>
          <w:t xml:space="preserve">appveyor</w:t>
        </w:r>
      </w:hyperlink>
      <w:r>
        <w:t xml:space="preserve">来分别对R包进行Linux与Windows系统下的测试并</w:t>
      </w:r>
      <w:hyperlink r:id="rId450">
        <w:r>
          <w:rPr>
            <w:rStyle w:val="Hyperlink"/>
          </w:rPr>
          <w:t xml:space="preserve">统计代码覆盖率</w:t>
        </w:r>
      </w:hyperlink>
      <w:r>
        <w:t xml:space="preserve">，本地跨平台测试可以使用</w:t>
      </w:r>
      <w:r>
        <w:t xml:space="preserve"> </w:t>
      </w:r>
      <w:hyperlink r:id="rId451">
        <w:r>
          <w:rPr>
            <w:rStyle w:val="Hyperlink"/>
          </w:rPr>
          <w:t xml:space="preserve">R-hub</w:t>
        </w:r>
      </w:hyperlink>
      <w:r>
        <w:t xml:space="preserve"> </w:t>
      </w:r>
      <w:r>
        <w:t xml:space="preserve">包。可以</w:t>
      </w:r>
      <w:hyperlink r:id="rId330">
        <w:r>
          <w:rPr>
            <w:rStyle w:val="Hyperlink"/>
          </w:rPr>
          <w:t xml:space="preserve">在 Github 上发布</w:t>
        </w:r>
      </w:hyperlink>
      <w:r>
        <w:t xml:space="preserve">、选择</w:t>
      </w:r>
      <w:hyperlink r:id="rId452">
        <w:r>
          <w:rPr>
            <w:rStyle w:val="Hyperlink"/>
          </w:rPr>
          <w:t xml:space="preserve">许可证</w:t>
        </w:r>
      </w:hyperlink>
      <w:r>
        <w:t xml:space="preserve">、在 CRAN 上发布，也可以添加演示数据、提供 shiny 应用、写更新日志与 Readme 文档且放上前面所说的测试结果、下载量及覆盖度的各类徽章…你甚至还可以用</w:t>
      </w:r>
      <w:r>
        <w:t xml:space="preserve"> </w:t>
      </w:r>
      <w:hyperlink r:id="rId453">
        <w:r>
          <w:rPr>
            <w:rStyle w:val="Hyperlink"/>
          </w:rPr>
          <w:t xml:space="preserve">hexSticker</w:t>
        </w:r>
      </w:hyperlink>
      <w:r>
        <w:t xml:space="preserve"> </w:t>
      </w:r>
      <w:r>
        <w:t xml:space="preserve">给自己软件包做个六边形贴纸当商标。当然，包完成后可通过</w:t>
      </w:r>
      <w:r>
        <w:t xml:space="preserve"> </w:t>
      </w:r>
      <w:hyperlink r:id="rId454">
        <w:r>
          <w:rPr>
            <w:rStyle w:val="Hyperlink"/>
          </w:rPr>
          <w:t xml:space="preserve">pkgdown</w:t>
        </w:r>
      </w:hyperlink>
      <w:r>
        <w:t xml:space="preserve">来制作网站并通过</w:t>
      </w:r>
      <w:hyperlink r:id="rId417">
        <w:r>
          <w:rPr>
            <w:rStyle w:val="Hyperlink"/>
          </w:rPr>
          <w:t xml:space="preserve">learnr</w:t>
        </w:r>
      </w:hyperlink>
      <w:r>
        <w:t xml:space="preserve"> </w:t>
      </w:r>
      <w:r>
        <w:t xml:space="preserve">来制作交互式教程。</w:t>
      </w:r>
    </w:p>
    <w:bookmarkEnd w:id="455"/>
    <w:bookmarkEnd w:id="456"/>
    <w:bookmarkStart w:id="457" w:name="全栈科学家自测题"/>
    <w:p>
      <w:pPr>
        <w:pStyle w:val="Heading2"/>
      </w:pPr>
      <w:r>
        <w:t xml:space="preserve">全栈科学家自测题</w:t>
      </w:r>
    </w:p>
    <w:p>
      <w:pPr>
        <w:numPr>
          <w:ilvl w:val="0"/>
          <w:numId w:val="1024"/>
        </w:numPr>
      </w:pPr>
      <w:r>
        <w:t xml:space="preserve">定性定量分子量100-100万的物质需要用到哪些仪器？优缺点是什么</w:t>
      </w:r>
    </w:p>
    <w:p>
      <w:pPr>
        <w:numPr>
          <w:ilvl w:val="0"/>
          <w:numId w:val="1024"/>
        </w:numPr>
      </w:pPr>
      <w:r>
        <w:t xml:space="preserve">多重比较与多重检验的区别与联系是什么？</w:t>
      </w:r>
    </w:p>
    <w:p>
      <w:pPr>
        <w:numPr>
          <w:ilvl w:val="0"/>
          <w:numId w:val="1024"/>
        </w:numPr>
      </w:pPr>
      <w:r>
        <w:t xml:space="preserve">傅立叶变换在光谱分析与质谱分析中的应用场景有哪些？</w:t>
      </w:r>
    </w:p>
    <w:p>
      <w:pPr>
        <w:numPr>
          <w:ilvl w:val="0"/>
          <w:numId w:val="1024"/>
        </w:numPr>
      </w:pPr>
      <w:r>
        <w:t xml:space="preserve">简述21世纪学术圈出现的“可重复性危机”主要指什么？</w:t>
      </w:r>
    </w:p>
    <w:p>
      <w:pPr>
        <w:numPr>
          <w:ilvl w:val="0"/>
          <w:numId w:val="1024"/>
        </w:numPr>
      </w:pPr>
      <w:r>
        <w:t xml:space="preserve">ssh远程登录启用图形界面需要加什么参数？</w:t>
      </w:r>
    </w:p>
    <w:p>
      <w:pPr>
        <w:numPr>
          <w:ilvl w:val="0"/>
          <w:numId w:val="1024"/>
        </w:numPr>
      </w:pPr>
      <w:r>
        <w:t xml:space="preserve">野外采样的就餐原则是什么？</w:t>
      </w:r>
    </w:p>
    <w:p>
      <w:pPr>
        <w:numPr>
          <w:ilvl w:val="0"/>
          <w:numId w:val="1024"/>
        </w:numPr>
      </w:pPr>
      <w:r>
        <w:t xml:space="preserve">如何快速将牛腩煮烂？这个方法与提取亚细胞结构的内在联系是什么</w:t>
      </w:r>
    </w:p>
    <w:p>
      <w:pPr>
        <w:numPr>
          <w:ilvl w:val="0"/>
          <w:numId w:val="1024"/>
        </w:numPr>
      </w:pPr>
      <w:r>
        <w:t xml:space="preserve">伪码写一下梯度下降算法</w:t>
      </w:r>
    </w:p>
    <w:p>
      <w:pPr>
        <w:numPr>
          <w:ilvl w:val="0"/>
          <w:numId w:val="1024"/>
        </w:numPr>
      </w:pPr>
      <w:r>
        <w:t xml:space="preserve">简述文献管理的原则与你的方案</w:t>
      </w:r>
    </w:p>
    <w:p>
      <w:pPr>
        <w:numPr>
          <w:ilvl w:val="0"/>
          <w:numId w:val="1024"/>
        </w:numPr>
      </w:pPr>
      <w:r>
        <w:t xml:space="preserve">审稿意见该怎么写？</w:t>
      </w:r>
    </w:p>
    <w:p>
      <w:pPr>
        <w:numPr>
          <w:ilvl w:val="0"/>
          <w:numId w:val="1024"/>
        </w:numPr>
      </w:pPr>
      <w:r>
        <w:t xml:space="preserve">观察实验与控制实验的模型选择有什么区别与联系？</w:t>
      </w:r>
    </w:p>
    <w:p>
      <w:pPr>
        <w:numPr>
          <w:ilvl w:val="0"/>
          <w:numId w:val="1024"/>
        </w:numPr>
      </w:pPr>
      <w:r>
        <w:t xml:space="preserve">两组样品同时测定了100个指标，简述可视化与统计分析两组样品差异与共性的思路</w:t>
      </w:r>
    </w:p>
    <w:p>
      <w:pPr>
        <w:numPr>
          <w:ilvl w:val="0"/>
          <w:numId w:val="1024"/>
        </w:numPr>
      </w:pPr>
      <w:r>
        <w:t xml:space="preserve">冷干法不适于测定生物样品的哪类指标？</w:t>
      </w:r>
    </w:p>
    <w:p>
      <w:pPr>
        <w:numPr>
          <w:ilvl w:val="0"/>
          <w:numId w:val="1024"/>
        </w:numPr>
      </w:pPr>
      <w:r>
        <w:t xml:space="preserve">t检验、方差分析、线性模型的共性是什么？</w:t>
      </w:r>
    </w:p>
    <w:p>
      <w:pPr>
        <w:numPr>
          <w:ilvl w:val="0"/>
          <w:numId w:val="1024"/>
        </w:numPr>
      </w:pPr>
      <w:r>
        <w:t xml:space="preserve">超净台日常使用的注意事项及与通风橱的区别</w:t>
      </w:r>
    </w:p>
    <w:p>
      <w:pPr>
        <w:numPr>
          <w:ilvl w:val="0"/>
          <w:numId w:val="1024"/>
        </w:numPr>
      </w:pPr>
      <w:r>
        <w:t xml:space="preserve">15分钟学术报告需要多少张幻灯片？</w:t>
      </w:r>
    </w:p>
    <w:p>
      <w:pPr>
        <w:numPr>
          <w:ilvl w:val="0"/>
          <w:numId w:val="1024"/>
        </w:numPr>
      </w:pPr>
      <w:r>
        <w:t xml:space="preserve">简述引用文献的不规范行为有哪些？</w:t>
      </w:r>
    </w:p>
    <w:p>
      <w:pPr>
        <w:numPr>
          <w:ilvl w:val="0"/>
          <w:numId w:val="1024"/>
        </w:numPr>
      </w:pPr>
      <w:r>
        <w:t xml:space="preserve">给你的研究写一份新闻稿</w:t>
      </w:r>
    </w:p>
    <w:p>
      <w:pPr>
        <w:numPr>
          <w:ilvl w:val="0"/>
          <w:numId w:val="1024"/>
        </w:numPr>
      </w:pPr>
      <w:r>
        <w:t xml:space="preserve">实验室如何进行项目管理</w:t>
      </w:r>
    </w:p>
    <w:p>
      <w:pPr>
        <w:numPr>
          <w:ilvl w:val="0"/>
          <w:numId w:val="1024"/>
        </w:numPr>
      </w:pPr>
      <w:r>
        <w:t xml:space="preserve">什么是编译？为什么有些软件需要编译？</w:t>
      </w:r>
    </w:p>
    <w:p>
      <w:pPr>
        <w:numPr>
          <w:ilvl w:val="0"/>
          <w:numId w:val="1024"/>
        </w:numPr>
      </w:pPr>
      <w:r>
        <w:t xml:space="preserve">三间分布在调查类研究中的常用统计方法有哪些？</w:t>
      </w:r>
    </w:p>
    <w:p>
      <w:pPr>
        <w:numPr>
          <w:ilvl w:val="0"/>
          <w:numId w:val="1024"/>
        </w:numPr>
      </w:pPr>
      <w:r>
        <w:t xml:space="preserve">组学数据的功效分析怎么做？谈下思路</w:t>
      </w:r>
    </w:p>
    <w:p>
      <w:pPr>
        <w:numPr>
          <w:ilvl w:val="0"/>
          <w:numId w:val="1024"/>
        </w:numPr>
      </w:pPr>
      <w:r>
        <w:t xml:space="preserve">完全萃取与不完全萃取的定量原理有什么区别？</w:t>
      </w:r>
    </w:p>
    <w:p>
      <w:pPr>
        <w:numPr>
          <w:ilvl w:val="0"/>
          <w:numId w:val="1024"/>
        </w:numPr>
      </w:pPr>
      <w:r>
        <w:t xml:space="preserve">简述二代测序的原理</w:t>
      </w:r>
    </w:p>
    <w:p>
      <w:pPr>
        <w:numPr>
          <w:ilvl w:val="0"/>
          <w:numId w:val="1024"/>
        </w:numPr>
      </w:pPr>
      <w:r>
        <w:t xml:space="preserve">NCBI的常用数据库有哪些？能查到什么信息？</w:t>
      </w:r>
    </w:p>
    <w:p>
      <w:pPr>
        <w:numPr>
          <w:ilvl w:val="0"/>
          <w:numId w:val="1024"/>
        </w:numPr>
      </w:pPr>
      <w:r>
        <w:t xml:space="preserve">石墨、石墨烯、石墨炔、碳纳米管的区别联系</w:t>
      </w:r>
    </w:p>
    <w:p>
      <w:pPr>
        <w:numPr>
          <w:ilvl w:val="0"/>
          <w:numId w:val="1024"/>
        </w:numPr>
      </w:pPr>
      <w:r>
        <w:t xml:space="preserve">从头计算、DFT及分子动力学模拟常用来解释什么问题？</w:t>
      </w:r>
    </w:p>
    <w:p>
      <w:pPr>
        <w:numPr>
          <w:ilvl w:val="0"/>
          <w:numId w:val="1024"/>
        </w:numPr>
      </w:pPr>
      <w:r>
        <w:t xml:space="preserve">主成分分析与偏最小二乘回归的区别与联系</w:t>
      </w:r>
    </w:p>
    <w:p>
      <w:pPr>
        <w:numPr>
          <w:ilvl w:val="0"/>
          <w:numId w:val="1024"/>
        </w:numPr>
      </w:pPr>
      <w:r>
        <w:t xml:space="preserve">用正则表达式提取日期</w:t>
      </w:r>
    </w:p>
    <w:p>
      <w:pPr>
        <w:numPr>
          <w:ilvl w:val="0"/>
          <w:numId w:val="1024"/>
        </w:numPr>
      </w:pPr>
      <w:r>
        <w:t xml:space="preserve">分析化学的灵敏度与统计学的灵敏度概念有何异同？</w:t>
      </w:r>
    </w:p>
    <w:p>
      <w:pPr>
        <w:numPr>
          <w:ilvl w:val="0"/>
          <w:numId w:val="1024"/>
        </w:numPr>
      </w:pPr>
      <w:r>
        <w:t xml:space="preserve">agent based model 可以用来做什么？</w:t>
      </w:r>
    </w:p>
    <w:p>
      <w:pPr>
        <w:numPr>
          <w:ilvl w:val="0"/>
          <w:numId w:val="1024"/>
        </w:numPr>
      </w:pPr>
      <w:r>
        <w:t xml:space="preserve">请列出3D打印实验仪器所需要的硬件与软件平台</w:t>
      </w:r>
    </w:p>
    <w:p>
      <w:pPr>
        <w:numPr>
          <w:ilvl w:val="0"/>
          <w:numId w:val="1024"/>
        </w:numPr>
      </w:pPr>
      <w:r>
        <w:t xml:space="preserve">统计模型与仿真模型的区别与联系</w:t>
      </w:r>
    </w:p>
    <w:p>
      <w:pPr>
        <w:numPr>
          <w:ilvl w:val="0"/>
          <w:numId w:val="1024"/>
        </w:numPr>
      </w:pPr>
      <w:r>
        <w:t xml:space="preserve">生物学实验数据log转化的物理学基础是什么？</w:t>
      </w:r>
    </w:p>
    <w:p>
      <w:pPr>
        <w:numPr>
          <w:ilvl w:val="0"/>
          <w:numId w:val="1024"/>
        </w:numPr>
      </w:pPr>
      <w:r>
        <w:t xml:space="preserve">细胞培养防污染需要哪些措施？</w:t>
      </w:r>
    </w:p>
    <w:p>
      <w:pPr>
        <w:numPr>
          <w:ilvl w:val="0"/>
          <w:numId w:val="1024"/>
        </w:numPr>
      </w:pPr>
      <w:r>
        <w:t xml:space="preserve">与非门与异或门是什么？电路标记画一下</w:t>
      </w:r>
    </w:p>
    <w:p>
      <w:pPr>
        <w:numPr>
          <w:ilvl w:val="0"/>
          <w:numId w:val="1024"/>
        </w:numPr>
      </w:pPr>
      <w:r>
        <w:t xml:space="preserve">简述下样品命名的原则</w:t>
      </w:r>
    </w:p>
    <w:p>
      <w:pPr>
        <w:numPr>
          <w:ilvl w:val="0"/>
          <w:numId w:val="1024"/>
        </w:numPr>
      </w:pPr>
      <w:r>
        <w:t xml:space="preserve">随机数如何重现？</w:t>
      </w:r>
    </w:p>
    <w:p>
      <w:pPr>
        <w:numPr>
          <w:ilvl w:val="0"/>
          <w:numId w:val="1024"/>
        </w:numPr>
      </w:pPr>
      <w:r>
        <w:t xml:space="preserve">有限元分析的应用场景有哪些？</w:t>
      </w:r>
    </w:p>
    <w:p>
      <w:pPr>
        <w:numPr>
          <w:ilvl w:val="0"/>
          <w:numId w:val="1024"/>
        </w:numPr>
      </w:pPr>
      <w:r>
        <w:t xml:space="preserve">课题组需要一个网站来发布信息，请简述搭建过程及前端设计</w:t>
      </w:r>
    </w:p>
    <w:p>
      <w:pPr>
        <w:numPr>
          <w:ilvl w:val="0"/>
          <w:numId w:val="1024"/>
        </w:numPr>
      </w:pPr>
      <w:r>
        <w:t xml:space="preserve">实验用品供应商如何联系与筛选？</w:t>
      </w:r>
    </w:p>
    <w:p>
      <w:pPr>
        <w:numPr>
          <w:ilvl w:val="0"/>
          <w:numId w:val="1024"/>
        </w:numPr>
      </w:pPr>
      <w:r>
        <w:t xml:space="preserve">利用网络开放数据可以做什么样的研究，请举例</w:t>
      </w:r>
    </w:p>
    <w:p>
      <w:pPr>
        <w:numPr>
          <w:ilvl w:val="0"/>
          <w:numId w:val="1024"/>
        </w:numPr>
      </w:pPr>
      <w:r>
        <w:t xml:space="preserve">如何鉴定采样得到的植物种属？</w:t>
      </w:r>
    </w:p>
    <w:p>
      <w:pPr>
        <w:numPr>
          <w:ilvl w:val="0"/>
          <w:numId w:val="1024"/>
        </w:numPr>
      </w:pPr>
      <w:r>
        <w:t xml:space="preserve">实验室数据安全需要注意些什么？</w:t>
      </w:r>
    </w:p>
    <w:p>
      <w:pPr>
        <w:numPr>
          <w:ilvl w:val="0"/>
          <w:numId w:val="1024"/>
        </w:numPr>
      </w:pPr>
      <w:r>
        <w:t xml:space="preserve">实验室人员流动时交接程序有哪些？</w:t>
      </w:r>
    </w:p>
    <w:p>
      <w:pPr>
        <w:numPr>
          <w:ilvl w:val="0"/>
          <w:numId w:val="1024"/>
        </w:numPr>
      </w:pPr>
      <w:r>
        <w:t xml:space="preserve">实验室垃圾分类该怎么做？</w:t>
      </w:r>
    </w:p>
    <w:p>
      <w:pPr>
        <w:numPr>
          <w:ilvl w:val="0"/>
          <w:numId w:val="1024"/>
        </w:numPr>
      </w:pPr>
      <w:r>
        <w:t xml:space="preserve">简单说下你对团队协作软件的看法</w:t>
      </w:r>
    </w:p>
    <w:p>
      <w:pPr>
        <w:numPr>
          <w:ilvl w:val="0"/>
          <w:numId w:val="1024"/>
        </w:numPr>
      </w:pPr>
      <w:r>
        <w:t xml:space="preserve">学术伦理主要涉及哪些方面？</w:t>
      </w:r>
    </w:p>
    <w:p>
      <w:pPr>
        <w:numPr>
          <w:ilvl w:val="0"/>
          <w:numId w:val="1024"/>
        </w:numPr>
      </w:pPr>
      <w:r>
        <w:t xml:space="preserve">野外采样期间突发事件如何处理？例如生病、交通延误、地方黑恶势力等</w:t>
      </w:r>
    </w:p>
    <w:p>
      <w:pPr>
        <w:numPr>
          <w:ilvl w:val="0"/>
          <w:numId w:val="1024"/>
        </w:numPr>
      </w:pPr>
      <w:r>
        <w:t xml:space="preserve">如何甄别实验室数据造假？</w:t>
      </w:r>
    </w:p>
    <w:p>
      <w:pPr>
        <w:numPr>
          <w:ilvl w:val="0"/>
          <w:numId w:val="1024"/>
        </w:numPr>
      </w:pPr>
      <w:r>
        <w:t xml:space="preserve">技术重复与生物重复的区别是什么？</w:t>
      </w:r>
    </w:p>
    <w:p>
      <w:pPr>
        <w:numPr>
          <w:ilvl w:val="0"/>
          <w:numId w:val="1024"/>
        </w:numPr>
      </w:pPr>
      <w:r>
        <w:t xml:space="preserve">电镜照片计算平均粒径的方法是什么？</w:t>
      </w:r>
    </w:p>
    <w:p>
      <w:pPr>
        <w:numPr>
          <w:ilvl w:val="0"/>
          <w:numId w:val="1024"/>
        </w:numPr>
      </w:pPr>
      <w:r>
        <w:t xml:space="preserve">探索性数据分析的常见方法有哪些？应用场景是什么？</w:t>
      </w:r>
    </w:p>
    <w:p>
      <w:pPr>
        <w:numPr>
          <w:ilvl w:val="0"/>
          <w:numId w:val="1024"/>
        </w:numPr>
      </w:pPr>
      <w:r>
        <w:t xml:space="preserve">正交试验结果如何解释？</w:t>
      </w:r>
    </w:p>
    <w:p>
      <w:pPr>
        <w:numPr>
          <w:ilvl w:val="0"/>
          <w:numId w:val="1024"/>
        </w:numPr>
      </w:pPr>
      <w:r>
        <w:t xml:space="preserve">自制层析柱有哪些指示物可以用来标示洗脱进度？</w:t>
      </w:r>
    </w:p>
    <w:p>
      <w:pPr>
        <w:numPr>
          <w:ilvl w:val="0"/>
          <w:numId w:val="1024"/>
        </w:numPr>
      </w:pPr>
      <w:r>
        <w:t xml:space="preserve">不同材质手套的使用场景</w:t>
      </w:r>
    </w:p>
    <w:p>
      <w:pPr>
        <w:numPr>
          <w:ilvl w:val="0"/>
          <w:numId w:val="1024"/>
        </w:numPr>
      </w:pPr>
      <w:r>
        <w:t xml:space="preserve">反应釜的温控手段有哪些？</w:t>
      </w:r>
    </w:p>
    <w:p>
      <w:pPr>
        <w:numPr>
          <w:ilvl w:val="0"/>
          <w:numId w:val="1024"/>
        </w:numPr>
      </w:pPr>
      <w:r>
        <w:t xml:space="preserve">常用样品脱水材料或手段有哪些？</w:t>
      </w:r>
    </w:p>
    <w:p>
      <w:pPr>
        <w:numPr>
          <w:ilvl w:val="0"/>
          <w:numId w:val="1024"/>
        </w:numPr>
      </w:pPr>
      <w:r>
        <w:t xml:space="preserve">如何从论文图片中提取数据？</w:t>
      </w:r>
    </w:p>
    <w:p>
      <w:pPr>
        <w:numPr>
          <w:ilvl w:val="0"/>
          <w:numId w:val="1024"/>
        </w:numPr>
      </w:pPr>
      <w:r>
        <w:t xml:space="preserve">如何鉴定培养基污染菌种？</w:t>
      </w:r>
    </w:p>
    <w:p>
      <w:pPr>
        <w:numPr>
          <w:ilvl w:val="0"/>
          <w:numId w:val="1024"/>
        </w:numPr>
      </w:pPr>
      <w:r>
        <w:t xml:space="preserve">如何计算数据处理所需内存？</w:t>
      </w:r>
    </w:p>
    <w:p>
      <w:pPr>
        <w:numPr>
          <w:ilvl w:val="0"/>
          <w:numId w:val="1024"/>
        </w:numPr>
      </w:pPr>
      <w:r>
        <w:t xml:space="preserve">并行计算在CPU与GPU平台上有哪些流行的框架？</w:t>
      </w:r>
    </w:p>
    <w:p>
      <w:pPr>
        <w:numPr>
          <w:ilvl w:val="0"/>
          <w:numId w:val="1024"/>
        </w:numPr>
      </w:pPr>
      <w:r>
        <w:t xml:space="preserve">哪类问题可以进行集群计算？</w:t>
      </w:r>
    </w:p>
    <w:p>
      <w:pPr>
        <w:numPr>
          <w:ilvl w:val="0"/>
          <w:numId w:val="1024"/>
        </w:numPr>
      </w:pPr>
      <w:r>
        <w:t xml:space="preserve">贝叶斯统计的可信区间与置信区间有什么区别？</w:t>
      </w:r>
    </w:p>
    <w:p>
      <w:pPr>
        <w:numPr>
          <w:ilvl w:val="0"/>
          <w:numId w:val="1024"/>
        </w:numPr>
      </w:pPr>
      <w:r>
        <w:t xml:space="preserve">相关不代表因果，那么能代表什么？有哪些其他解释？</w:t>
      </w:r>
    </w:p>
    <w:p>
      <w:pPr>
        <w:numPr>
          <w:ilvl w:val="0"/>
          <w:numId w:val="1024"/>
        </w:numPr>
      </w:pPr>
      <w:r>
        <w:t xml:space="preserve">时间序列最大的特点是什么？</w:t>
      </w:r>
    </w:p>
    <w:p>
      <w:pPr>
        <w:numPr>
          <w:ilvl w:val="0"/>
          <w:numId w:val="1024"/>
        </w:numPr>
      </w:pPr>
      <w:r>
        <w:t xml:space="preserve">常用物质数据库有哪些？</w:t>
      </w:r>
    </w:p>
    <w:p>
      <w:pPr>
        <w:numPr>
          <w:ilvl w:val="0"/>
          <w:numId w:val="1024"/>
        </w:numPr>
      </w:pPr>
      <w:r>
        <w:t xml:space="preserve">谱图比对匹配的算法原理是什么？</w:t>
      </w:r>
    </w:p>
    <w:p>
      <w:pPr>
        <w:numPr>
          <w:ilvl w:val="0"/>
          <w:numId w:val="1024"/>
        </w:numPr>
      </w:pPr>
      <w:r>
        <w:t xml:space="preserve">动态规划算法用来解决什么问题？</w:t>
      </w:r>
    </w:p>
    <w:p>
      <w:pPr>
        <w:numPr>
          <w:ilvl w:val="0"/>
          <w:numId w:val="1024"/>
        </w:numPr>
      </w:pPr>
      <w:r>
        <w:t xml:space="preserve">EM算法用来解决什么问题？</w:t>
      </w:r>
    </w:p>
    <w:p>
      <w:pPr>
        <w:numPr>
          <w:ilvl w:val="0"/>
          <w:numId w:val="1024"/>
        </w:numPr>
      </w:pPr>
      <w:r>
        <w:t xml:space="preserve">直接质谱分析与表面增强拉曼光谱各自优缺点是什么？</w:t>
      </w:r>
    </w:p>
    <w:p>
      <w:pPr>
        <w:numPr>
          <w:ilvl w:val="0"/>
          <w:numId w:val="1024"/>
        </w:numPr>
      </w:pPr>
      <w:r>
        <w:t xml:space="preserve">解释下内标法定量</w:t>
      </w:r>
    </w:p>
    <w:p>
      <w:pPr>
        <w:numPr>
          <w:ilvl w:val="0"/>
          <w:numId w:val="1024"/>
        </w:numPr>
      </w:pPr>
      <w:r>
        <w:t xml:space="preserve">无监督聚类有哪些方法？</w:t>
      </w:r>
    </w:p>
    <w:p>
      <w:pPr>
        <w:numPr>
          <w:ilvl w:val="0"/>
          <w:numId w:val="1024"/>
        </w:numPr>
      </w:pPr>
      <w:r>
        <w:t xml:space="preserve">用决策树算法配合重采样技术估计变量重要性如何实现？</w:t>
      </w:r>
    </w:p>
    <w:p>
      <w:pPr>
        <w:numPr>
          <w:ilvl w:val="0"/>
          <w:numId w:val="1024"/>
        </w:numPr>
      </w:pPr>
      <w:r>
        <w:t xml:space="preserve">线性混合模型用来解决什么问题？</w:t>
      </w:r>
    </w:p>
    <w:p>
      <w:pPr>
        <w:numPr>
          <w:ilvl w:val="0"/>
          <w:numId w:val="1024"/>
        </w:numPr>
      </w:pPr>
      <w:r>
        <w:t xml:space="preserve">模型验证方法有哪些？解释下ROC</w:t>
      </w:r>
    </w:p>
    <w:p>
      <w:pPr>
        <w:numPr>
          <w:ilvl w:val="0"/>
          <w:numId w:val="1024"/>
        </w:numPr>
      </w:pPr>
      <w:r>
        <w:t xml:space="preserve">常见的认知偏误有哪些？</w:t>
      </w:r>
    </w:p>
    <w:p>
      <w:pPr>
        <w:numPr>
          <w:ilvl w:val="0"/>
          <w:numId w:val="1024"/>
        </w:numPr>
      </w:pPr>
      <w:r>
        <w:t xml:space="preserve">当前学术评价体系的优缺点是什么？</w:t>
      </w:r>
    </w:p>
    <w:p>
      <w:pPr>
        <w:numPr>
          <w:ilvl w:val="0"/>
          <w:numId w:val="1024"/>
        </w:numPr>
      </w:pPr>
      <w:r>
        <w:t xml:space="preserve">在你的专业领域，过去20年有哪些技术进步值得关注？</w:t>
      </w:r>
    </w:p>
    <w:p>
      <w:pPr>
        <w:numPr>
          <w:ilvl w:val="0"/>
          <w:numId w:val="1024"/>
        </w:numPr>
      </w:pPr>
      <w:r>
        <w:t xml:space="preserve">你的研究方向目前存在的难点是什么？</w:t>
      </w:r>
    </w:p>
    <w:p>
      <w:pPr>
        <w:numPr>
          <w:ilvl w:val="0"/>
          <w:numId w:val="1024"/>
        </w:numPr>
      </w:pPr>
      <w:r>
        <w:t xml:space="preserve">列举几个思想实验并解释其与科研的关系</w:t>
      </w:r>
    </w:p>
    <w:p>
      <w:pPr>
        <w:numPr>
          <w:ilvl w:val="0"/>
          <w:numId w:val="1024"/>
        </w:numPr>
      </w:pPr>
      <w:r>
        <w:t xml:space="preserve">如何看待学术界里的歧视问题？</w:t>
      </w:r>
    </w:p>
    <w:p>
      <w:pPr>
        <w:numPr>
          <w:ilvl w:val="0"/>
          <w:numId w:val="1024"/>
        </w:numPr>
      </w:pPr>
      <w:r>
        <w:t xml:space="preserve">设计一门一学期课程的教学大纲</w:t>
      </w:r>
    </w:p>
    <w:p>
      <w:pPr>
        <w:numPr>
          <w:ilvl w:val="0"/>
          <w:numId w:val="1024"/>
        </w:numPr>
      </w:pPr>
      <w:r>
        <w:t xml:space="preserve">简述你的探索性数据分析思路</w:t>
      </w:r>
    </w:p>
    <w:p>
      <w:pPr>
        <w:numPr>
          <w:ilvl w:val="0"/>
          <w:numId w:val="1024"/>
        </w:numPr>
      </w:pPr>
      <w:r>
        <w:t xml:space="preserve">如何写综述？</w:t>
      </w:r>
    </w:p>
    <w:p>
      <w:pPr>
        <w:numPr>
          <w:ilvl w:val="0"/>
          <w:numId w:val="1024"/>
        </w:numPr>
      </w:pPr>
      <w:r>
        <w:t xml:space="preserve">简述几种应对挑战调节心态的方法</w:t>
      </w:r>
    </w:p>
    <w:p>
      <w:pPr>
        <w:numPr>
          <w:ilvl w:val="0"/>
          <w:numId w:val="1024"/>
        </w:numPr>
      </w:pPr>
      <w:r>
        <w:t xml:space="preserve">科研团队里你的角色通常是什么？如何做好？</w:t>
      </w:r>
    </w:p>
    <w:p>
      <w:pPr>
        <w:numPr>
          <w:ilvl w:val="0"/>
          <w:numId w:val="1024"/>
        </w:numPr>
      </w:pPr>
      <w:r>
        <w:t xml:space="preserve">科研用工作站的配置要求与理由</w:t>
      </w:r>
    </w:p>
    <w:p>
      <w:pPr>
        <w:numPr>
          <w:ilvl w:val="0"/>
          <w:numId w:val="1024"/>
        </w:numPr>
      </w:pPr>
      <w:r>
        <w:t xml:space="preserve">机构数据库找不到文献怎么办？</w:t>
      </w:r>
    </w:p>
    <w:p>
      <w:pPr>
        <w:numPr>
          <w:ilvl w:val="0"/>
          <w:numId w:val="1024"/>
        </w:numPr>
      </w:pPr>
      <w:r>
        <w:t xml:space="preserve">常见的开源软件许可证有哪些？</w:t>
      </w:r>
    </w:p>
    <w:p>
      <w:pPr>
        <w:numPr>
          <w:ilvl w:val="0"/>
          <w:numId w:val="1024"/>
        </w:numPr>
      </w:pPr>
      <w:r>
        <w:t xml:space="preserve">论文挂名原则是什么？</w:t>
      </w:r>
    </w:p>
    <w:p>
      <w:pPr>
        <w:numPr>
          <w:ilvl w:val="0"/>
          <w:numId w:val="1024"/>
        </w:numPr>
      </w:pPr>
      <w:r>
        <w:t xml:space="preserve">如何开导遭遇挫折的同事与学生？</w:t>
      </w:r>
    </w:p>
    <w:p>
      <w:pPr>
        <w:numPr>
          <w:ilvl w:val="0"/>
          <w:numId w:val="1024"/>
        </w:numPr>
      </w:pPr>
      <w:r>
        <w:t xml:space="preserve">如何做项目预算？超支怎么办？</w:t>
      </w:r>
    </w:p>
    <w:p>
      <w:pPr>
        <w:numPr>
          <w:ilvl w:val="0"/>
          <w:numId w:val="1024"/>
        </w:numPr>
      </w:pPr>
      <w:r>
        <w:t xml:space="preserve">如何应对民间科学家的上门挑战？</w:t>
      </w:r>
    </w:p>
    <w:p>
      <w:pPr>
        <w:numPr>
          <w:ilvl w:val="0"/>
          <w:numId w:val="1024"/>
        </w:numPr>
      </w:pPr>
      <w:r>
        <w:t xml:space="preserve">如何写感谢信？什么科研场合需要写感谢信？</w:t>
      </w:r>
    </w:p>
    <w:p>
      <w:pPr>
        <w:numPr>
          <w:ilvl w:val="0"/>
          <w:numId w:val="1024"/>
        </w:numPr>
      </w:pPr>
      <w:r>
        <w:t xml:space="preserve">发现自己课题组里有人有学术不端行为应如何处理？</w:t>
      </w:r>
    </w:p>
    <w:p>
      <w:pPr>
        <w:numPr>
          <w:ilvl w:val="0"/>
          <w:numId w:val="1024"/>
        </w:numPr>
      </w:pPr>
      <w:r>
        <w:t xml:space="preserve">因停电样本污染发生后该如何处理？</w:t>
      </w:r>
    </w:p>
    <w:p>
      <w:pPr>
        <w:numPr>
          <w:ilvl w:val="0"/>
          <w:numId w:val="1024"/>
        </w:numPr>
      </w:pPr>
      <w:r>
        <w:t xml:space="preserve">如何写软件文档？</w:t>
      </w:r>
    </w:p>
    <w:p>
      <w:pPr>
        <w:numPr>
          <w:ilvl w:val="0"/>
          <w:numId w:val="1024"/>
        </w:numPr>
      </w:pPr>
      <w:r>
        <w:t xml:space="preserve">简述实验室最贵仪器的SOP</w:t>
      </w:r>
    </w:p>
    <w:p>
      <w:pPr>
        <w:numPr>
          <w:ilvl w:val="0"/>
          <w:numId w:val="1024"/>
        </w:numPr>
      </w:pPr>
      <w:r>
        <w:t xml:space="preserve">你认为自己的基本工资应该在什么范围？给出理由</w:t>
      </w:r>
    </w:p>
    <w:bookmarkEnd w:id="457"/>
    <w:bookmarkStart w:id="461" w:name="科研日常词典"/>
    <w:p>
      <w:pPr>
        <w:pStyle w:val="Heading2"/>
      </w:pPr>
      <w:r>
        <w:t xml:space="preserve">科研日常词典</w:t>
      </w:r>
    </w:p>
    <w:bookmarkStart w:id="458" w:name="研究生版"/>
    <w:p>
      <w:pPr>
        <w:pStyle w:val="Heading3"/>
      </w:pPr>
      <w:r>
        <w:t xml:space="preserve">研究生版</w:t>
      </w:r>
    </w:p>
    <w:p>
      <w:pPr>
        <w:numPr>
          <w:ilvl w:val="0"/>
          <w:numId w:val="1025"/>
        </w:numPr>
        <w:pStyle w:val="Compact"/>
      </w:pPr>
      <w:r>
        <w:t xml:space="preserve">研究生：本科生用来缓解找不到工作尴尬的高虚荣低薪工作，导师的廉价劳动力，20世纪中后期中国社会对本科生前景预计的21世纪版</w:t>
      </w:r>
    </w:p>
    <w:p>
      <w:pPr>
        <w:numPr>
          <w:ilvl w:val="0"/>
          <w:numId w:val="1025"/>
        </w:numPr>
        <w:pStyle w:val="Compact"/>
      </w:pPr>
      <w:r>
        <w:t xml:space="preserve">博后：博士生用来缓解找不到工作尴尬的高虚荣低薪工作，导师的廉价高产劳动力，北京落户捷径</w:t>
      </w:r>
    </w:p>
    <w:p>
      <w:pPr>
        <w:numPr>
          <w:ilvl w:val="0"/>
          <w:numId w:val="1025"/>
        </w:numPr>
        <w:pStyle w:val="Compact"/>
      </w:pPr>
      <w:r>
        <w:t xml:space="preserve">本研：本科来实验室加素质发展分或套瓷推研或拿留学推荐信的进步正能量免费劳动力，外表天真可爱背景完全神秘的NPC，研究生获取外界流行趋势的主要途径</w:t>
      </w:r>
    </w:p>
    <w:p>
      <w:pPr>
        <w:numPr>
          <w:ilvl w:val="0"/>
          <w:numId w:val="1025"/>
        </w:numPr>
        <w:pStyle w:val="Compact"/>
      </w:pPr>
      <w:r>
        <w:t xml:space="preserve">师兄：猥琐全能型NPC，口头禅多为“给你挂个二作”，部分具有强社会人属性，部分则从大学阶段就与社会脱节，格子衬衫篮球鞋迷</w:t>
      </w:r>
    </w:p>
    <w:p>
      <w:pPr>
        <w:numPr>
          <w:ilvl w:val="0"/>
          <w:numId w:val="1025"/>
        </w:numPr>
        <w:pStyle w:val="Compact"/>
      </w:pPr>
      <w:r>
        <w:t xml:space="preserve">师姐：已婚的为大姐大型NPC，已育后口头禅多为“我家XX”，XX为孩子小名，未婚的则多徘徊在实验与父母逼婚压力之间，轻度忧郁症晚期患者，匿名出没于晋江起点看言情小说</w:t>
      </w:r>
    </w:p>
    <w:p>
      <w:pPr>
        <w:numPr>
          <w:ilvl w:val="0"/>
          <w:numId w:val="1025"/>
        </w:numPr>
        <w:pStyle w:val="Compact"/>
      </w:pPr>
      <w:r>
        <w:t xml:space="preserve">师弟：师姐最常使唤的劳动力，单身优质的属濒危物种，单身普通的则属前者的NPC，格子衬衫篮球迷</w:t>
      </w:r>
    </w:p>
    <w:p>
      <w:pPr>
        <w:numPr>
          <w:ilvl w:val="0"/>
          <w:numId w:val="1025"/>
        </w:numPr>
        <w:pStyle w:val="Compact"/>
      </w:pPr>
      <w:r>
        <w:t xml:space="preserve">师妹：最常使唤师兄的非劳动力，大城市单身的不属于但自认属于的濒危物种，匿名出没于晋江起点写言情小说</w:t>
      </w:r>
    </w:p>
    <w:p>
      <w:pPr>
        <w:numPr>
          <w:ilvl w:val="0"/>
          <w:numId w:val="1025"/>
        </w:numPr>
        <w:pStyle w:val="Compact"/>
      </w:pPr>
      <w:r>
        <w:t xml:space="preserve">隔壁组：论文发表在传说中期刊上国奖赏金猎人，与之对话会掉膝盖的NPC</w:t>
      </w:r>
    </w:p>
    <w:p>
      <w:pPr>
        <w:numPr>
          <w:ilvl w:val="0"/>
          <w:numId w:val="1025"/>
        </w:numPr>
        <w:pStyle w:val="Compact"/>
      </w:pPr>
      <w:r>
        <w:t xml:space="preserve">聚餐：AA制联谊活动，内因多为撺掇某对师兄弟姐妹，低成功率保障了活动的长期有效</w:t>
      </w:r>
    </w:p>
    <w:p>
      <w:pPr>
        <w:numPr>
          <w:ilvl w:val="0"/>
          <w:numId w:val="1025"/>
        </w:numPr>
        <w:pStyle w:val="Compact"/>
      </w:pPr>
      <w:r>
        <w:t xml:space="preserve">学术：研究生过往人生某阶段的终身奋斗目标，后伴随各种打击化作硬币、赞或转发输出给了up主、大v或朋友圈，个别会祸害下一代</w:t>
      </w:r>
    </w:p>
    <w:p>
      <w:pPr>
        <w:numPr>
          <w:ilvl w:val="0"/>
          <w:numId w:val="1025"/>
        </w:numPr>
        <w:pStyle w:val="Compact"/>
      </w:pPr>
      <w:r>
        <w:t xml:space="preserve">组会：管饭的廉价劳动力福利，研究生突然主动读文献的原因，师兄会早起的日子</w:t>
      </w:r>
    </w:p>
    <w:p>
      <w:pPr>
        <w:numPr>
          <w:ilvl w:val="0"/>
          <w:numId w:val="1025"/>
        </w:numPr>
        <w:pStyle w:val="Compact"/>
      </w:pPr>
      <w:r>
        <w:t xml:space="preserve">学术会议：廉价劳动力平均一年一次的公费旅游/找工作福利，前提是拿到口头报告</w:t>
      </w:r>
    </w:p>
    <w:p>
      <w:pPr>
        <w:numPr>
          <w:ilvl w:val="0"/>
          <w:numId w:val="1025"/>
        </w:numPr>
        <w:pStyle w:val="Compact"/>
      </w:pPr>
      <w:r>
        <w:t xml:space="preserve">报告：博后/博士/教职近距离套瓷会，照片多为领导人风格的买家秀，投影/电脑/提问中至少有一个环节会出问题</w:t>
      </w:r>
    </w:p>
    <w:p>
      <w:pPr>
        <w:numPr>
          <w:ilvl w:val="0"/>
          <w:numId w:val="1025"/>
        </w:numPr>
        <w:pStyle w:val="Compact"/>
      </w:pPr>
      <w:r>
        <w:t xml:space="preserve">csc：流行于海外教授圈的知名廉价劳动力输出与基本生活保障基金</w:t>
      </w:r>
    </w:p>
    <w:p>
      <w:pPr>
        <w:numPr>
          <w:ilvl w:val="0"/>
          <w:numId w:val="1025"/>
        </w:numPr>
        <w:pStyle w:val="Compact"/>
      </w:pPr>
      <w:r>
        <w:t xml:space="preserve">校友会：毕业有成的师兄师姐就业内推与装腔组织，毕业无成的师兄师姐收不到或假装收不到通知的组织</w:t>
      </w:r>
    </w:p>
    <w:p>
      <w:pPr>
        <w:numPr>
          <w:ilvl w:val="0"/>
          <w:numId w:val="1025"/>
        </w:numPr>
        <w:pStyle w:val="Compact"/>
      </w:pPr>
      <w:r>
        <w:t xml:space="preserve">校友群：毕业后有闲没钱的师兄师姐集赞拉票组织，毕业后无闲没钱的师兄师姐点赞投票组织</w:t>
      </w:r>
    </w:p>
    <w:p>
      <w:pPr>
        <w:numPr>
          <w:ilvl w:val="0"/>
          <w:numId w:val="1025"/>
        </w:numPr>
        <w:pStyle w:val="Compact"/>
      </w:pPr>
      <w:r>
        <w:t xml:space="preserve">院/系/实验室年会：课题组长炫富哭穷大赛</w:t>
      </w:r>
    </w:p>
    <w:p>
      <w:pPr>
        <w:numPr>
          <w:ilvl w:val="0"/>
          <w:numId w:val="1025"/>
        </w:numPr>
        <w:pStyle w:val="Compact"/>
      </w:pPr>
      <w:r>
        <w:t xml:space="preserve">宿舍：虽然有书有桌有花有独卫，但唯一用到的只有床跟晾衣绳</w:t>
      </w:r>
    </w:p>
    <w:p>
      <w:pPr>
        <w:numPr>
          <w:ilvl w:val="0"/>
          <w:numId w:val="1025"/>
        </w:numPr>
        <w:pStyle w:val="Compact"/>
      </w:pPr>
      <w:r>
        <w:t xml:space="preserve">研究生会：存在于楼下大厅海报中的虚拟NPC组织，多运行一个阅读量为泊松分布的院系研会公众号</w:t>
      </w:r>
    </w:p>
    <w:p>
      <w:pPr>
        <w:numPr>
          <w:ilvl w:val="0"/>
          <w:numId w:val="1025"/>
        </w:numPr>
        <w:pStyle w:val="Compact"/>
      </w:pPr>
      <w:r>
        <w:t xml:space="preserve">工会：职工运动会组织者，但多调用研究生来获取奖品，研究生运动套装报销组织</w:t>
      </w:r>
    </w:p>
    <w:p>
      <w:pPr>
        <w:numPr>
          <w:ilvl w:val="0"/>
          <w:numId w:val="1025"/>
        </w:numPr>
        <w:pStyle w:val="Compact"/>
      </w:pPr>
      <w:r>
        <w:t xml:space="preserve">校医院：在你病怏怏时咨询你过往用药种类与剂量的地方</w:t>
      </w:r>
    </w:p>
    <w:p>
      <w:pPr>
        <w:numPr>
          <w:ilvl w:val="0"/>
          <w:numId w:val="1025"/>
        </w:numPr>
        <w:pStyle w:val="Compact"/>
      </w:pPr>
      <w:r>
        <w:t xml:space="preserve">器材：库房里什么都有但就是没有你想要的东西</w:t>
      </w:r>
    </w:p>
    <w:p>
      <w:pPr>
        <w:numPr>
          <w:ilvl w:val="0"/>
          <w:numId w:val="1025"/>
        </w:numPr>
        <w:pStyle w:val="Compact"/>
      </w:pPr>
      <w:r>
        <w:t xml:space="preserve">行政：课题组间地下红娘组织，导师佚事集散地</w:t>
      </w:r>
    </w:p>
    <w:p>
      <w:pPr>
        <w:numPr>
          <w:ilvl w:val="0"/>
          <w:numId w:val="1025"/>
        </w:numPr>
        <w:pStyle w:val="Compact"/>
      </w:pPr>
      <w:r>
        <w:t xml:space="preserve">财务：视研究生为亲爱的孙子/孙女的非血缘NPC，经常为了先发票后付款与先付款后发票而跟同行赌气，研究生的财会税法启蒙运动支部</w:t>
      </w:r>
    </w:p>
    <w:p>
      <w:pPr>
        <w:numPr>
          <w:ilvl w:val="0"/>
          <w:numId w:val="1025"/>
        </w:numPr>
        <w:pStyle w:val="Compact"/>
      </w:pPr>
      <w:r>
        <w:t xml:space="preserve">联合培养：中科院体系广为流行的缓解教育部卡名额的解决方案</w:t>
      </w:r>
    </w:p>
    <w:p>
      <w:pPr>
        <w:numPr>
          <w:ilvl w:val="0"/>
          <w:numId w:val="1025"/>
        </w:numPr>
        <w:pStyle w:val="Compact"/>
      </w:pPr>
      <w:r>
        <w:t xml:space="preserve">清真餐厅：最后的物美价廉食堂</w:t>
      </w:r>
    </w:p>
    <w:p>
      <w:pPr>
        <w:numPr>
          <w:ilvl w:val="0"/>
          <w:numId w:val="1025"/>
        </w:numPr>
        <w:pStyle w:val="Compact"/>
      </w:pPr>
      <w:r>
        <w:t xml:space="preserve">外卖：会出现在烤串、小龙虾与糖醋里脊之间犹豫半天最终选了当日特价套餐状况的就餐选择</w:t>
      </w:r>
    </w:p>
    <w:p>
      <w:pPr>
        <w:numPr>
          <w:ilvl w:val="0"/>
          <w:numId w:val="1025"/>
        </w:numPr>
        <w:pStyle w:val="Compact"/>
      </w:pPr>
      <w:r>
        <w:t xml:space="preserve">番茄工作法：知道、用过、不错、闲置系列产品</w:t>
      </w:r>
    </w:p>
    <w:p>
      <w:pPr>
        <w:numPr>
          <w:ilvl w:val="0"/>
          <w:numId w:val="1025"/>
        </w:numPr>
        <w:pStyle w:val="Compact"/>
      </w:pPr>
      <w:r>
        <w:t xml:space="preserve">待办事项：知道、用过、不错、外卖小票背面替代系列产品</w:t>
      </w:r>
    </w:p>
    <w:p>
      <w:pPr>
        <w:numPr>
          <w:ilvl w:val="0"/>
          <w:numId w:val="1025"/>
        </w:numPr>
        <w:pStyle w:val="Compact"/>
      </w:pPr>
      <w:r>
        <w:t xml:space="preserve">终身学习：知道、没用过、不错、想用时都收开收智商税了系列产品</w:t>
      </w:r>
    </w:p>
    <w:p>
      <w:pPr>
        <w:numPr>
          <w:ilvl w:val="0"/>
          <w:numId w:val="1025"/>
        </w:numPr>
        <w:pStyle w:val="Compact"/>
      </w:pPr>
      <w:r>
        <w:t xml:space="preserve">印象笔记：知道、买过、不错、其实付费功能完全用不到系列产品</w:t>
      </w:r>
    </w:p>
    <w:p>
      <w:pPr>
        <w:numPr>
          <w:ilvl w:val="0"/>
          <w:numId w:val="1025"/>
        </w:numPr>
        <w:pStyle w:val="Compact"/>
      </w:pPr>
      <w:r>
        <w:t xml:space="preserve">手帐：知道、买过买不起、不错、单面打印论文背面替代系列产品</w:t>
      </w:r>
    </w:p>
    <w:p>
      <w:pPr>
        <w:numPr>
          <w:ilvl w:val="0"/>
          <w:numId w:val="1025"/>
        </w:numPr>
        <w:pStyle w:val="Compact"/>
      </w:pPr>
      <w:r>
        <w:t xml:space="preserve">份子钱：不读研朋友不定期发放的无息融资手段，单身研究生（多数本金无望）节假日旅游目的地邀请函，与知识付费和健身卡并称三大研究生致贫致困原因</w:t>
      </w:r>
    </w:p>
    <w:p>
      <w:pPr>
        <w:numPr>
          <w:ilvl w:val="0"/>
          <w:numId w:val="1025"/>
        </w:numPr>
        <w:pStyle w:val="Compact"/>
      </w:pPr>
      <w:r>
        <w:t xml:space="preserve">室友：除了呼噜声都不知其存在的人，桌上灰尘可作画，但其实两人两年都用不了100块的电</w:t>
      </w:r>
    </w:p>
    <w:p>
      <w:pPr>
        <w:numPr>
          <w:ilvl w:val="0"/>
          <w:numId w:val="1025"/>
        </w:numPr>
        <w:pStyle w:val="Compact"/>
      </w:pPr>
      <w:r>
        <w:t xml:space="preserve">节假日：研究生自认为可以阅读1元拍下的kindle大部头电子书与某新建文件夹里大量文献但实际只会在参加婚礼与补实验两种状态徘徊的日子，三天常被计划三周都完不成的任务，而且更多时候第一天其实是完全睡过去的</w:t>
      </w:r>
    </w:p>
    <w:p>
      <w:pPr>
        <w:numPr>
          <w:ilvl w:val="0"/>
          <w:numId w:val="1025"/>
        </w:numPr>
        <w:pStyle w:val="Compact"/>
      </w:pPr>
      <w:r>
        <w:t xml:space="preserve">周末：虚拟节假日</w:t>
      </w:r>
    </w:p>
    <w:p>
      <w:pPr>
        <w:numPr>
          <w:ilvl w:val="0"/>
          <w:numId w:val="1025"/>
        </w:numPr>
        <w:pStyle w:val="Compact"/>
      </w:pPr>
      <w:r>
        <w:t xml:space="preserve">一作：毕业终极目标</w:t>
      </w:r>
    </w:p>
    <w:p>
      <w:pPr>
        <w:numPr>
          <w:ilvl w:val="0"/>
          <w:numId w:val="1025"/>
        </w:numPr>
        <w:pStyle w:val="Compact"/>
      </w:pPr>
      <w:r>
        <w:t xml:space="preserve">通讯：经费负责人</w:t>
      </w:r>
    </w:p>
    <w:p>
      <w:pPr>
        <w:numPr>
          <w:ilvl w:val="0"/>
          <w:numId w:val="1025"/>
        </w:numPr>
        <w:pStyle w:val="Compact"/>
      </w:pPr>
      <w:r>
        <w:t xml:space="preserve">二作：跟其他作没区别也没用的致谢名单</w:t>
      </w:r>
    </w:p>
    <w:p>
      <w:pPr>
        <w:numPr>
          <w:ilvl w:val="0"/>
          <w:numId w:val="1025"/>
        </w:numPr>
        <w:pStyle w:val="Compact"/>
      </w:pPr>
      <w:r>
        <w:t xml:space="preserve">最后一个作者：投稿吉祥物</w:t>
      </w:r>
    </w:p>
    <w:p>
      <w:pPr>
        <w:numPr>
          <w:ilvl w:val="0"/>
          <w:numId w:val="1025"/>
        </w:numPr>
        <w:pStyle w:val="Compact"/>
      </w:pPr>
      <w:r>
        <w:t xml:space="preserve">前言：别人做的毫无意义工作的汇总与自己做的开天辟地工作的介绍</w:t>
      </w:r>
    </w:p>
    <w:p>
      <w:pPr>
        <w:numPr>
          <w:ilvl w:val="0"/>
          <w:numId w:val="1025"/>
        </w:numPr>
        <w:pStyle w:val="Compact"/>
      </w:pPr>
      <w:r>
        <w:t xml:space="preserve">方法：英文语序转换训练大全</w:t>
      </w:r>
    </w:p>
    <w:p>
      <w:pPr>
        <w:numPr>
          <w:ilvl w:val="0"/>
          <w:numId w:val="1025"/>
        </w:numPr>
        <w:pStyle w:val="Compact"/>
      </w:pPr>
      <w:r>
        <w:t xml:space="preserve">结果：阳性结果汇总</w:t>
      </w:r>
    </w:p>
    <w:p>
      <w:pPr>
        <w:numPr>
          <w:ilvl w:val="0"/>
          <w:numId w:val="1025"/>
        </w:numPr>
        <w:pStyle w:val="Compact"/>
      </w:pPr>
      <w:r>
        <w:t xml:space="preserve">讨论：别人做的毫无意义工作为什么毫无意义与自己做的开天辟地工作为什么开天辟地</w:t>
      </w:r>
    </w:p>
    <w:p>
      <w:pPr>
        <w:numPr>
          <w:ilvl w:val="0"/>
          <w:numId w:val="1025"/>
        </w:numPr>
        <w:pStyle w:val="Compact"/>
      </w:pPr>
      <w:r>
        <w:t xml:space="preserve">结论：开天辟地的另一种摘要式描述方法</w:t>
      </w:r>
    </w:p>
    <w:p>
      <w:pPr>
        <w:numPr>
          <w:ilvl w:val="0"/>
          <w:numId w:val="1025"/>
        </w:numPr>
        <w:pStyle w:val="Compact"/>
      </w:pPr>
      <w:r>
        <w:t xml:space="preserve">致谢：导师纠结排序的快结题基金列表</w:t>
      </w:r>
    </w:p>
    <w:p>
      <w:pPr>
        <w:numPr>
          <w:ilvl w:val="0"/>
          <w:numId w:val="1025"/>
        </w:numPr>
        <w:pStyle w:val="Compact"/>
      </w:pPr>
      <w:r>
        <w:t xml:space="preserve">查重：某神秘软件，网上可买到服务</w:t>
      </w:r>
    </w:p>
    <w:p>
      <w:pPr>
        <w:numPr>
          <w:ilvl w:val="0"/>
          <w:numId w:val="1025"/>
        </w:numPr>
        <w:pStyle w:val="Compact"/>
      </w:pPr>
      <w:r>
        <w:t xml:space="preserve">外审：彩票促销手段</w:t>
      </w:r>
    </w:p>
    <w:p>
      <w:pPr>
        <w:numPr>
          <w:ilvl w:val="0"/>
          <w:numId w:val="1025"/>
        </w:numPr>
        <w:pStyle w:val="Compact"/>
      </w:pPr>
      <w:r>
        <w:t xml:space="preserve">毕业论文致谢：实验室过往成员名单，答辩时导师唯一逐字阅读篇章</w:t>
      </w:r>
    </w:p>
    <w:p>
      <w:pPr>
        <w:numPr>
          <w:ilvl w:val="0"/>
          <w:numId w:val="1025"/>
        </w:numPr>
        <w:pStyle w:val="Compact"/>
      </w:pPr>
      <w:r>
        <w:t xml:space="preserve">答辩：导师低调装腔的重要场合，研究生镀金完工仪式</w:t>
      </w:r>
    </w:p>
    <w:p>
      <w:pPr>
        <w:numPr>
          <w:ilvl w:val="0"/>
          <w:numId w:val="1025"/>
        </w:numPr>
        <w:pStyle w:val="Compact"/>
      </w:pPr>
      <w:r>
        <w:t xml:space="preserve">拨穗：照片之所以丑是因为不是自己拍的</w:t>
      </w:r>
    </w:p>
    <w:p>
      <w:pPr>
        <w:numPr>
          <w:ilvl w:val="0"/>
          <w:numId w:val="1025"/>
        </w:numPr>
        <w:pStyle w:val="Compact"/>
      </w:pPr>
      <w:r>
        <w:t xml:space="preserve">审稿：被动读文献的触发条件</w:t>
      </w:r>
    </w:p>
    <w:p>
      <w:pPr>
        <w:numPr>
          <w:ilvl w:val="0"/>
          <w:numId w:val="1025"/>
        </w:numPr>
        <w:pStyle w:val="Compact"/>
      </w:pPr>
      <w:r>
        <w:t xml:space="preserve">审稿人：匿名掩盖下的不懂装懂者，完美主义者出没地，他引的广告机会</w:t>
      </w:r>
    </w:p>
    <w:p>
      <w:pPr>
        <w:numPr>
          <w:ilvl w:val="0"/>
          <w:numId w:val="1025"/>
        </w:numPr>
        <w:pStyle w:val="Compact"/>
      </w:pPr>
      <w:r>
        <w:t xml:space="preserve">院系所主页：奖学金申请表下载站</w:t>
      </w:r>
    </w:p>
    <w:p>
      <w:pPr>
        <w:numPr>
          <w:ilvl w:val="0"/>
          <w:numId w:val="1025"/>
        </w:numPr>
        <w:pStyle w:val="Compact"/>
      </w:pPr>
      <w:r>
        <w:t xml:space="preserve">实验室网站：重点实验室评审时才更新的网站或年轻课题组长默默更新的网站</w:t>
      </w:r>
    </w:p>
    <w:p>
      <w:pPr>
        <w:numPr>
          <w:ilvl w:val="0"/>
          <w:numId w:val="1025"/>
        </w:numPr>
        <w:pStyle w:val="Compact"/>
      </w:pPr>
      <w:r>
        <w:t xml:space="preserve">BBS：沦为内网后基本消失的研究生吐槽园地</w:t>
      </w:r>
    </w:p>
    <w:p>
      <w:pPr>
        <w:numPr>
          <w:ilvl w:val="0"/>
          <w:numId w:val="1025"/>
        </w:numPr>
        <w:pStyle w:val="Compact"/>
      </w:pPr>
      <w:r>
        <w:t xml:space="preserve">知乎：BBS没落后研究生吐槽园地，研究生装腔社会人指南</w:t>
      </w:r>
    </w:p>
    <w:p>
      <w:pPr>
        <w:numPr>
          <w:ilvl w:val="0"/>
          <w:numId w:val="1025"/>
        </w:numPr>
        <w:pStyle w:val="Compact"/>
      </w:pPr>
      <w:r>
        <w:t xml:space="preserve">果壳：中科系研究生吐槽但没落园地</w:t>
      </w:r>
    </w:p>
    <w:p>
      <w:pPr>
        <w:numPr>
          <w:ilvl w:val="0"/>
          <w:numId w:val="1025"/>
        </w:numPr>
        <w:pStyle w:val="Compact"/>
      </w:pPr>
      <w:r>
        <w:t xml:space="preserve">豆瓣：丧系研究生吐槽园地，此处可自嘲却万不可群嘲，否则后果不堪设想</w:t>
      </w:r>
    </w:p>
    <w:p>
      <w:pPr>
        <w:numPr>
          <w:ilvl w:val="0"/>
          <w:numId w:val="1025"/>
        </w:numPr>
        <w:pStyle w:val="Compact"/>
      </w:pPr>
      <w:r>
        <w:t xml:space="preserve">B站：研究生不能暴露ID的网站</w:t>
      </w:r>
    </w:p>
    <w:p>
      <w:pPr>
        <w:numPr>
          <w:ilvl w:val="0"/>
          <w:numId w:val="1025"/>
        </w:numPr>
        <w:pStyle w:val="Compact"/>
      </w:pPr>
      <w:r>
        <w:t xml:space="preserve">得到：研究生智商税主流收取机构</w:t>
      </w:r>
    </w:p>
    <w:p>
      <w:pPr>
        <w:numPr>
          <w:ilvl w:val="0"/>
          <w:numId w:val="1025"/>
        </w:numPr>
        <w:pStyle w:val="Compact"/>
      </w:pPr>
      <w:r>
        <w:t xml:space="preserve">淘宝：师姐妹只看不买系列网站</w:t>
      </w:r>
    </w:p>
    <w:p>
      <w:pPr>
        <w:numPr>
          <w:ilvl w:val="0"/>
          <w:numId w:val="1025"/>
        </w:numPr>
        <w:pStyle w:val="Compact"/>
      </w:pPr>
      <w:r>
        <w:t xml:space="preserve">京东：师兄弟只看买不起系列网站</w:t>
      </w:r>
    </w:p>
    <w:p>
      <w:pPr>
        <w:numPr>
          <w:ilvl w:val="0"/>
          <w:numId w:val="1025"/>
        </w:numPr>
        <w:pStyle w:val="Compact"/>
      </w:pPr>
      <w:r>
        <w:t xml:space="preserve">支付宝：余额稳定在3-4位数但总被当成6-7位数的研究生理财工具</w:t>
      </w:r>
    </w:p>
    <w:p>
      <w:pPr>
        <w:numPr>
          <w:ilvl w:val="0"/>
          <w:numId w:val="1025"/>
        </w:numPr>
        <w:pStyle w:val="Compact"/>
      </w:pPr>
      <w:r>
        <w:t xml:space="preserve">银行流水：研究生炒股被套日志</w:t>
      </w:r>
    </w:p>
    <w:p>
      <w:pPr>
        <w:numPr>
          <w:ilvl w:val="0"/>
          <w:numId w:val="1025"/>
        </w:numPr>
        <w:pStyle w:val="Compact"/>
      </w:pPr>
      <w:r>
        <w:t xml:space="preserve">加密钱包流水：研究生炒币被套日志</w:t>
      </w:r>
    </w:p>
    <w:p>
      <w:pPr>
        <w:numPr>
          <w:ilvl w:val="0"/>
          <w:numId w:val="1025"/>
        </w:numPr>
        <w:pStyle w:val="Compact"/>
      </w:pPr>
      <w:r>
        <w:t xml:space="preserve">科学网：用户平均年龄比果壳知乎高约10岁的有教职学者吐槽园地</w:t>
      </w:r>
    </w:p>
    <w:p>
      <w:pPr>
        <w:numPr>
          <w:ilvl w:val="0"/>
          <w:numId w:val="1025"/>
        </w:numPr>
        <w:pStyle w:val="Compact"/>
      </w:pPr>
      <w:r>
        <w:t xml:space="preserve">百度：前言拯救者</w:t>
      </w:r>
    </w:p>
    <w:p>
      <w:pPr>
        <w:numPr>
          <w:ilvl w:val="0"/>
          <w:numId w:val="1025"/>
        </w:numPr>
        <w:pStyle w:val="Compact"/>
      </w:pPr>
      <w:r>
        <w:t xml:space="preserve">小木虫：文献下载利器</w:t>
      </w:r>
    </w:p>
    <w:p>
      <w:pPr>
        <w:numPr>
          <w:ilvl w:val="0"/>
          <w:numId w:val="1025"/>
        </w:numPr>
        <w:pStyle w:val="Compact"/>
      </w:pPr>
      <w:r>
        <w:t xml:space="preserve">MOOC：下定决心开始学新东西但平均出勤不超过三节的在线技校培训网站</w:t>
      </w:r>
    </w:p>
    <w:p>
      <w:pPr>
        <w:numPr>
          <w:ilvl w:val="0"/>
          <w:numId w:val="1025"/>
        </w:numPr>
        <w:pStyle w:val="Compact"/>
      </w:pPr>
      <w:r>
        <w:t xml:space="preserve">幻化材生：主流实验学科，科研民工主产区，上述网站研究生的学科来源</w:t>
      </w:r>
    </w:p>
    <w:p>
      <w:pPr>
        <w:numPr>
          <w:ilvl w:val="0"/>
          <w:numId w:val="1025"/>
        </w:numPr>
        <w:pStyle w:val="Compact"/>
      </w:pPr>
      <w:r>
        <w:t xml:space="preserve">知识分子：研究生都订阅但只在朋友圈看转发的公众号</w:t>
      </w:r>
    </w:p>
    <w:p>
      <w:pPr>
        <w:numPr>
          <w:ilvl w:val="0"/>
          <w:numId w:val="1025"/>
        </w:numPr>
        <w:pStyle w:val="Compact"/>
      </w:pPr>
      <w:r>
        <w:t xml:space="preserve">ipv6：研究生娱乐圈与个别研究生学术圈</w:t>
      </w:r>
    </w:p>
    <w:p>
      <w:pPr>
        <w:numPr>
          <w:ilvl w:val="0"/>
          <w:numId w:val="1025"/>
        </w:numPr>
        <w:pStyle w:val="Compact"/>
      </w:pPr>
      <w:r>
        <w:t xml:space="preserve">美剧：研究生等待实验结果阶段开着论文实际在看的拖延症病因</w:t>
      </w:r>
    </w:p>
    <w:p>
      <w:pPr>
        <w:numPr>
          <w:ilvl w:val="0"/>
          <w:numId w:val="1025"/>
        </w:numPr>
        <w:pStyle w:val="Compact"/>
      </w:pPr>
      <w:r>
        <w:t xml:space="preserve">英剧：其实只为看卷福但要区别于并高于美剧的研究生等待实验结果阶段开着论文实际在看的拖延症病因</w:t>
      </w:r>
    </w:p>
    <w:p>
      <w:pPr>
        <w:numPr>
          <w:ilvl w:val="0"/>
          <w:numId w:val="1025"/>
        </w:numPr>
        <w:pStyle w:val="Compact"/>
      </w:pPr>
      <w:r>
        <w:t xml:space="preserve">日剧：看过但不讨论的研究生等待实验结果阶段开着论文实际在看的拖延症病因</w:t>
      </w:r>
    </w:p>
    <w:p>
      <w:pPr>
        <w:numPr>
          <w:ilvl w:val="0"/>
          <w:numId w:val="1025"/>
        </w:numPr>
        <w:pStyle w:val="Compact"/>
      </w:pPr>
      <w:r>
        <w:t xml:space="preserve">韩剧：看过但坚决不承认的研究生等待实验结果阶段开着论文实际在看的拖延症病因</w:t>
      </w:r>
    </w:p>
    <w:p>
      <w:pPr>
        <w:numPr>
          <w:ilvl w:val="0"/>
          <w:numId w:val="1025"/>
        </w:numPr>
        <w:pStyle w:val="Compact"/>
      </w:pPr>
      <w:r>
        <w:t xml:space="preserve">网剧：为了跟朋友聊天不得不看的等待实验结果阶段开着论文实际在看的拖延症病因</w:t>
      </w:r>
    </w:p>
    <w:p>
      <w:pPr>
        <w:numPr>
          <w:ilvl w:val="0"/>
          <w:numId w:val="1025"/>
        </w:numPr>
        <w:pStyle w:val="Compact"/>
      </w:pPr>
      <w:r>
        <w:t xml:space="preserve">泰剧：只看过介绍视频就嘲讽的等待实验结果阶段开着论文实际在看的拖延症病因</w:t>
      </w:r>
    </w:p>
    <w:p>
      <w:pPr>
        <w:numPr>
          <w:ilvl w:val="0"/>
          <w:numId w:val="1025"/>
        </w:numPr>
        <w:pStyle w:val="Compact"/>
      </w:pPr>
      <w:r>
        <w:t xml:space="preserve">TBBT：无论看不看都说看过的美剧，一般掌握些术语梗且强调其不如英剧《IT狂人》，虽然也没看过</w:t>
      </w:r>
    </w:p>
    <w:p>
      <w:pPr>
        <w:numPr>
          <w:ilvl w:val="0"/>
          <w:numId w:val="1025"/>
        </w:numPr>
        <w:pStyle w:val="Compact"/>
      </w:pPr>
      <w:r>
        <w:t xml:space="preserve">星际迷航：根本看不下去但还是要通过百科等途径了解后说看过的伪geek特征梗</w:t>
      </w:r>
    </w:p>
    <w:p>
      <w:pPr>
        <w:numPr>
          <w:ilvl w:val="0"/>
          <w:numId w:val="1025"/>
        </w:numPr>
        <w:pStyle w:val="Compact"/>
      </w:pPr>
      <w:r>
        <w:t xml:space="preserve">冰与火之歌：一定要跟着骂马丁但搞不清楚跟《权力的游戏》区别的大尺度美剧的小说，以看过原著为荣</w:t>
      </w:r>
    </w:p>
    <w:p>
      <w:pPr>
        <w:numPr>
          <w:ilvl w:val="0"/>
          <w:numId w:val="1025"/>
        </w:numPr>
        <w:pStyle w:val="Compact"/>
      </w:pPr>
      <w:r>
        <w:t xml:space="preserve">西部世界：HBO出品的另一大尺度谈资</w:t>
      </w:r>
    </w:p>
    <w:p>
      <w:pPr>
        <w:numPr>
          <w:ilvl w:val="0"/>
          <w:numId w:val="1025"/>
        </w:numPr>
        <w:pStyle w:val="Compact"/>
      </w:pPr>
      <w:r>
        <w:t xml:space="preserve">唐顿庄园：理想英伦生活的装腔指南</w:t>
      </w:r>
    </w:p>
    <w:p>
      <w:pPr>
        <w:numPr>
          <w:ilvl w:val="0"/>
          <w:numId w:val="1025"/>
        </w:numPr>
        <w:pStyle w:val="Compact"/>
      </w:pPr>
      <w:r>
        <w:t xml:space="preserve">海贼王：预计啥时完结啥时毕业的动漫</w:t>
      </w:r>
    </w:p>
    <w:p>
      <w:pPr>
        <w:numPr>
          <w:ilvl w:val="0"/>
          <w:numId w:val="1025"/>
        </w:numPr>
        <w:pStyle w:val="Compact"/>
      </w:pPr>
      <w:r>
        <w:t xml:space="preserve">银魂：研究生同病相怜的卢瑟指南</w:t>
      </w:r>
    </w:p>
    <w:p>
      <w:pPr>
        <w:numPr>
          <w:ilvl w:val="0"/>
          <w:numId w:val="1025"/>
        </w:numPr>
        <w:pStyle w:val="Compact"/>
      </w:pPr>
      <w:r>
        <w:t xml:space="preserve">微信：实验室管理工具，90前自认为的主流交流工具</w:t>
      </w:r>
    </w:p>
    <w:p>
      <w:pPr>
        <w:numPr>
          <w:ilvl w:val="0"/>
          <w:numId w:val="1025"/>
        </w:numPr>
        <w:pStyle w:val="Compact"/>
      </w:pPr>
      <w:r>
        <w:t xml:space="preserve">QQ：90后或95后研究生私下交流工具</w:t>
      </w:r>
    </w:p>
    <w:p>
      <w:pPr>
        <w:numPr>
          <w:ilvl w:val="0"/>
          <w:numId w:val="1025"/>
        </w:numPr>
        <w:pStyle w:val="Compact"/>
      </w:pPr>
      <w:r>
        <w:t xml:space="preserve">朋友圈：论文装腔大赛主会场</w:t>
      </w:r>
    </w:p>
    <w:p>
      <w:pPr>
        <w:numPr>
          <w:ilvl w:val="0"/>
          <w:numId w:val="1025"/>
        </w:numPr>
        <w:pStyle w:val="Compact"/>
      </w:pPr>
      <w:r>
        <w:t xml:space="preserve">endnote：只在写论文时用但最后还是手工排的文献管理工具</w:t>
      </w:r>
    </w:p>
    <w:p>
      <w:pPr>
        <w:numPr>
          <w:ilvl w:val="0"/>
          <w:numId w:val="1025"/>
        </w:numPr>
        <w:pStyle w:val="Compact"/>
      </w:pPr>
      <w:r>
        <w:t xml:space="preserve">origin7.0: 网上可下载到的稳定破解版绘图软件</w:t>
      </w:r>
    </w:p>
    <w:p>
      <w:pPr>
        <w:numPr>
          <w:ilvl w:val="0"/>
          <w:numId w:val="1025"/>
        </w:numPr>
        <w:pStyle w:val="Compact"/>
      </w:pPr>
      <w:r>
        <w:t xml:space="preserve">pdf阅读器：特指adobe acrobat pro而非adobe reader但一定要装破解版的pdf阅读器</w:t>
      </w:r>
    </w:p>
    <w:p>
      <w:pPr>
        <w:numPr>
          <w:ilvl w:val="0"/>
          <w:numId w:val="1025"/>
        </w:numPr>
        <w:pStyle w:val="Compact"/>
      </w:pPr>
      <w:r>
        <w:t xml:space="preserve">qq邮箱：研究生网上犯事被人肉时的关键线索</w:t>
      </w:r>
    </w:p>
    <w:p>
      <w:pPr>
        <w:numPr>
          <w:ilvl w:val="0"/>
          <w:numId w:val="1025"/>
        </w:numPr>
        <w:pStyle w:val="Compact"/>
      </w:pPr>
      <w:r>
        <w:t xml:space="preserve">树莓派：伪geek特征属性，除在线教程外并不知道如何使用</w:t>
      </w:r>
    </w:p>
    <w:p>
      <w:pPr>
        <w:numPr>
          <w:ilvl w:val="0"/>
          <w:numId w:val="1025"/>
        </w:numPr>
        <w:pStyle w:val="Compact"/>
      </w:pPr>
      <w:r>
        <w:t xml:space="preserve">彩票：研究生眼中与按期毕业/论文直接接收概率相当所以每到毕业季会买一注来碰碰手气的梦</w:t>
      </w:r>
    </w:p>
    <w:p>
      <w:pPr>
        <w:numPr>
          <w:ilvl w:val="0"/>
          <w:numId w:val="1025"/>
        </w:numPr>
        <w:pStyle w:val="Compact"/>
      </w:pPr>
      <w:r>
        <w:t xml:space="preserve">《公务员教材》：研究生代代相传最后全新状态卖了废纸的阶段理想</w:t>
      </w:r>
    </w:p>
    <w:p>
      <w:pPr>
        <w:numPr>
          <w:ilvl w:val="0"/>
          <w:numId w:val="1025"/>
        </w:numPr>
        <w:pStyle w:val="Compact"/>
      </w:pPr>
      <w:r>
        <w:t xml:space="preserve">《GRE红宝书》：研究生出国必买不看系列，深夜助眠读物</w:t>
      </w:r>
    </w:p>
    <w:p>
      <w:pPr>
        <w:numPr>
          <w:ilvl w:val="0"/>
          <w:numId w:val="1025"/>
        </w:numPr>
        <w:pStyle w:val="Compact"/>
      </w:pPr>
      <w:r>
        <w:t xml:space="preserve">《百年孤独》：这本书的孤独就在于买的人从来不陪伴，研究生深夜助眠读物</w:t>
      </w:r>
    </w:p>
    <w:p>
      <w:pPr>
        <w:numPr>
          <w:ilvl w:val="0"/>
          <w:numId w:val="1025"/>
        </w:numPr>
        <w:pStyle w:val="Compact"/>
      </w:pPr>
      <w:r>
        <w:t xml:space="preserve">《麦田里的守望者》：这本书的守望就在于买的人从来不回来，研究生深夜助眠读物</w:t>
      </w:r>
    </w:p>
    <w:p>
      <w:pPr>
        <w:numPr>
          <w:ilvl w:val="0"/>
          <w:numId w:val="1025"/>
        </w:numPr>
        <w:pStyle w:val="Compact"/>
      </w:pPr>
      <w:r>
        <w:t xml:space="preserve">《三体》：多数研究生眼中科幻的全部</w:t>
      </w:r>
    </w:p>
    <w:p>
      <w:pPr>
        <w:numPr>
          <w:ilvl w:val="0"/>
          <w:numId w:val="1025"/>
        </w:numPr>
        <w:pStyle w:val="Compact"/>
      </w:pPr>
      <w:r>
        <w:t xml:space="preserve">《明朝那些事儿》：多数研究生眼中历史逻辑的全部</w:t>
      </w:r>
    </w:p>
    <w:p>
      <w:pPr>
        <w:numPr>
          <w:ilvl w:val="0"/>
          <w:numId w:val="1025"/>
        </w:numPr>
        <w:pStyle w:val="Compact"/>
      </w:pPr>
      <w:r>
        <w:t xml:space="preserve">《解忧杂货店》：读不下去跑去看电影系列</w:t>
      </w:r>
    </w:p>
    <w:p>
      <w:pPr>
        <w:numPr>
          <w:ilvl w:val="0"/>
          <w:numId w:val="1025"/>
        </w:numPr>
        <w:pStyle w:val="Compact"/>
      </w:pPr>
      <w:r>
        <w:t xml:space="preserve">《追风筝的人》：读不下去跑去看电影系列</w:t>
      </w:r>
    </w:p>
    <w:p>
      <w:pPr>
        <w:numPr>
          <w:ilvl w:val="0"/>
          <w:numId w:val="1025"/>
        </w:numPr>
        <w:pStyle w:val="Compact"/>
      </w:pPr>
      <w:r>
        <w:t xml:space="preserve">《小王子》：不知道为何这么贵系列</w:t>
      </w:r>
    </w:p>
    <w:p>
      <w:pPr>
        <w:numPr>
          <w:ilvl w:val="0"/>
          <w:numId w:val="1025"/>
        </w:numPr>
        <w:pStyle w:val="Compact"/>
      </w:pPr>
      <w:r>
        <w:t xml:space="preserve">东野圭吾：日本作家，跟村上春树分不清楚</w:t>
      </w:r>
    </w:p>
    <w:p>
      <w:pPr>
        <w:numPr>
          <w:ilvl w:val="0"/>
          <w:numId w:val="1025"/>
        </w:numPr>
        <w:pStyle w:val="Compact"/>
      </w:pPr>
      <w:r>
        <w:t xml:space="preserve">村上春树：日本作家，跟东野圭吾分不清楚</w:t>
      </w:r>
    </w:p>
    <w:p>
      <w:pPr>
        <w:numPr>
          <w:ilvl w:val="0"/>
          <w:numId w:val="1025"/>
        </w:numPr>
        <w:pStyle w:val="Compact"/>
      </w:pPr>
      <w:r>
        <w:t xml:space="preserve">清北：两所互相瞧不起但更瞧不起其他国内高校的在排行榜上世界知名的中国高校，某乎上一半用户能攀上关系</w:t>
      </w:r>
    </w:p>
    <w:p>
      <w:pPr>
        <w:numPr>
          <w:ilvl w:val="0"/>
          <w:numId w:val="1025"/>
        </w:numPr>
        <w:pStyle w:val="Compact"/>
      </w:pPr>
      <w:r>
        <w:t xml:space="preserve">华东五校：所谓外导除清北外也知道的五所国内高校</w:t>
      </w:r>
    </w:p>
    <w:p>
      <w:pPr>
        <w:numPr>
          <w:ilvl w:val="0"/>
          <w:numId w:val="1025"/>
        </w:numPr>
        <w:pStyle w:val="Compact"/>
      </w:pPr>
      <w:r>
        <w:t xml:space="preserve">c9: 西交大、哈工大学生网络自我介绍专用</w:t>
      </w:r>
    </w:p>
    <w:p>
      <w:pPr>
        <w:numPr>
          <w:ilvl w:val="0"/>
          <w:numId w:val="1025"/>
        </w:numPr>
        <w:pStyle w:val="Compact"/>
      </w:pPr>
      <w:r>
        <w:t xml:space="preserve">985: 除c9外985高校学生网络自我介绍专用</w:t>
      </w:r>
    </w:p>
    <w:p>
      <w:pPr>
        <w:numPr>
          <w:ilvl w:val="0"/>
          <w:numId w:val="1025"/>
        </w:numPr>
        <w:pStyle w:val="Compact"/>
      </w:pPr>
      <w:r>
        <w:t xml:space="preserve">211: 除985高校外211高校学生网络自我介绍专用</w:t>
      </w:r>
    </w:p>
    <w:p>
      <w:pPr>
        <w:numPr>
          <w:ilvl w:val="0"/>
          <w:numId w:val="1025"/>
        </w:numPr>
        <w:pStyle w:val="Compact"/>
      </w:pPr>
      <w:r>
        <w:t xml:space="preserve">双一流：只有原来不在985里高校学生会用的签名档</w:t>
      </w:r>
    </w:p>
    <w:p>
      <w:pPr>
        <w:numPr>
          <w:ilvl w:val="0"/>
          <w:numId w:val="1025"/>
        </w:numPr>
        <w:pStyle w:val="Compact"/>
      </w:pPr>
      <w:r>
        <w:t xml:space="preserve">国科大：两所背景深厚高校的共用简称</w:t>
      </w:r>
    </w:p>
    <w:p>
      <w:pPr>
        <w:numPr>
          <w:ilvl w:val="0"/>
          <w:numId w:val="1025"/>
        </w:numPr>
        <w:pStyle w:val="Compact"/>
      </w:pPr>
      <w:r>
        <w:t xml:space="preserve">中科院：自诩比肩清北但就业时研究生常因不属于985高校毕业而被刷掉简历的学位授予机构</w:t>
      </w:r>
    </w:p>
    <w:p>
      <w:pPr>
        <w:numPr>
          <w:ilvl w:val="0"/>
          <w:numId w:val="1025"/>
        </w:numPr>
        <w:pStyle w:val="Compact"/>
      </w:pPr>
      <w:r>
        <w:t xml:space="preserve">教育部：各种排名想办法挤兑中科院的学位授予单位</w:t>
      </w:r>
    </w:p>
    <w:p>
      <w:pPr>
        <w:numPr>
          <w:ilvl w:val="0"/>
          <w:numId w:val="1025"/>
        </w:numPr>
        <w:pStyle w:val="Compact"/>
      </w:pPr>
      <w:r>
        <w:t xml:space="preserve">科技部：有经费但教科研单位申请较少的单位</w:t>
      </w:r>
    </w:p>
    <w:p>
      <w:pPr>
        <w:numPr>
          <w:ilvl w:val="0"/>
          <w:numId w:val="1025"/>
        </w:numPr>
        <w:pStyle w:val="Compact"/>
      </w:pPr>
      <w:r>
        <w:t xml:space="preserve">基金委：不管钱多钱少都有人来申的单位</w:t>
      </w:r>
    </w:p>
    <w:p>
      <w:pPr>
        <w:numPr>
          <w:ilvl w:val="0"/>
          <w:numId w:val="1025"/>
        </w:numPr>
        <w:pStyle w:val="Compact"/>
      </w:pPr>
      <w:r>
        <w:t xml:space="preserve">师资博后：多附带口头2年后转讲师或副高的学术过渡期或转行期职位</w:t>
      </w:r>
    </w:p>
    <w:p>
      <w:pPr>
        <w:numPr>
          <w:ilvl w:val="0"/>
          <w:numId w:val="1025"/>
        </w:numPr>
        <w:pStyle w:val="Compact"/>
      </w:pPr>
      <w:r>
        <w:t xml:space="preserve">讲师：院系高压全能型群体，职位通常需要行政、教学、科研、打杂等技能</w:t>
      </w:r>
    </w:p>
    <w:p>
      <w:pPr>
        <w:numPr>
          <w:ilvl w:val="0"/>
          <w:numId w:val="1025"/>
        </w:numPr>
        <w:pStyle w:val="Compact"/>
      </w:pPr>
      <w:r>
        <w:t xml:space="preserve">青椒：学术圈无职称低收入的焦虑梦想家群体，通常具有博士学历，身份多为师资博后、讲师或助研</w:t>
      </w:r>
    </w:p>
    <w:p>
      <w:pPr>
        <w:numPr>
          <w:ilvl w:val="0"/>
          <w:numId w:val="1025"/>
        </w:numPr>
        <w:pStyle w:val="Compact"/>
      </w:pPr>
      <w:r>
        <w:t xml:space="preserve">副高：绝大多数青椒的退休或养老职称</w:t>
      </w:r>
    </w:p>
    <w:p>
      <w:pPr>
        <w:numPr>
          <w:ilvl w:val="0"/>
          <w:numId w:val="1025"/>
        </w:numPr>
        <w:pStyle w:val="Compact"/>
      </w:pPr>
      <w:r>
        <w:t xml:space="preserve">教授：多有半年到一年国家支持的海外访学经历且顺带让孩子学英语的退休或养老职称</w:t>
      </w:r>
    </w:p>
    <w:p>
      <w:pPr>
        <w:numPr>
          <w:ilvl w:val="0"/>
          <w:numId w:val="1025"/>
        </w:numPr>
        <w:pStyle w:val="Compact"/>
      </w:pPr>
      <w:r>
        <w:t xml:space="preserve">导师：多为非师范院校出身，对教育学一无所知但要表现出无所不知的校园形象，研究生的老板，实验室级创业公司合伙人，社交活动家，比乞丐学历高（疑似）的职业募捐者</w:t>
      </w:r>
    </w:p>
    <w:p>
      <w:pPr>
        <w:numPr>
          <w:ilvl w:val="0"/>
          <w:numId w:val="1025"/>
        </w:numPr>
        <w:pStyle w:val="Compact"/>
      </w:pPr>
      <w:r>
        <w:t xml:space="preserve">帽子：各类人才项目总称</w:t>
      </w:r>
    </w:p>
    <w:p>
      <w:pPr>
        <w:numPr>
          <w:ilvl w:val="0"/>
          <w:numId w:val="1025"/>
        </w:numPr>
        <w:pStyle w:val="Compact"/>
      </w:pPr>
      <w:r>
        <w:t xml:space="preserve">青千：海归博士博后的归国意愿保障体系高校版，已绝版</w:t>
      </w:r>
    </w:p>
    <w:p>
      <w:pPr>
        <w:numPr>
          <w:ilvl w:val="0"/>
          <w:numId w:val="1025"/>
        </w:numPr>
        <w:pStyle w:val="Compact"/>
      </w:pPr>
      <w:r>
        <w:t xml:space="preserve">百人：海归博士博后的归国意愿保障体系中科院版</w:t>
      </w:r>
    </w:p>
    <w:p>
      <w:pPr>
        <w:numPr>
          <w:ilvl w:val="0"/>
          <w:numId w:val="1025"/>
        </w:numPr>
        <w:pStyle w:val="Compact"/>
      </w:pPr>
      <w:r>
        <w:t xml:space="preserve">百篇优博：优秀高校土鳖博士认证，中科院系统已退出评选</w:t>
      </w:r>
    </w:p>
    <w:p>
      <w:pPr>
        <w:numPr>
          <w:ilvl w:val="0"/>
          <w:numId w:val="1025"/>
        </w:numPr>
        <w:pStyle w:val="Compact"/>
      </w:pPr>
      <w:r>
        <w:t xml:space="preserve">优青：杰青的低配版</w:t>
      </w:r>
    </w:p>
    <w:p>
      <w:pPr>
        <w:numPr>
          <w:ilvl w:val="0"/>
          <w:numId w:val="1025"/>
        </w:numPr>
        <w:pStyle w:val="Compact"/>
      </w:pPr>
      <w:r>
        <w:t xml:space="preserve">海外优青：换皮青千</w:t>
      </w:r>
    </w:p>
    <w:p>
      <w:pPr>
        <w:numPr>
          <w:ilvl w:val="0"/>
          <w:numId w:val="1025"/>
        </w:numPr>
        <w:pStyle w:val="Compact"/>
      </w:pPr>
      <w:r>
        <w:t xml:space="preserve">长江学者、杰青、大千人：院士的低配版，学科间利益协调系统，各学科子学科代言人队伍，学科级会议分会场keynote报告人</w:t>
      </w:r>
    </w:p>
    <w:p>
      <w:pPr>
        <w:numPr>
          <w:ilvl w:val="0"/>
          <w:numId w:val="1025"/>
        </w:numPr>
        <w:pStyle w:val="Compact"/>
      </w:pPr>
      <w:r>
        <w:t xml:space="preserve">XX学者：除长江学者外一般为省级或地方人才引进项目负责人，长江学者、杰青、大千人预备队或评审人员</w:t>
      </w:r>
    </w:p>
    <w:p>
      <w:pPr>
        <w:numPr>
          <w:ilvl w:val="0"/>
          <w:numId w:val="1025"/>
        </w:numPr>
        <w:pStyle w:val="Compact"/>
      </w:pPr>
      <w:r>
        <w:t xml:space="preserve">青基、面上、重大：基金委的职称评定指南，申请人基本对应中级、副高及正高职称，拿到后有希望晋级</w:t>
      </w:r>
    </w:p>
    <w:p>
      <w:pPr>
        <w:numPr>
          <w:ilvl w:val="0"/>
          <w:numId w:val="1025"/>
        </w:numPr>
        <w:pStyle w:val="Compact"/>
      </w:pPr>
      <w:r>
        <w:t xml:space="preserve">两院院士：学科间利益协调系统，学科级会议大会报告报告人与吉祥物</w:t>
      </w:r>
    </w:p>
    <w:p>
      <w:pPr>
        <w:numPr>
          <w:ilvl w:val="0"/>
          <w:numId w:val="1025"/>
        </w:numPr>
        <w:pStyle w:val="Compact"/>
      </w:pPr>
      <w:r>
        <w:t xml:space="preserve">基金委子学科主任：身份等同两院院士的金主</w:t>
      </w:r>
    </w:p>
    <w:p>
      <w:pPr>
        <w:numPr>
          <w:ilvl w:val="0"/>
          <w:numId w:val="1025"/>
        </w:numPr>
        <w:pStyle w:val="Compact"/>
      </w:pPr>
      <w:r>
        <w:t xml:space="preserve">副校长：研究方向跟会议研究主题完全无关的致辞人</w:t>
      </w:r>
    </w:p>
    <w:p>
      <w:pPr>
        <w:numPr>
          <w:ilvl w:val="0"/>
          <w:numId w:val="1025"/>
        </w:numPr>
        <w:pStyle w:val="Compact"/>
      </w:pPr>
      <w:r>
        <w:t xml:space="preserve">领导：省/市级分管科教的二把手，无研究方向的会议致辞人</w:t>
      </w:r>
    </w:p>
    <w:p>
      <w:pPr>
        <w:numPr>
          <w:ilvl w:val="0"/>
          <w:numId w:val="1025"/>
        </w:numPr>
        <w:pStyle w:val="Compact"/>
      </w:pPr>
      <w:r>
        <w:t xml:space="preserve">纸：学科内高水平期刊论文</w:t>
      </w:r>
    </w:p>
    <w:p>
      <w:pPr>
        <w:numPr>
          <w:ilvl w:val="0"/>
          <w:numId w:val="1025"/>
        </w:numPr>
        <w:pStyle w:val="Compact"/>
      </w:pPr>
      <w:r>
        <w:t xml:space="preserve">水：学科内非高水平期刊论文</w:t>
      </w:r>
    </w:p>
    <w:p>
      <w:pPr>
        <w:numPr>
          <w:ilvl w:val="0"/>
          <w:numId w:val="1025"/>
        </w:numPr>
        <w:pStyle w:val="Compact"/>
      </w:pPr>
      <w:r>
        <w:t xml:space="preserve">中科院分区：期刊划分标准，在除中科院体系外的科教单位中流行</w:t>
      </w:r>
    </w:p>
    <w:p>
      <w:pPr>
        <w:numPr>
          <w:ilvl w:val="0"/>
          <w:numId w:val="1025"/>
        </w:numPr>
        <w:pStyle w:val="Compact"/>
      </w:pPr>
      <w:r>
        <w:t xml:space="preserve">核心期刊：本科生科研成果汇编</w:t>
      </w:r>
    </w:p>
    <w:p>
      <w:pPr>
        <w:numPr>
          <w:ilvl w:val="0"/>
          <w:numId w:val="1025"/>
        </w:numPr>
        <w:pStyle w:val="Compact"/>
      </w:pPr>
      <w:r>
        <w:t xml:space="preserve">SCI：研究生科研成果汇编</w:t>
      </w:r>
    </w:p>
    <w:p>
      <w:pPr>
        <w:numPr>
          <w:ilvl w:val="0"/>
          <w:numId w:val="1025"/>
        </w:numPr>
        <w:pStyle w:val="Compact"/>
      </w:pPr>
      <w:r>
        <w:t xml:space="preserve">h-指数：自引狂魔不会用，青年学者用不了，中年学者纳入讲座海报介绍的指数，一般至少两位数才会报</w:t>
      </w:r>
    </w:p>
    <w:p>
      <w:pPr>
        <w:numPr>
          <w:ilvl w:val="0"/>
          <w:numId w:val="1025"/>
        </w:numPr>
        <w:pStyle w:val="Compact"/>
      </w:pPr>
      <w:r>
        <w:t xml:space="preserve">影响因子：一般用分来形容，描述期刊的面子，分越高面子越大，但要避免PO，SR等雷区</w:t>
      </w:r>
    </w:p>
    <w:p>
      <w:pPr>
        <w:numPr>
          <w:ilvl w:val="0"/>
          <w:numId w:val="1025"/>
        </w:numPr>
        <w:pStyle w:val="Compact"/>
      </w:pPr>
      <w:r>
        <w:t xml:space="preserve">CNS：评职称利器，帽子敲门砖，根据学科情况子刊也算</w:t>
      </w:r>
    </w:p>
    <w:p>
      <w:pPr>
        <w:numPr>
          <w:ilvl w:val="0"/>
          <w:numId w:val="1025"/>
        </w:numPr>
        <w:pStyle w:val="Compact"/>
      </w:pPr>
      <w:r>
        <w:t xml:space="preserve">开放获取：高收费期刊的另一个名字</w:t>
      </w:r>
    </w:p>
    <w:bookmarkEnd w:id="458"/>
    <w:bookmarkStart w:id="459" w:name="留学生版"/>
    <w:p>
      <w:pPr>
        <w:pStyle w:val="Heading3"/>
      </w:pPr>
      <w:r>
        <w:t xml:space="preserve">留学生版</w:t>
      </w:r>
    </w:p>
    <w:p>
      <w:pPr>
        <w:numPr>
          <w:ilvl w:val="0"/>
          <w:numId w:val="1026"/>
        </w:numPr>
        <w:pStyle w:val="Compact"/>
      </w:pPr>
      <w:r>
        <w:t xml:space="preserve">三件套：Costco会员卡、宜家家具与二手车或二十手车</w:t>
      </w:r>
    </w:p>
    <w:p>
      <w:pPr>
        <w:numPr>
          <w:ilvl w:val="0"/>
          <w:numId w:val="1026"/>
        </w:numPr>
        <w:pStyle w:val="Compact"/>
      </w:pPr>
      <w:r>
        <w:t xml:space="preserve">西服：留学生求职必备，平时吃灰</w:t>
      </w:r>
    </w:p>
    <w:p>
      <w:pPr>
        <w:numPr>
          <w:ilvl w:val="0"/>
          <w:numId w:val="1026"/>
        </w:numPr>
        <w:pStyle w:val="Compact"/>
      </w:pPr>
      <w:r>
        <w:t xml:space="preserve">Business casual：最灵活的着装要求，但留学生几乎都会overdressed，除非你在东部</w:t>
      </w:r>
    </w:p>
    <w:p>
      <w:pPr>
        <w:numPr>
          <w:ilvl w:val="0"/>
          <w:numId w:val="1026"/>
        </w:numPr>
        <w:pStyle w:val="Compact"/>
      </w:pPr>
      <w:r>
        <w:t xml:space="preserve">国货：质优价廉代表</w:t>
      </w:r>
    </w:p>
    <w:p>
      <w:pPr>
        <w:numPr>
          <w:ilvl w:val="0"/>
          <w:numId w:val="1026"/>
        </w:numPr>
        <w:pStyle w:val="Compact"/>
      </w:pPr>
      <w:r>
        <w:t xml:space="preserve">品牌差：国内定位中高端，国外定位平价的品牌，传递的SES（社会经济地位）信号自然也不一样</w:t>
      </w:r>
    </w:p>
    <w:p>
      <w:pPr>
        <w:numPr>
          <w:ilvl w:val="0"/>
          <w:numId w:val="1026"/>
        </w:numPr>
        <w:pStyle w:val="Compact"/>
      </w:pPr>
      <w:r>
        <w:t xml:space="preserve">双肩包：多为带学校校徽的联名款背包，留学生通勤必备</w:t>
      </w:r>
    </w:p>
    <w:p>
      <w:pPr>
        <w:numPr>
          <w:ilvl w:val="0"/>
          <w:numId w:val="1026"/>
        </w:numPr>
        <w:pStyle w:val="Compact"/>
      </w:pPr>
      <w:r>
        <w:t xml:space="preserve">微信厨房：以微信群为阵地的中餐预订平台，价格公道不上税，常见一队华人排队在一辆私家车后备箱取餐</w:t>
      </w:r>
    </w:p>
    <w:p>
      <w:pPr>
        <w:numPr>
          <w:ilvl w:val="0"/>
          <w:numId w:val="1026"/>
        </w:numPr>
        <w:pStyle w:val="Compact"/>
      </w:pPr>
      <w:r>
        <w:t xml:space="preserve">闷烧杯：留学生必买不用系列</w:t>
      </w:r>
    </w:p>
    <w:p>
      <w:pPr>
        <w:numPr>
          <w:ilvl w:val="0"/>
          <w:numId w:val="1026"/>
        </w:numPr>
        <w:pStyle w:val="Compact"/>
      </w:pPr>
      <w:r>
        <w:t xml:space="preserve">落地灯：留学生必买，因为住处一般没有灯，另外记得同时买灯泡</w:t>
      </w:r>
    </w:p>
    <w:p>
      <w:pPr>
        <w:numPr>
          <w:ilvl w:val="0"/>
          <w:numId w:val="1026"/>
        </w:numPr>
        <w:pStyle w:val="Compact"/>
      </w:pPr>
      <w:r>
        <w:t xml:space="preserve">慢炖锅：留学生买前想的都是美食，买后只处于吃灰与熬粥两种状态</w:t>
      </w:r>
    </w:p>
    <w:p>
      <w:pPr>
        <w:numPr>
          <w:ilvl w:val="0"/>
          <w:numId w:val="1026"/>
        </w:numPr>
        <w:pStyle w:val="Compact"/>
      </w:pPr>
      <w:r>
        <w:t xml:space="preserve">平底锅：留学生必买懵圈系列，对炒菜极其不友好，还是去亚超买圆底炒锅熬宽油过瘾</w:t>
      </w:r>
    </w:p>
    <w:p>
      <w:pPr>
        <w:numPr>
          <w:ilvl w:val="0"/>
          <w:numId w:val="1026"/>
        </w:numPr>
        <w:pStyle w:val="Compact"/>
      </w:pPr>
      <w:r>
        <w:t xml:space="preserve">老干妈、王致和、王守义：拯救留学生厨艺的三位东方先贤</w:t>
      </w:r>
    </w:p>
    <w:p>
      <w:pPr>
        <w:numPr>
          <w:ilvl w:val="0"/>
          <w:numId w:val="1026"/>
        </w:numPr>
        <w:pStyle w:val="Compact"/>
      </w:pPr>
      <w:r>
        <w:t xml:space="preserve">烤箱：留学生不会用系列，燃气的传统烤炉需要火柴或点火器引燃，玩火系列</w:t>
      </w:r>
    </w:p>
    <w:p>
      <w:pPr>
        <w:numPr>
          <w:ilvl w:val="0"/>
          <w:numId w:val="1026"/>
        </w:numPr>
        <w:pStyle w:val="Compact"/>
      </w:pPr>
      <w:r>
        <w:t xml:space="preserve">咖啡机：办公室必备，融入美式八卦文化的关键，但至少要分清阿拉比卡种（Arabica）和罗伯氏特种（Robusta），否则还是喝茶或饮水处按水好些</w:t>
      </w:r>
    </w:p>
    <w:p>
      <w:pPr>
        <w:numPr>
          <w:ilvl w:val="0"/>
          <w:numId w:val="1026"/>
        </w:numPr>
        <w:pStyle w:val="Compact"/>
      </w:pPr>
      <w:r>
        <w:t xml:space="preserve">微波炉：留学生午餐必备</w:t>
      </w:r>
    </w:p>
    <w:p>
      <w:pPr>
        <w:numPr>
          <w:ilvl w:val="0"/>
          <w:numId w:val="1026"/>
        </w:numPr>
        <w:pStyle w:val="Compact"/>
      </w:pPr>
      <w:r>
        <w:t xml:space="preserve">meal plan：住校生餐厅套餐饭票，贵且难吃的代表</w:t>
      </w:r>
    </w:p>
    <w:p>
      <w:pPr>
        <w:numPr>
          <w:ilvl w:val="0"/>
          <w:numId w:val="1026"/>
        </w:numPr>
        <w:pStyle w:val="Compact"/>
      </w:pPr>
      <w:r>
        <w:t xml:space="preserve">可乐鸡翅：留学生必会菜谱，包纳了两种超市里差不多最便宜的食材</w:t>
      </w:r>
    </w:p>
    <w:p>
      <w:pPr>
        <w:numPr>
          <w:ilvl w:val="0"/>
          <w:numId w:val="1026"/>
        </w:numPr>
        <w:pStyle w:val="Compact"/>
      </w:pPr>
      <w:r>
        <w:t xml:space="preserve">冷冻蔬菜：用来制造冰箱比较满幻象的伪健康食品</w:t>
      </w:r>
    </w:p>
    <w:p>
      <w:pPr>
        <w:numPr>
          <w:ilvl w:val="0"/>
          <w:numId w:val="1026"/>
        </w:numPr>
        <w:pStyle w:val="Compact"/>
      </w:pPr>
      <w:r>
        <w:t xml:space="preserve">西红柿炒鸡蛋：留学生必会菜谱，西红柿一般用番茄酱代替</w:t>
      </w:r>
    </w:p>
    <w:p>
      <w:pPr>
        <w:numPr>
          <w:ilvl w:val="0"/>
          <w:numId w:val="1026"/>
        </w:numPr>
        <w:pStyle w:val="Compact"/>
      </w:pPr>
      <w:r>
        <w:t xml:space="preserve">左宗棠鸡：美式中餐的典范，lunch special</w:t>
      </w:r>
    </w:p>
    <w:p>
      <w:pPr>
        <w:numPr>
          <w:ilvl w:val="0"/>
          <w:numId w:val="1026"/>
        </w:numPr>
        <w:pStyle w:val="Compact"/>
      </w:pPr>
      <w:r>
        <w:t xml:space="preserve">橙子鸡：trader joe‘s 必买冷餐</w:t>
      </w:r>
    </w:p>
    <w:p>
      <w:pPr>
        <w:numPr>
          <w:ilvl w:val="0"/>
          <w:numId w:val="1026"/>
        </w:numPr>
        <w:pStyle w:val="Compact"/>
      </w:pPr>
      <w:r>
        <w:t xml:space="preserve">seminar：free lunch special</w:t>
      </w:r>
    </w:p>
    <w:p>
      <w:pPr>
        <w:numPr>
          <w:ilvl w:val="0"/>
          <w:numId w:val="1026"/>
        </w:numPr>
        <w:pStyle w:val="Compact"/>
      </w:pPr>
      <w:r>
        <w:t xml:space="preserve">Tariarki：日式中餐的典范，口感类似过量的酱油</w:t>
      </w:r>
    </w:p>
    <w:p>
      <w:pPr>
        <w:numPr>
          <w:ilvl w:val="0"/>
          <w:numId w:val="1026"/>
        </w:numPr>
        <w:pStyle w:val="Compact"/>
      </w:pPr>
      <w:r>
        <w:t xml:space="preserve">Gyro：中东卷饼</w:t>
      </w:r>
    </w:p>
    <w:p>
      <w:pPr>
        <w:numPr>
          <w:ilvl w:val="0"/>
          <w:numId w:val="1026"/>
        </w:numPr>
        <w:pStyle w:val="Compact"/>
      </w:pPr>
      <w:r>
        <w:t xml:space="preserve">Bagel：空心扁馒头</w:t>
      </w:r>
    </w:p>
    <w:p>
      <w:pPr>
        <w:numPr>
          <w:ilvl w:val="0"/>
          <w:numId w:val="1026"/>
        </w:numPr>
        <w:pStyle w:val="Compact"/>
      </w:pPr>
      <w:r>
        <w:t xml:space="preserve">pizza：摊大了的馅饼，没有皮</w:t>
      </w:r>
    </w:p>
    <w:p>
      <w:pPr>
        <w:numPr>
          <w:ilvl w:val="0"/>
          <w:numId w:val="1026"/>
        </w:numPr>
        <w:pStyle w:val="Compact"/>
      </w:pPr>
      <w:r>
        <w:t xml:space="preserve">三明治：方形多层馅饼，对角切开卖</w:t>
      </w:r>
    </w:p>
    <w:p>
      <w:pPr>
        <w:numPr>
          <w:ilvl w:val="0"/>
          <w:numId w:val="1026"/>
        </w:numPr>
        <w:pStyle w:val="Compact"/>
      </w:pPr>
      <w:r>
        <w:t xml:space="preserve">培根：五花肉替代品，省的腌了</w:t>
      </w:r>
    </w:p>
    <w:p>
      <w:pPr>
        <w:numPr>
          <w:ilvl w:val="0"/>
          <w:numId w:val="1026"/>
        </w:numPr>
        <w:pStyle w:val="Compact"/>
      </w:pPr>
      <w:r>
        <w:t xml:space="preserve">热狗：便宜的异形肉夹馍</w:t>
      </w:r>
    </w:p>
    <w:p>
      <w:pPr>
        <w:numPr>
          <w:ilvl w:val="0"/>
          <w:numId w:val="1026"/>
        </w:numPr>
        <w:pStyle w:val="Compact"/>
      </w:pPr>
      <w:r>
        <w:t xml:space="preserve">cheesesteak：长面包夹牛肉奶酪，奶酪要选whiz</w:t>
      </w:r>
    </w:p>
    <w:p>
      <w:pPr>
        <w:numPr>
          <w:ilvl w:val="0"/>
          <w:numId w:val="1026"/>
        </w:numPr>
        <w:pStyle w:val="Compact"/>
      </w:pPr>
      <w:r>
        <w:t xml:space="preserve">omelette：鸡蛋煎饼，经常放蔬菜火腿</w:t>
      </w:r>
    </w:p>
    <w:p>
      <w:pPr>
        <w:numPr>
          <w:ilvl w:val="0"/>
          <w:numId w:val="1026"/>
        </w:numPr>
        <w:pStyle w:val="Compact"/>
      </w:pPr>
      <w:r>
        <w:t xml:space="preserve">韦斯特醋：国内叫辣酱油，烧烤肉类用</w:t>
      </w:r>
    </w:p>
    <w:p>
      <w:pPr>
        <w:numPr>
          <w:ilvl w:val="0"/>
          <w:numId w:val="1026"/>
        </w:numPr>
        <w:pStyle w:val="Compact"/>
      </w:pPr>
      <w:r>
        <w:t xml:space="preserve">spaghetti：面条，需要煮时间长点，配番茄罗勒酱吃</w:t>
      </w:r>
    </w:p>
    <w:p>
      <w:pPr>
        <w:numPr>
          <w:ilvl w:val="0"/>
          <w:numId w:val="1026"/>
        </w:numPr>
        <w:pStyle w:val="Compact"/>
      </w:pPr>
      <w:r>
        <w:t xml:space="preserve">pita: 中东卷饼</w:t>
      </w:r>
    </w:p>
    <w:p>
      <w:pPr>
        <w:numPr>
          <w:ilvl w:val="0"/>
          <w:numId w:val="1026"/>
        </w:numPr>
        <w:pStyle w:val="Compact"/>
      </w:pPr>
      <w:r>
        <w:t xml:space="preserve">taco: 墨西哥卷饼</w:t>
      </w:r>
    </w:p>
    <w:p>
      <w:pPr>
        <w:numPr>
          <w:ilvl w:val="0"/>
          <w:numId w:val="1026"/>
        </w:numPr>
        <w:pStyle w:val="Compact"/>
      </w:pPr>
      <w:r>
        <w:t xml:space="preserve">鲭鱼罐头：日本留学生经常买</w:t>
      </w:r>
    </w:p>
    <w:p>
      <w:pPr>
        <w:numPr>
          <w:ilvl w:val="0"/>
          <w:numId w:val="1026"/>
        </w:numPr>
        <w:pStyle w:val="Compact"/>
      </w:pPr>
      <w:r>
        <w:t xml:space="preserve">Tandoori：与印度朋友聚餐首选鸡肉，否则你想象不到他们的禁忌会是啥</w:t>
      </w:r>
    </w:p>
    <w:p>
      <w:pPr>
        <w:numPr>
          <w:ilvl w:val="0"/>
          <w:numId w:val="1026"/>
        </w:numPr>
        <w:pStyle w:val="Compact"/>
      </w:pPr>
      <w:r>
        <w:t xml:space="preserve">Pho：跟兰州拉面一样流行的越南米粉</w:t>
      </w:r>
    </w:p>
    <w:p>
      <w:pPr>
        <w:numPr>
          <w:ilvl w:val="0"/>
          <w:numId w:val="1026"/>
        </w:numPr>
        <w:pStyle w:val="Compact"/>
      </w:pPr>
      <w:r>
        <w:t xml:space="preserve">pops/soda/coke：碳酸饮料代称，有地域特色</w:t>
      </w:r>
    </w:p>
    <w:p>
      <w:pPr>
        <w:numPr>
          <w:ilvl w:val="0"/>
          <w:numId w:val="1026"/>
        </w:numPr>
        <w:pStyle w:val="Compact"/>
      </w:pPr>
      <w:r>
        <w:t xml:space="preserve">double double：加拿大TH首选糖奶味咖啡</w:t>
      </w:r>
    </w:p>
    <w:p>
      <w:pPr>
        <w:numPr>
          <w:ilvl w:val="0"/>
          <w:numId w:val="1026"/>
        </w:numPr>
        <w:pStyle w:val="Compact"/>
      </w:pPr>
      <w:r>
        <w:t xml:space="preserve">subway：其实你只要说all of them就好了而不必纠结调味料单词是什么，防尴尬点餐：daily special-white bread-full length-no cheese-heat, pls-onion/tomato/pickle/cabbage/cucumber-barbecue sauce-that’s it-thanks</w:t>
      </w:r>
    </w:p>
    <w:p>
      <w:pPr>
        <w:numPr>
          <w:ilvl w:val="0"/>
          <w:numId w:val="1026"/>
        </w:numPr>
        <w:pStyle w:val="Compact"/>
      </w:pPr>
      <w:r>
        <w:t xml:space="preserve">电影：手里备几张 AMC black ticket 还是很有必要的</w:t>
      </w:r>
    </w:p>
    <w:p>
      <w:pPr>
        <w:numPr>
          <w:ilvl w:val="0"/>
          <w:numId w:val="1026"/>
        </w:numPr>
        <w:pStyle w:val="Compact"/>
      </w:pPr>
      <w:r>
        <w:t xml:space="preserve">casino：自助比较便宜，但别买筹码，否则就贵了</w:t>
      </w:r>
    </w:p>
    <w:p>
      <w:pPr>
        <w:numPr>
          <w:ilvl w:val="0"/>
          <w:numId w:val="1026"/>
        </w:numPr>
        <w:pStyle w:val="Compact"/>
      </w:pPr>
      <w:r>
        <w:t xml:space="preserve">寿司店：老板多是中国人，卖的多是紫菜包饭</w:t>
      </w:r>
    </w:p>
    <w:p>
      <w:pPr>
        <w:numPr>
          <w:ilvl w:val="0"/>
          <w:numId w:val="1026"/>
        </w:numPr>
        <w:pStyle w:val="Compact"/>
      </w:pPr>
      <w:r>
        <w:t xml:space="preserve">米其林：留学生17年之前的旅游必备体验项目</w:t>
      </w:r>
    </w:p>
    <w:p>
      <w:pPr>
        <w:numPr>
          <w:ilvl w:val="0"/>
          <w:numId w:val="1026"/>
        </w:numPr>
        <w:pStyle w:val="Compact"/>
      </w:pPr>
      <w:r>
        <w:t xml:space="preserve">城市：一般泛指硅谷与纽约曼哈顿</w:t>
      </w:r>
    </w:p>
    <w:p>
      <w:pPr>
        <w:numPr>
          <w:ilvl w:val="0"/>
          <w:numId w:val="1026"/>
        </w:numPr>
        <w:pStyle w:val="Compact"/>
      </w:pPr>
      <w:r>
        <w:t xml:space="preserve">谷：特指硅谷，特特指硅谷码农</w:t>
      </w:r>
    </w:p>
    <w:p>
      <w:pPr>
        <w:numPr>
          <w:ilvl w:val="0"/>
          <w:numId w:val="1026"/>
        </w:numPr>
        <w:pStyle w:val="Compact"/>
      </w:pPr>
      <w:r>
        <w:t xml:space="preserve">街：特指花街，特特指华尔街金融民工</w:t>
      </w:r>
    </w:p>
    <w:p>
      <w:pPr>
        <w:numPr>
          <w:ilvl w:val="0"/>
          <w:numId w:val="1026"/>
        </w:numPr>
        <w:pStyle w:val="Compact"/>
      </w:pPr>
      <w:r>
        <w:t xml:space="preserve">下谷上街：理工科留学生毕业首选，研究生肄业转行目的地</w:t>
      </w:r>
    </w:p>
    <w:p>
      <w:pPr>
        <w:numPr>
          <w:ilvl w:val="0"/>
          <w:numId w:val="1026"/>
        </w:numPr>
        <w:pStyle w:val="Compact"/>
      </w:pPr>
      <w:r>
        <w:t xml:space="preserve">农村：绝大多数不在硅谷与曼哈顿学校的生存环境</w:t>
      </w:r>
    </w:p>
    <w:p>
      <w:pPr>
        <w:numPr>
          <w:ilvl w:val="0"/>
          <w:numId w:val="1026"/>
        </w:numPr>
        <w:pStyle w:val="Compact"/>
      </w:pPr>
      <w:r>
        <w:t xml:space="preserve">CSSA：留学生租房、二手交易、接送机信息集散地，多有公众号</w:t>
      </w:r>
    </w:p>
    <w:p>
      <w:pPr>
        <w:numPr>
          <w:ilvl w:val="0"/>
          <w:numId w:val="1026"/>
        </w:numPr>
        <w:pStyle w:val="Compact"/>
      </w:pPr>
      <w:r>
        <w:t xml:space="preserve">统舱：大开间，具备厨房独立卫生间，多见于城市</w:t>
      </w:r>
    </w:p>
    <w:p>
      <w:pPr>
        <w:numPr>
          <w:ilvl w:val="0"/>
          <w:numId w:val="1026"/>
        </w:numPr>
        <w:pStyle w:val="Compact"/>
      </w:pPr>
      <w:r>
        <w:t xml:space="preserve">house：别墅，一般主卧自带卫生间，次卧常需要共享卫生间，所有住客共享大厅与厨房</w:t>
      </w:r>
    </w:p>
    <w:p>
      <w:pPr>
        <w:numPr>
          <w:ilvl w:val="0"/>
          <w:numId w:val="1026"/>
        </w:numPr>
        <w:pStyle w:val="Compact"/>
      </w:pPr>
      <w:r>
        <w:t xml:space="preserve">公寓：租金比house贵，有的自带卫生间，共享大厅厨房，没有主卧次卧之分</w:t>
      </w:r>
    </w:p>
    <w:p>
      <w:pPr>
        <w:numPr>
          <w:ilvl w:val="0"/>
          <w:numId w:val="1026"/>
        </w:numPr>
        <w:pStyle w:val="Compact"/>
      </w:pPr>
      <w:r>
        <w:t xml:space="preserve">半土库：一面有出口或落地窗的地下室，多自带卫生间，性价比之王</w:t>
      </w:r>
    </w:p>
    <w:p>
      <w:pPr>
        <w:numPr>
          <w:ilvl w:val="0"/>
          <w:numId w:val="1026"/>
        </w:numPr>
        <w:pStyle w:val="Compact"/>
      </w:pPr>
      <w:r>
        <w:t xml:space="preserve">土库：租金最便宜的地下室，有些地方不合法</w:t>
      </w:r>
    </w:p>
    <w:p>
      <w:pPr>
        <w:numPr>
          <w:ilvl w:val="0"/>
          <w:numId w:val="1026"/>
        </w:numPr>
        <w:pStyle w:val="Compact"/>
      </w:pPr>
      <w:r>
        <w:t xml:space="preserve">积分卡：留学生买菜购物累计里程享受折扣必备</w:t>
      </w:r>
    </w:p>
    <w:p>
      <w:pPr>
        <w:numPr>
          <w:ilvl w:val="0"/>
          <w:numId w:val="1026"/>
        </w:numPr>
        <w:pStyle w:val="Compact"/>
      </w:pPr>
      <w:r>
        <w:t xml:space="preserve">健身卡：留学生钱包里有但几乎不用或几乎天天用的卡</w:t>
      </w:r>
    </w:p>
    <w:p>
      <w:pPr>
        <w:numPr>
          <w:ilvl w:val="0"/>
          <w:numId w:val="1026"/>
        </w:numPr>
        <w:pStyle w:val="Compact"/>
      </w:pPr>
      <w:r>
        <w:t xml:space="preserve">保险卡：最应该替代钱包健身卡所占卡槽的卡</w:t>
      </w:r>
    </w:p>
    <w:p>
      <w:pPr>
        <w:numPr>
          <w:ilvl w:val="0"/>
          <w:numId w:val="1026"/>
        </w:numPr>
        <w:pStyle w:val="Compact"/>
      </w:pPr>
      <w:r>
        <w:t xml:space="preserve">prime会员：学生身份免费半年外带半价，但也会有几人共用一个号的情况</w:t>
      </w:r>
    </w:p>
    <w:p>
      <w:pPr>
        <w:numPr>
          <w:ilvl w:val="0"/>
          <w:numId w:val="1026"/>
        </w:numPr>
        <w:pStyle w:val="Compact"/>
      </w:pPr>
      <w:r>
        <w:t xml:space="preserve">plaza：农村住宅区之间的商区，一般会有一个大超市、一个小超市、一家银行、一家披萨或subway或DQ、一家中餐馆、一家美式餐馆、一家牙医诊所与一家美甲店，路对面会有一到两个带便利店的加油站</w:t>
      </w:r>
    </w:p>
    <w:p>
      <w:pPr>
        <w:numPr>
          <w:ilvl w:val="0"/>
          <w:numId w:val="1026"/>
        </w:numPr>
        <w:pStyle w:val="Compact"/>
      </w:pPr>
      <w:r>
        <w:t xml:space="preserve">1元店：留学生文具耗材补充基地，可以感受家乡的气息</w:t>
      </w:r>
    </w:p>
    <w:p>
      <w:pPr>
        <w:numPr>
          <w:ilvl w:val="0"/>
          <w:numId w:val="1026"/>
        </w:numPr>
        <w:pStyle w:val="Compact"/>
      </w:pPr>
      <w:r>
        <w:t xml:space="preserve">photoID：带照片、生日与签名的政府签发身份证明，护照、驾照比较常见</w:t>
      </w:r>
    </w:p>
    <w:p>
      <w:pPr>
        <w:numPr>
          <w:ilvl w:val="0"/>
          <w:numId w:val="1026"/>
        </w:numPr>
        <w:pStyle w:val="Compact"/>
      </w:pPr>
      <w:r>
        <w:t xml:space="preserve">住址：用来判断税款的信息，但可以租邮箱</w:t>
      </w:r>
    </w:p>
    <w:p>
      <w:pPr>
        <w:numPr>
          <w:ilvl w:val="0"/>
          <w:numId w:val="1026"/>
        </w:numPr>
        <w:pStyle w:val="Compact"/>
      </w:pPr>
      <w:r>
        <w:t xml:space="preserve">驾照：留学生为了不用天天带护照与身份证明而办的，农村留学生生活必需品</w:t>
      </w:r>
    </w:p>
    <w:p>
      <w:pPr>
        <w:numPr>
          <w:ilvl w:val="0"/>
          <w:numId w:val="1026"/>
        </w:numPr>
        <w:pStyle w:val="Compact"/>
      </w:pPr>
      <w:r>
        <w:t xml:space="preserve">灰狗：没车留学生进城工具</w:t>
      </w:r>
    </w:p>
    <w:p>
      <w:pPr>
        <w:numPr>
          <w:ilvl w:val="0"/>
          <w:numId w:val="1026"/>
        </w:numPr>
        <w:pStyle w:val="Compact"/>
      </w:pPr>
      <w:r>
        <w:t xml:space="preserve">carpool：留学生进城或接送机工具，总能找到华人在做</w:t>
      </w:r>
    </w:p>
    <w:p>
      <w:pPr>
        <w:numPr>
          <w:ilvl w:val="0"/>
          <w:numId w:val="1026"/>
        </w:numPr>
        <w:pStyle w:val="Compact"/>
      </w:pPr>
      <w:r>
        <w:t xml:space="preserve">加油返利信用卡：养车留学生必备</w:t>
      </w:r>
    </w:p>
    <w:p>
      <w:pPr>
        <w:numPr>
          <w:ilvl w:val="0"/>
          <w:numId w:val="1026"/>
        </w:numPr>
        <w:pStyle w:val="Compact"/>
      </w:pPr>
      <w:r>
        <w:t xml:space="preserve">discovery免年费信用卡：留学生拿到ssn首选信用卡</w:t>
      </w:r>
    </w:p>
    <w:p>
      <w:pPr>
        <w:numPr>
          <w:ilvl w:val="0"/>
          <w:numId w:val="1026"/>
        </w:numPr>
        <w:pStyle w:val="Compact"/>
      </w:pPr>
      <w:r>
        <w:t xml:space="preserve">唐人街：留学生理发、买熟食与寄快递的地方</w:t>
      </w:r>
    </w:p>
    <w:p>
      <w:pPr>
        <w:numPr>
          <w:ilvl w:val="0"/>
          <w:numId w:val="1026"/>
        </w:numPr>
        <w:pStyle w:val="Compact"/>
      </w:pPr>
      <w:r>
        <w:t xml:space="preserve">xx大学留学生微信群：通常人数是满的，但常发言的只有几个表演欲强的人</w:t>
      </w:r>
    </w:p>
    <w:p>
      <w:pPr>
        <w:numPr>
          <w:ilvl w:val="0"/>
          <w:numId w:val="1026"/>
        </w:numPr>
        <w:pStyle w:val="Compact"/>
      </w:pPr>
      <w:r>
        <w:t xml:space="preserve">Asian fit：留学生配眼镜专属型号，不然会达成眼镜贴脸成就</w:t>
      </w:r>
    </w:p>
    <w:p>
      <w:pPr>
        <w:numPr>
          <w:ilvl w:val="0"/>
          <w:numId w:val="1026"/>
        </w:numPr>
        <w:pStyle w:val="Compact"/>
      </w:pPr>
      <w:r>
        <w:t xml:space="preserve">mitbbs：中年有身份有孩子华人吹牛灌水发泄之处，中年无身份华人求审稿机会平台</w:t>
      </w:r>
    </w:p>
    <w:p>
      <w:pPr>
        <w:numPr>
          <w:ilvl w:val="0"/>
          <w:numId w:val="1026"/>
        </w:numPr>
        <w:pStyle w:val="Compact"/>
      </w:pPr>
      <w:r>
        <w:t xml:space="preserve">dealmoon：留学生购物指南，返利养活了一个产业</w:t>
      </w:r>
    </w:p>
    <w:p>
      <w:pPr>
        <w:numPr>
          <w:ilvl w:val="0"/>
          <w:numId w:val="1026"/>
        </w:numPr>
        <w:pStyle w:val="Compact"/>
      </w:pPr>
      <w:r>
        <w:t xml:space="preserve">Reddit：类似贴吧的存在</w:t>
      </w:r>
    </w:p>
    <w:p>
      <w:pPr>
        <w:numPr>
          <w:ilvl w:val="0"/>
          <w:numId w:val="1026"/>
        </w:numPr>
        <w:pStyle w:val="Compact"/>
      </w:pPr>
      <w:r>
        <w:t xml:space="preserve">cashback：收银处储蓄卡取现金服务，但现在更多人理解为信用卡的返现</w:t>
      </w:r>
    </w:p>
    <w:p>
      <w:pPr>
        <w:numPr>
          <w:ilvl w:val="0"/>
          <w:numId w:val="1026"/>
        </w:numPr>
        <w:pStyle w:val="Compact"/>
      </w:pPr>
      <w:r>
        <w:t xml:space="preserve">reference number：报案或投诉一定要记住的号码</w:t>
      </w:r>
    </w:p>
    <w:p>
      <w:pPr>
        <w:numPr>
          <w:ilvl w:val="0"/>
          <w:numId w:val="1026"/>
        </w:numPr>
        <w:pStyle w:val="Compact"/>
      </w:pPr>
      <w:r>
        <w:t xml:space="preserve">小费：留学生手机计算器的主要应用场景</w:t>
      </w:r>
    </w:p>
    <w:p>
      <w:pPr>
        <w:numPr>
          <w:ilvl w:val="0"/>
          <w:numId w:val="1026"/>
        </w:numPr>
        <w:pStyle w:val="Compact"/>
      </w:pPr>
      <w:r>
        <w:t xml:space="preserve">税表：意外收入来源</w:t>
      </w:r>
    </w:p>
    <w:p>
      <w:pPr>
        <w:numPr>
          <w:ilvl w:val="0"/>
          <w:numId w:val="1026"/>
        </w:numPr>
        <w:pStyle w:val="Compact"/>
      </w:pPr>
      <w:r>
        <w:t xml:space="preserve">邮件列表：留学生想移到垃圾邮件又不想错过重要信息的学校内部信息源</w:t>
      </w:r>
    </w:p>
    <w:p>
      <w:pPr>
        <w:numPr>
          <w:ilvl w:val="0"/>
          <w:numId w:val="1026"/>
        </w:numPr>
        <w:pStyle w:val="Compact"/>
      </w:pPr>
      <w:r>
        <w:t xml:space="preserve">月末聚会：系里或学校学生会组织的庆祝月华虚度的饮料畅饮尬聊会</w:t>
      </w:r>
    </w:p>
    <w:p>
      <w:pPr>
        <w:numPr>
          <w:ilvl w:val="0"/>
          <w:numId w:val="1026"/>
        </w:numPr>
        <w:pStyle w:val="Compact"/>
      </w:pPr>
      <w:r>
        <w:t xml:space="preserve">baby shower：为准妈妈准备的庆祝聚会，要准备礼卡或礼物</w:t>
      </w:r>
    </w:p>
    <w:p>
      <w:pPr>
        <w:numPr>
          <w:ilvl w:val="0"/>
          <w:numId w:val="1026"/>
        </w:numPr>
        <w:pStyle w:val="Compact"/>
      </w:pPr>
      <w:r>
        <w:t xml:space="preserve">BBQ party：夏天聚会首选，礼物可以带甜点或饼干</w:t>
      </w:r>
    </w:p>
    <w:p>
      <w:pPr>
        <w:numPr>
          <w:ilvl w:val="0"/>
          <w:numId w:val="1026"/>
        </w:numPr>
        <w:pStyle w:val="Compact"/>
      </w:pPr>
      <w:r>
        <w:t xml:space="preserve">资格考试：title从student变为candidate的一次答辩</w:t>
      </w:r>
    </w:p>
    <w:p>
      <w:pPr>
        <w:numPr>
          <w:ilvl w:val="0"/>
          <w:numId w:val="1026"/>
        </w:numPr>
        <w:pStyle w:val="Compact"/>
      </w:pPr>
      <w:r>
        <w:t xml:space="preserve">大秘：特指系里秘书，绝对不能惹又绝对可依赖系列</w:t>
      </w:r>
    </w:p>
    <w:p>
      <w:pPr>
        <w:numPr>
          <w:ilvl w:val="0"/>
          <w:numId w:val="1026"/>
        </w:numPr>
        <w:pStyle w:val="Compact"/>
      </w:pPr>
      <w:r>
        <w:t xml:space="preserve">Dean：退休前faculty的养老服务类职位</w:t>
      </w:r>
    </w:p>
    <w:p>
      <w:pPr>
        <w:numPr>
          <w:ilvl w:val="0"/>
          <w:numId w:val="1026"/>
        </w:numPr>
        <w:pStyle w:val="Compact"/>
      </w:pPr>
      <w:r>
        <w:t xml:space="preserve">副教授：系里八卦来源，要么云淡风轻，要么忙忙碌碌评教授</w:t>
      </w:r>
    </w:p>
    <w:p>
      <w:pPr>
        <w:numPr>
          <w:ilvl w:val="0"/>
          <w:numId w:val="1026"/>
        </w:numPr>
        <w:pStyle w:val="Compact"/>
      </w:pPr>
      <w:r>
        <w:t xml:space="preserve">AP：小心翼翼的常任轨新兵，每日遛娃申基金重写论文，重度焦虑患者</w:t>
      </w:r>
    </w:p>
    <w:p>
      <w:pPr>
        <w:numPr>
          <w:ilvl w:val="0"/>
          <w:numId w:val="1026"/>
        </w:numPr>
        <w:pStyle w:val="Compact"/>
      </w:pPr>
      <w:r>
        <w:t xml:space="preserve">博后：千老居多，虽然大多数期望拿教职，但最后大都转SRA培养下一代去了</w:t>
      </w:r>
    </w:p>
    <w:p>
      <w:pPr>
        <w:numPr>
          <w:ilvl w:val="0"/>
          <w:numId w:val="1026"/>
        </w:numPr>
        <w:pStyle w:val="Compact"/>
      </w:pPr>
      <w:r>
        <w:t xml:space="preserve">opt：美帝三年暂住证</w:t>
      </w:r>
    </w:p>
    <w:p>
      <w:pPr>
        <w:numPr>
          <w:ilvl w:val="0"/>
          <w:numId w:val="1026"/>
        </w:numPr>
        <w:pStyle w:val="Compact"/>
      </w:pPr>
      <w:r>
        <w:t xml:space="preserve">宠物：留学生独居心灵寄托，但多数房东不让养，富人区里多为妇女社交工具</w:t>
      </w:r>
    </w:p>
    <w:p>
      <w:pPr>
        <w:numPr>
          <w:ilvl w:val="0"/>
          <w:numId w:val="1026"/>
        </w:numPr>
        <w:pStyle w:val="Compact"/>
      </w:pPr>
      <w:r>
        <w:t xml:space="preserve">97移民：特指说粤语的香港移民，回归前跑到了其他英联邦国家</w:t>
      </w:r>
    </w:p>
    <w:p>
      <w:pPr>
        <w:numPr>
          <w:ilvl w:val="0"/>
          <w:numId w:val="1026"/>
        </w:numPr>
        <w:pStyle w:val="Compact"/>
      </w:pPr>
      <w:r>
        <w:t xml:space="preserve">留学炒房团：一出国就买房，上学时同时做房东，房租还按揭，毕业了卖掉，因为是学区房，差价大概相当于留学学费的玩法，投资需谨慎</w:t>
      </w:r>
    </w:p>
    <w:p>
      <w:pPr>
        <w:numPr>
          <w:ilvl w:val="0"/>
          <w:numId w:val="1026"/>
        </w:numPr>
        <w:pStyle w:val="Compact"/>
      </w:pPr>
      <w:r>
        <w:t xml:space="preserve">新移民：新世纪以来通过留学后拿到身份的留学生，与前面修铁路、偷渡的早期移民及改革开放后八九十年代之交移民的高华聊不到一起，喜欢用微信</w:t>
      </w:r>
    </w:p>
    <w:p>
      <w:pPr>
        <w:numPr>
          <w:ilvl w:val="0"/>
          <w:numId w:val="1026"/>
        </w:numPr>
        <w:pStyle w:val="Compact"/>
      </w:pPr>
      <w:r>
        <w:t xml:space="preserve">计划生育移民：多数称孩子被强制打掉获取身份的同胞，少数是真的</w:t>
      </w:r>
    </w:p>
    <w:p>
      <w:pPr>
        <w:numPr>
          <w:ilvl w:val="0"/>
          <w:numId w:val="1026"/>
        </w:numPr>
        <w:pStyle w:val="Compact"/>
      </w:pPr>
      <w:r>
        <w:t xml:space="preserve">民运移民：多数称被政府迫害获取身份的同胞，少数是真的</w:t>
      </w:r>
    </w:p>
    <w:p>
      <w:pPr>
        <w:numPr>
          <w:ilvl w:val="0"/>
          <w:numId w:val="1026"/>
        </w:numPr>
        <w:pStyle w:val="Compact"/>
      </w:pPr>
      <w:r>
        <w:t xml:space="preserve">大法：多数称被政府迫害获取身份的同胞，多数自认为是真的，领着国内退休金，喜欢强行传教并运营神韵晚会</w:t>
      </w:r>
    </w:p>
    <w:p>
      <w:pPr>
        <w:numPr>
          <w:ilvl w:val="0"/>
          <w:numId w:val="1026"/>
        </w:numPr>
        <w:pStyle w:val="Compact"/>
      </w:pPr>
      <w:r>
        <w:t xml:space="preserve">华人教会：不少同胞的灵魂归宿，然而不乏龌龊事</w:t>
      </w:r>
    </w:p>
    <w:p>
      <w:pPr>
        <w:numPr>
          <w:ilvl w:val="0"/>
          <w:numId w:val="1026"/>
        </w:numPr>
        <w:pStyle w:val="Compact"/>
      </w:pPr>
      <w:r>
        <w:t xml:space="preserve">陪读妈妈：这个词本身就是个故事</w:t>
      </w:r>
    </w:p>
    <w:p>
      <w:pPr>
        <w:numPr>
          <w:ilvl w:val="0"/>
          <w:numId w:val="1026"/>
        </w:numPr>
        <w:pStyle w:val="Compact"/>
      </w:pPr>
      <w:r>
        <w:t xml:space="preserve">政评人：活跃在油管上以取悦海外华人与营造优越感为生的自媒体</w:t>
      </w:r>
    </w:p>
    <w:p>
      <w:pPr>
        <w:numPr>
          <w:ilvl w:val="0"/>
          <w:numId w:val="1026"/>
        </w:numPr>
        <w:pStyle w:val="Compact"/>
      </w:pPr>
      <w:r>
        <w:t xml:space="preserve">月子中心：制造事实上两国国籍同胞的组织</w:t>
      </w:r>
    </w:p>
    <w:p>
      <w:pPr>
        <w:numPr>
          <w:ilvl w:val="0"/>
          <w:numId w:val="1026"/>
        </w:numPr>
        <w:pStyle w:val="Compact"/>
      </w:pPr>
      <w:r>
        <w:t xml:space="preserve">孔院：一般跟语言学校混在一起的组织，办公室常年冷清</w:t>
      </w:r>
    </w:p>
    <w:p>
      <w:pPr>
        <w:numPr>
          <w:ilvl w:val="0"/>
          <w:numId w:val="1026"/>
        </w:numPr>
        <w:pStyle w:val="Compact"/>
      </w:pPr>
      <w:r>
        <w:t xml:space="preserve">ABC：美国华裔二代移民</w:t>
      </w:r>
    </w:p>
    <w:p>
      <w:pPr>
        <w:numPr>
          <w:ilvl w:val="0"/>
          <w:numId w:val="1026"/>
        </w:numPr>
        <w:pStyle w:val="Compact"/>
      </w:pPr>
      <w:r>
        <w:t xml:space="preserve">CBC：加拿大华裔二代移民</w:t>
      </w:r>
    </w:p>
    <w:p>
      <w:pPr>
        <w:numPr>
          <w:ilvl w:val="0"/>
          <w:numId w:val="1026"/>
        </w:numPr>
        <w:pStyle w:val="Compact"/>
      </w:pPr>
      <w:r>
        <w:t xml:space="preserve">Amigo：拉美友人统称</w:t>
      </w:r>
    </w:p>
    <w:p>
      <w:pPr>
        <w:numPr>
          <w:ilvl w:val="0"/>
          <w:numId w:val="1026"/>
        </w:numPr>
        <w:pStyle w:val="Compact"/>
      </w:pPr>
      <w:r>
        <w:t xml:space="preserve">Bro：非洲友人统称</w:t>
      </w:r>
    </w:p>
    <w:p>
      <w:pPr>
        <w:numPr>
          <w:ilvl w:val="0"/>
          <w:numId w:val="1026"/>
        </w:numPr>
        <w:pStyle w:val="Compact"/>
      </w:pPr>
      <w:r>
        <w:t xml:space="preserve">大妈团：背着单反来国外扫货的退休大妈，特别亲切，但不受待见</w:t>
      </w:r>
    </w:p>
    <w:p>
      <w:pPr>
        <w:numPr>
          <w:ilvl w:val="0"/>
          <w:numId w:val="1026"/>
        </w:numPr>
        <w:pStyle w:val="Compact"/>
      </w:pPr>
      <w:r>
        <w:t xml:space="preserve">宣讲会：留学生归国鬼门关，多是高校副校长带队</w:t>
      </w:r>
    </w:p>
    <w:p>
      <w:pPr>
        <w:numPr>
          <w:ilvl w:val="0"/>
          <w:numId w:val="1026"/>
        </w:numPr>
        <w:pStyle w:val="Compact"/>
      </w:pPr>
      <w:r>
        <w:t xml:space="preserve">流浪汉：uptown大街上强词夺理要钱的人</w:t>
      </w:r>
    </w:p>
    <w:p>
      <w:pPr>
        <w:numPr>
          <w:ilvl w:val="0"/>
          <w:numId w:val="1026"/>
        </w:numPr>
        <w:pStyle w:val="Compact"/>
      </w:pPr>
      <w:r>
        <w:t xml:space="preserve">bless you：可用来估计留学时长的打喷嚏后问候语，不说的一半都是短期访问</w:t>
      </w:r>
    </w:p>
    <w:p>
      <w:pPr>
        <w:numPr>
          <w:ilvl w:val="0"/>
          <w:numId w:val="1026"/>
        </w:numPr>
        <w:pStyle w:val="Compact"/>
      </w:pPr>
      <w:r>
        <w:t xml:space="preserve">skid row：北美大城市平民窟</w:t>
      </w:r>
    </w:p>
    <w:p>
      <w:pPr>
        <w:numPr>
          <w:ilvl w:val="0"/>
          <w:numId w:val="1026"/>
        </w:numPr>
        <w:pStyle w:val="Compact"/>
      </w:pPr>
      <w:r>
        <w:t xml:space="preserve">Gaslighting：老板常用的员工心理操控大法，pua祖宗，万恶之源</w:t>
      </w:r>
    </w:p>
    <w:p>
      <w:pPr>
        <w:numPr>
          <w:ilvl w:val="0"/>
          <w:numId w:val="1026"/>
        </w:numPr>
        <w:pStyle w:val="Compact"/>
      </w:pPr>
      <w:r>
        <w:t xml:space="preserve">care：中英混杂常见词，表示是否关心，假洋鬼子/女口头语标签之一</w:t>
      </w:r>
    </w:p>
    <w:p>
      <w:pPr>
        <w:numPr>
          <w:ilvl w:val="0"/>
          <w:numId w:val="1026"/>
        </w:numPr>
        <w:pStyle w:val="Compact"/>
      </w:pPr>
      <w:r>
        <w:t xml:space="preserve">judge：中英混杂常见词，表示轻易评判或八卦，假洋鬼子/女口头语标签之一</w:t>
      </w:r>
    </w:p>
    <w:p>
      <w:pPr>
        <w:numPr>
          <w:ilvl w:val="0"/>
          <w:numId w:val="1026"/>
        </w:numPr>
        <w:pStyle w:val="Compact"/>
      </w:pPr>
      <w:r>
        <w:t xml:space="preserve">show：中英混杂常见词，表示表演演出，假洋鬼子/女口头语标签之一</w:t>
      </w:r>
    </w:p>
    <w:p>
      <w:pPr>
        <w:numPr>
          <w:ilvl w:val="0"/>
          <w:numId w:val="1026"/>
        </w:numPr>
        <w:pStyle w:val="Compact"/>
      </w:pPr>
      <w:r>
        <w:t xml:space="preserve">make sense：中英混杂常见词，表示是否有意义，假洋鬼子/女口头语标签之一</w:t>
      </w:r>
    </w:p>
    <w:p>
      <w:pPr>
        <w:numPr>
          <w:ilvl w:val="0"/>
          <w:numId w:val="1026"/>
        </w:numPr>
        <w:pStyle w:val="Compact"/>
      </w:pPr>
      <w:r>
        <w:t xml:space="preserve">due：中英混杂常见词，表示截止日期，假洋鬼子/女口头语标签之一</w:t>
      </w:r>
    </w:p>
    <w:bookmarkEnd w:id="459"/>
    <w:bookmarkStart w:id="460" w:name="创业版"/>
    <w:p>
      <w:pPr>
        <w:pStyle w:val="Heading3"/>
      </w:pPr>
      <w:r>
        <w:t xml:space="preserve">创业版</w:t>
      </w:r>
    </w:p>
    <w:p>
      <w:pPr>
        <w:numPr>
          <w:ilvl w:val="0"/>
          <w:numId w:val="1027"/>
        </w:numPr>
        <w:pStyle w:val="Compact"/>
      </w:pPr>
      <w:r>
        <w:t xml:space="preserve">投资人：政府或企业</w:t>
      </w:r>
    </w:p>
    <w:p>
      <w:pPr>
        <w:numPr>
          <w:ilvl w:val="0"/>
          <w:numId w:val="1027"/>
        </w:numPr>
        <w:pStyle w:val="Compact"/>
      </w:pPr>
      <w:r>
        <w:t xml:space="preserve">公司：项目或课题</w:t>
      </w:r>
    </w:p>
    <w:p>
      <w:pPr>
        <w:numPr>
          <w:ilvl w:val="0"/>
          <w:numId w:val="1027"/>
        </w:numPr>
        <w:pStyle w:val="Compact"/>
      </w:pPr>
      <w:r>
        <w:t xml:space="preserve">董事长：课题组长（PI）</w:t>
      </w:r>
    </w:p>
    <w:p>
      <w:pPr>
        <w:numPr>
          <w:ilvl w:val="0"/>
          <w:numId w:val="1027"/>
        </w:numPr>
        <w:pStyle w:val="Compact"/>
      </w:pPr>
      <w:r>
        <w:t xml:space="preserve">经理：小老板或子课题负责人</w:t>
      </w:r>
    </w:p>
    <w:p>
      <w:pPr>
        <w:numPr>
          <w:ilvl w:val="0"/>
          <w:numId w:val="1027"/>
        </w:numPr>
        <w:pStyle w:val="Compact"/>
      </w:pPr>
      <w:r>
        <w:t xml:space="preserve">项目经理：博士生／硕士生／本科生</w:t>
      </w:r>
    </w:p>
    <w:p>
      <w:pPr>
        <w:numPr>
          <w:ilvl w:val="0"/>
          <w:numId w:val="1027"/>
        </w:numPr>
        <w:pStyle w:val="Compact"/>
      </w:pPr>
      <w:r>
        <w:t xml:space="preserve">员工：无</w:t>
      </w:r>
    </w:p>
    <w:p>
      <w:pPr>
        <w:numPr>
          <w:ilvl w:val="0"/>
          <w:numId w:val="1027"/>
        </w:numPr>
        <w:pStyle w:val="Compact"/>
      </w:pPr>
      <w:r>
        <w:t xml:space="preserve">idea／论文：产品</w:t>
      </w:r>
    </w:p>
    <w:p>
      <w:pPr>
        <w:numPr>
          <w:ilvl w:val="0"/>
          <w:numId w:val="1027"/>
        </w:numPr>
        <w:pStyle w:val="Compact"/>
      </w:pPr>
      <w:r>
        <w:t xml:space="preserve">质检员：审稿人</w:t>
      </w:r>
    </w:p>
    <w:p>
      <w:pPr>
        <w:numPr>
          <w:ilvl w:val="0"/>
          <w:numId w:val="1027"/>
        </w:numPr>
        <w:pStyle w:val="Compact"/>
      </w:pPr>
      <w:r>
        <w:t xml:space="preserve">产品上市：论文发表</w:t>
      </w:r>
    </w:p>
    <w:p>
      <w:pPr>
        <w:numPr>
          <w:ilvl w:val="0"/>
          <w:numId w:val="1027"/>
        </w:numPr>
        <w:pStyle w:val="Compact"/>
      </w:pPr>
      <w:r>
        <w:t xml:space="preserve">产品发布平台：学术期刊</w:t>
      </w:r>
    </w:p>
    <w:p>
      <w:pPr>
        <w:numPr>
          <w:ilvl w:val="0"/>
          <w:numId w:val="1027"/>
        </w:numPr>
        <w:pStyle w:val="Compact"/>
      </w:pPr>
      <w:r>
        <w:t xml:space="preserve">产品未通过内部质检：论文拒稿</w:t>
      </w:r>
    </w:p>
    <w:p>
      <w:pPr>
        <w:numPr>
          <w:ilvl w:val="0"/>
          <w:numId w:val="1027"/>
        </w:numPr>
        <w:pStyle w:val="Compact"/>
      </w:pPr>
      <w:r>
        <w:t xml:space="preserve">产品有销量：论文被引用</w:t>
      </w:r>
    </w:p>
    <w:p>
      <w:pPr>
        <w:numPr>
          <w:ilvl w:val="0"/>
          <w:numId w:val="1027"/>
        </w:numPr>
        <w:pStyle w:val="Compact"/>
      </w:pPr>
      <w:r>
        <w:t xml:space="preserve">产品成为爆款：论文被大量引用</w:t>
      </w:r>
    </w:p>
    <w:p>
      <w:pPr>
        <w:numPr>
          <w:ilvl w:val="0"/>
          <w:numId w:val="1027"/>
        </w:numPr>
        <w:pStyle w:val="Compact"/>
      </w:pPr>
      <w:r>
        <w:t xml:space="preserve">产品被媒体推荐：论文被编辑或综述点评</w:t>
      </w:r>
    </w:p>
    <w:p>
      <w:pPr>
        <w:numPr>
          <w:ilvl w:val="0"/>
          <w:numId w:val="1027"/>
        </w:numPr>
        <w:pStyle w:val="Compact"/>
      </w:pPr>
      <w:r>
        <w:t xml:space="preserve">产品滞销：论文无引用</w:t>
      </w:r>
    </w:p>
    <w:p>
      <w:pPr>
        <w:numPr>
          <w:ilvl w:val="0"/>
          <w:numId w:val="1027"/>
        </w:numPr>
        <w:pStyle w:val="Compact"/>
      </w:pPr>
      <w:r>
        <w:t xml:space="preserve">产品原料配料表：论文数据共享</w:t>
      </w:r>
    </w:p>
    <w:p>
      <w:pPr>
        <w:numPr>
          <w:ilvl w:val="0"/>
          <w:numId w:val="1027"/>
        </w:numPr>
        <w:pStyle w:val="Compact"/>
      </w:pPr>
      <w:r>
        <w:t xml:space="preserve">产品生产流程：数据处理</w:t>
      </w:r>
    </w:p>
    <w:p>
      <w:pPr>
        <w:numPr>
          <w:ilvl w:val="0"/>
          <w:numId w:val="1027"/>
        </w:numPr>
        <w:pStyle w:val="Compact"/>
      </w:pPr>
      <w:r>
        <w:t xml:space="preserve">产品被模仿：论文被重复验证</w:t>
      </w:r>
    </w:p>
    <w:p>
      <w:pPr>
        <w:numPr>
          <w:ilvl w:val="0"/>
          <w:numId w:val="1027"/>
        </w:numPr>
        <w:pStyle w:val="Compact"/>
      </w:pPr>
      <w:r>
        <w:t xml:space="preserve">产品补丁：论文修正</w:t>
      </w:r>
    </w:p>
    <w:p>
      <w:pPr>
        <w:numPr>
          <w:ilvl w:val="0"/>
          <w:numId w:val="1027"/>
        </w:numPr>
        <w:pStyle w:val="Compact"/>
      </w:pPr>
      <w:r>
        <w:t xml:space="preserve">产品更新换代：论文跟进发表</w:t>
      </w:r>
    </w:p>
    <w:p>
      <w:pPr>
        <w:numPr>
          <w:ilvl w:val="0"/>
          <w:numId w:val="1027"/>
        </w:numPr>
        <w:pStyle w:val="Compact"/>
      </w:pPr>
      <w:r>
        <w:t xml:space="preserve">产品推介会：学术会议</w:t>
      </w:r>
    </w:p>
    <w:p>
      <w:pPr>
        <w:numPr>
          <w:ilvl w:val="0"/>
          <w:numId w:val="1027"/>
        </w:numPr>
        <w:pStyle w:val="Compact"/>
      </w:pPr>
      <w:r>
        <w:t xml:space="preserve">产品退市：论文撤稿</w:t>
      </w:r>
    </w:p>
    <w:p>
      <w:pPr>
        <w:numPr>
          <w:ilvl w:val="0"/>
          <w:numId w:val="1027"/>
        </w:numPr>
        <w:pStyle w:val="Compact"/>
      </w:pPr>
      <w:r>
        <w:t xml:space="preserve">公司融资：申请基金</w:t>
      </w:r>
    </w:p>
    <w:p>
      <w:pPr>
        <w:numPr>
          <w:ilvl w:val="0"/>
          <w:numId w:val="1027"/>
        </w:numPr>
        <w:pStyle w:val="Compact"/>
      </w:pPr>
      <w:r>
        <w:t xml:space="preserve">新三板／创业板：申请青基</w:t>
      </w:r>
    </w:p>
    <w:p>
      <w:pPr>
        <w:numPr>
          <w:ilvl w:val="0"/>
          <w:numId w:val="1027"/>
        </w:numPr>
        <w:pStyle w:val="Compact"/>
      </w:pPr>
      <w:r>
        <w:t xml:space="preserve">A股：申请面上</w:t>
      </w:r>
    </w:p>
    <w:p>
      <w:pPr>
        <w:numPr>
          <w:ilvl w:val="0"/>
          <w:numId w:val="1027"/>
        </w:numPr>
        <w:pStyle w:val="Compact"/>
      </w:pPr>
      <w:r>
        <w:t xml:space="preserve">路演：项目申请书</w:t>
      </w:r>
    </w:p>
    <w:p>
      <w:pPr>
        <w:numPr>
          <w:ilvl w:val="0"/>
          <w:numId w:val="1027"/>
        </w:numPr>
        <w:pStyle w:val="Compact"/>
      </w:pPr>
      <w:r>
        <w:t xml:space="preserve">估值：学术影响力</w:t>
      </w:r>
    </w:p>
    <w:p>
      <w:pPr>
        <w:numPr>
          <w:ilvl w:val="0"/>
          <w:numId w:val="1027"/>
        </w:numPr>
        <w:pStyle w:val="Compact"/>
      </w:pPr>
      <w:r>
        <w:t xml:space="preserve">竞争公司：研究方向</w:t>
      </w:r>
    </w:p>
    <w:bookmarkEnd w:id="460"/>
    <w:bookmarkEnd w:id="461"/>
    <w:bookmarkStart w:id="462" w:name="书中所有代码"/>
    <w:p>
      <w:pPr>
        <w:pStyle w:val="Heading2"/>
      </w:pPr>
      <w:r>
        <w:t xml:space="preserve">书中所有代码</w:t>
      </w:r>
    </w:p>
    <w:p>
      <w:pPr>
        <w:pStyle w:val="SourceCode"/>
      </w:pPr>
      <w:r>
        <w:rPr>
          <w:rStyle w:val="NormalTok"/>
        </w:rPr>
        <w:t xml:space="preserve">tb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stringsAsFactors =</w:t>
      </w:r>
      <w:r>
        <w:rPr>
          <w:rStyle w:val="NormalTok"/>
        </w:rPr>
        <w:t xml:space="preserve"> </w:t>
      </w:r>
      <w:r>
        <w:rPr>
          <w:rStyle w:val="ConstantTok"/>
        </w:rPr>
        <w:t xml:space="preserve">FALSE</w:t>
      </w:r>
      <w:r>
        <w:rPr>
          <w:rStyle w:val="NormalTok"/>
        </w:rPr>
        <w:t xml:space="preserve">,</w:t>
      </w:r>
      <w:r>
        <w:br/>
      </w:r>
      <w:r>
        <w:rPr>
          <w:rStyle w:val="NormalTok"/>
        </w:rPr>
        <w:t xml:space="preserve">        已知 </w:t>
      </w:r>
      <w:r>
        <w:rPr>
          <w:rStyle w:val="OtherTok"/>
        </w:rPr>
        <w:t xml:space="preserve">=</w:t>
      </w:r>
      <w:r>
        <w:rPr>
          <w:rStyle w:val="NormalTok"/>
        </w:rPr>
        <w:t xml:space="preserve"> </w:t>
      </w:r>
      <w:r>
        <w:rPr>
          <w:rStyle w:val="FunctionTok"/>
        </w:rPr>
        <w:t xml:space="preserve">c</w:t>
      </w:r>
      <w:r>
        <w:rPr>
          <w:rStyle w:val="NormalTok"/>
        </w:rPr>
        <w:t xml:space="preserve">(</w:t>
      </w:r>
      <w:r>
        <w:rPr>
          <w:rStyle w:val="StringTok"/>
        </w:rPr>
        <w:t xml:space="preserve">"大学教材"</w:t>
      </w:r>
      <w:r>
        <w:rPr>
          <w:rStyle w:val="NormalTok"/>
        </w:rPr>
        <w:t xml:space="preserve">,</w:t>
      </w:r>
      <w:r>
        <w:rPr>
          <w:rStyle w:val="StringTok"/>
        </w:rPr>
        <w:t xml:space="preserve">"系统科学"</w:t>
      </w:r>
      <w:r>
        <w:rPr>
          <w:rStyle w:val="NormalTok"/>
        </w:rPr>
        <w:t xml:space="preserve">),</w:t>
      </w:r>
      <w:r>
        <w:br/>
      </w:r>
      <w:r>
        <w:rPr>
          <w:rStyle w:val="NormalTok"/>
        </w:rPr>
        <w:t xml:space="preserve">        未知 </w:t>
      </w:r>
      <w:r>
        <w:rPr>
          <w:rStyle w:val="OtherTok"/>
        </w:rPr>
        <w:t xml:space="preserve">=</w:t>
      </w:r>
      <w:r>
        <w:rPr>
          <w:rStyle w:val="NormalTok"/>
        </w:rPr>
        <w:t xml:space="preserve"> </w:t>
      </w:r>
      <w:r>
        <w:rPr>
          <w:rStyle w:val="FunctionTok"/>
        </w:rPr>
        <w:t xml:space="preserve">c</w:t>
      </w:r>
      <w:r>
        <w:rPr>
          <w:rStyle w:val="NormalTok"/>
        </w:rPr>
        <w:t xml:space="preserve">(</w:t>
      </w:r>
      <w:r>
        <w:rPr>
          <w:rStyle w:val="StringTok"/>
        </w:rPr>
        <w:t xml:space="preserve">"职业科研"</w:t>
      </w:r>
      <w:r>
        <w:rPr>
          <w:rStyle w:val="NormalTok"/>
        </w:rPr>
        <w:t xml:space="preserve">, </w:t>
      </w:r>
      <w:r>
        <w:rPr>
          <w:rStyle w:val="StringTok"/>
        </w:rPr>
        <w:t xml:space="preserve">"科学幻想"</w:t>
      </w:r>
      <w:r>
        <w:rPr>
          <w:rStyle w:val="NormalTok"/>
        </w:rPr>
        <w:t xml:space="preserve">))</w:t>
      </w:r>
      <w:r>
        <w:br/>
      </w:r>
      <w:r>
        <w:rPr>
          <w:rStyle w:val="FunctionTok"/>
        </w:rPr>
        <w:t xml:space="preserve">rownames</w:t>
      </w:r>
      <w:r>
        <w:rPr>
          <w:rStyle w:val="NormalTok"/>
        </w:rPr>
        <w:t xml:space="preserve">(tb)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'已知'</w:t>
      </w:r>
      <w:r>
        <w:rPr>
          <w:rStyle w:val="NormalTok"/>
        </w:rPr>
        <w:t xml:space="preserve">,</w:t>
      </w:r>
      <w:r>
        <w:rPr>
          <w:rStyle w:val="StringTok"/>
        </w:rPr>
        <w:t xml:space="preserve">'未知'</w:t>
      </w:r>
      <w:r>
        <w:rPr>
          <w:rStyle w:val="NormalTok"/>
        </w:rPr>
        <w:t xml:space="preserve">)</w:t>
      </w:r>
      <w:r>
        <w:br/>
      </w:r>
      <w:r>
        <w:rPr>
          <w:rStyle w:val="NormalTok"/>
        </w:rPr>
        <w:t xml:space="preserve">knitr</w:t>
      </w:r>
      <w:r>
        <w:rPr>
          <w:rStyle w:val="SpecialCharTok"/>
        </w:rPr>
        <w:t xml:space="preserve">::</w:t>
      </w:r>
      <w:r>
        <w:rPr>
          <w:rStyle w:val="FunctionTok"/>
        </w:rPr>
        <w:t xml:space="preserve">kable</w:t>
      </w:r>
      <w:r>
        <w:rPr>
          <w:rStyle w:val="NormalTok"/>
        </w:rPr>
        <w:t xml:space="preserve">(</w:t>
      </w:r>
      <w:r>
        <w:br/>
      </w:r>
      <w:r>
        <w:rPr>
          <w:rStyle w:val="NormalTok"/>
        </w:rPr>
        <w:t xml:space="preserve">  tb, </w:t>
      </w:r>
      <w:r>
        <w:rPr>
          <w:rStyle w:val="AttributeTok"/>
        </w:rPr>
        <w:t xml:space="preserve">booktabs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'已知-未知列联表'</w:t>
      </w:r>
      <w:r>
        <w:br/>
      </w:r>
      <w:r>
        <w:rPr>
          <w:rStyle w:val="NormalTok"/>
        </w:rPr>
        <w:t xml:space="preserve">)</w:t>
      </w:r>
      <w:r>
        <w:br/>
      </w:r>
      <w:r>
        <w:rPr>
          <w:rStyle w:val="NormalTok"/>
        </w:rPr>
        <w:t xml:space="preserve">knitr</w:t>
      </w:r>
      <w:r>
        <w:rPr>
          <w:rStyle w:val="SpecialCharTok"/>
        </w:rPr>
        <w:t xml:space="preserve">::</w:t>
      </w:r>
      <w:r>
        <w:rPr>
          <w:rStyle w:val="FunctionTok"/>
        </w:rPr>
        <w:t xml:space="preserve">include_graphics</w:t>
      </w:r>
      <w:r>
        <w:rPr>
          <w:rStyle w:val="NormalTok"/>
        </w:rPr>
        <w:t xml:space="preserve">(</w:t>
      </w:r>
      <w:r>
        <w:rPr>
          <w:rStyle w:val="StringTok"/>
        </w:rPr>
        <w:t xml:space="preserve">"data/knowledge.png"</w:t>
      </w:r>
      <w:r>
        <w:rPr>
          <w:rStyle w:val="NormalTok"/>
        </w:rPr>
        <w:t xml:space="preserve">)</w:t>
      </w:r>
      <w:r>
        <w:br/>
      </w:r>
      <w:r>
        <w:rPr>
          <w:rStyle w:val="FunctionTok"/>
        </w:rPr>
        <w:t xml:space="preserve">library</w:t>
      </w:r>
      <w:r>
        <w:rPr>
          <w:rStyle w:val="NormalTok"/>
        </w:rPr>
        <w:t xml:space="preserve">(showtext)</w:t>
      </w:r>
      <w:r>
        <w:br/>
      </w:r>
      <w:r>
        <w:rPr>
          <w:rStyle w:val="NormalTok"/>
        </w:rPr>
        <w:t xml:space="preserve">showtext</w:t>
      </w:r>
      <w:r>
        <w:rPr>
          <w:rStyle w:val="SpecialCharTok"/>
        </w:rPr>
        <w:t xml:space="preserve">::</w:t>
      </w:r>
      <w:r>
        <w:rPr>
          <w:rStyle w:val="FunctionTok"/>
        </w:rPr>
        <w:t xml:space="preserve">showtext_auto</w:t>
      </w:r>
      <w:r>
        <w:rPr>
          <w:rStyle w:val="NormalTok"/>
        </w:rPr>
        <w:t xml:space="preserve">()</w:t>
      </w:r>
      <w:r>
        <w:br/>
      </w:r>
      <w:r>
        <w:rPr>
          <w:rStyle w:val="CommentTok"/>
        </w:rPr>
        <w:t xml:space="preserve"># 数据来自维基百科</w:t>
      </w:r>
      <w:r>
        <w:br/>
      </w:r>
      <w:r>
        <w:rPr>
          <w:rStyle w:val="NormalTok"/>
        </w:rPr>
        <w:t xml:space="preserve">wp </w:t>
      </w:r>
      <w:r>
        <w:rPr>
          <w:rStyle w:val="OtherTok"/>
        </w:rPr>
        <w:t xml:space="preserve">&lt;-</w:t>
      </w:r>
      <w:r>
        <w:rPr>
          <w:rStyle w:val="NormalTok"/>
        </w:rPr>
        <w:t xml:space="preserve"> </w:t>
      </w:r>
      <w:r>
        <w:rPr>
          <w:rStyle w:val="FunctionTok"/>
        </w:rPr>
        <w:t xml:space="preserve">read.csv</w:t>
      </w:r>
      <w:r>
        <w:rPr>
          <w:rStyle w:val="NormalTok"/>
        </w:rPr>
        <w:t xml:space="preserve">(</w:t>
      </w:r>
      <w:r>
        <w:rPr>
          <w:rStyle w:val="StringTok"/>
        </w:rPr>
        <w:t xml:space="preserve">'data/wp.csv'</w:t>
      </w:r>
      <w:r>
        <w:rPr>
          <w:rStyle w:val="NormalTok"/>
        </w:rPr>
        <w:t xml:space="preserve">, </w:t>
      </w:r>
      <w:r>
        <w:rPr>
          <w:rStyle w:val="AttributeTok"/>
        </w:rPr>
        <w:t xml:space="preserve">check.names =</w:t>
      </w:r>
      <w:r>
        <w:rPr>
          <w:rStyle w:val="NormalTok"/>
        </w:rPr>
        <w:t xml:space="preserve"> F)</w:t>
      </w:r>
      <w:r>
        <w:br/>
      </w:r>
      <w:r>
        <w:rPr>
          <w:rStyle w:val="FunctionTok"/>
        </w:rPr>
        <w:t xml:space="preserve">plot</w:t>
      </w:r>
      <w:r>
        <w:rPr>
          <w:rStyle w:val="NormalTok"/>
        </w:rPr>
        <w:t xml:space="preserve">(wp</w:t>
      </w:r>
      <w:r>
        <w:rPr>
          <w:rStyle w:val="SpecialCharTok"/>
        </w:rPr>
        <w:t xml:space="preserve">$</w:t>
      </w:r>
      <w:r>
        <w:rPr>
          <w:rStyle w:val="NormalTok"/>
        </w:rPr>
        <w:t xml:space="preserve">population</w:t>
      </w:r>
      <w:r>
        <w:rPr>
          <w:rStyle w:val="SpecialCharTok"/>
        </w:rPr>
        <w:t xml:space="preserve">~</w:t>
      </w:r>
      <w:r>
        <w:rPr>
          <w:rStyle w:val="NormalTok"/>
        </w:rPr>
        <w:t xml:space="preserve">wp</w:t>
      </w:r>
      <w:r>
        <w:rPr>
          <w:rStyle w:val="SpecialCharTok"/>
        </w:rPr>
        <w:t xml:space="preserve">$</w:t>
      </w:r>
      <w:r>
        <w:rPr>
          <w:rStyle w:val="NormalTok"/>
        </w:rPr>
        <w:t xml:space="preserve">year,</w:t>
      </w:r>
      <w:r>
        <w:rPr>
          <w:rStyle w:val="AttributeTok"/>
        </w:rPr>
        <w:t xml:space="preserve">pch =</w:t>
      </w:r>
      <w:r>
        <w:rPr>
          <w:rStyle w:val="NormalTok"/>
        </w:rPr>
        <w:t xml:space="preserve"> </w:t>
      </w:r>
      <w:r>
        <w:rPr>
          <w:rStyle w:val="DecValTok"/>
        </w:rPr>
        <w:t xml:space="preserve">19</w:t>
      </w:r>
      <w:r>
        <w:rPr>
          <w:rStyle w:val="NormalTok"/>
        </w:rPr>
        <w:t xml:space="preserve">,</w:t>
      </w:r>
      <w:r>
        <w:rPr>
          <w:rStyle w:val="AttributeTok"/>
        </w:rPr>
        <w:t xml:space="preserve">xlab =</w:t>
      </w:r>
      <w:r>
        <w:rPr>
          <w:rStyle w:val="NormalTok"/>
        </w:rPr>
        <w:t xml:space="preserve"> </w:t>
      </w:r>
      <w:r>
        <w:rPr>
          <w:rStyle w:val="StringTok"/>
        </w:rPr>
        <w:t xml:space="preserve">'年份'</w:t>
      </w:r>
      <w:r>
        <w:rPr>
          <w:rStyle w:val="NormalTok"/>
        </w:rPr>
        <w:t xml:space="preserve">,</w:t>
      </w:r>
      <w:r>
        <w:rPr>
          <w:rStyle w:val="AttributeTok"/>
        </w:rPr>
        <w:t xml:space="preserve">ylab =</w:t>
      </w:r>
      <w:r>
        <w:rPr>
          <w:rStyle w:val="NormalTok"/>
        </w:rPr>
        <w:t xml:space="preserve"> </w:t>
      </w:r>
      <w:r>
        <w:rPr>
          <w:rStyle w:val="StringTok"/>
        </w:rPr>
        <w:t xml:space="preserve">'万人'</w:t>
      </w:r>
      <w:r>
        <w:rPr>
          <w:rStyle w:val="NormalTok"/>
        </w:rPr>
        <w:t xml:space="preserve">)</w:t>
      </w:r>
      <w:r>
        <w:br/>
      </w:r>
      <w:r>
        <w:rPr>
          <w:rStyle w:val="CommentTok"/>
        </w:rPr>
        <w:t xml:space="preserve"># 数据来自世界银行</w:t>
      </w:r>
      <w:r>
        <w:br/>
      </w:r>
      <w:r>
        <w:rPr>
          <w:rStyle w:val="NormalTok"/>
        </w:rPr>
        <w:t xml:space="preserve">e2p </w:t>
      </w:r>
      <w:r>
        <w:rPr>
          <w:rStyle w:val="OtherTok"/>
        </w:rPr>
        <w:t xml:space="preserve">&lt;-</w:t>
      </w:r>
      <w:r>
        <w:rPr>
          <w:rStyle w:val="NormalTok"/>
        </w:rPr>
        <w:t xml:space="preserve"> </w:t>
      </w:r>
      <w:r>
        <w:rPr>
          <w:rStyle w:val="FunctionTok"/>
        </w:rPr>
        <w:t xml:space="preserve">read.csv</w:t>
      </w:r>
      <w:r>
        <w:rPr>
          <w:rStyle w:val="NormalTok"/>
        </w:rPr>
        <w:t xml:space="preserve">(</w:t>
      </w:r>
      <w:r>
        <w:rPr>
          <w:rStyle w:val="StringTok"/>
        </w:rPr>
        <w:t xml:space="preserve">'data/e2p.csv'</w:t>
      </w:r>
      <w:r>
        <w:rPr>
          <w:rStyle w:val="NormalTok"/>
        </w:rPr>
        <w:t xml:space="preserve">, </w:t>
      </w:r>
      <w:r>
        <w:rPr>
          <w:rStyle w:val="AttributeTok"/>
        </w:rPr>
        <w:t xml:space="preserve">check.names =</w:t>
      </w:r>
      <w:r>
        <w:rPr>
          <w:rStyle w:val="NormalTok"/>
        </w:rPr>
        <w:t xml:space="preserve"> F)</w:t>
      </w:r>
      <w:r>
        <w:br/>
      </w:r>
      <w:r>
        <w:rPr>
          <w:rStyle w:val="FunctionTok"/>
        </w:rPr>
        <w:t xml:space="preserve">plot</w:t>
      </w:r>
      <w:r>
        <w:rPr>
          <w:rStyle w:val="NormalTok"/>
        </w:rPr>
        <w:t xml:space="preserve">(e2p</w:t>
      </w:r>
      <w:r>
        <w:rPr>
          <w:rStyle w:val="SpecialCharTok"/>
        </w:rPr>
        <w:t xml:space="preserve">$</w:t>
      </w:r>
      <w:r>
        <w:rPr>
          <w:rStyle w:val="NormalTok"/>
        </w:rPr>
        <w:t xml:space="preserve">World</w:t>
      </w:r>
      <w:r>
        <w:rPr>
          <w:rStyle w:val="SpecialCharTok"/>
        </w:rPr>
        <w:t xml:space="preserve">~</w:t>
      </w:r>
      <w:r>
        <w:rPr>
          <w:rStyle w:val="NormalTok"/>
        </w:rPr>
        <w:t xml:space="preserve">e2p</w:t>
      </w:r>
      <w:r>
        <w:rPr>
          <w:rStyle w:val="SpecialCharTok"/>
        </w:rPr>
        <w:t xml:space="preserve">$</w:t>
      </w:r>
      <w:r>
        <w:rPr>
          <w:rStyle w:val="StringTok"/>
        </w:rPr>
        <w:t xml:space="preserve">`</w:t>
      </w:r>
      <w:r>
        <w:rPr>
          <w:rStyle w:val="AttributeTok"/>
        </w:rPr>
        <w:t xml:space="preserve">Country Name</w:t>
      </w:r>
      <w:r>
        <w:rPr>
          <w:rStyle w:val="StringTok"/>
        </w:rPr>
        <w:t xml:space="preserve">`</w:t>
      </w:r>
      <w:r>
        <w:rPr>
          <w:rStyle w:val="NormalTok"/>
        </w:rPr>
        <w:t xml:space="preserve">,</w:t>
      </w:r>
      <w:r>
        <w:rPr>
          <w:rStyle w:val="AttributeTok"/>
        </w:rPr>
        <w:t xml:space="preserve">pch =</w:t>
      </w:r>
      <w:r>
        <w:rPr>
          <w:rStyle w:val="NormalTok"/>
        </w:rPr>
        <w:t xml:space="preserve"> </w:t>
      </w:r>
      <w:r>
        <w:rPr>
          <w:rStyle w:val="DecValTok"/>
        </w:rPr>
        <w:t xml:space="preserve">19</w:t>
      </w:r>
      <w:r>
        <w:rPr>
          <w:rStyle w:val="NormalTok"/>
        </w:rPr>
        <w:t xml:space="preserve">,</w:t>
      </w:r>
      <w:r>
        <w:rPr>
          <w:rStyle w:val="AttributeTok"/>
        </w:rPr>
        <w:t xml:space="preserve">xlab =</w:t>
      </w:r>
      <w:r>
        <w:rPr>
          <w:rStyle w:val="NormalTok"/>
        </w:rPr>
        <w:t xml:space="preserve"> </w:t>
      </w:r>
      <w:r>
        <w:rPr>
          <w:rStyle w:val="StringTok"/>
        </w:rPr>
        <w:t xml:space="preserve">'年份'</w:t>
      </w:r>
      <w:r>
        <w:rPr>
          <w:rStyle w:val="NormalTok"/>
        </w:rPr>
        <w:t xml:space="preserve">,</w:t>
      </w:r>
      <w:r>
        <w:rPr>
          <w:rStyle w:val="AttributeTok"/>
        </w:rPr>
        <w:t xml:space="preserve">ylab =</w:t>
      </w:r>
      <w:r>
        <w:rPr>
          <w:rStyle w:val="NormalTok"/>
        </w:rPr>
        <w:t xml:space="preserve"> </w:t>
      </w:r>
      <w:r>
        <w:rPr>
          <w:rStyle w:val="StringTok"/>
        </w:rPr>
        <w:t xml:space="preserve">'世界就业人口比(%)'</w:t>
      </w:r>
      <w:r>
        <w:rPr>
          <w:rStyle w:val="NormalTok"/>
        </w:rPr>
        <w:t xml:space="preserve">)</w:t>
      </w:r>
      <w:r>
        <w:br/>
      </w:r>
      <w:r>
        <w:rPr>
          <w:rStyle w:val="CommentTok"/>
        </w:rPr>
        <w:t xml:space="preserve"># 数据来自中国考研网 http://www.chinakaoyan.com/info/article/id/77817.shtml</w:t>
      </w:r>
      <w:r>
        <w:br/>
      </w:r>
      <w:r>
        <w:rPr>
          <w:rStyle w:val="NormalTok"/>
        </w:rPr>
        <w:t xml:space="preserve">gradapply </w:t>
      </w:r>
      <w:r>
        <w:rPr>
          <w:rStyle w:val="OtherTok"/>
        </w:rPr>
        <w:t xml:space="preserve">&lt;-</w:t>
      </w:r>
      <w:r>
        <w:rPr>
          <w:rStyle w:val="NormalTok"/>
        </w:rPr>
        <w:t xml:space="preserve"> </w:t>
      </w:r>
      <w:r>
        <w:rPr>
          <w:rStyle w:val="FunctionTok"/>
        </w:rPr>
        <w:t xml:space="preserve">read.csv</w:t>
      </w:r>
      <w:r>
        <w:rPr>
          <w:rStyle w:val="NormalTok"/>
        </w:rPr>
        <w:t xml:space="preserve">(</w:t>
      </w:r>
      <w:r>
        <w:rPr>
          <w:rStyle w:val="StringTok"/>
        </w:rPr>
        <w:t xml:space="preserve">'data/gradapply.csv'</w:t>
      </w:r>
      <w:r>
        <w:rPr>
          <w:rStyle w:val="NormalTok"/>
        </w:rPr>
        <w:t xml:space="preserve">)</w:t>
      </w:r>
      <w:r>
        <w:br/>
      </w:r>
      <w:r>
        <w:rPr>
          <w:rStyle w:val="FunctionTok"/>
        </w:rPr>
        <w:t xml:space="preserve">plot</w:t>
      </w:r>
      <w:r>
        <w:rPr>
          <w:rStyle w:val="NormalTok"/>
        </w:rPr>
        <w:t xml:space="preserve">(gradapply</w:t>
      </w:r>
      <w:r>
        <w:rPr>
          <w:rStyle w:val="SpecialCharTok"/>
        </w:rPr>
        <w:t xml:space="preserve">$</w:t>
      </w:r>
      <w:r>
        <w:rPr>
          <w:rStyle w:val="NormalTok"/>
        </w:rPr>
        <w:t xml:space="preserve">application</w:t>
      </w:r>
      <w:r>
        <w:rPr>
          <w:rStyle w:val="SpecialCharTok"/>
        </w:rPr>
        <w:t xml:space="preserve">~</w:t>
      </w:r>
      <w:r>
        <w:rPr>
          <w:rStyle w:val="NormalTok"/>
        </w:rPr>
        <w:t xml:space="preserve">gradapply</w:t>
      </w:r>
      <w:r>
        <w:rPr>
          <w:rStyle w:val="SpecialCharTok"/>
        </w:rPr>
        <w:t xml:space="preserve">$</w:t>
      </w:r>
      <w:r>
        <w:rPr>
          <w:rStyle w:val="NormalTok"/>
        </w:rPr>
        <w:t xml:space="preserve">year,</w:t>
      </w:r>
      <w:r>
        <w:rPr>
          <w:rStyle w:val="AttributeTok"/>
        </w:rPr>
        <w:t xml:space="preserve">pch =</w:t>
      </w:r>
      <w:r>
        <w:rPr>
          <w:rStyle w:val="NormalTok"/>
        </w:rPr>
        <w:t xml:space="preserve"> </w:t>
      </w:r>
      <w:r>
        <w:rPr>
          <w:rStyle w:val="DecValTok"/>
        </w:rPr>
        <w:t xml:space="preserve">19</w:t>
      </w:r>
      <w:r>
        <w:rPr>
          <w:rStyle w:val="NormalTok"/>
        </w:rPr>
        <w:t xml:space="preserve">,</w:t>
      </w:r>
      <w:r>
        <w:rPr>
          <w:rStyle w:val="AttributeTok"/>
        </w:rPr>
        <w:t xml:space="preserve">xlab =</w:t>
      </w:r>
      <w:r>
        <w:rPr>
          <w:rStyle w:val="NormalTok"/>
        </w:rPr>
        <w:t xml:space="preserve"> </w:t>
      </w:r>
      <w:r>
        <w:rPr>
          <w:rStyle w:val="StringTok"/>
        </w:rPr>
        <w:t xml:space="preserve">'年份'</w:t>
      </w:r>
      <w:r>
        <w:rPr>
          <w:rStyle w:val="NormalTok"/>
        </w:rPr>
        <w:t xml:space="preserve">,</w:t>
      </w:r>
      <w:r>
        <w:rPr>
          <w:rStyle w:val="AttributeTok"/>
        </w:rPr>
        <w:t xml:space="preserve">ylab =</w:t>
      </w:r>
      <w:r>
        <w:rPr>
          <w:rStyle w:val="NormalTok"/>
        </w:rPr>
        <w:t xml:space="preserve"> </w:t>
      </w:r>
      <w:r>
        <w:rPr>
          <w:rStyle w:val="StringTok"/>
        </w:rPr>
        <w:t xml:space="preserve">'研究生报名人数（万人）'</w:t>
      </w:r>
      <w:r>
        <w:rPr>
          <w:rStyle w:val="NormalTok"/>
        </w:rPr>
        <w:t xml:space="preserve">)</w:t>
      </w:r>
      <w:r>
        <w:br/>
      </w:r>
      <w:r>
        <w:rPr>
          <w:rStyle w:val="CommentTok"/>
        </w:rPr>
        <w:t xml:space="preserve"># 高考报名与录取数据来自教育部网站</w:t>
      </w:r>
      <w:r>
        <w:br/>
      </w:r>
      <w:r>
        <w:rPr>
          <w:rStyle w:val="NormalTok"/>
        </w:rPr>
        <w:t xml:space="preserve">cee </w:t>
      </w:r>
      <w:r>
        <w:rPr>
          <w:rStyle w:val="OtherTok"/>
        </w:rPr>
        <w:t xml:space="preserve">&lt;-</w:t>
      </w:r>
      <w:r>
        <w:rPr>
          <w:rStyle w:val="NormalTok"/>
        </w:rPr>
        <w:t xml:space="preserve"> </w:t>
      </w:r>
      <w:r>
        <w:rPr>
          <w:rStyle w:val="FunctionTok"/>
        </w:rPr>
        <w:t xml:space="preserve">read.csv</w:t>
      </w:r>
      <w:r>
        <w:rPr>
          <w:rStyle w:val="NormalTok"/>
        </w:rPr>
        <w:t xml:space="preserve">(</w:t>
      </w:r>
      <w:r>
        <w:rPr>
          <w:rStyle w:val="StringTok"/>
        </w:rPr>
        <w:t xml:space="preserve">'data/cee.csv'</w:t>
      </w:r>
      <w:r>
        <w:rPr>
          <w:rStyle w:val="NormalTok"/>
        </w:rPr>
        <w:t xml:space="preserve">)</w:t>
      </w:r>
      <w:r>
        <w:br/>
      </w:r>
      <w:r>
        <w:rPr>
          <w:rStyle w:val="FunctionTok"/>
        </w:rPr>
        <w:t xml:space="preserve">plot</w:t>
      </w:r>
      <w:r>
        <w:rPr>
          <w:rStyle w:val="NormalTok"/>
        </w:rPr>
        <w:t xml:space="preserve">(cee</w:t>
      </w:r>
      <w:r>
        <w:rPr>
          <w:rStyle w:val="SpecialCharTok"/>
        </w:rPr>
        <w:t xml:space="preserve">$</w:t>
      </w:r>
      <w:r>
        <w:rPr>
          <w:rStyle w:val="NormalTok"/>
        </w:rPr>
        <w:t xml:space="preserve">application</w:t>
      </w:r>
      <w:r>
        <w:rPr>
          <w:rStyle w:val="SpecialCharTok"/>
        </w:rPr>
        <w:t xml:space="preserve">~</w:t>
      </w:r>
      <w:r>
        <w:rPr>
          <w:rStyle w:val="NormalTok"/>
        </w:rPr>
        <w:t xml:space="preserve">cee</w:t>
      </w:r>
      <w:r>
        <w:rPr>
          <w:rStyle w:val="SpecialCharTok"/>
        </w:rPr>
        <w:t xml:space="preserve">$</w:t>
      </w:r>
      <w:r>
        <w:rPr>
          <w:rStyle w:val="NormalTok"/>
        </w:rPr>
        <w:t xml:space="preserve">year,</w:t>
      </w:r>
      <w:r>
        <w:rPr>
          <w:rStyle w:val="AttributeTok"/>
        </w:rPr>
        <w:t xml:space="preserve">pch =</w:t>
      </w:r>
      <w:r>
        <w:rPr>
          <w:rStyle w:val="NormalTok"/>
        </w:rPr>
        <w:t xml:space="preserve"> </w:t>
      </w:r>
      <w:r>
        <w:rPr>
          <w:rStyle w:val="DecValTok"/>
        </w:rPr>
        <w:t xml:space="preserve">19</w:t>
      </w:r>
      <w:r>
        <w:rPr>
          <w:rStyle w:val="NormalTok"/>
        </w:rPr>
        <w:t xml:space="preserve">,</w:t>
      </w:r>
      <w:r>
        <w:rPr>
          <w:rStyle w:val="AttributeTok"/>
        </w:rPr>
        <w:t xml:space="preserve">xlab =</w:t>
      </w:r>
      <w:r>
        <w:rPr>
          <w:rStyle w:val="NormalTok"/>
        </w:rPr>
        <w:t xml:space="preserve"> </w:t>
      </w:r>
      <w:r>
        <w:rPr>
          <w:rStyle w:val="StringTok"/>
        </w:rPr>
        <w:t xml:space="preserve">'年份'</w:t>
      </w:r>
      <w:r>
        <w:rPr>
          <w:rStyle w:val="NormalTok"/>
        </w:rPr>
        <w:t xml:space="preserve">,</w:t>
      </w:r>
      <w:r>
        <w:rPr>
          <w:rStyle w:val="AttributeTok"/>
        </w:rPr>
        <w:t xml:space="preserve">ylab =</w:t>
      </w:r>
      <w:r>
        <w:rPr>
          <w:rStyle w:val="NormalTok"/>
        </w:rPr>
        <w:t xml:space="preserve"> </w:t>
      </w:r>
      <w:r>
        <w:rPr>
          <w:rStyle w:val="StringTok"/>
        </w:rPr>
        <w:t xml:space="preserve">'人数（万人）'</w:t>
      </w:r>
      <w:r>
        <w:rPr>
          <w:rStyle w:val="NormalTok"/>
        </w:rPr>
        <w:t xml:space="preserve">,</w:t>
      </w:r>
      <w:r>
        <w:rPr>
          <w:rStyle w:val="AttributeTok"/>
        </w:rPr>
        <w:t xml:space="preserve">ylim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1100</w:t>
      </w:r>
      <w:r>
        <w:rPr>
          <w:rStyle w:val="NormalTok"/>
        </w:rPr>
        <w:t xml:space="preserve">))</w:t>
      </w:r>
      <w:r>
        <w:br/>
      </w:r>
      <w:r>
        <w:rPr>
          <w:rStyle w:val="FunctionTok"/>
        </w:rPr>
        <w:t xml:space="preserve">points</w:t>
      </w:r>
      <w:r>
        <w:rPr>
          <w:rStyle w:val="NormalTok"/>
        </w:rPr>
        <w:t xml:space="preserve">(cee</w:t>
      </w:r>
      <w:r>
        <w:rPr>
          <w:rStyle w:val="SpecialCharTok"/>
        </w:rPr>
        <w:t xml:space="preserve">$</w:t>
      </w:r>
      <w:r>
        <w:rPr>
          <w:rStyle w:val="NormalTok"/>
        </w:rPr>
        <w:t xml:space="preserve">entrants</w:t>
      </w:r>
      <w:r>
        <w:rPr>
          <w:rStyle w:val="SpecialCharTok"/>
        </w:rPr>
        <w:t xml:space="preserve">~</w:t>
      </w:r>
      <w:r>
        <w:rPr>
          <w:rStyle w:val="NormalTok"/>
        </w:rPr>
        <w:t xml:space="preserve">cee</w:t>
      </w:r>
      <w:r>
        <w:rPr>
          <w:rStyle w:val="SpecialCharTok"/>
        </w:rPr>
        <w:t xml:space="preserve">$</w:t>
      </w:r>
      <w:r>
        <w:rPr>
          <w:rStyle w:val="NormalTok"/>
        </w:rPr>
        <w:t xml:space="preserve">year,</w:t>
      </w:r>
      <w:r>
        <w:rPr>
          <w:rStyle w:val="AttributeTok"/>
        </w:rPr>
        <w:t xml:space="preserve">col=</w:t>
      </w:r>
      <w:r>
        <w:rPr>
          <w:rStyle w:val="StringTok"/>
        </w:rPr>
        <w:t xml:space="preserve">'red'</w:t>
      </w:r>
      <w:r>
        <w:rPr>
          <w:rStyle w:val="NormalTok"/>
        </w:rPr>
        <w:t xml:space="preserve">,</w:t>
      </w:r>
      <w:r>
        <w:rPr>
          <w:rStyle w:val="AttributeTok"/>
        </w:rPr>
        <w:t xml:space="preserve">pch =</w:t>
      </w:r>
      <w:r>
        <w:rPr>
          <w:rStyle w:val="NormalTok"/>
        </w:rPr>
        <w:t xml:space="preserve"> </w:t>
      </w:r>
      <w:r>
        <w:rPr>
          <w:rStyle w:val="DecValTok"/>
        </w:rPr>
        <w:t xml:space="preserve">15</w:t>
      </w:r>
      <w:r>
        <w:rPr>
          <w:rStyle w:val="NormalTok"/>
        </w:rPr>
        <w:t xml:space="preserve">)</w:t>
      </w:r>
      <w:r>
        <w:br/>
      </w:r>
      <w:r>
        <w:rPr>
          <w:rStyle w:val="FunctionTok"/>
        </w:rPr>
        <w:t xml:space="preserve">legend</w:t>
      </w:r>
      <w:r>
        <w:rPr>
          <w:rStyle w:val="NormalTok"/>
        </w:rPr>
        <w:t xml:space="preserve">(</w:t>
      </w:r>
      <w:r>
        <w:rPr>
          <w:rStyle w:val="StringTok"/>
        </w:rPr>
        <w:t xml:space="preserve">'bottomright'</w:t>
      </w:r>
      <w:r>
        <w:rPr>
          <w:rStyle w:val="NormalTok"/>
        </w:rPr>
        <w:t xml:space="preserve">,</w:t>
      </w:r>
      <w:r>
        <w:rPr>
          <w:rStyle w:val="AttributeTok"/>
        </w:rPr>
        <w:t xml:space="preserve">legend =</w:t>
      </w:r>
      <w:r>
        <w:rPr>
          <w:rStyle w:val="NormalTok"/>
        </w:rPr>
        <w:t xml:space="preserve"> </w:t>
      </w:r>
      <w:r>
        <w:rPr>
          <w:rStyle w:val="FunctionTok"/>
        </w:rPr>
        <w:t xml:space="preserve">c</w:t>
      </w:r>
      <w:r>
        <w:rPr>
          <w:rStyle w:val="NormalTok"/>
        </w:rPr>
        <w:t xml:space="preserve">(</w:t>
      </w:r>
      <w:r>
        <w:rPr>
          <w:rStyle w:val="StringTok"/>
        </w:rPr>
        <w:t xml:space="preserve">'报名人数'</w:t>
      </w:r>
      <w:r>
        <w:rPr>
          <w:rStyle w:val="NormalTok"/>
        </w:rPr>
        <w:t xml:space="preserve">,</w:t>
      </w:r>
      <w:r>
        <w:rPr>
          <w:rStyle w:val="StringTok"/>
        </w:rPr>
        <w:t xml:space="preserve">'录取人数'</w:t>
      </w:r>
      <w:r>
        <w:rPr>
          <w:rStyle w:val="NormalTok"/>
        </w:rPr>
        <w:t xml:space="preserve">),</w:t>
      </w:r>
      <w:r>
        <w:rPr>
          <w:rStyle w:val="AttributeTok"/>
        </w:rPr>
        <w:t xml:space="preserve">pch=</w:t>
      </w:r>
      <w:r>
        <w:rPr>
          <w:rStyle w:val="FunctionTok"/>
        </w:rPr>
        <w:t xml:space="preserve">c</w:t>
      </w:r>
      <w:r>
        <w:rPr>
          <w:rStyle w:val="NormalTok"/>
        </w:rPr>
        <w:t xml:space="preserve">(</w:t>
      </w:r>
      <w:r>
        <w:rPr>
          <w:rStyle w:val="DecValTok"/>
        </w:rPr>
        <w:t xml:space="preserve">19</w:t>
      </w:r>
      <w:r>
        <w:rPr>
          <w:rStyle w:val="NormalTok"/>
        </w:rPr>
        <w:t xml:space="preserve">,</w:t>
      </w:r>
      <w:r>
        <w:rPr>
          <w:rStyle w:val="DecValTok"/>
        </w:rPr>
        <w:t xml:space="preserve">15</w:t>
      </w:r>
      <w:r>
        <w:rPr>
          <w:rStyle w:val="NormalTok"/>
        </w:rPr>
        <w:t xml:space="preserve">),</w:t>
      </w:r>
      <w:r>
        <w:rPr>
          <w:rStyle w:val="AttributeTok"/>
        </w:rPr>
        <w:t xml:space="preserve">col=</w:t>
      </w:r>
      <w:r>
        <w:rPr>
          <w:rStyle w:val="FunctionTok"/>
        </w:rPr>
        <w:t xml:space="preserve">c</w:t>
      </w:r>
      <w:r>
        <w:rPr>
          <w:rStyle w:val="NormalTok"/>
        </w:rPr>
        <w:t xml:space="preserve">(</w:t>
      </w:r>
      <w:r>
        <w:rPr>
          <w:rStyle w:val="StringTok"/>
        </w:rPr>
        <w:t xml:space="preserve">'black'</w:t>
      </w:r>
      <w:r>
        <w:rPr>
          <w:rStyle w:val="NormalTok"/>
        </w:rPr>
        <w:t xml:space="preserve">,</w:t>
      </w:r>
      <w:r>
        <w:rPr>
          <w:rStyle w:val="StringTok"/>
        </w:rPr>
        <w:t xml:space="preserve">'red'</w:t>
      </w:r>
      <w:r>
        <w:rPr>
          <w:rStyle w:val="NormalTok"/>
        </w:rPr>
        <w:t xml:space="preserve">))</w:t>
      </w:r>
      <w:r>
        <w:br/>
      </w:r>
      <w:r>
        <w:rPr>
          <w:rStyle w:val="CommentTok"/>
        </w:rPr>
        <w:t xml:space="preserve"># 数据来自教育部</w:t>
      </w:r>
      <w:r>
        <w:br/>
      </w:r>
      <w:r>
        <w:rPr>
          <w:rStyle w:val="NormalTok"/>
        </w:rPr>
        <w:t xml:space="preserve">graduate </w:t>
      </w:r>
      <w:r>
        <w:rPr>
          <w:rStyle w:val="OtherTok"/>
        </w:rPr>
        <w:t xml:space="preserve">&lt;-</w:t>
      </w:r>
      <w:r>
        <w:rPr>
          <w:rStyle w:val="NormalTok"/>
        </w:rPr>
        <w:t xml:space="preserve"> </w:t>
      </w:r>
      <w:r>
        <w:rPr>
          <w:rStyle w:val="FunctionTok"/>
        </w:rPr>
        <w:t xml:space="preserve">read.csv</w:t>
      </w:r>
      <w:r>
        <w:rPr>
          <w:rStyle w:val="NormalTok"/>
        </w:rPr>
        <w:t xml:space="preserve">(</w:t>
      </w:r>
      <w:r>
        <w:rPr>
          <w:rStyle w:val="StringTok"/>
        </w:rPr>
        <w:t xml:space="preserve">'data/graduate.csv'</w:t>
      </w:r>
      <w:r>
        <w:rPr>
          <w:rStyle w:val="NormalTok"/>
        </w:rPr>
        <w:t xml:space="preserve">, </w:t>
      </w:r>
      <w:r>
        <w:rPr>
          <w:rStyle w:val="AttributeTok"/>
        </w:rPr>
        <w:t xml:space="preserve">check.names =</w:t>
      </w:r>
      <w:r>
        <w:rPr>
          <w:rStyle w:val="NormalTok"/>
        </w:rPr>
        <w:t xml:space="preserve"> F)</w:t>
      </w:r>
      <w:r>
        <w:br/>
      </w:r>
      <w:r>
        <w:rPr>
          <w:rStyle w:val="NormalTok"/>
        </w:rPr>
        <w:t xml:space="preserve">graduate2 </w:t>
      </w:r>
      <w:r>
        <w:rPr>
          <w:rStyle w:val="OtherTok"/>
        </w:rPr>
        <w:t xml:space="preserve">&lt;-</w:t>
      </w:r>
      <w:r>
        <w:rPr>
          <w:rStyle w:val="NormalTok"/>
        </w:rPr>
        <w:t xml:space="preserve"> graduate[graduate</w:t>
      </w:r>
      <w:r>
        <w:rPr>
          <w:rStyle w:val="SpecialCharTok"/>
        </w:rPr>
        <w:t xml:space="preserve">$</w:t>
      </w:r>
      <w:r>
        <w:rPr>
          <w:rStyle w:val="NormalTok"/>
        </w:rPr>
        <w:t xml:space="preserve">category </w:t>
      </w:r>
      <w:r>
        <w:rPr>
          <w:rStyle w:val="SpecialCharTok"/>
        </w:rPr>
        <w:t xml:space="preserve">==</w:t>
      </w:r>
      <w:r>
        <w:rPr>
          <w:rStyle w:val="NormalTok"/>
        </w:rPr>
        <w:t xml:space="preserve"> </w:t>
      </w:r>
      <w:r>
        <w:rPr>
          <w:rStyle w:val="StringTok"/>
        </w:rPr>
        <w:t xml:space="preserve">'Total'</w:t>
      </w:r>
      <w:r>
        <w:rPr>
          <w:rStyle w:val="NormalTok"/>
        </w:rPr>
        <w:t xml:space="preserve">,]</w:t>
      </w:r>
      <w:r>
        <w:br/>
      </w:r>
      <w:r>
        <w:rPr>
          <w:rStyle w:val="FunctionTok"/>
        </w:rPr>
        <w:t xml:space="preserve">par</w:t>
      </w:r>
      <w:r>
        <w:rPr>
          <w:rStyle w:val="NormalTok"/>
        </w:rPr>
        <w:t xml:space="preserve">(</w:t>
      </w:r>
      <w:r>
        <w:rPr>
          <w:rStyle w:val="AttributeTok"/>
        </w:rPr>
        <w:t xml:space="preserve">mfrow=</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br/>
      </w:r>
      <w:r>
        <w:rPr>
          <w:rStyle w:val="FunctionTok"/>
        </w:rPr>
        <w:t xml:space="preserve">plot</w:t>
      </w:r>
      <w:r>
        <w:rPr>
          <w:rStyle w:val="NormalTok"/>
        </w:rPr>
        <w:t xml:space="preserve">(graduate2</w:t>
      </w:r>
      <w:r>
        <w:rPr>
          <w:rStyle w:val="SpecialCharTok"/>
        </w:rPr>
        <w:t xml:space="preserve">$</w:t>
      </w:r>
      <w:r>
        <w:rPr>
          <w:rStyle w:val="NormalTok"/>
        </w:rPr>
        <w:t xml:space="preserve">year,graduate2</w:t>
      </w:r>
      <w:r>
        <w:rPr>
          <w:rStyle w:val="SpecialCharTok"/>
        </w:rPr>
        <w:t xml:space="preserve">$</w:t>
      </w:r>
      <w:r>
        <w:rPr>
          <w:rStyle w:val="StringTok"/>
        </w:rPr>
        <w:t xml:space="preserve">`</w:t>
      </w:r>
      <w:r>
        <w:rPr>
          <w:rStyle w:val="AttributeTok"/>
        </w:rPr>
        <w:t xml:space="preserve">Enrolment(Master)</w:t>
      </w:r>
      <w:r>
        <w:rPr>
          <w:rStyle w:val="StringTok"/>
        </w:rPr>
        <w:t xml:space="preserve">`</w:t>
      </w:r>
      <w:r>
        <w:rPr>
          <w:rStyle w:val="NormalTok"/>
        </w:rPr>
        <w:t xml:space="preserve">,</w:t>
      </w:r>
      <w:r>
        <w:rPr>
          <w:rStyle w:val="AttributeTok"/>
        </w:rPr>
        <w:t xml:space="preserve">xlab =</w:t>
      </w:r>
      <w:r>
        <w:rPr>
          <w:rStyle w:val="NormalTok"/>
        </w:rPr>
        <w:t xml:space="preserve"> </w:t>
      </w:r>
      <w:r>
        <w:rPr>
          <w:rStyle w:val="StringTok"/>
        </w:rPr>
        <w:t xml:space="preserve">'年份'</w:t>
      </w:r>
      <w:r>
        <w:rPr>
          <w:rStyle w:val="NormalTok"/>
        </w:rPr>
        <w:t xml:space="preserve">,</w:t>
      </w:r>
      <w:r>
        <w:rPr>
          <w:rStyle w:val="AttributeTok"/>
        </w:rPr>
        <w:t xml:space="preserve">ylab =</w:t>
      </w:r>
      <w:r>
        <w:rPr>
          <w:rStyle w:val="NormalTok"/>
        </w:rPr>
        <w:t xml:space="preserve"> </w:t>
      </w:r>
      <w:r>
        <w:rPr>
          <w:rStyle w:val="StringTok"/>
        </w:rPr>
        <w:t xml:space="preserve">'人数'</w:t>
      </w:r>
      <w:r>
        <w:rPr>
          <w:rStyle w:val="NormalTok"/>
        </w:rPr>
        <w:t xml:space="preserve">,</w:t>
      </w:r>
      <w:r>
        <w:rPr>
          <w:rStyle w:val="AttributeTok"/>
        </w:rPr>
        <w:t xml:space="preserve">pch=</w:t>
      </w:r>
      <w:r>
        <w:rPr>
          <w:rStyle w:val="DecValTok"/>
        </w:rPr>
        <w:t xml:space="preserve">19</w:t>
      </w:r>
      <w:r>
        <w:rPr>
          <w:rStyle w:val="NormalTok"/>
        </w:rPr>
        <w:t xml:space="preserve">,</w:t>
      </w:r>
      <w:r>
        <w:rPr>
          <w:rStyle w:val="AttributeTok"/>
        </w:rPr>
        <w:t xml:space="preserve">col=</w:t>
      </w:r>
      <w:r>
        <w:rPr>
          <w:rStyle w:val="StringTok"/>
        </w:rPr>
        <w:t xml:space="preserve">'black'</w:t>
      </w:r>
      <w:r>
        <w:rPr>
          <w:rStyle w:val="NormalTok"/>
        </w:rPr>
        <w:t xml:space="preserve">,</w:t>
      </w:r>
      <w:r>
        <w:rPr>
          <w:rStyle w:val="AttributeTok"/>
        </w:rPr>
        <w:t xml:space="preserve">ylim=</w:t>
      </w:r>
      <w:r>
        <w:rPr>
          <w:rStyle w:val="FunctionTok"/>
        </w:rPr>
        <w:t xml:space="preserve">c</w:t>
      </w:r>
      <w:r>
        <w:rPr>
          <w:rStyle w:val="NormalTok"/>
        </w:rPr>
        <w:t xml:space="preserve">(</w:t>
      </w:r>
      <w:r>
        <w:rPr>
          <w:rStyle w:val="FunctionTok"/>
        </w:rPr>
        <w:t xml:space="preserve">min</w:t>
      </w:r>
      <w:r>
        <w:rPr>
          <w:rStyle w:val="NormalTok"/>
        </w:rPr>
        <w:t xml:space="preserve">(graduate2</w:t>
      </w:r>
      <w:r>
        <w:rPr>
          <w:rStyle w:val="SpecialCharTok"/>
        </w:rPr>
        <w:t xml:space="preserve">$</w:t>
      </w:r>
      <w:r>
        <w:rPr>
          <w:rStyle w:val="StringTok"/>
        </w:rPr>
        <w:t xml:space="preserve">`</w:t>
      </w:r>
      <w:r>
        <w:rPr>
          <w:rStyle w:val="AttributeTok"/>
        </w:rPr>
        <w:t xml:space="preserve">Admitted(Master)</w:t>
      </w:r>
      <w:r>
        <w:rPr>
          <w:rStyle w:val="StringTok"/>
        </w:rPr>
        <w:t xml:space="preserve">`</w:t>
      </w:r>
      <w:r>
        <w:rPr>
          <w:rStyle w:val="NormalTok"/>
        </w:rPr>
        <w:t xml:space="preserve">),</w:t>
      </w:r>
      <w:r>
        <w:rPr>
          <w:rStyle w:val="FunctionTok"/>
        </w:rPr>
        <w:t xml:space="preserve">max</w:t>
      </w:r>
      <w:r>
        <w:rPr>
          <w:rStyle w:val="NormalTok"/>
        </w:rPr>
        <w:t xml:space="preserve">(graduate2</w:t>
      </w:r>
      <w:r>
        <w:rPr>
          <w:rStyle w:val="SpecialCharTok"/>
        </w:rPr>
        <w:t xml:space="preserve">$</w:t>
      </w:r>
      <w:r>
        <w:rPr>
          <w:rStyle w:val="StringTok"/>
        </w:rPr>
        <w:t xml:space="preserve">`</w:t>
      </w:r>
      <w:r>
        <w:rPr>
          <w:rStyle w:val="AttributeTok"/>
        </w:rPr>
        <w:t xml:space="preserve">Enrolment(Master)</w:t>
      </w:r>
      <w:r>
        <w:rPr>
          <w:rStyle w:val="StringTok"/>
        </w:rPr>
        <w:t xml:space="preserve">`</w:t>
      </w:r>
      <w:r>
        <w:rPr>
          <w:rStyle w:val="NormalTok"/>
        </w:rPr>
        <w:t xml:space="preserve">)),</w:t>
      </w:r>
      <w:r>
        <w:rPr>
          <w:rStyle w:val="AttributeTok"/>
        </w:rPr>
        <w:t xml:space="preserve">main=</w:t>
      </w:r>
      <w:r>
        <w:rPr>
          <w:rStyle w:val="StringTok"/>
        </w:rPr>
        <w:t xml:space="preserve">'硕士研究生'</w:t>
      </w:r>
      <w:r>
        <w:rPr>
          <w:rStyle w:val="NormalTok"/>
        </w:rPr>
        <w:t xml:space="preserve">)</w:t>
      </w:r>
      <w:r>
        <w:br/>
      </w:r>
      <w:r>
        <w:rPr>
          <w:rStyle w:val="FunctionTok"/>
        </w:rPr>
        <w:t xml:space="preserve">points</w:t>
      </w:r>
      <w:r>
        <w:rPr>
          <w:rStyle w:val="NormalTok"/>
        </w:rPr>
        <w:t xml:space="preserve">(graduate2</w:t>
      </w:r>
      <w:r>
        <w:rPr>
          <w:rStyle w:val="SpecialCharTok"/>
        </w:rPr>
        <w:t xml:space="preserve">$</w:t>
      </w:r>
      <w:r>
        <w:rPr>
          <w:rStyle w:val="NormalTok"/>
        </w:rPr>
        <w:t xml:space="preserve">year,graduate2</w:t>
      </w:r>
      <w:r>
        <w:rPr>
          <w:rStyle w:val="SpecialCharTok"/>
        </w:rPr>
        <w:t xml:space="preserve">$</w:t>
      </w:r>
      <w:r>
        <w:rPr>
          <w:rStyle w:val="StringTok"/>
        </w:rPr>
        <w:t xml:space="preserve">`</w:t>
      </w:r>
      <w:r>
        <w:rPr>
          <w:rStyle w:val="AttributeTok"/>
        </w:rPr>
        <w:t xml:space="preserve">Admitted(Master)</w:t>
      </w:r>
      <w:r>
        <w:rPr>
          <w:rStyle w:val="StringTok"/>
        </w:rPr>
        <w:t xml:space="preserve">`</w:t>
      </w:r>
      <w:r>
        <w:rPr>
          <w:rStyle w:val="NormalTok"/>
        </w:rPr>
        <w:t xml:space="preserve">,</w:t>
      </w:r>
      <w:r>
        <w:rPr>
          <w:rStyle w:val="AttributeTok"/>
        </w:rPr>
        <w:t xml:space="preserve">pch=</w:t>
      </w:r>
      <w:r>
        <w:rPr>
          <w:rStyle w:val="DecValTok"/>
        </w:rPr>
        <w:t xml:space="preserve">18</w:t>
      </w:r>
      <w:r>
        <w:rPr>
          <w:rStyle w:val="NormalTok"/>
        </w:rPr>
        <w:t xml:space="preserve">,</w:t>
      </w:r>
      <w:r>
        <w:rPr>
          <w:rStyle w:val="AttributeTok"/>
        </w:rPr>
        <w:t xml:space="preserve">col=</w:t>
      </w:r>
      <w:r>
        <w:rPr>
          <w:rStyle w:val="StringTok"/>
        </w:rPr>
        <w:t xml:space="preserve">'blue'</w:t>
      </w:r>
      <w:r>
        <w:rPr>
          <w:rStyle w:val="NormalTok"/>
        </w:rPr>
        <w:t xml:space="preserve">)</w:t>
      </w:r>
      <w:r>
        <w:br/>
      </w:r>
      <w:r>
        <w:rPr>
          <w:rStyle w:val="FunctionTok"/>
        </w:rPr>
        <w:t xml:space="preserve">points</w:t>
      </w:r>
      <w:r>
        <w:rPr>
          <w:rStyle w:val="NormalTok"/>
        </w:rPr>
        <w:t xml:space="preserve">(graduate2</w:t>
      </w:r>
      <w:r>
        <w:rPr>
          <w:rStyle w:val="SpecialCharTok"/>
        </w:rPr>
        <w:t xml:space="preserve">$</w:t>
      </w:r>
      <w:r>
        <w:rPr>
          <w:rStyle w:val="NormalTok"/>
        </w:rPr>
        <w:t xml:space="preserve">year,graduate2</w:t>
      </w:r>
      <w:r>
        <w:rPr>
          <w:rStyle w:val="SpecialCharTok"/>
        </w:rPr>
        <w:t xml:space="preserve">$</w:t>
      </w:r>
      <w:r>
        <w:rPr>
          <w:rStyle w:val="StringTok"/>
        </w:rPr>
        <w:t xml:space="preserve">`</w:t>
      </w:r>
      <w:r>
        <w:rPr>
          <w:rStyle w:val="AttributeTok"/>
        </w:rPr>
        <w:t xml:space="preserve">Graduates(Master)</w:t>
      </w:r>
      <w:r>
        <w:rPr>
          <w:rStyle w:val="StringTok"/>
        </w:rPr>
        <w:t xml:space="preserve">`</w:t>
      </w:r>
      <w:r>
        <w:rPr>
          <w:rStyle w:val="NormalTok"/>
        </w:rPr>
        <w:t xml:space="preserve">,</w:t>
      </w:r>
      <w:r>
        <w:rPr>
          <w:rStyle w:val="AttributeTok"/>
        </w:rPr>
        <w:t xml:space="preserve">pch=</w:t>
      </w:r>
      <w:r>
        <w:rPr>
          <w:rStyle w:val="DecValTok"/>
        </w:rPr>
        <w:t xml:space="preserve">17</w:t>
      </w:r>
      <w:r>
        <w:rPr>
          <w:rStyle w:val="NormalTok"/>
        </w:rPr>
        <w:t xml:space="preserve">,</w:t>
      </w:r>
      <w:r>
        <w:rPr>
          <w:rStyle w:val="AttributeTok"/>
        </w:rPr>
        <w:t xml:space="preserve">col =</w:t>
      </w:r>
      <w:r>
        <w:rPr>
          <w:rStyle w:val="NormalTok"/>
        </w:rPr>
        <w:t xml:space="preserve"> </w:t>
      </w:r>
      <w:r>
        <w:rPr>
          <w:rStyle w:val="StringTok"/>
        </w:rPr>
        <w:t xml:space="preserve">'red'</w:t>
      </w:r>
      <w:r>
        <w:rPr>
          <w:rStyle w:val="NormalTok"/>
        </w:rPr>
        <w:t xml:space="preserve">)</w:t>
      </w:r>
      <w:r>
        <w:br/>
      </w:r>
      <w:r>
        <w:rPr>
          <w:rStyle w:val="FunctionTok"/>
        </w:rPr>
        <w:t xml:space="preserve">legend</w:t>
      </w:r>
      <w:r>
        <w:rPr>
          <w:rStyle w:val="NormalTok"/>
        </w:rPr>
        <w:t xml:space="preserve">(</w:t>
      </w:r>
      <w:r>
        <w:rPr>
          <w:rStyle w:val="StringTok"/>
        </w:rPr>
        <w:t xml:space="preserve">'topleft'</w:t>
      </w:r>
      <w:r>
        <w:rPr>
          <w:rStyle w:val="NormalTok"/>
        </w:rPr>
        <w:t xml:space="preserve">,</w:t>
      </w:r>
      <w:r>
        <w:rPr>
          <w:rStyle w:val="AttributeTok"/>
        </w:rPr>
        <w:t xml:space="preserve">legend =</w:t>
      </w:r>
      <w:r>
        <w:rPr>
          <w:rStyle w:val="NormalTok"/>
        </w:rPr>
        <w:t xml:space="preserve"> </w:t>
      </w:r>
      <w:r>
        <w:rPr>
          <w:rStyle w:val="FunctionTok"/>
        </w:rPr>
        <w:t xml:space="preserve">c</w:t>
      </w:r>
      <w:r>
        <w:rPr>
          <w:rStyle w:val="NormalTok"/>
        </w:rPr>
        <w:t xml:space="preserve">(</w:t>
      </w:r>
      <w:r>
        <w:rPr>
          <w:rStyle w:val="StringTok"/>
        </w:rPr>
        <w:t xml:space="preserve">'在校生'</w:t>
      </w:r>
      <w:r>
        <w:rPr>
          <w:rStyle w:val="NormalTok"/>
        </w:rPr>
        <w:t xml:space="preserve">,</w:t>
      </w:r>
      <w:r>
        <w:rPr>
          <w:rStyle w:val="StringTok"/>
        </w:rPr>
        <w:t xml:space="preserve">'录取人数'</w:t>
      </w:r>
      <w:r>
        <w:rPr>
          <w:rStyle w:val="NormalTok"/>
        </w:rPr>
        <w:t xml:space="preserve">,</w:t>
      </w:r>
      <w:r>
        <w:rPr>
          <w:rStyle w:val="StringTok"/>
        </w:rPr>
        <w:t xml:space="preserve">'毕业人数'</w:t>
      </w:r>
      <w:r>
        <w:rPr>
          <w:rStyle w:val="NormalTok"/>
        </w:rPr>
        <w:t xml:space="preserve">),</w:t>
      </w:r>
      <w:r>
        <w:rPr>
          <w:rStyle w:val="AttributeTok"/>
        </w:rPr>
        <w:t xml:space="preserve">pch=</w:t>
      </w:r>
      <w:r>
        <w:rPr>
          <w:rStyle w:val="FunctionTok"/>
        </w:rPr>
        <w:t xml:space="preserve">c</w:t>
      </w:r>
      <w:r>
        <w:rPr>
          <w:rStyle w:val="NormalTok"/>
        </w:rPr>
        <w:t xml:space="preserve">(</w:t>
      </w:r>
      <w:r>
        <w:rPr>
          <w:rStyle w:val="DecValTok"/>
        </w:rPr>
        <w:t xml:space="preserve">19</w:t>
      </w:r>
      <w:r>
        <w:rPr>
          <w:rStyle w:val="NormalTok"/>
        </w:rPr>
        <w:t xml:space="preserve">,</w:t>
      </w:r>
      <w:r>
        <w:rPr>
          <w:rStyle w:val="DecValTok"/>
        </w:rPr>
        <w:t xml:space="preserve">18</w:t>
      </w:r>
      <w:r>
        <w:rPr>
          <w:rStyle w:val="NormalTok"/>
        </w:rPr>
        <w:t xml:space="preserve">,</w:t>
      </w:r>
      <w:r>
        <w:rPr>
          <w:rStyle w:val="DecValTok"/>
        </w:rPr>
        <w:t xml:space="preserve">17</w:t>
      </w:r>
      <w:r>
        <w:rPr>
          <w:rStyle w:val="NormalTok"/>
        </w:rPr>
        <w:t xml:space="preserve">), </w:t>
      </w:r>
      <w:r>
        <w:rPr>
          <w:rStyle w:val="AttributeTok"/>
        </w:rPr>
        <w:t xml:space="preserve">col =</w:t>
      </w:r>
      <w:r>
        <w:rPr>
          <w:rStyle w:val="NormalTok"/>
        </w:rPr>
        <w:t xml:space="preserve"> </w:t>
      </w:r>
      <w:r>
        <w:rPr>
          <w:rStyle w:val="FunctionTok"/>
        </w:rPr>
        <w:t xml:space="preserve">c</w:t>
      </w:r>
      <w:r>
        <w:rPr>
          <w:rStyle w:val="NormalTok"/>
        </w:rPr>
        <w:t xml:space="preserve">(</w:t>
      </w:r>
      <w:r>
        <w:rPr>
          <w:rStyle w:val="StringTok"/>
        </w:rPr>
        <w:t xml:space="preserve">'black'</w:t>
      </w:r>
      <w:r>
        <w:rPr>
          <w:rStyle w:val="NormalTok"/>
        </w:rPr>
        <w:t xml:space="preserve">,</w:t>
      </w:r>
      <w:r>
        <w:rPr>
          <w:rStyle w:val="StringTok"/>
        </w:rPr>
        <w:t xml:space="preserve">'blue'</w:t>
      </w:r>
      <w:r>
        <w:rPr>
          <w:rStyle w:val="NormalTok"/>
        </w:rPr>
        <w:t xml:space="preserve">,</w:t>
      </w:r>
      <w:r>
        <w:rPr>
          <w:rStyle w:val="StringTok"/>
        </w:rPr>
        <w:t xml:space="preserve">'red'</w:t>
      </w:r>
      <w:r>
        <w:rPr>
          <w:rStyle w:val="NormalTok"/>
        </w:rPr>
        <w:t xml:space="preserve">))</w:t>
      </w:r>
      <w:r>
        <w:br/>
      </w:r>
      <w:r>
        <w:br/>
      </w:r>
      <w:r>
        <w:rPr>
          <w:rStyle w:val="FunctionTok"/>
        </w:rPr>
        <w:t xml:space="preserve">plot</w:t>
      </w:r>
      <w:r>
        <w:rPr>
          <w:rStyle w:val="NormalTok"/>
        </w:rPr>
        <w:t xml:space="preserve">(graduate2</w:t>
      </w:r>
      <w:r>
        <w:rPr>
          <w:rStyle w:val="SpecialCharTok"/>
        </w:rPr>
        <w:t xml:space="preserve">$</w:t>
      </w:r>
      <w:r>
        <w:rPr>
          <w:rStyle w:val="NormalTok"/>
        </w:rPr>
        <w:t xml:space="preserve">year,graduate2</w:t>
      </w:r>
      <w:r>
        <w:rPr>
          <w:rStyle w:val="SpecialCharTok"/>
        </w:rPr>
        <w:t xml:space="preserve">$</w:t>
      </w:r>
      <w:r>
        <w:rPr>
          <w:rStyle w:val="StringTok"/>
        </w:rPr>
        <w:t xml:space="preserve">`</w:t>
      </w:r>
      <w:r>
        <w:rPr>
          <w:rStyle w:val="AttributeTok"/>
        </w:rPr>
        <w:t xml:space="preserve">Enrolment(Doctor)</w:t>
      </w:r>
      <w:r>
        <w:rPr>
          <w:rStyle w:val="StringTok"/>
        </w:rPr>
        <w:t xml:space="preserve">`</w:t>
      </w:r>
      <w:r>
        <w:rPr>
          <w:rStyle w:val="NormalTok"/>
        </w:rPr>
        <w:t xml:space="preserve">,</w:t>
      </w:r>
      <w:r>
        <w:rPr>
          <w:rStyle w:val="AttributeTok"/>
        </w:rPr>
        <w:t xml:space="preserve">xlab =</w:t>
      </w:r>
      <w:r>
        <w:rPr>
          <w:rStyle w:val="NormalTok"/>
        </w:rPr>
        <w:t xml:space="preserve"> </w:t>
      </w:r>
      <w:r>
        <w:rPr>
          <w:rStyle w:val="StringTok"/>
        </w:rPr>
        <w:t xml:space="preserve">'年份'</w:t>
      </w:r>
      <w:r>
        <w:rPr>
          <w:rStyle w:val="NormalTok"/>
        </w:rPr>
        <w:t xml:space="preserve">,</w:t>
      </w:r>
      <w:r>
        <w:rPr>
          <w:rStyle w:val="AttributeTok"/>
        </w:rPr>
        <w:t xml:space="preserve">ylab =</w:t>
      </w:r>
      <w:r>
        <w:rPr>
          <w:rStyle w:val="NormalTok"/>
        </w:rPr>
        <w:t xml:space="preserve"> </w:t>
      </w:r>
      <w:r>
        <w:rPr>
          <w:rStyle w:val="StringTok"/>
        </w:rPr>
        <w:t xml:space="preserve">'人数'</w:t>
      </w:r>
      <w:r>
        <w:rPr>
          <w:rStyle w:val="NormalTok"/>
        </w:rPr>
        <w:t xml:space="preserve">,</w:t>
      </w:r>
      <w:r>
        <w:rPr>
          <w:rStyle w:val="AttributeTok"/>
        </w:rPr>
        <w:t xml:space="preserve">pch=</w:t>
      </w:r>
      <w:r>
        <w:rPr>
          <w:rStyle w:val="DecValTok"/>
        </w:rPr>
        <w:t xml:space="preserve">19</w:t>
      </w:r>
      <w:r>
        <w:rPr>
          <w:rStyle w:val="NormalTok"/>
        </w:rPr>
        <w:t xml:space="preserve">,</w:t>
      </w:r>
      <w:r>
        <w:rPr>
          <w:rStyle w:val="AttributeTok"/>
        </w:rPr>
        <w:t xml:space="preserve">col=</w:t>
      </w:r>
      <w:r>
        <w:rPr>
          <w:rStyle w:val="StringTok"/>
        </w:rPr>
        <w:t xml:space="preserve">'black'</w:t>
      </w:r>
      <w:r>
        <w:rPr>
          <w:rStyle w:val="NormalTok"/>
        </w:rPr>
        <w:t xml:space="preserve">,</w:t>
      </w:r>
      <w:r>
        <w:rPr>
          <w:rStyle w:val="AttributeTok"/>
        </w:rPr>
        <w:t xml:space="preserve">ylim=</w:t>
      </w:r>
      <w:r>
        <w:rPr>
          <w:rStyle w:val="FunctionTok"/>
        </w:rPr>
        <w:t xml:space="preserve">c</w:t>
      </w:r>
      <w:r>
        <w:rPr>
          <w:rStyle w:val="NormalTok"/>
        </w:rPr>
        <w:t xml:space="preserve">(</w:t>
      </w:r>
      <w:r>
        <w:rPr>
          <w:rStyle w:val="FunctionTok"/>
        </w:rPr>
        <w:t xml:space="preserve">min</w:t>
      </w:r>
      <w:r>
        <w:rPr>
          <w:rStyle w:val="NormalTok"/>
        </w:rPr>
        <w:t xml:space="preserve">(graduate2</w:t>
      </w:r>
      <w:r>
        <w:rPr>
          <w:rStyle w:val="SpecialCharTok"/>
        </w:rPr>
        <w:t xml:space="preserve">$</w:t>
      </w:r>
      <w:r>
        <w:rPr>
          <w:rStyle w:val="StringTok"/>
        </w:rPr>
        <w:t xml:space="preserve">`</w:t>
      </w:r>
      <w:r>
        <w:rPr>
          <w:rStyle w:val="AttributeTok"/>
        </w:rPr>
        <w:t xml:space="preserve">Entrants(Doctor)</w:t>
      </w:r>
      <w:r>
        <w:rPr>
          <w:rStyle w:val="StringTok"/>
        </w:rPr>
        <w:t xml:space="preserve">`</w:t>
      </w:r>
      <w:r>
        <w:rPr>
          <w:rStyle w:val="NormalTok"/>
        </w:rPr>
        <w:t xml:space="preserve">),</w:t>
      </w:r>
      <w:r>
        <w:rPr>
          <w:rStyle w:val="FunctionTok"/>
        </w:rPr>
        <w:t xml:space="preserve">max</w:t>
      </w:r>
      <w:r>
        <w:rPr>
          <w:rStyle w:val="NormalTok"/>
        </w:rPr>
        <w:t xml:space="preserve">(graduate2</w:t>
      </w:r>
      <w:r>
        <w:rPr>
          <w:rStyle w:val="SpecialCharTok"/>
        </w:rPr>
        <w:t xml:space="preserve">$</w:t>
      </w:r>
      <w:r>
        <w:rPr>
          <w:rStyle w:val="StringTok"/>
        </w:rPr>
        <w:t xml:space="preserve">`</w:t>
      </w:r>
      <w:r>
        <w:rPr>
          <w:rStyle w:val="AttributeTok"/>
        </w:rPr>
        <w:t xml:space="preserve">Enrolment(Doctor)</w:t>
      </w:r>
      <w:r>
        <w:rPr>
          <w:rStyle w:val="StringTok"/>
        </w:rPr>
        <w:t xml:space="preserve">`</w:t>
      </w:r>
      <w:r>
        <w:rPr>
          <w:rStyle w:val="NormalTok"/>
        </w:rPr>
        <w:t xml:space="preserve">)),</w:t>
      </w:r>
      <w:r>
        <w:rPr>
          <w:rStyle w:val="AttributeTok"/>
        </w:rPr>
        <w:t xml:space="preserve">main=</w:t>
      </w:r>
      <w:r>
        <w:rPr>
          <w:rStyle w:val="StringTok"/>
        </w:rPr>
        <w:t xml:space="preserve">'博士研究生'</w:t>
      </w:r>
      <w:r>
        <w:rPr>
          <w:rStyle w:val="NormalTok"/>
        </w:rPr>
        <w:t xml:space="preserve">)</w:t>
      </w:r>
      <w:r>
        <w:br/>
      </w:r>
      <w:r>
        <w:rPr>
          <w:rStyle w:val="FunctionTok"/>
        </w:rPr>
        <w:t xml:space="preserve">points</w:t>
      </w:r>
      <w:r>
        <w:rPr>
          <w:rStyle w:val="NormalTok"/>
        </w:rPr>
        <w:t xml:space="preserve">(graduate2</w:t>
      </w:r>
      <w:r>
        <w:rPr>
          <w:rStyle w:val="SpecialCharTok"/>
        </w:rPr>
        <w:t xml:space="preserve">$</w:t>
      </w:r>
      <w:r>
        <w:rPr>
          <w:rStyle w:val="NormalTok"/>
        </w:rPr>
        <w:t xml:space="preserve">year,graduate2</w:t>
      </w:r>
      <w:r>
        <w:rPr>
          <w:rStyle w:val="SpecialCharTok"/>
        </w:rPr>
        <w:t xml:space="preserve">$</w:t>
      </w:r>
      <w:r>
        <w:rPr>
          <w:rStyle w:val="StringTok"/>
        </w:rPr>
        <w:t xml:space="preserve">`</w:t>
      </w:r>
      <w:r>
        <w:rPr>
          <w:rStyle w:val="AttributeTok"/>
        </w:rPr>
        <w:t xml:space="preserve">Entrants(Doctor)</w:t>
      </w:r>
      <w:r>
        <w:rPr>
          <w:rStyle w:val="StringTok"/>
        </w:rPr>
        <w:t xml:space="preserve">`</w:t>
      </w:r>
      <w:r>
        <w:rPr>
          <w:rStyle w:val="NormalTok"/>
        </w:rPr>
        <w:t xml:space="preserve">,</w:t>
      </w:r>
      <w:r>
        <w:rPr>
          <w:rStyle w:val="AttributeTok"/>
        </w:rPr>
        <w:t xml:space="preserve">pch=</w:t>
      </w:r>
      <w:r>
        <w:rPr>
          <w:rStyle w:val="DecValTok"/>
        </w:rPr>
        <w:t xml:space="preserve">18</w:t>
      </w:r>
      <w:r>
        <w:rPr>
          <w:rStyle w:val="NormalTok"/>
        </w:rPr>
        <w:t xml:space="preserve">,</w:t>
      </w:r>
      <w:r>
        <w:rPr>
          <w:rStyle w:val="AttributeTok"/>
        </w:rPr>
        <w:t xml:space="preserve">col=</w:t>
      </w:r>
      <w:r>
        <w:rPr>
          <w:rStyle w:val="StringTok"/>
        </w:rPr>
        <w:t xml:space="preserve">'blue'</w:t>
      </w:r>
      <w:r>
        <w:rPr>
          <w:rStyle w:val="NormalTok"/>
        </w:rPr>
        <w:t xml:space="preserve">)</w:t>
      </w:r>
      <w:r>
        <w:br/>
      </w:r>
      <w:r>
        <w:rPr>
          <w:rStyle w:val="FunctionTok"/>
        </w:rPr>
        <w:t xml:space="preserve">points</w:t>
      </w:r>
      <w:r>
        <w:rPr>
          <w:rStyle w:val="NormalTok"/>
        </w:rPr>
        <w:t xml:space="preserve">(graduate2</w:t>
      </w:r>
      <w:r>
        <w:rPr>
          <w:rStyle w:val="SpecialCharTok"/>
        </w:rPr>
        <w:t xml:space="preserve">$</w:t>
      </w:r>
      <w:r>
        <w:rPr>
          <w:rStyle w:val="NormalTok"/>
        </w:rPr>
        <w:t xml:space="preserve">year,graduate2</w:t>
      </w:r>
      <w:r>
        <w:rPr>
          <w:rStyle w:val="SpecialCharTok"/>
        </w:rPr>
        <w:t xml:space="preserve">$</w:t>
      </w:r>
      <w:r>
        <w:rPr>
          <w:rStyle w:val="StringTok"/>
        </w:rPr>
        <w:t xml:space="preserve">`</w:t>
      </w:r>
      <w:r>
        <w:rPr>
          <w:rStyle w:val="AttributeTok"/>
        </w:rPr>
        <w:t xml:space="preserve">Graduates(Doctor)</w:t>
      </w:r>
      <w:r>
        <w:rPr>
          <w:rStyle w:val="StringTok"/>
        </w:rPr>
        <w:t xml:space="preserve">`</w:t>
      </w:r>
      <w:r>
        <w:rPr>
          <w:rStyle w:val="NormalTok"/>
        </w:rPr>
        <w:t xml:space="preserve">,</w:t>
      </w:r>
      <w:r>
        <w:rPr>
          <w:rStyle w:val="AttributeTok"/>
        </w:rPr>
        <w:t xml:space="preserve">pch=</w:t>
      </w:r>
      <w:r>
        <w:rPr>
          <w:rStyle w:val="DecValTok"/>
        </w:rPr>
        <w:t xml:space="preserve">17</w:t>
      </w:r>
      <w:r>
        <w:rPr>
          <w:rStyle w:val="NormalTok"/>
        </w:rPr>
        <w:t xml:space="preserve">,</w:t>
      </w:r>
      <w:r>
        <w:rPr>
          <w:rStyle w:val="AttributeTok"/>
        </w:rPr>
        <w:t xml:space="preserve">col =</w:t>
      </w:r>
      <w:r>
        <w:rPr>
          <w:rStyle w:val="NormalTok"/>
        </w:rPr>
        <w:t xml:space="preserve"> </w:t>
      </w:r>
      <w:r>
        <w:rPr>
          <w:rStyle w:val="StringTok"/>
        </w:rPr>
        <w:t xml:space="preserve">'red'</w:t>
      </w:r>
      <w:r>
        <w:rPr>
          <w:rStyle w:val="NormalTok"/>
        </w:rPr>
        <w:t xml:space="preserve">)</w:t>
      </w:r>
      <w:r>
        <w:br/>
      </w:r>
      <w:r>
        <w:rPr>
          <w:rStyle w:val="FunctionTok"/>
        </w:rPr>
        <w:t xml:space="preserve">legend</w:t>
      </w:r>
      <w:r>
        <w:rPr>
          <w:rStyle w:val="NormalTok"/>
        </w:rPr>
        <w:t xml:space="preserve">(</w:t>
      </w:r>
      <w:r>
        <w:rPr>
          <w:rStyle w:val="StringTok"/>
        </w:rPr>
        <w:t xml:space="preserve">'topleft'</w:t>
      </w:r>
      <w:r>
        <w:rPr>
          <w:rStyle w:val="NormalTok"/>
        </w:rPr>
        <w:t xml:space="preserve">,</w:t>
      </w:r>
      <w:r>
        <w:rPr>
          <w:rStyle w:val="AttributeTok"/>
        </w:rPr>
        <w:t xml:space="preserve">legend =</w:t>
      </w:r>
      <w:r>
        <w:rPr>
          <w:rStyle w:val="NormalTok"/>
        </w:rPr>
        <w:t xml:space="preserve"> </w:t>
      </w:r>
      <w:r>
        <w:rPr>
          <w:rStyle w:val="FunctionTok"/>
        </w:rPr>
        <w:t xml:space="preserve">c</w:t>
      </w:r>
      <w:r>
        <w:rPr>
          <w:rStyle w:val="NormalTok"/>
        </w:rPr>
        <w:t xml:space="preserve">(</w:t>
      </w:r>
      <w:r>
        <w:rPr>
          <w:rStyle w:val="StringTok"/>
        </w:rPr>
        <w:t xml:space="preserve">'在校生'</w:t>
      </w:r>
      <w:r>
        <w:rPr>
          <w:rStyle w:val="NormalTok"/>
        </w:rPr>
        <w:t xml:space="preserve">,</w:t>
      </w:r>
      <w:r>
        <w:rPr>
          <w:rStyle w:val="StringTok"/>
        </w:rPr>
        <w:t xml:space="preserve">'录取人数'</w:t>
      </w:r>
      <w:r>
        <w:rPr>
          <w:rStyle w:val="NormalTok"/>
        </w:rPr>
        <w:t xml:space="preserve">,</w:t>
      </w:r>
      <w:r>
        <w:rPr>
          <w:rStyle w:val="StringTok"/>
        </w:rPr>
        <w:t xml:space="preserve">'毕业人数'</w:t>
      </w:r>
      <w:r>
        <w:rPr>
          <w:rStyle w:val="NormalTok"/>
        </w:rPr>
        <w:t xml:space="preserve">), </w:t>
      </w:r>
      <w:r>
        <w:rPr>
          <w:rStyle w:val="AttributeTok"/>
        </w:rPr>
        <w:t xml:space="preserve">col =</w:t>
      </w:r>
      <w:r>
        <w:rPr>
          <w:rStyle w:val="NormalTok"/>
        </w:rPr>
        <w:t xml:space="preserve"> </w:t>
      </w:r>
      <w:r>
        <w:rPr>
          <w:rStyle w:val="FunctionTok"/>
        </w:rPr>
        <w:t xml:space="preserve">c</w:t>
      </w:r>
      <w:r>
        <w:rPr>
          <w:rStyle w:val="NormalTok"/>
        </w:rPr>
        <w:t xml:space="preserve">(</w:t>
      </w:r>
      <w:r>
        <w:rPr>
          <w:rStyle w:val="StringTok"/>
        </w:rPr>
        <w:t xml:space="preserve">'black'</w:t>
      </w:r>
      <w:r>
        <w:rPr>
          <w:rStyle w:val="NormalTok"/>
        </w:rPr>
        <w:t xml:space="preserve">,</w:t>
      </w:r>
      <w:r>
        <w:rPr>
          <w:rStyle w:val="StringTok"/>
        </w:rPr>
        <w:t xml:space="preserve">'blue'</w:t>
      </w:r>
      <w:r>
        <w:rPr>
          <w:rStyle w:val="NormalTok"/>
        </w:rPr>
        <w:t xml:space="preserve">,</w:t>
      </w:r>
      <w:r>
        <w:rPr>
          <w:rStyle w:val="StringTok"/>
        </w:rPr>
        <w:t xml:space="preserve">'red'</w:t>
      </w:r>
      <w:r>
        <w:rPr>
          <w:rStyle w:val="NormalTok"/>
        </w:rPr>
        <w:t xml:space="preserve">),</w:t>
      </w:r>
      <w:r>
        <w:rPr>
          <w:rStyle w:val="AttributeTok"/>
        </w:rPr>
        <w:t xml:space="preserve">pch=</w:t>
      </w:r>
      <w:r>
        <w:rPr>
          <w:rStyle w:val="FunctionTok"/>
        </w:rPr>
        <w:t xml:space="preserve">c</w:t>
      </w:r>
      <w:r>
        <w:rPr>
          <w:rStyle w:val="NormalTok"/>
        </w:rPr>
        <w:t xml:space="preserve">(</w:t>
      </w:r>
      <w:r>
        <w:rPr>
          <w:rStyle w:val="DecValTok"/>
        </w:rPr>
        <w:t xml:space="preserve">19</w:t>
      </w:r>
      <w:r>
        <w:rPr>
          <w:rStyle w:val="NormalTok"/>
        </w:rPr>
        <w:t xml:space="preserve">,</w:t>
      </w:r>
      <w:r>
        <w:rPr>
          <w:rStyle w:val="DecValTok"/>
        </w:rPr>
        <w:t xml:space="preserve">18</w:t>
      </w:r>
      <w:r>
        <w:rPr>
          <w:rStyle w:val="NormalTok"/>
        </w:rPr>
        <w:t xml:space="preserve">,</w:t>
      </w:r>
      <w:r>
        <w:rPr>
          <w:rStyle w:val="DecValTok"/>
        </w:rPr>
        <w:t xml:space="preserve">17</w:t>
      </w:r>
      <w:r>
        <w:rPr>
          <w:rStyle w:val="NormalTok"/>
        </w:rPr>
        <w:t xml:space="preserve">))</w:t>
      </w:r>
      <w:r>
        <w:br/>
      </w:r>
      <w:r>
        <w:rPr>
          <w:rStyle w:val="CommentTok"/>
        </w:rPr>
        <w:t xml:space="preserve"># 数据来自教育部</w:t>
      </w:r>
      <w:r>
        <w:br/>
      </w:r>
      <w:r>
        <w:rPr>
          <w:rStyle w:val="NormalTok"/>
        </w:rPr>
        <w:t xml:space="preserve">faculty </w:t>
      </w:r>
      <w:r>
        <w:rPr>
          <w:rStyle w:val="OtherTok"/>
        </w:rPr>
        <w:t xml:space="preserve">&lt;-</w:t>
      </w:r>
      <w:r>
        <w:rPr>
          <w:rStyle w:val="NormalTok"/>
        </w:rPr>
        <w:t xml:space="preserve"> </w:t>
      </w:r>
      <w:r>
        <w:rPr>
          <w:rStyle w:val="FunctionTok"/>
        </w:rPr>
        <w:t xml:space="preserve">read.csv</w:t>
      </w:r>
      <w:r>
        <w:rPr>
          <w:rStyle w:val="NormalTok"/>
        </w:rPr>
        <w:t xml:space="preserve">(</w:t>
      </w:r>
      <w:r>
        <w:rPr>
          <w:rStyle w:val="StringTok"/>
        </w:rPr>
        <w:t xml:space="preserve">'data/faculty.csv'</w:t>
      </w:r>
      <w:r>
        <w:rPr>
          <w:rStyle w:val="NormalTok"/>
        </w:rPr>
        <w:t xml:space="preserve">, </w:t>
      </w:r>
      <w:r>
        <w:rPr>
          <w:rStyle w:val="AttributeTok"/>
        </w:rPr>
        <w:t xml:space="preserve">check.names =</w:t>
      </w:r>
      <w:r>
        <w:rPr>
          <w:rStyle w:val="NormalTok"/>
        </w:rPr>
        <w:t xml:space="preserve"> F)</w:t>
      </w:r>
      <w:r>
        <w:br/>
      </w:r>
      <w:r>
        <w:rPr>
          <w:rStyle w:val="NormalTok"/>
        </w:rPr>
        <w:t xml:space="preserve">faculty2 </w:t>
      </w:r>
      <w:r>
        <w:rPr>
          <w:rStyle w:val="OtherTok"/>
        </w:rPr>
        <w:t xml:space="preserve">&lt;-</w:t>
      </w:r>
      <w:r>
        <w:rPr>
          <w:rStyle w:val="NormalTok"/>
        </w:rPr>
        <w:t xml:space="preserve"> faculty[faculty</w:t>
      </w:r>
      <w:r>
        <w:rPr>
          <w:rStyle w:val="SpecialCharTok"/>
        </w:rPr>
        <w:t xml:space="preserve">$</w:t>
      </w:r>
      <w:r>
        <w:rPr>
          <w:rStyle w:val="NormalTok"/>
        </w:rPr>
        <w:t xml:space="preserve">category </w:t>
      </w:r>
      <w:r>
        <w:rPr>
          <w:rStyle w:val="SpecialCharTok"/>
        </w:rPr>
        <w:t xml:space="preserve">==</w:t>
      </w:r>
      <w:r>
        <w:rPr>
          <w:rStyle w:val="NormalTok"/>
        </w:rPr>
        <w:t xml:space="preserve"> </w:t>
      </w:r>
      <w:r>
        <w:rPr>
          <w:rStyle w:val="StringTok"/>
        </w:rPr>
        <w:t xml:space="preserve">'Total'</w:t>
      </w:r>
      <w:r>
        <w:rPr>
          <w:rStyle w:val="NormalTok"/>
        </w:rPr>
        <w:t xml:space="preserve">, ]</w:t>
      </w:r>
      <w:r>
        <w:br/>
      </w:r>
      <w:r>
        <w:br/>
      </w:r>
      <w:r>
        <w:rPr>
          <w:rStyle w:val="FunctionTok"/>
        </w:rPr>
        <w:t xml:space="preserve">par</w:t>
      </w:r>
      <w:r>
        <w:rPr>
          <w:rStyle w:val="NormalTok"/>
        </w:rPr>
        <w:t xml:space="preserve">(</w:t>
      </w:r>
      <w:r>
        <w:rPr>
          <w:rStyle w:val="AttributeTok"/>
        </w:rPr>
        <w:t xml:space="preserve">mfrow=</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br/>
      </w:r>
      <w:r>
        <w:rPr>
          <w:rStyle w:val="FunctionTok"/>
        </w:rPr>
        <w:t xml:space="preserve">plot</w:t>
      </w:r>
      <w:r>
        <w:rPr>
          <w:rStyle w:val="NormalTok"/>
        </w:rPr>
        <w:t xml:space="preserve">(faculty</w:t>
      </w:r>
      <w:r>
        <w:rPr>
          <w:rStyle w:val="SpecialCharTok"/>
        </w:rPr>
        <w:t xml:space="preserve">$</w:t>
      </w:r>
      <w:r>
        <w:rPr>
          <w:rStyle w:val="NormalTok"/>
        </w:rPr>
        <w:t xml:space="preserve">year[faculty</w:t>
      </w:r>
      <w:r>
        <w:rPr>
          <w:rStyle w:val="SpecialCharTok"/>
        </w:rPr>
        <w:t xml:space="preserve">$</w:t>
      </w:r>
      <w:r>
        <w:rPr>
          <w:rStyle w:val="NormalTok"/>
        </w:rPr>
        <w:t xml:space="preserve">category </w:t>
      </w:r>
      <w:r>
        <w:rPr>
          <w:rStyle w:val="SpecialCharTok"/>
        </w:rPr>
        <w:t xml:space="preserve">==</w:t>
      </w:r>
      <w:r>
        <w:rPr>
          <w:rStyle w:val="NormalTok"/>
        </w:rPr>
        <w:t xml:space="preserve"> </w:t>
      </w:r>
      <w:r>
        <w:rPr>
          <w:rStyle w:val="StringTok"/>
        </w:rPr>
        <w:t xml:space="preserve">'Total'</w:t>
      </w:r>
      <w:r>
        <w:rPr>
          <w:rStyle w:val="NormalTok"/>
        </w:rPr>
        <w:t xml:space="preserve">],faculty</w:t>
      </w:r>
      <w:r>
        <w:rPr>
          <w:rStyle w:val="SpecialCharTok"/>
        </w:rPr>
        <w:t xml:space="preserve">$</w:t>
      </w:r>
      <w:r>
        <w:rPr>
          <w:rStyle w:val="NormalTok"/>
        </w:rPr>
        <w:t xml:space="preserve">total[faculty</w:t>
      </w:r>
      <w:r>
        <w:rPr>
          <w:rStyle w:val="SpecialCharTok"/>
        </w:rPr>
        <w:t xml:space="preserve">$</w:t>
      </w:r>
      <w:r>
        <w:rPr>
          <w:rStyle w:val="NormalTok"/>
        </w:rPr>
        <w:t xml:space="preserve">category </w:t>
      </w:r>
      <w:r>
        <w:rPr>
          <w:rStyle w:val="SpecialCharTok"/>
        </w:rPr>
        <w:t xml:space="preserve">==</w:t>
      </w:r>
      <w:r>
        <w:rPr>
          <w:rStyle w:val="NormalTok"/>
        </w:rPr>
        <w:t xml:space="preserve"> </w:t>
      </w:r>
      <w:r>
        <w:rPr>
          <w:rStyle w:val="StringTok"/>
        </w:rPr>
        <w:t xml:space="preserve">'Total'</w:t>
      </w:r>
      <w:r>
        <w:rPr>
          <w:rStyle w:val="NormalTok"/>
        </w:rPr>
        <w:t xml:space="preserve">],</w:t>
      </w:r>
      <w:r>
        <w:rPr>
          <w:rStyle w:val="AttributeTok"/>
        </w:rPr>
        <w:t xml:space="preserve">pch=</w:t>
      </w:r>
      <w:r>
        <w:rPr>
          <w:rStyle w:val="DecValTok"/>
        </w:rPr>
        <w:t xml:space="preserve">19</w:t>
      </w:r>
      <w:r>
        <w:rPr>
          <w:rStyle w:val="NormalTok"/>
        </w:rPr>
        <w:t xml:space="preserve">, </w:t>
      </w:r>
      <w:r>
        <w:rPr>
          <w:rStyle w:val="AttributeTok"/>
        </w:rPr>
        <w:t xml:space="preserve">main=</w:t>
      </w:r>
      <w:r>
        <w:rPr>
          <w:rStyle w:val="StringTok"/>
        </w:rPr>
        <w:t xml:space="preserve">'教职数'</w:t>
      </w:r>
      <w:r>
        <w:rPr>
          <w:rStyle w:val="NormalTok"/>
        </w:rPr>
        <w:t xml:space="preserve">,</w:t>
      </w:r>
      <w:r>
        <w:rPr>
          <w:rStyle w:val="AttributeTok"/>
        </w:rPr>
        <w:t xml:space="preserve">ylim=</w:t>
      </w:r>
      <w:r>
        <w:rPr>
          <w:rStyle w:val="FunctionTok"/>
        </w:rPr>
        <w:t xml:space="preserve">c</w:t>
      </w:r>
      <w:r>
        <w:rPr>
          <w:rStyle w:val="NormalTok"/>
        </w:rPr>
        <w:t xml:space="preserve">(</w:t>
      </w:r>
      <w:r>
        <w:rPr>
          <w:rStyle w:val="DecValTok"/>
        </w:rPr>
        <w:t xml:space="preserve">0</w:t>
      </w:r>
      <w:r>
        <w:rPr>
          <w:rStyle w:val="NormalTok"/>
        </w:rPr>
        <w:t xml:space="preserve">,</w:t>
      </w:r>
      <w:r>
        <w:rPr>
          <w:rStyle w:val="FunctionTok"/>
        </w:rPr>
        <w:t xml:space="preserve">max</w:t>
      </w:r>
      <w:r>
        <w:rPr>
          <w:rStyle w:val="NormalTok"/>
        </w:rPr>
        <w:t xml:space="preserve">(faculty</w:t>
      </w:r>
      <w:r>
        <w:rPr>
          <w:rStyle w:val="SpecialCharTok"/>
        </w:rPr>
        <w:t xml:space="preserve">$</w:t>
      </w:r>
      <w:r>
        <w:rPr>
          <w:rStyle w:val="NormalTok"/>
        </w:rPr>
        <w:t xml:space="preserve">total)),</w:t>
      </w:r>
      <w:r>
        <w:rPr>
          <w:rStyle w:val="AttributeTok"/>
        </w:rPr>
        <w:t xml:space="preserve">xlab =</w:t>
      </w:r>
      <w:r>
        <w:rPr>
          <w:rStyle w:val="NormalTok"/>
        </w:rPr>
        <w:t xml:space="preserve"> </w:t>
      </w:r>
      <w:r>
        <w:rPr>
          <w:rStyle w:val="StringTok"/>
        </w:rPr>
        <w:t xml:space="preserve">'年份'</w:t>
      </w:r>
      <w:r>
        <w:rPr>
          <w:rStyle w:val="NormalTok"/>
        </w:rPr>
        <w:t xml:space="preserve">, </w:t>
      </w:r>
      <w:r>
        <w:rPr>
          <w:rStyle w:val="AttributeTok"/>
        </w:rPr>
        <w:t xml:space="preserve">ylab =</w:t>
      </w:r>
      <w:r>
        <w:rPr>
          <w:rStyle w:val="NormalTok"/>
        </w:rPr>
        <w:t xml:space="preserve"> </w:t>
      </w:r>
      <w:r>
        <w:rPr>
          <w:rStyle w:val="StringTok"/>
        </w:rPr>
        <w:t xml:space="preserve">'人数'</w:t>
      </w:r>
      <w:r>
        <w:rPr>
          <w:rStyle w:val="NormalTok"/>
        </w:rPr>
        <w:t xml:space="preserve">)</w:t>
      </w:r>
      <w:r>
        <w:br/>
      </w:r>
      <w:r>
        <w:rPr>
          <w:rStyle w:val="FunctionTok"/>
        </w:rPr>
        <w:t xml:space="preserve">points</w:t>
      </w:r>
      <w:r>
        <w:rPr>
          <w:rStyle w:val="NormalTok"/>
        </w:rPr>
        <w:t xml:space="preserve">(faculty</w:t>
      </w:r>
      <w:r>
        <w:rPr>
          <w:rStyle w:val="SpecialCharTok"/>
        </w:rPr>
        <w:t xml:space="preserve">$</w:t>
      </w:r>
      <w:r>
        <w:rPr>
          <w:rStyle w:val="NormalTok"/>
        </w:rPr>
        <w:t xml:space="preserve">year[faculty</w:t>
      </w:r>
      <w:r>
        <w:rPr>
          <w:rStyle w:val="SpecialCharTok"/>
        </w:rPr>
        <w:t xml:space="preserve">$</w:t>
      </w:r>
      <w:r>
        <w:rPr>
          <w:rStyle w:val="NormalTok"/>
        </w:rPr>
        <w:t xml:space="preserve">category </w:t>
      </w:r>
      <w:r>
        <w:rPr>
          <w:rStyle w:val="SpecialCharTok"/>
        </w:rPr>
        <w:t xml:space="preserve">==</w:t>
      </w:r>
      <w:r>
        <w:rPr>
          <w:rStyle w:val="NormalTok"/>
        </w:rPr>
        <w:t xml:space="preserve"> </w:t>
      </w:r>
      <w:r>
        <w:rPr>
          <w:rStyle w:val="StringTok"/>
        </w:rPr>
        <w:t xml:space="preserve">'Professors'</w:t>
      </w:r>
      <w:r>
        <w:rPr>
          <w:rStyle w:val="NormalTok"/>
        </w:rPr>
        <w:t xml:space="preserve">], faculty</w:t>
      </w:r>
      <w:r>
        <w:rPr>
          <w:rStyle w:val="SpecialCharTok"/>
        </w:rPr>
        <w:t xml:space="preserve">$</w:t>
      </w:r>
      <w:r>
        <w:rPr>
          <w:rStyle w:val="NormalTok"/>
        </w:rPr>
        <w:t xml:space="preserve">total[faculty</w:t>
      </w:r>
      <w:r>
        <w:rPr>
          <w:rStyle w:val="SpecialCharTok"/>
        </w:rPr>
        <w:t xml:space="preserve">$</w:t>
      </w:r>
      <w:r>
        <w:rPr>
          <w:rStyle w:val="NormalTok"/>
        </w:rPr>
        <w:t xml:space="preserve">category </w:t>
      </w:r>
      <w:r>
        <w:rPr>
          <w:rStyle w:val="SpecialCharTok"/>
        </w:rPr>
        <w:t xml:space="preserve">==</w:t>
      </w:r>
      <w:r>
        <w:rPr>
          <w:rStyle w:val="NormalTok"/>
        </w:rPr>
        <w:t xml:space="preserve"> </w:t>
      </w:r>
      <w:r>
        <w:rPr>
          <w:rStyle w:val="StringTok"/>
        </w:rPr>
        <w:t xml:space="preserve">'Professors'</w:t>
      </w:r>
      <w:r>
        <w:rPr>
          <w:rStyle w:val="NormalTok"/>
        </w:rPr>
        <w:t xml:space="preserve">],</w:t>
      </w:r>
      <w:r>
        <w:rPr>
          <w:rStyle w:val="AttributeTok"/>
        </w:rPr>
        <w:t xml:space="preserve">pch=</w:t>
      </w:r>
      <w:r>
        <w:rPr>
          <w:rStyle w:val="DecValTok"/>
        </w:rPr>
        <w:t xml:space="preserve">18</w:t>
      </w:r>
      <w:r>
        <w:rPr>
          <w:rStyle w:val="NormalTok"/>
        </w:rPr>
        <w:t xml:space="preserve">,</w:t>
      </w:r>
      <w:r>
        <w:rPr>
          <w:rStyle w:val="AttributeTok"/>
        </w:rPr>
        <w:t xml:space="preserve">col=</w:t>
      </w:r>
      <w:r>
        <w:rPr>
          <w:rStyle w:val="StringTok"/>
        </w:rPr>
        <w:t xml:space="preserve">'blue'</w:t>
      </w:r>
      <w:r>
        <w:rPr>
          <w:rStyle w:val="NormalTok"/>
        </w:rPr>
        <w:t xml:space="preserve">)</w:t>
      </w:r>
      <w:r>
        <w:br/>
      </w:r>
      <w:r>
        <w:rPr>
          <w:rStyle w:val="FunctionTok"/>
        </w:rPr>
        <w:t xml:space="preserve">points</w:t>
      </w:r>
      <w:r>
        <w:rPr>
          <w:rStyle w:val="NormalTok"/>
        </w:rPr>
        <w:t xml:space="preserve">(faculty</w:t>
      </w:r>
      <w:r>
        <w:rPr>
          <w:rStyle w:val="SpecialCharTok"/>
        </w:rPr>
        <w:t xml:space="preserve">$</w:t>
      </w:r>
      <w:r>
        <w:rPr>
          <w:rStyle w:val="NormalTok"/>
        </w:rPr>
        <w:t xml:space="preserve">year[faculty</w:t>
      </w:r>
      <w:r>
        <w:rPr>
          <w:rStyle w:val="SpecialCharTok"/>
        </w:rPr>
        <w:t xml:space="preserve">$</w:t>
      </w:r>
      <w:r>
        <w:rPr>
          <w:rStyle w:val="NormalTok"/>
        </w:rPr>
        <w:t xml:space="preserve">category </w:t>
      </w:r>
      <w:r>
        <w:rPr>
          <w:rStyle w:val="SpecialCharTok"/>
        </w:rPr>
        <w:t xml:space="preserve">==</w:t>
      </w:r>
      <w:r>
        <w:rPr>
          <w:rStyle w:val="NormalTok"/>
        </w:rPr>
        <w:t xml:space="preserve"> </w:t>
      </w:r>
      <w:r>
        <w:rPr>
          <w:rStyle w:val="StringTok"/>
        </w:rPr>
        <w:t xml:space="preserve">'Asso. Professors'</w:t>
      </w:r>
      <w:r>
        <w:rPr>
          <w:rStyle w:val="NormalTok"/>
        </w:rPr>
        <w:t xml:space="preserve">],faculty</w:t>
      </w:r>
      <w:r>
        <w:rPr>
          <w:rStyle w:val="SpecialCharTok"/>
        </w:rPr>
        <w:t xml:space="preserve">$</w:t>
      </w:r>
      <w:r>
        <w:rPr>
          <w:rStyle w:val="NormalTok"/>
        </w:rPr>
        <w:t xml:space="preserve">total[faculty</w:t>
      </w:r>
      <w:r>
        <w:rPr>
          <w:rStyle w:val="SpecialCharTok"/>
        </w:rPr>
        <w:t xml:space="preserve">$</w:t>
      </w:r>
      <w:r>
        <w:rPr>
          <w:rStyle w:val="NormalTok"/>
        </w:rPr>
        <w:t xml:space="preserve">category </w:t>
      </w:r>
      <w:r>
        <w:rPr>
          <w:rStyle w:val="SpecialCharTok"/>
        </w:rPr>
        <w:t xml:space="preserve">==</w:t>
      </w:r>
      <w:r>
        <w:rPr>
          <w:rStyle w:val="NormalTok"/>
        </w:rPr>
        <w:t xml:space="preserve"> </w:t>
      </w:r>
      <w:r>
        <w:rPr>
          <w:rStyle w:val="StringTok"/>
        </w:rPr>
        <w:t xml:space="preserve">'Asso. Professors'</w:t>
      </w:r>
      <w:r>
        <w:rPr>
          <w:rStyle w:val="NormalTok"/>
        </w:rPr>
        <w:t xml:space="preserve">],</w:t>
      </w:r>
      <w:r>
        <w:rPr>
          <w:rStyle w:val="AttributeTok"/>
        </w:rPr>
        <w:t xml:space="preserve">pch=</w:t>
      </w:r>
      <w:r>
        <w:rPr>
          <w:rStyle w:val="DecValTok"/>
        </w:rPr>
        <w:t xml:space="preserve">17</w:t>
      </w:r>
      <w:r>
        <w:rPr>
          <w:rStyle w:val="NormalTok"/>
        </w:rPr>
        <w:t xml:space="preserve">,</w:t>
      </w:r>
      <w:r>
        <w:rPr>
          <w:rStyle w:val="AttributeTok"/>
        </w:rPr>
        <w:t xml:space="preserve">col=</w:t>
      </w:r>
      <w:r>
        <w:rPr>
          <w:rStyle w:val="StringTok"/>
        </w:rPr>
        <w:t xml:space="preserve">'red'</w:t>
      </w:r>
      <w:r>
        <w:rPr>
          <w:rStyle w:val="NormalTok"/>
        </w:rPr>
        <w:t xml:space="preserve">)</w:t>
      </w:r>
      <w:r>
        <w:br/>
      </w:r>
      <w:r>
        <w:rPr>
          <w:rStyle w:val="FunctionTok"/>
        </w:rPr>
        <w:t xml:space="preserve">points</w:t>
      </w:r>
      <w:r>
        <w:rPr>
          <w:rStyle w:val="NormalTok"/>
        </w:rPr>
        <w:t xml:space="preserve">(faculty</w:t>
      </w:r>
      <w:r>
        <w:rPr>
          <w:rStyle w:val="SpecialCharTok"/>
        </w:rPr>
        <w:t xml:space="preserve">$</w:t>
      </w:r>
      <w:r>
        <w:rPr>
          <w:rStyle w:val="NormalTok"/>
        </w:rPr>
        <w:t xml:space="preserve">year[faculty</w:t>
      </w:r>
      <w:r>
        <w:rPr>
          <w:rStyle w:val="SpecialCharTok"/>
        </w:rPr>
        <w:t xml:space="preserve">$</w:t>
      </w:r>
      <w:r>
        <w:rPr>
          <w:rStyle w:val="NormalTok"/>
        </w:rPr>
        <w:t xml:space="preserve">category </w:t>
      </w:r>
      <w:r>
        <w:rPr>
          <w:rStyle w:val="SpecialCharTok"/>
        </w:rPr>
        <w:t xml:space="preserve">==</w:t>
      </w:r>
      <w:r>
        <w:rPr>
          <w:rStyle w:val="NormalTok"/>
        </w:rPr>
        <w:t xml:space="preserve"> </w:t>
      </w:r>
      <w:r>
        <w:rPr>
          <w:rStyle w:val="StringTok"/>
        </w:rPr>
        <w:t xml:space="preserve">'middle'</w:t>
      </w:r>
      <w:r>
        <w:rPr>
          <w:rStyle w:val="NormalTok"/>
        </w:rPr>
        <w:t xml:space="preserve">],faculty</w:t>
      </w:r>
      <w:r>
        <w:rPr>
          <w:rStyle w:val="SpecialCharTok"/>
        </w:rPr>
        <w:t xml:space="preserve">$</w:t>
      </w:r>
      <w:r>
        <w:rPr>
          <w:rStyle w:val="NormalTok"/>
        </w:rPr>
        <w:t xml:space="preserve">total[faculty</w:t>
      </w:r>
      <w:r>
        <w:rPr>
          <w:rStyle w:val="SpecialCharTok"/>
        </w:rPr>
        <w:t xml:space="preserve">$</w:t>
      </w:r>
      <w:r>
        <w:rPr>
          <w:rStyle w:val="NormalTok"/>
        </w:rPr>
        <w:t xml:space="preserve">category </w:t>
      </w:r>
      <w:r>
        <w:rPr>
          <w:rStyle w:val="SpecialCharTok"/>
        </w:rPr>
        <w:t xml:space="preserve">==</w:t>
      </w:r>
      <w:r>
        <w:rPr>
          <w:rStyle w:val="NormalTok"/>
        </w:rPr>
        <w:t xml:space="preserve"> </w:t>
      </w:r>
      <w:r>
        <w:rPr>
          <w:rStyle w:val="StringTok"/>
        </w:rPr>
        <w:t xml:space="preserve">'middle'</w:t>
      </w:r>
      <w:r>
        <w:rPr>
          <w:rStyle w:val="NormalTok"/>
        </w:rPr>
        <w:t xml:space="preserve">],</w:t>
      </w:r>
      <w:r>
        <w:rPr>
          <w:rStyle w:val="AttributeTok"/>
        </w:rPr>
        <w:t xml:space="preserve">pch=</w:t>
      </w:r>
      <w:r>
        <w:rPr>
          <w:rStyle w:val="DecValTok"/>
        </w:rPr>
        <w:t xml:space="preserve">15</w:t>
      </w:r>
      <w:r>
        <w:rPr>
          <w:rStyle w:val="NormalTok"/>
        </w:rPr>
        <w:t xml:space="preserve">,</w:t>
      </w:r>
      <w:r>
        <w:rPr>
          <w:rStyle w:val="AttributeTok"/>
        </w:rPr>
        <w:t xml:space="preserve">col=</w:t>
      </w:r>
      <w:r>
        <w:rPr>
          <w:rStyle w:val="StringTok"/>
        </w:rPr>
        <w:t xml:space="preserve">'orange'</w:t>
      </w:r>
      <w:r>
        <w:rPr>
          <w:rStyle w:val="NormalTok"/>
        </w:rPr>
        <w:t xml:space="preserve">)</w:t>
      </w:r>
      <w:r>
        <w:br/>
      </w:r>
      <w:r>
        <w:rPr>
          <w:rStyle w:val="FunctionTok"/>
        </w:rPr>
        <w:t xml:space="preserve">legend</w:t>
      </w:r>
      <w:r>
        <w:rPr>
          <w:rStyle w:val="NormalTok"/>
        </w:rPr>
        <w:t xml:space="preserve">(</w:t>
      </w:r>
      <w:r>
        <w:rPr>
          <w:rStyle w:val="StringTok"/>
        </w:rPr>
        <w:t xml:space="preserve">'topleft'</w:t>
      </w:r>
      <w:r>
        <w:rPr>
          <w:rStyle w:val="NormalTok"/>
        </w:rPr>
        <w:t xml:space="preserve">,</w:t>
      </w:r>
      <w:r>
        <w:rPr>
          <w:rStyle w:val="AttributeTok"/>
        </w:rPr>
        <w:t xml:space="preserve">legend =</w:t>
      </w:r>
      <w:r>
        <w:rPr>
          <w:rStyle w:val="NormalTok"/>
        </w:rPr>
        <w:t xml:space="preserve"> </w:t>
      </w:r>
      <w:r>
        <w:rPr>
          <w:rStyle w:val="FunctionTok"/>
        </w:rPr>
        <w:t xml:space="preserve">c</w:t>
      </w:r>
      <w:r>
        <w:rPr>
          <w:rStyle w:val="NormalTok"/>
        </w:rPr>
        <w:t xml:space="preserve">(</w:t>
      </w:r>
      <w:r>
        <w:rPr>
          <w:rStyle w:val="StringTok"/>
        </w:rPr>
        <w:t xml:space="preserve">'总数'</w:t>
      </w:r>
      <w:r>
        <w:rPr>
          <w:rStyle w:val="NormalTok"/>
        </w:rPr>
        <w:t xml:space="preserve">,</w:t>
      </w:r>
      <w:r>
        <w:rPr>
          <w:rStyle w:val="StringTok"/>
        </w:rPr>
        <w:t xml:space="preserve">'教授'</w:t>
      </w:r>
      <w:r>
        <w:rPr>
          <w:rStyle w:val="NormalTok"/>
        </w:rPr>
        <w:t xml:space="preserve">,</w:t>
      </w:r>
      <w:r>
        <w:rPr>
          <w:rStyle w:val="StringTok"/>
        </w:rPr>
        <w:t xml:space="preserve">'副教授'</w:t>
      </w:r>
      <w:r>
        <w:rPr>
          <w:rStyle w:val="NormalTok"/>
        </w:rPr>
        <w:t xml:space="preserve">,</w:t>
      </w:r>
      <w:r>
        <w:rPr>
          <w:rStyle w:val="StringTok"/>
        </w:rPr>
        <w:t xml:space="preserve">'中级职称'</w:t>
      </w:r>
      <w:r>
        <w:rPr>
          <w:rStyle w:val="NormalTok"/>
        </w:rPr>
        <w:t xml:space="preserve">), </w:t>
      </w:r>
      <w:r>
        <w:rPr>
          <w:rStyle w:val="AttributeTok"/>
        </w:rPr>
        <w:t xml:space="preserve">col =</w:t>
      </w:r>
      <w:r>
        <w:rPr>
          <w:rStyle w:val="NormalTok"/>
        </w:rPr>
        <w:t xml:space="preserve"> </w:t>
      </w:r>
      <w:r>
        <w:rPr>
          <w:rStyle w:val="FunctionTok"/>
        </w:rPr>
        <w:t xml:space="preserve">c</w:t>
      </w:r>
      <w:r>
        <w:rPr>
          <w:rStyle w:val="NormalTok"/>
        </w:rPr>
        <w:t xml:space="preserve">(</w:t>
      </w:r>
      <w:r>
        <w:rPr>
          <w:rStyle w:val="StringTok"/>
        </w:rPr>
        <w:t xml:space="preserve">'black'</w:t>
      </w:r>
      <w:r>
        <w:rPr>
          <w:rStyle w:val="NormalTok"/>
        </w:rPr>
        <w:t xml:space="preserve">,</w:t>
      </w:r>
      <w:r>
        <w:rPr>
          <w:rStyle w:val="StringTok"/>
        </w:rPr>
        <w:t xml:space="preserve">'blue'</w:t>
      </w:r>
      <w:r>
        <w:rPr>
          <w:rStyle w:val="NormalTok"/>
        </w:rPr>
        <w:t xml:space="preserve">,</w:t>
      </w:r>
      <w:r>
        <w:rPr>
          <w:rStyle w:val="StringTok"/>
        </w:rPr>
        <w:t xml:space="preserve">'red'</w:t>
      </w:r>
      <w:r>
        <w:rPr>
          <w:rStyle w:val="NormalTok"/>
        </w:rPr>
        <w:t xml:space="preserve">,</w:t>
      </w:r>
      <w:r>
        <w:rPr>
          <w:rStyle w:val="StringTok"/>
        </w:rPr>
        <w:t xml:space="preserve">'orange'</w:t>
      </w:r>
      <w:r>
        <w:rPr>
          <w:rStyle w:val="NormalTok"/>
        </w:rPr>
        <w:t xml:space="preserve">),</w:t>
      </w:r>
      <w:r>
        <w:rPr>
          <w:rStyle w:val="AttributeTok"/>
        </w:rPr>
        <w:t xml:space="preserve">pch=</w:t>
      </w:r>
      <w:r>
        <w:rPr>
          <w:rStyle w:val="FunctionTok"/>
        </w:rPr>
        <w:t xml:space="preserve">c</w:t>
      </w:r>
      <w:r>
        <w:rPr>
          <w:rStyle w:val="NormalTok"/>
        </w:rPr>
        <w:t xml:space="preserve">(</w:t>
      </w:r>
      <w:r>
        <w:rPr>
          <w:rStyle w:val="DecValTok"/>
        </w:rPr>
        <w:t xml:space="preserve">19</w:t>
      </w:r>
      <w:r>
        <w:rPr>
          <w:rStyle w:val="NormalTok"/>
        </w:rPr>
        <w:t xml:space="preserve">,</w:t>
      </w:r>
      <w:r>
        <w:rPr>
          <w:rStyle w:val="DecValTok"/>
        </w:rPr>
        <w:t xml:space="preserve">18</w:t>
      </w:r>
      <w:r>
        <w:rPr>
          <w:rStyle w:val="NormalTok"/>
        </w:rPr>
        <w:t xml:space="preserve">,</w:t>
      </w:r>
      <w:r>
        <w:rPr>
          <w:rStyle w:val="DecValTok"/>
        </w:rPr>
        <w:t xml:space="preserve">17</w:t>
      </w:r>
      <w:r>
        <w:rPr>
          <w:rStyle w:val="NormalTok"/>
        </w:rPr>
        <w:t xml:space="preserve">,</w:t>
      </w:r>
      <w:r>
        <w:rPr>
          <w:rStyle w:val="DecValTok"/>
        </w:rPr>
        <w:t xml:space="preserve">15</w:t>
      </w:r>
      <w:r>
        <w:rPr>
          <w:rStyle w:val="NormalTok"/>
        </w:rPr>
        <w:t xml:space="preserve">))</w:t>
      </w:r>
      <w:r>
        <w:br/>
      </w:r>
      <w:r>
        <w:br/>
      </w:r>
      <w:r>
        <w:rPr>
          <w:rStyle w:val="NormalTok"/>
        </w:rPr>
        <w:t xml:space="preserve">col </w:t>
      </w:r>
      <w:r>
        <w:rPr>
          <w:rStyle w:val="OtherTok"/>
        </w:rPr>
        <w:t xml:space="preserve">=</w:t>
      </w:r>
      <w:r>
        <w:rPr>
          <w:rStyle w:val="NormalTok"/>
        </w:rPr>
        <w:t xml:space="preserve"> RColorBrewer</w:t>
      </w:r>
      <w:r>
        <w:rPr>
          <w:rStyle w:val="SpecialCharTok"/>
        </w:rPr>
        <w:t xml:space="preserve">::</w:t>
      </w:r>
      <w:r>
        <w:rPr>
          <w:rStyle w:val="FunctionTok"/>
        </w:rPr>
        <w:t xml:space="preserve">brewer.pal</w:t>
      </w:r>
      <w:r>
        <w:rPr>
          <w:rStyle w:val="NormalTok"/>
        </w:rPr>
        <w:t xml:space="preserve">(</w:t>
      </w:r>
      <w:r>
        <w:rPr>
          <w:rStyle w:val="DecValTok"/>
        </w:rPr>
        <w:t xml:space="preserve">8</w:t>
      </w:r>
      <w:r>
        <w:rPr>
          <w:rStyle w:val="NormalTok"/>
        </w:rPr>
        <w:t xml:space="preserve">,</w:t>
      </w:r>
      <w:r>
        <w:rPr>
          <w:rStyle w:val="StringTok"/>
        </w:rPr>
        <w:t xml:space="preserve">'Set2'</w:t>
      </w:r>
      <w:r>
        <w:rPr>
          <w:rStyle w:val="NormalTok"/>
        </w:rPr>
        <w:t xml:space="preserve">)</w:t>
      </w:r>
      <w:r>
        <w:br/>
      </w:r>
      <w:r>
        <w:rPr>
          <w:rStyle w:val="FunctionTok"/>
        </w:rPr>
        <w:t xml:space="preserve">plot</w:t>
      </w:r>
      <w:r>
        <w:rPr>
          <w:rStyle w:val="NormalTok"/>
        </w:rPr>
        <w:t xml:space="preserve">(faculty2</w:t>
      </w:r>
      <w:r>
        <w:rPr>
          <w:rStyle w:val="SpecialCharTok"/>
        </w:rPr>
        <w:t xml:space="preserve">$</w:t>
      </w:r>
      <w:r>
        <w:rPr>
          <w:rStyle w:val="NormalTok"/>
        </w:rPr>
        <w:t xml:space="preserve">year,faculty2</w:t>
      </w:r>
      <w:r>
        <w:rPr>
          <w:rStyle w:val="SpecialCharTok"/>
        </w:rPr>
        <w:t xml:space="preserve">$</w:t>
      </w:r>
      <w:r>
        <w:rPr>
          <w:rStyle w:val="StringTok"/>
        </w:rPr>
        <w:t xml:space="preserve">`</w:t>
      </w:r>
      <w:r>
        <w:rPr>
          <w:rStyle w:val="AttributeTok"/>
        </w:rPr>
        <w:t xml:space="preserve">30 Years &amp; Under</w:t>
      </w:r>
      <w:r>
        <w:rPr>
          <w:rStyle w:val="StringTok"/>
        </w:rPr>
        <w:t xml:space="preserve">`</w:t>
      </w:r>
      <w:r>
        <w:rPr>
          <w:rStyle w:val="NormalTok"/>
        </w:rPr>
        <w:t xml:space="preserve">,</w:t>
      </w:r>
      <w:r>
        <w:rPr>
          <w:rStyle w:val="AttributeTok"/>
        </w:rPr>
        <w:t xml:space="preserve">pch=</w:t>
      </w:r>
      <w:r>
        <w:rPr>
          <w:rStyle w:val="DecValTok"/>
        </w:rPr>
        <w:t xml:space="preserve">19</w:t>
      </w:r>
      <w:r>
        <w:rPr>
          <w:rStyle w:val="NormalTok"/>
        </w:rPr>
        <w:t xml:space="preserve">, </w:t>
      </w:r>
      <w:r>
        <w:rPr>
          <w:rStyle w:val="AttributeTok"/>
        </w:rPr>
        <w:t xml:space="preserve">main=</w:t>
      </w:r>
      <w:r>
        <w:rPr>
          <w:rStyle w:val="StringTok"/>
        </w:rPr>
        <w:t xml:space="preserve">'教职数'</w:t>
      </w:r>
      <w:r>
        <w:rPr>
          <w:rStyle w:val="NormalTok"/>
        </w:rPr>
        <w:t xml:space="preserve">,</w:t>
      </w:r>
      <w:r>
        <w:rPr>
          <w:rStyle w:val="AttributeTok"/>
        </w:rPr>
        <w:t xml:space="preserve">ylim=</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110000</w:t>
      </w:r>
      <w:r>
        <w:rPr>
          <w:rStyle w:val="NormalTok"/>
        </w:rPr>
        <w:t xml:space="preserve">),</w:t>
      </w:r>
      <w:r>
        <w:rPr>
          <w:rStyle w:val="AttributeTok"/>
        </w:rPr>
        <w:t xml:space="preserve">xlab =</w:t>
      </w:r>
      <w:r>
        <w:rPr>
          <w:rStyle w:val="NormalTok"/>
        </w:rPr>
        <w:t xml:space="preserve"> </w:t>
      </w:r>
      <w:r>
        <w:rPr>
          <w:rStyle w:val="StringTok"/>
        </w:rPr>
        <w:t xml:space="preserve">'年份'</w:t>
      </w:r>
      <w:r>
        <w:rPr>
          <w:rStyle w:val="NormalTok"/>
        </w:rPr>
        <w:t xml:space="preserve">, </w:t>
      </w:r>
      <w:r>
        <w:rPr>
          <w:rStyle w:val="AttributeTok"/>
        </w:rPr>
        <w:t xml:space="preserve">ylab =</w:t>
      </w:r>
      <w:r>
        <w:rPr>
          <w:rStyle w:val="NormalTok"/>
        </w:rPr>
        <w:t xml:space="preserve"> </w:t>
      </w:r>
      <w:r>
        <w:rPr>
          <w:rStyle w:val="StringTok"/>
        </w:rPr>
        <w:t xml:space="preserve">'人数'</w:t>
      </w:r>
      <w:r>
        <w:rPr>
          <w:rStyle w:val="NormalTok"/>
        </w:rPr>
        <w:t xml:space="preserve">,</w:t>
      </w:r>
      <w:r>
        <w:rPr>
          <w:rStyle w:val="AttributeTok"/>
        </w:rPr>
        <w:t xml:space="preserve">col=</w:t>
      </w:r>
      <w:r>
        <w:rPr>
          <w:rStyle w:val="NormalTok"/>
        </w:rPr>
        <w:t xml:space="preserve">col[</w:t>
      </w:r>
      <w:r>
        <w:rPr>
          <w:rStyle w:val="DecValTok"/>
        </w:rPr>
        <w:t xml:space="preserve">1</w:t>
      </w:r>
      <w:r>
        <w:rPr>
          <w:rStyle w:val="NormalTok"/>
        </w:rPr>
        <w:t xml:space="preserve">])</w:t>
      </w:r>
      <w:r>
        <w:br/>
      </w:r>
      <w:r>
        <w:rPr>
          <w:rStyle w:val="FunctionTok"/>
        </w:rPr>
        <w:t xml:space="preserve">points</w:t>
      </w:r>
      <w:r>
        <w:rPr>
          <w:rStyle w:val="NormalTok"/>
        </w:rPr>
        <w:t xml:space="preserve">(faculty2</w:t>
      </w:r>
      <w:r>
        <w:rPr>
          <w:rStyle w:val="SpecialCharTok"/>
        </w:rPr>
        <w:t xml:space="preserve">$</w:t>
      </w:r>
      <w:r>
        <w:rPr>
          <w:rStyle w:val="NormalTok"/>
        </w:rPr>
        <w:t xml:space="preserve">year,faculty2</w:t>
      </w:r>
      <w:r>
        <w:rPr>
          <w:rStyle w:val="SpecialCharTok"/>
        </w:rPr>
        <w:t xml:space="preserve">$</w:t>
      </w:r>
      <w:r>
        <w:rPr>
          <w:rStyle w:val="StringTok"/>
        </w:rPr>
        <w:t xml:space="preserve">`</w:t>
      </w:r>
      <w:r>
        <w:rPr>
          <w:rStyle w:val="AttributeTok"/>
        </w:rPr>
        <w:t xml:space="preserve">31-35years</w:t>
      </w:r>
      <w:r>
        <w:rPr>
          <w:rStyle w:val="StringTok"/>
        </w:rPr>
        <w:t xml:space="preserve">`</w:t>
      </w:r>
      <w:r>
        <w:rPr>
          <w:rStyle w:val="NormalTok"/>
        </w:rPr>
        <w:t xml:space="preserve">,</w:t>
      </w:r>
      <w:r>
        <w:rPr>
          <w:rStyle w:val="AttributeTok"/>
        </w:rPr>
        <w:t xml:space="preserve">pch=</w:t>
      </w:r>
      <w:r>
        <w:rPr>
          <w:rStyle w:val="DecValTok"/>
        </w:rPr>
        <w:t xml:space="preserve">18</w:t>
      </w:r>
      <w:r>
        <w:rPr>
          <w:rStyle w:val="NormalTok"/>
        </w:rPr>
        <w:t xml:space="preserve">,</w:t>
      </w:r>
      <w:r>
        <w:rPr>
          <w:rStyle w:val="AttributeTok"/>
        </w:rPr>
        <w:t xml:space="preserve">col=</w:t>
      </w:r>
      <w:r>
        <w:rPr>
          <w:rStyle w:val="NormalTok"/>
        </w:rPr>
        <w:t xml:space="preserve">col[</w:t>
      </w:r>
      <w:r>
        <w:rPr>
          <w:rStyle w:val="DecValTok"/>
        </w:rPr>
        <w:t xml:space="preserve">2</w:t>
      </w:r>
      <w:r>
        <w:rPr>
          <w:rStyle w:val="NormalTok"/>
        </w:rPr>
        <w:t xml:space="preserve">])</w:t>
      </w:r>
      <w:r>
        <w:br/>
      </w:r>
      <w:r>
        <w:rPr>
          <w:rStyle w:val="FunctionTok"/>
        </w:rPr>
        <w:t xml:space="preserve">points</w:t>
      </w:r>
      <w:r>
        <w:rPr>
          <w:rStyle w:val="NormalTok"/>
        </w:rPr>
        <w:t xml:space="preserve">(faculty2</w:t>
      </w:r>
      <w:r>
        <w:rPr>
          <w:rStyle w:val="SpecialCharTok"/>
        </w:rPr>
        <w:t xml:space="preserve">$</w:t>
      </w:r>
      <w:r>
        <w:rPr>
          <w:rStyle w:val="NormalTok"/>
        </w:rPr>
        <w:t xml:space="preserve">year,faculty2</w:t>
      </w:r>
      <w:r>
        <w:rPr>
          <w:rStyle w:val="SpecialCharTok"/>
        </w:rPr>
        <w:t xml:space="preserve">$</w:t>
      </w:r>
      <w:r>
        <w:rPr>
          <w:rStyle w:val="StringTok"/>
        </w:rPr>
        <w:t xml:space="preserve">`</w:t>
      </w:r>
      <w:r>
        <w:rPr>
          <w:rStyle w:val="AttributeTok"/>
        </w:rPr>
        <w:t xml:space="preserve">36-40years</w:t>
      </w:r>
      <w:r>
        <w:rPr>
          <w:rStyle w:val="StringTok"/>
        </w:rPr>
        <w:t xml:space="preserve">`</w:t>
      </w:r>
      <w:r>
        <w:rPr>
          <w:rStyle w:val="NormalTok"/>
        </w:rPr>
        <w:t xml:space="preserve">,</w:t>
      </w:r>
      <w:r>
        <w:rPr>
          <w:rStyle w:val="AttributeTok"/>
        </w:rPr>
        <w:t xml:space="preserve">pch=</w:t>
      </w:r>
      <w:r>
        <w:rPr>
          <w:rStyle w:val="DecValTok"/>
        </w:rPr>
        <w:t xml:space="preserve">17</w:t>
      </w:r>
      <w:r>
        <w:rPr>
          <w:rStyle w:val="NormalTok"/>
        </w:rPr>
        <w:t xml:space="preserve">,</w:t>
      </w:r>
      <w:r>
        <w:rPr>
          <w:rStyle w:val="AttributeTok"/>
        </w:rPr>
        <w:t xml:space="preserve">col=</w:t>
      </w:r>
      <w:r>
        <w:rPr>
          <w:rStyle w:val="NormalTok"/>
        </w:rPr>
        <w:t xml:space="preserve">col[</w:t>
      </w:r>
      <w:r>
        <w:rPr>
          <w:rStyle w:val="DecValTok"/>
        </w:rPr>
        <w:t xml:space="preserve">3</w:t>
      </w:r>
      <w:r>
        <w:rPr>
          <w:rStyle w:val="NormalTok"/>
        </w:rPr>
        <w:t xml:space="preserve">])</w:t>
      </w:r>
      <w:r>
        <w:br/>
      </w:r>
      <w:r>
        <w:rPr>
          <w:rStyle w:val="FunctionTok"/>
        </w:rPr>
        <w:t xml:space="preserve">points</w:t>
      </w:r>
      <w:r>
        <w:rPr>
          <w:rStyle w:val="NormalTok"/>
        </w:rPr>
        <w:t xml:space="preserve">(faculty2</w:t>
      </w:r>
      <w:r>
        <w:rPr>
          <w:rStyle w:val="SpecialCharTok"/>
        </w:rPr>
        <w:t xml:space="preserve">$</w:t>
      </w:r>
      <w:r>
        <w:rPr>
          <w:rStyle w:val="NormalTok"/>
        </w:rPr>
        <w:t xml:space="preserve">year,faculty2</w:t>
      </w:r>
      <w:r>
        <w:rPr>
          <w:rStyle w:val="SpecialCharTok"/>
        </w:rPr>
        <w:t xml:space="preserve">$</w:t>
      </w:r>
      <w:r>
        <w:rPr>
          <w:rStyle w:val="StringTok"/>
        </w:rPr>
        <w:t xml:space="preserve">`</w:t>
      </w:r>
      <w:r>
        <w:rPr>
          <w:rStyle w:val="AttributeTok"/>
        </w:rPr>
        <w:t xml:space="preserve">41-45years</w:t>
      </w:r>
      <w:r>
        <w:rPr>
          <w:rStyle w:val="StringTok"/>
        </w:rPr>
        <w:t xml:space="preserve">`</w:t>
      </w:r>
      <w:r>
        <w:rPr>
          <w:rStyle w:val="NormalTok"/>
        </w:rPr>
        <w:t xml:space="preserve">,</w:t>
      </w:r>
      <w:r>
        <w:rPr>
          <w:rStyle w:val="AttributeTok"/>
        </w:rPr>
        <w:t xml:space="preserve">pch=</w:t>
      </w:r>
      <w:r>
        <w:rPr>
          <w:rStyle w:val="DecValTok"/>
        </w:rPr>
        <w:t xml:space="preserve">15</w:t>
      </w:r>
      <w:r>
        <w:rPr>
          <w:rStyle w:val="NormalTok"/>
        </w:rPr>
        <w:t xml:space="preserve">,</w:t>
      </w:r>
      <w:r>
        <w:rPr>
          <w:rStyle w:val="AttributeTok"/>
        </w:rPr>
        <w:t xml:space="preserve">col=</w:t>
      </w:r>
      <w:r>
        <w:rPr>
          <w:rStyle w:val="NormalTok"/>
        </w:rPr>
        <w:t xml:space="preserve">col[</w:t>
      </w:r>
      <w:r>
        <w:rPr>
          <w:rStyle w:val="DecValTok"/>
        </w:rPr>
        <w:t xml:space="preserve">4</w:t>
      </w:r>
      <w:r>
        <w:rPr>
          <w:rStyle w:val="NormalTok"/>
        </w:rPr>
        <w:t xml:space="preserve">])</w:t>
      </w:r>
      <w:r>
        <w:br/>
      </w:r>
      <w:r>
        <w:rPr>
          <w:rStyle w:val="FunctionTok"/>
        </w:rPr>
        <w:t xml:space="preserve">points</w:t>
      </w:r>
      <w:r>
        <w:rPr>
          <w:rStyle w:val="NormalTok"/>
        </w:rPr>
        <w:t xml:space="preserve">(faculty2</w:t>
      </w:r>
      <w:r>
        <w:rPr>
          <w:rStyle w:val="SpecialCharTok"/>
        </w:rPr>
        <w:t xml:space="preserve">$</w:t>
      </w:r>
      <w:r>
        <w:rPr>
          <w:rStyle w:val="NormalTok"/>
        </w:rPr>
        <w:t xml:space="preserve">year,faculty2</w:t>
      </w:r>
      <w:r>
        <w:rPr>
          <w:rStyle w:val="SpecialCharTok"/>
        </w:rPr>
        <w:t xml:space="preserve">$</w:t>
      </w:r>
      <w:r>
        <w:rPr>
          <w:rStyle w:val="StringTok"/>
        </w:rPr>
        <w:t xml:space="preserve">`</w:t>
      </w:r>
      <w:r>
        <w:rPr>
          <w:rStyle w:val="AttributeTok"/>
        </w:rPr>
        <w:t xml:space="preserve">46-50years</w:t>
      </w:r>
      <w:r>
        <w:rPr>
          <w:rStyle w:val="StringTok"/>
        </w:rPr>
        <w:t xml:space="preserve">`</w:t>
      </w:r>
      <w:r>
        <w:rPr>
          <w:rStyle w:val="NormalTok"/>
        </w:rPr>
        <w:t xml:space="preserve">,</w:t>
      </w:r>
      <w:r>
        <w:rPr>
          <w:rStyle w:val="AttributeTok"/>
        </w:rPr>
        <w:t xml:space="preserve">pch=</w:t>
      </w:r>
      <w:r>
        <w:rPr>
          <w:rStyle w:val="DecValTok"/>
        </w:rPr>
        <w:t xml:space="preserve">14</w:t>
      </w:r>
      <w:r>
        <w:rPr>
          <w:rStyle w:val="NormalTok"/>
        </w:rPr>
        <w:t xml:space="preserve">,</w:t>
      </w:r>
      <w:r>
        <w:rPr>
          <w:rStyle w:val="AttributeTok"/>
        </w:rPr>
        <w:t xml:space="preserve">col=</w:t>
      </w:r>
      <w:r>
        <w:rPr>
          <w:rStyle w:val="NormalTok"/>
        </w:rPr>
        <w:t xml:space="preserve">col[</w:t>
      </w:r>
      <w:r>
        <w:rPr>
          <w:rStyle w:val="DecValTok"/>
        </w:rPr>
        <w:t xml:space="preserve">5</w:t>
      </w:r>
      <w:r>
        <w:rPr>
          <w:rStyle w:val="NormalTok"/>
        </w:rPr>
        <w:t xml:space="preserve">])</w:t>
      </w:r>
      <w:r>
        <w:br/>
      </w:r>
      <w:r>
        <w:rPr>
          <w:rStyle w:val="FunctionTok"/>
        </w:rPr>
        <w:t xml:space="preserve">points</w:t>
      </w:r>
      <w:r>
        <w:rPr>
          <w:rStyle w:val="NormalTok"/>
        </w:rPr>
        <w:t xml:space="preserve">(faculty2</w:t>
      </w:r>
      <w:r>
        <w:rPr>
          <w:rStyle w:val="SpecialCharTok"/>
        </w:rPr>
        <w:t xml:space="preserve">$</w:t>
      </w:r>
      <w:r>
        <w:rPr>
          <w:rStyle w:val="NormalTok"/>
        </w:rPr>
        <w:t xml:space="preserve">year,faculty2</w:t>
      </w:r>
      <w:r>
        <w:rPr>
          <w:rStyle w:val="SpecialCharTok"/>
        </w:rPr>
        <w:t xml:space="preserve">$</w:t>
      </w:r>
      <w:r>
        <w:rPr>
          <w:rStyle w:val="StringTok"/>
        </w:rPr>
        <w:t xml:space="preserve">`</w:t>
      </w:r>
      <w:r>
        <w:rPr>
          <w:rStyle w:val="AttributeTok"/>
        </w:rPr>
        <w:t xml:space="preserve">51-55years</w:t>
      </w:r>
      <w:r>
        <w:rPr>
          <w:rStyle w:val="StringTok"/>
        </w:rPr>
        <w:t xml:space="preserve">`</w:t>
      </w:r>
      <w:r>
        <w:rPr>
          <w:rStyle w:val="NormalTok"/>
        </w:rPr>
        <w:t xml:space="preserve">,</w:t>
      </w:r>
      <w:r>
        <w:rPr>
          <w:rStyle w:val="AttributeTok"/>
        </w:rPr>
        <w:t xml:space="preserve">pch=</w:t>
      </w:r>
      <w:r>
        <w:rPr>
          <w:rStyle w:val="DecValTok"/>
        </w:rPr>
        <w:t xml:space="preserve">13</w:t>
      </w:r>
      <w:r>
        <w:rPr>
          <w:rStyle w:val="NormalTok"/>
        </w:rPr>
        <w:t xml:space="preserve">,</w:t>
      </w:r>
      <w:r>
        <w:rPr>
          <w:rStyle w:val="AttributeTok"/>
        </w:rPr>
        <w:t xml:space="preserve">col=</w:t>
      </w:r>
      <w:r>
        <w:rPr>
          <w:rStyle w:val="NormalTok"/>
        </w:rPr>
        <w:t xml:space="preserve">col[</w:t>
      </w:r>
      <w:r>
        <w:rPr>
          <w:rStyle w:val="DecValTok"/>
        </w:rPr>
        <w:t xml:space="preserve">6</w:t>
      </w:r>
      <w:r>
        <w:rPr>
          <w:rStyle w:val="NormalTok"/>
        </w:rPr>
        <w:t xml:space="preserve">])</w:t>
      </w:r>
      <w:r>
        <w:br/>
      </w:r>
      <w:r>
        <w:rPr>
          <w:rStyle w:val="FunctionTok"/>
        </w:rPr>
        <w:t xml:space="preserve">points</w:t>
      </w:r>
      <w:r>
        <w:rPr>
          <w:rStyle w:val="NormalTok"/>
        </w:rPr>
        <w:t xml:space="preserve">(faculty2</w:t>
      </w:r>
      <w:r>
        <w:rPr>
          <w:rStyle w:val="SpecialCharTok"/>
        </w:rPr>
        <w:t xml:space="preserve">$</w:t>
      </w:r>
      <w:r>
        <w:rPr>
          <w:rStyle w:val="NormalTok"/>
        </w:rPr>
        <w:t xml:space="preserve">year,faculty2</w:t>
      </w:r>
      <w:r>
        <w:rPr>
          <w:rStyle w:val="SpecialCharTok"/>
        </w:rPr>
        <w:t xml:space="preserve">$</w:t>
      </w:r>
      <w:r>
        <w:rPr>
          <w:rStyle w:val="StringTok"/>
        </w:rPr>
        <w:t xml:space="preserve">`</w:t>
      </w:r>
      <w:r>
        <w:rPr>
          <w:rStyle w:val="AttributeTok"/>
        </w:rPr>
        <w:t xml:space="preserve">56-60years</w:t>
      </w:r>
      <w:r>
        <w:rPr>
          <w:rStyle w:val="StringTok"/>
        </w:rPr>
        <w:t xml:space="preserve">`</w:t>
      </w:r>
      <w:r>
        <w:rPr>
          <w:rStyle w:val="NormalTok"/>
        </w:rPr>
        <w:t xml:space="preserve">,</w:t>
      </w:r>
      <w:r>
        <w:rPr>
          <w:rStyle w:val="AttributeTok"/>
        </w:rPr>
        <w:t xml:space="preserve">pch=</w:t>
      </w:r>
      <w:r>
        <w:rPr>
          <w:rStyle w:val="DecValTok"/>
        </w:rPr>
        <w:t xml:space="preserve">12</w:t>
      </w:r>
      <w:r>
        <w:rPr>
          <w:rStyle w:val="NormalTok"/>
        </w:rPr>
        <w:t xml:space="preserve">,</w:t>
      </w:r>
      <w:r>
        <w:rPr>
          <w:rStyle w:val="AttributeTok"/>
        </w:rPr>
        <w:t xml:space="preserve">col=</w:t>
      </w:r>
      <w:r>
        <w:rPr>
          <w:rStyle w:val="NormalTok"/>
        </w:rPr>
        <w:t xml:space="preserve">col[</w:t>
      </w:r>
      <w:r>
        <w:rPr>
          <w:rStyle w:val="DecValTok"/>
        </w:rPr>
        <w:t xml:space="preserve">7</w:t>
      </w:r>
      <w:r>
        <w:rPr>
          <w:rStyle w:val="NormalTok"/>
        </w:rPr>
        <w:t xml:space="preserve">])</w:t>
      </w:r>
      <w:r>
        <w:br/>
      </w:r>
      <w:r>
        <w:rPr>
          <w:rStyle w:val="FunctionTok"/>
        </w:rPr>
        <w:t xml:space="preserve">points</w:t>
      </w:r>
      <w:r>
        <w:rPr>
          <w:rStyle w:val="NormalTok"/>
        </w:rPr>
        <w:t xml:space="preserve">(faculty2</w:t>
      </w:r>
      <w:r>
        <w:rPr>
          <w:rStyle w:val="SpecialCharTok"/>
        </w:rPr>
        <w:t xml:space="preserve">$</w:t>
      </w:r>
      <w:r>
        <w:rPr>
          <w:rStyle w:val="NormalTok"/>
        </w:rPr>
        <w:t xml:space="preserve">year,faculty2</w:t>
      </w:r>
      <w:r>
        <w:rPr>
          <w:rStyle w:val="SpecialCharTok"/>
        </w:rPr>
        <w:t xml:space="preserve">$</w:t>
      </w:r>
      <w:r>
        <w:rPr>
          <w:rStyle w:val="StringTok"/>
        </w:rPr>
        <w:t xml:space="preserve">`</w:t>
      </w:r>
      <w:r>
        <w:rPr>
          <w:rStyle w:val="AttributeTok"/>
        </w:rPr>
        <w:t xml:space="preserve">61 Years &amp; Over</w:t>
      </w:r>
      <w:r>
        <w:rPr>
          <w:rStyle w:val="StringTok"/>
        </w:rPr>
        <w:t xml:space="preserve">`</w:t>
      </w:r>
      <w:r>
        <w:rPr>
          <w:rStyle w:val="NormalTok"/>
        </w:rPr>
        <w:t xml:space="preserve">,</w:t>
      </w:r>
      <w:r>
        <w:rPr>
          <w:rStyle w:val="AttributeTok"/>
        </w:rPr>
        <w:t xml:space="preserve">pch=</w:t>
      </w:r>
      <w:r>
        <w:rPr>
          <w:rStyle w:val="DecValTok"/>
        </w:rPr>
        <w:t xml:space="preserve">11</w:t>
      </w:r>
      <w:r>
        <w:rPr>
          <w:rStyle w:val="NormalTok"/>
        </w:rPr>
        <w:t xml:space="preserve">,</w:t>
      </w:r>
      <w:r>
        <w:rPr>
          <w:rStyle w:val="AttributeTok"/>
        </w:rPr>
        <w:t xml:space="preserve">col=</w:t>
      </w:r>
      <w:r>
        <w:rPr>
          <w:rStyle w:val="NormalTok"/>
        </w:rPr>
        <w:t xml:space="preserve">col[</w:t>
      </w:r>
      <w:r>
        <w:rPr>
          <w:rStyle w:val="DecValTok"/>
        </w:rPr>
        <w:t xml:space="preserve">8</w:t>
      </w:r>
      <w:r>
        <w:rPr>
          <w:rStyle w:val="NormalTok"/>
        </w:rPr>
        <w:t xml:space="preserve">])</w:t>
      </w:r>
      <w:r>
        <w:br/>
      </w:r>
      <w:r>
        <w:rPr>
          <w:rStyle w:val="FunctionTok"/>
        </w:rPr>
        <w:t xml:space="preserve">legend</w:t>
      </w:r>
      <w:r>
        <w:rPr>
          <w:rStyle w:val="NormalTok"/>
        </w:rPr>
        <w:t xml:space="preserve">(</w:t>
      </w:r>
      <w:r>
        <w:rPr>
          <w:rStyle w:val="StringTok"/>
        </w:rPr>
        <w:t xml:space="preserve">'topleft'</w:t>
      </w:r>
      <w:r>
        <w:rPr>
          <w:rStyle w:val="NormalTok"/>
        </w:rPr>
        <w:t xml:space="preserve">,</w:t>
      </w:r>
      <w:r>
        <w:rPr>
          <w:rStyle w:val="AttributeTok"/>
        </w:rPr>
        <w:t xml:space="preserve">legend =</w:t>
      </w:r>
      <w:r>
        <w:rPr>
          <w:rStyle w:val="NormalTok"/>
        </w:rPr>
        <w:t xml:space="preserve"> </w:t>
      </w:r>
      <w:r>
        <w:rPr>
          <w:rStyle w:val="FunctionTok"/>
        </w:rPr>
        <w:t xml:space="preserve">c</w:t>
      </w:r>
      <w:r>
        <w:rPr>
          <w:rStyle w:val="NormalTok"/>
        </w:rPr>
        <w:t xml:space="preserve">(</w:t>
      </w:r>
      <w:r>
        <w:rPr>
          <w:rStyle w:val="StringTok"/>
        </w:rPr>
        <w:t xml:space="preserve">'30岁以下'</w:t>
      </w:r>
      <w:r>
        <w:rPr>
          <w:rStyle w:val="NormalTok"/>
        </w:rPr>
        <w:t xml:space="preserve">,</w:t>
      </w:r>
      <w:r>
        <w:rPr>
          <w:rStyle w:val="StringTok"/>
        </w:rPr>
        <w:t xml:space="preserve">'30-34'</w:t>
      </w:r>
      <w:r>
        <w:rPr>
          <w:rStyle w:val="NormalTok"/>
        </w:rPr>
        <w:t xml:space="preserve">,</w:t>
      </w:r>
      <w:r>
        <w:rPr>
          <w:rStyle w:val="StringTok"/>
        </w:rPr>
        <w:t xml:space="preserve">'35-39'</w:t>
      </w:r>
      <w:r>
        <w:rPr>
          <w:rStyle w:val="NormalTok"/>
        </w:rPr>
        <w:t xml:space="preserve">,</w:t>
      </w:r>
      <w:r>
        <w:rPr>
          <w:rStyle w:val="StringTok"/>
        </w:rPr>
        <w:t xml:space="preserve">'40-44'</w:t>
      </w:r>
      <w:r>
        <w:rPr>
          <w:rStyle w:val="NormalTok"/>
        </w:rPr>
        <w:t xml:space="preserve">,</w:t>
      </w:r>
      <w:r>
        <w:rPr>
          <w:rStyle w:val="StringTok"/>
        </w:rPr>
        <w:t xml:space="preserve">'45-49'</w:t>
      </w:r>
      <w:r>
        <w:rPr>
          <w:rStyle w:val="NormalTok"/>
        </w:rPr>
        <w:t xml:space="preserve">,</w:t>
      </w:r>
      <w:r>
        <w:rPr>
          <w:rStyle w:val="StringTok"/>
        </w:rPr>
        <w:t xml:space="preserve">'50-54'</w:t>
      </w:r>
      <w:r>
        <w:rPr>
          <w:rStyle w:val="NormalTok"/>
        </w:rPr>
        <w:t xml:space="preserve">,</w:t>
      </w:r>
      <w:r>
        <w:rPr>
          <w:rStyle w:val="StringTok"/>
        </w:rPr>
        <w:t xml:space="preserve">'55-59'</w:t>
      </w:r>
      <w:r>
        <w:rPr>
          <w:rStyle w:val="NormalTok"/>
        </w:rPr>
        <w:t xml:space="preserve">,</w:t>
      </w:r>
      <w:r>
        <w:rPr>
          <w:rStyle w:val="StringTok"/>
        </w:rPr>
        <w:t xml:space="preserve">'60岁以上'</w:t>
      </w:r>
      <w:r>
        <w:rPr>
          <w:rStyle w:val="NormalTok"/>
        </w:rPr>
        <w:t xml:space="preserve">), </w:t>
      </w:r>
      <w:r>
        <w:rPr>
          <w:rStyle w:val="AttributeTok"/>
        </w:rPr>
        <w:t xml:space="preserve">col =</w:t>
      </w:r>
      <w:r>
        <w:rPr>
          <w:rStyle w:val="NormalTok"/>
        </w:rPr>
        <w:t xml:space="preserve"> col,</w:t>
      </w:r>
      <w:r>
        <w:rPr>
          <w:rStyle w:val="AttributeTok"/>
        </w:rPr>
        <w:t xml:space="preserve">pch=</w:t>
      </w:r>
      <w:r>
        <w:rPr>
          <w:rStyle w:val="FunctionTok"/>
        </w:rPr>
        <w:t xml:space="preserve">c</w:t>
      </w:r>
      <w:r>
        <w:rPr>
          <w:rStyle w:val="NormalTok"/>
        </w:rPr>
        <w:t xml:space="preserve">(</w:t>
      </w:r>
      <w:r>
        <w:rPr>
          <w:rStyle w:val="DecValTok"/>
        </w:rPr>
        <w:t xml:space="preserve">19</w:t>
      </w:r>
      <w:r>
        <w:rPr>
          <w:rStyle w:val="NormalTok"/>
        </w:rPr>
        <w:t xml:space="preserve">,</w:t>
      </w:r>
      <w:r>
        <w:rPr>
          <w:rStyle w:val="DecValTok"/>
        </w:rPr>
        <w:t xml:space="preserve">18</w:t>
      </w:r>
      <w:r>
        <w:rPr>
          <w:rStyle w:val="NormalTok"/>
        </w:rPr>
        <w:t xml:space="preserve">,</w:t>
      </w:r>
      <w:r>
        <w:rPr>
          <w:rStyle w:val="DecValTok"/>
        </w:rPr>
        <w:t xml:space="preserve">17</w:t>
      </w:r>
      <w:r>
        <w:rPr>
          <w:rStyle w:val="NormalTok"/>
        </w:rPr>
        <w:t xml:space="preserve">,</w:t>
      </w:r>
      <w:r>
        <w:rPr>
          <w:rStyle w:val="DecValTok"/>
        </w:rPr>
        <w:t xml:space="preserve">15</w:t>
      </w:r>
      <w:r>
        <w:rPr>
          <w:rStyle w:val="NormalTok"/>
        </w:rPr>
        <w:t xml:space="preserve">,</w:t>
      </w:r>
      <w:r>
        <w:rPr>
          <w:rStyle w:val="DecValTok"/>
        </w:rPr>
        <w:t xml:space="preserve">14</w:t>
      </w:r>
      <w:r>
        <w:rPr>
          <w:rStyle w:val="NormalTok"/>
        </w:rPr>
        <w:t xml:space="preserve">,</w:t>
      </w:r>
      <w:r>
        <w:rPr>
          <w:rStyle w:val="DecValTok"/>
        </w:rPr>
        <w:t xml:space="preserve">13</w:t>
      </w:r>
      <w:r>
        <w:rPr>
          <w:rStyle w:val="NormalTok"/>
        </w:rPr>
        <w:t xml:space="preserve">,</w:t>
      </w:r>
      <w:r>
        <w:rPr>
          <w:rStyle w:val="DecValTok"/>
        </w:rPr>
        <w:t xml:space="preserve">12</w:t>
      </w:r>
      <w:r>
        <w:rPr>
          <w:rStyle w:val="NormalTok"/>
        </w:rPr>
        <w:t xml:space="preserve">,</w:t>
      </w:r>
      <w:r>
        <w:rPr>
          <w:rStyle w:val="DecValTok"/>
        </w:rPr>
        <w:t xml:space="preserve">11</w:t>
      </w:r>
      <w:r>
        <w:rPr>
          <w:rStyle w:val="NormalTok"/>
        </w:rPr>
        <w:t xml:space="preserve">))</w:t>
      </w:r>
      <w:r>
        <w:br/>
      </w:r>
      <w:r>
        <w:rPr>
          <w:rStyle w:val="NormalTok"/>
        </w:rPr>
        <w:t xml:space="preserve">tb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stringsAsFactors =</w:t>
      </w:r>
      <w:r>
        <w:rPr>
          <w:rStyle w:val="NormalTok"/>
        </w:rPr>
        <w:t xml:space="preserve"> </w:t>
      </w:r>
      <w:r>
        <w:rPr>
          <w:rStyle w:val="ConstantTok"/>
        </w:rPr>
        <w:t xml:space="preserve">FALSE</w:t>
      </w:r>
      <w:r>
        <w:rPr>
          <w:rStyle w:val="NormalTok"/>
        </w:rPr>
        <w:t xml:space="preserve">,</w:t>
      </w:r>
      <w:r>
        <w:br/>
      </w:r>
      <w:r>
        <w:rPr>
          <w:rStyle w:val="NormalTok"/>
        </w:rPr>
        <w:t xml:space="preserve">        指标 </w:t>
      </w:r>
      <w:r>
        <w:rPr>
          <w:rStyle w:val="OtherTok"/>
        </w:rPr>
        <w:t xml:space="preserve">=</w:t>
      </w:r>
      <w:r>
        <w:rPr>
          <w:rStyle w:val="NormalTok"/>
        </w:rPr>
        <w:t xml:space="preserve"> </w:t>
      </w:r>
      <w:r>
        <w:rPr>
          <w:rStyle w:val="FunctionTok"/>
        </w:rPr>
        <w:t xml:space="preserve">c</w:t>
      </w:r>
      <w:r>
        <w:rPr>
          <w:rStyle w:val="NormalTok"/>
        </w:rPr>
        <w:t xml:space="preserve">(</w:t>
      </w:r>
      <w:r>
        <w:rPr>
          <w:rStyle w:val="StringTok"/>
        </w:rPr>
        <w:t xml:space="preserve">"年产文章"</w:t>
      </w:r>
      <w:r>
        <w:rPr>
          <w:rStyle w:val="NormalTok"/>
        </w:rPr>
        <w:t xml:space="preserve">,</w:t>
      </w:r>
      <w:r>
        <w:rPr>
          <w:rStyle w:val="StringTok"/>
        </w:rPr>
        <w:t xml:space="preserve">"文章档次"</w:t>
      </w:r>
      <w:r>
        <w:rPr>
          <w:rStyle w:val="NormalTok"/>
        </w:rPr>
        <w:t xml:space="preserve">,</w:t>
      </w:r>
      <w:r>
        <w:rPr>
          <w:rStyle w:val="StringTok"/>
        </w:rPr>
        <w:t xml:space="preserve">"年龄"</w:t>
      </w:r>
      <w:r>
        <w:rPr>
          <w:rStyle w:val="NormalTok"/>
        </w:rPr>
        <w:t xml:space="preserve">,</w:t>
      </w:r>
      <w:r>
        <w:rPr>
          <w:rStyle w:val="StringTok"/>
        </w:rPr>
        <w:t xml:space="preserve">"规模"</w:t>
      </w:r>
      <w:r>
        <w:rPr>
          <w:rStyle w:val="NormalTok"/>
        </w:rPr>
        <w:t xml:space="preserve">,</w:t>
      </w:r>
      <w:r>
        <w:br/>
      </w:r>
      <w:r>
        <w:rPr>
          <w:rStyle w:val="NormalTok"/>
        </w:rPr>
        <w:t xml:space="preserve">               </w:t>
      </w:r>
      <w:r>
        <w:rPr>
          <w:rStyle w:val="StringTok"/>
        </w:rPr>
        <w:t xml:space="preserve">"课程"</w:t>
      </w:r>
      <w:r>
        <w:rPr>
          <w:rStyle w:val="NormalTok"/>
        </w:rPr>
        <w:t xml:space="preserve">,</w:t>
      </w:r>
      <w:r>
        <w:rPr>
          <w:rStyle w:val="StringTok"/>
        </w:rPr>
        <w:t xml:space="preserve">"会议"</w:t>
      </w:r>
      <w:r>
        <w:rPr>
          <w:rStyle w:val="NormalTok"/>
        </w:rPr>
        <w:t xml:space="preserve">,</w:t>
      </w:r>
      <w:r>
        <w:rPr>
          <w:rStyle w:val="StringTok"/>
        </w:rPr>
        <w:t xml:space="preserve">"职称"</w:t>
      </w:r>
      <w:r>
        <w:rPr>
          <w:rStyle w:val="NormalTok"/>
        </w:rPr>
        <w:t xml:space="preserve">,</w:t>
      </w:r>
      <w:r>
        <w:rPr>
          <w:rStyle w:val="StringTok"/>
        </w:rPr>
        <w:t xml:space="preserve">"期刊"</w:t>
      </w:r>
      <w:r>
        <w:rPr>
          <w:rStyle w:val="NormalTok"/>
        </w:rPr>
        <w:t xml:space="preserve">,</w:t>
      </w:r>
      <w:r>
        <w:rPr>
          <w:rStyle w:val="StringTok"/>
        </w:rPr>
        <w:t xml:space="preserve">"帽子"</w:t>
      </w:r>
      <w:r>
        <w:rPr>
          <w:rStyle w:val="NormalTok"/>
        </w:rPr>
        <w:t xml:space="preserve">,</w:t>
      </w:r>
      <w:r>
        <w:rPr>
          <w:rStyle w:val="StringTok"/>
        </w:rPr>
        <w:t xml:space="preserve">"年新增人数/总人数"</w:t>
      </w:r>
      <w:r>
        <w:rPr>
          <w:rStyle w:val="NormalTok"/>
        </w:rPr>
        <w:t xml:space="preserve">,</w:t>
      </w:r>
      <w:r>
        <w:rPr>
          <w:rStyle w:val="StringTok"/>
        </w:rPr>
        <w:t xml:space="preserve">"基金/年审批数目"</w:t>
      </w:r>
      <w:r>
        <w:rPr>
          <w:rStyle w:val="NormalTok"/>
        </w:rPr>
        <w:t xml:space="preserve">,</w:t>
      </w:r>
      <w:r>
        <w:rPr>
          <w:rStyle w:val="StringTok"/>
        </w:rPr>
        <w:t xml:space="preserve">"行政"</w:t>
      </w:r>
      <w:r>
        <w:rPr>
          <w:rStyle w:val="NormalTok"/>
        </w:rPr>
        <w:t xml:space="preserve">),</w:t>
      </w:r>
      <w:r>
        <w:br/>
      </w:r>
      <w:r>
        <w:rPr>
          <w:rStyle w:val="NormalTok"/>
        </w:rPr>
        <w:t xml:space="preserve">        博士博后 </w:t>
      </w:r>
      <w:r>
        <w:rPr>
          <w:rStyle w:val="OtherTok"/>
        </w:rPr>
        <w:t xml:space="preserve">=</w:t>
      </w:r>
      <w:r>
        <w:rPr>
          <w:rStyle w:val="NormalTok"/>
        </w:rPr>
        <w:t xml:space="preserve"> </w:t>
      </w:r>
      <w:r>
        <w:rPr>
          <w:rStyle w:val="FunctionTok"/>
        </w:rPr>
        <w:t xml:space="preserve">c</w:t>
      </w:r>
      <w:r>
        <w:rPr>
          <w:rStyle w:val="NormalTok"/>
        </w:rPr>
        <w:t xml:space="preserve">(</w:t>
      </w:r>
      <w:r>
        <w:rPr>
          <w:rStyle w:val="StringTok"/>
        </w:rPr>
        <w:t xml:space="preserve">"1"</w:t>
      </w:r>
      <w:r>
        <w:rPr>
          <w:rStyle w:val="NormalTok"/>
        </w:rPr>
        <w:t xml:space="preserve">,</w:t>
      </w:r>
      <w:r>
        <w:rPr>
          <w:rStyle w:val="StringTok"/>
        </w:rPr>
        <w:t xml:space="preserve">"专业期刊"</w:t>
      </w:r>
      <w:r>
        <w:rPr>
          <w:rStyle w:val="NormalTok"/>
        </w:rPr>
        <w:t xml:space="preserve">,</w:t>
      </w:r>
      <w:r>
        <w:rPr>
          <w:rStyle w:val="StringTok"/>
        </w:rPr>
        <w:t xml:space="preserve">"32"</w:t>
      </w:r>
      <w:r>
        <w:rPr>
          <w:rStyle w:val="NormalTok"/>
        </w:rPr>
        <w:t xml:space="preserve">,</w:t>
      </w:r>
      <w:r>
        <w:rPr>
          <w:rStyle w:val="StringTok"/>
        </w:rPr>
        <w:t xml:space="preserve">"1"</w:t>
      </w:r>
      <w:r>
        <w:rPr>
          <w:rStyle w:val="NormalTok"/>
        </w:rPr>
        <w:t xml:space="preserve">,</w:t>
      </w:r>
      <w:r>
        <w:rPr>
          <w:rStyle w:val="StringTok"/>
        </w:rPr>
        <w:t xml:space="preserve">"带学生"</w:t>
      </w:r>
      <w:r>
        <w:rPr>
          <w:rStyle w:val="NormalTok"/>
        </w:rPr>
        <w:t xml:space="preserve">,</w:t>
      </w:r>
      <w:r>
        <w:br/>
      </w:r>
      <w:r>
        <w:rPr>
          <w:rStyle w:val="NormalTok"/>
        </w:rPr>
        <w:t xml:space="preserve">                 </w:t>
      </w:r>
      <w:r>
        <w:rPr>
          <w:rStyle w:val="StringTok"/>
        </w:rPr>
        <w:t xml:space="preserve">"口头报告"</w:t>
      </w:r>
      <w:r>
        <w:rPr>
          <w:rStyle w:val="NormalTok"/>
        </w:rPr>
        <w:t xml:space="preserve">,</w:t>
      </w:r>
      <w:r>
        <w:rPr>
          <w:rStyle w:val="StringTok"/>
        </w:rPr>
        <w:t xml:space="preserve">"讲师/研究员"</w:t>
      </w:r>
      <w:r>
        <w:rPr>
          <w:rStyle w:val="NormalTok"/>
        </w:rPr>
        <w:t xml:space="preserve">,</w:t>
      </w:r>
      <w:r>
        <w:rPr>
          <w:rStyle w:val="StringTok"/>
        </w:rPr>
        <w:t xml:space="preserve">"审稿人"</w:t>
      </w:r>
      <w:r>
        <w:rPr>
          <w:rStyle w:val="NormalTok"/>
        </w:rPr>
        <w:t xml:space="preserve">,</w:t>
      </w:r>
      <w:r>
        <w:rPr>
          <w:rStyle w:val="StringTok"/>
        </w:rPr>
        <w:t xml:space="preserve">"百篇优博"</w:t>
      </w:r>
      <w:r>
        <w:rPr>
          <w:rStyle w:val="NormalTok"/>
        </w:rPr>
        <w:t xml:space="preserve">,</w:t>
      </w:r>
      <w:r>
        <w:rPr>
          <w:rStyle w:val="StringTok"/>
        </w:rPr>
        <w:t xml:space="preserve">"10万/100万"</w:t>
      </w:r>
      <w:r>
        <w:rPr>
          <w:rStyle w:val="NormalTok"/>
        </w:rPr>
        <w:t xml:space="preserve">,</w:t>
      </w:r>
      <w:r>
        <w:rPr>
          <w:rStyle w:val="StringTok"/>
        </w:rPr>
        <w:t xml:space="preserve">"青基 /20000"</w:t>
      </w:r>
      <w:r>
        <w:rPr>
          <w:rStyle w:val="NormalTok"/>
        </w:rPr>
        <w:t xml:space="preserve">,</w:t>
      </w:r>
      <w:r>
        <w:br/>
      </w:r>
      <w:r>
        <w:rPr>
          <w:rStyle w:val="NormalTok"/>
        </w:rPr>
        <w:t xml:space="preserve">                 </w:t>
      </w:r>
      <w:r>
        <w:rPr>
          <w:rStyle w:val="StringTok"/>
        </w:rPr>
        <w:t xml:space="preserve">"跑腿"</w:t>
      </w:r>
      <w:r>
        <w:rPr>
          <w:rStyle w:val="NormalTok"/>
        </w:rPr>
        <w:t xml:space="preserve">),</w:t>
      </w:r>
      <w:r>
        <w:br/>
      </w:r>
      <w:r>
        <w:rPr>
          <w:rStyle w:val="NormalTok"/>
        </w:rPr>
        <w:t xml:space="preserve">        独立课题组 </w:t>
      </w:r>
      <w:r>
        <w:rPr>
          <w:rStyle w:val="OtherTok"/>
        </w:rPr>
        <w:t xml:space="preserve">=</w:t>
      </w:r>
      <w:r>
        <w:rPr>
          <w:rStyle w:val="NormalTok"/>
        </w:rPr>
        <w:t xml:space="preserve"> </w:t>
      </w:r>
      <w:r>
        <w:rPr>
          <w:rStyle w:val="FunctionTok"/>
        </w:rPr>
        <w:t xml:space="preserve">c</w:t>
      </w:r>
      <w:r>
        <w:rPr>
          <w:rStyle w:val="NormalTok"/>
        </w:rPr>
        <w:t xml:space="preserve">(</w:t>
      </w:r>
      <w:r>
        <w:rPr>
          <w:rStyle w:val="StringTok"/>
        </w:rPr>
        <w:t xml:space="preserve">"2"</w:t>
      </w:r>
      <w:r>
        <w:rPr>
          <w:rStyle w:val="NormalTok"/>
        </w:rPr>
        <w:t xml:space="preserve">,</w:t>
      </w:r>
      <w:r>
        <w:rPr>
          <w:rStyle w:val="StringTok"/>
        </w:rPr>
        <w:t xml:space="preserve">"一超多强"</w:t>
      </w:r>
      <w:r>
        <w:rPr>
          <w:rStyle w:val="NormalTok"/>
        </w:rPr>
        <w:t xml:space="preserve">,</w:t>
      </w:r>
      <w:r>
        <w:rPr>
          <w:rStyle w:val="StringTok"/>
        </w:rPr>
        <w:t xml:space="preserve">"35"</w:t>
      </w:r>
      <w:r>
        <w:rPr>
          <w:rStyle w:val="NormalTok"/>
        </w:rPr>
        <w:t xml:space="preserve">,</w:t>
      </w:r>
      <w:r>
        <w:rPr>
          <w:rStyle w:val="StringTok"/>
        </w:rPr>
        <w:t xml:space="preserve">"&lt;10"</w:t>
      </w:r>
      <w:r>
        <w:rPr>
          <w:rStyle w:val="NormalTok"/>
        </w:rPr>
        <w:t xml:space="preserve">,</w:t>
      </w:r>
      <w:r>
        <w:br/>
      </w:r>
      <w:r>
        <w:rPr>
          <w:rStyle w:val="NormalTok"/>
        </w:rPr>
        <w:t xml:space="preserve">                  </w:t>
      </w:r>
      <w:r>
        <w:rPr>
          <w:rStyle w:val="StringTok"/>
        </w:rPr>
        <w:t xml:space="preserve">"本科研究生教学"</w:t>
      </w:r>
      <w:r>
        <w:rPr>
          <w:rStyle w:val="NormalTok"/>
        </w:rPr>
        <w:t xml:space="preserve">,</w:t>
      </w:r>
      <w:r>
        <w:rPr>
          <w:rStyle w:val="StringTok"/>
        </w:rPr>
        <w:t xml:space="preserve">"keynote"</w:t>
      </w:r>
      <w:r>
        <w:rPr>
          <w:rStyle w:val="NormalTok"/>
        </w:rPr>
        <w:t xml:space="preserve">,</w:t>
      </w:r>
      <w:r>
        <w:rPr>
          <w:rStyle w:val="StringTok"/>
        </w:rPr>
        <w:t xml:space="preserve">"副教授"</w:t>
      </w:r>
      <w:r>
        <w:rPr>
          <w:rStyle w:val="NormalTok"/>
        </w:rPr>
        <w:t xml:space="preserve">,</w:t>
      </w:r>
      <w:r>
        <w:rPr>
          <w:rStyle w:val="StringTok"/>
        </w:rPr>
        <w:t xml:space="preserve">"编委"</w:t>
      </w:r>
      <w:r>
        <w:rPr>
          <w:rStyle w:val="NormalTok"/>
        </w:rPr>
        <w:t xml:space="preserve">,</w:t>
      </w:r>
      <w:r>
        <w:rPr>
          <w:rStyle w:val="StringTok"/>
        </w:rPr>
        <w:t xml:space="preserve">"百人/优青/青千"</w:t>
      </w:r>
      <w:r>
        <w:rPr>
          <w:rStyle w:val="NormalTok"/>
        </w:rPr>
        <w:t xml:space="preserve">,</w:t>
      </w:r>
      <w:r>
        <w:rPr>
          <w:rStyle w:val="StringTok"/>
        </w:rPr>
        <w:t xml:space="preserve">"2000/50万"</w:t>
      </w:r>
      <w:r>
        <w:rPr>
          <w:rStyle w:val="NormalTok"/>
        </w:rPr>
        <w:t xml:space="preserve">,</w:t>
      </w:r>
      <w:r>
        <w:br/>
      </w:r>
      <w:r>
        <w:rPr>
          <w:rStyle w:val="NormalTok"/>
        </w:rPr>
        <w:t xml:space="preserve">                  </w:t>
      </w:r>
      <w:r>
        <w:rPr>
          <w:rStyle w:val="StringTok"/>
        </w:rPr>
        <w:t xml:space="preserve">"面上 /20000"</w:t>
      </w:r>
      <w:r>
        <w:rPr>
          <w:rStyle w:val="NormalTok"/>
        </w:rPr>
        <w:t xml:space="preserve">,</w:t>
      </w:r>
      <w:r>
        <w:rPr>
          <w:rStyle w:val="StringTok"/>
        </w:rPr>
        <w:t xml:space="preserve">"自给自足"</w:t>
      </w:r>
      <w:r>
        <w:rPr>
          <w:rStyle w:val="NormalTok"/>
        </w:rPr>
        <w:t xml:space="preserve">),</w:t>
      </w:r>
      <w:r>
        <w:br/>
      </w:r>
      <w:r>
        <w:rPr>
          <w:rStyle w:val="NormalTok"/>
        </w:rPr>
        <w:t xml:space="preserve">        学术带头人 </w:t>
      </w:r>
      <w:r>
        <w:rPr>
          <w:rStyle w:val="OtherTok"/>
        </w:rPr>
        <w:t xml:space="preserve">=</w:t>
      </w:r>
      <w:r>
        <w:rPr>
          <w:rStyle w:val="NormalTok"/>
        </w:rPr>
        <w:t xml:space="preserve"> </w:t>
      </w:r>
      <w:r>
        <w:rPr>
          <w:rStyle w:val="FunctionTok"/>
        </w:rPr>
        <w:t xml:space="preserve">c</w:t>
      </w:r>
      <w:r>
        <w:rPr>
          <w:rStyle w:val="NormalTok"/>
        </w:rPr>
        <w:t xml:space="preserve">(</w:t>
      </w:r>
      <w:r>
        <w:rPr>
          <w:rStyle w:val="StringTok"/>
        </w:rPr>
        <w:t xml:space="preserve">"～10"</w:t>
      </w:r>
      <w:r>
        <w:rPr>
          <w:rStyle w:val="NormalTok"/>
        </w:rPr>
        <w:t xml:space="preserve">,</w:t>
      </w:r>
      <w:r>
        <w:rPr>
          <w:rStyle w:val="StringTok"/>
        </w:rPr>
        <w:t xml:space="preserve">"综述"</w:t>
      </w:r>
      <w:r>
        <w:rPr>
          <w:rStyle w:val="NormalTok"/>
        </w:rPr>
        <w:t xml:space="preserve">,</w:t>
      </w:r>
      <w:r>
        <w:rPr>
          <w:rStyle w:val="StringTok"/>
        </w:rPr>
        <w:t xml:space="preserve">"45"</w:t>
      </w:r>
      <w:r>
        <w:rPr>
          <w:rStyle w:val="NormalTok"/>
        </w:rPr>
        <w:t xml:space="preserve">,</w:t>
      </w:r>
      <w:r>
        <w:rPr>
          <w:rStyle w:val="StringTok"/>
        </w:rPr>
        <w:t xml:space="preserve">"20-30/有梯队"</w:t>
      </w:r>
      <w:r>
        <w:rPr>
          <w:rStyle w:val="NormalTok"/>
        </w:rPr>
        <w:t xml:space="preserve">,</w:t>
      </w:r>
      <w:r>
        <w:br/>
      </w:r>
      <w:r>
        <w:rPr>
          <w:rStyle w:val="NormalTok"/>
        </w:rPr>
        <w:t xml:space="preserve">                  </w:t>
      </w:r>
      <w:r>
        <w:rPr>
          <w:rStyle w:val="StringTok"/>
        </w:rPr>
        <w:t xml:space="preserve">"学位培养计划"</w:t>
      </w:r>
      <w:r>
        <w:rPr>
          <w:rStyle w:val="NormalTok"/>
        </w:rPr>
        <w:t xml:space="preserve">,</w:t>
      </w:r>
      <w:r>
        <w:rPr>
          <w:rStyle w:val="StringTok"/>
        </w:rPr>
        <w:t xml:space="preserve">"分会场主席"</w:t>
      </w:r>
      <w:r>
        <w:rPr>
          <w:rStyle w:val="NormalTok"/>
        </w:rPr>
        <w:t xml:space="preserve">,</w:t>
      </w:r>
      <w:r>
        <w:rPr>
          <w:rStyle w:val="StringTok"/>
        </w:rPr>
        <w:t xml:space="preserve">"教授"</w:t>
      </w:r>
      <w:r>
        <w:rPr>
          <w:rStyle w:val="NormalTok"/>
        </w:rPr>
        <w:t xml:space="preserve">,</w:t>
      </w:r>
      <w:r>
        <w:rPr>
          <w:rStyle w:val="StringTok"/>
        </w:rPr>
        <w:t xml:space="preserve">"副主编"</w:t>
      </w:r>
      <w:r>
        <w:rPr>
          <w:rStyle w:val="NormalTok"/>
        </w:rPr>
        <w:t xml:space="preserve">,</w:t>
      </w:r>
      <w:r>
        <w:rPr>
          <w:rStyle w:val="StringTok"/>
        </w:rPr>
        <w:t xml:space="preserve">"长江/杰青/千人"</w:t>
      </w:r>
      <w:r>
        <w:rPr>
          <w:rStyle w:val="NormalTok"/>
        </w:rPr>
        <w:t xml:space="preserve">,</w:t>
      </w:r>
      <w:r>
        <w:rPr>
          <w:rStyle w:val="StringTok"/>
        </w:rPr>
        <w:t xml:space="preserve">"500/2万"</w:t>
      </w:r>
      <w:r>
        <w:rPr>
          <w:rStyle w:val="NormalTok"/>
        </w:rPr>
        <w:t xml:space="preserve">,</w:t>
      </w:r>
      <w:r>
        <w:br/>
      </w:r>
      <w:r>
        <w:rPr>
          <w:rStyle w:val="NormalTok"/>
        </w:rPr>
        <w:t xml:space="preserve">                  </w:t>
      </w:r>
      <w:r>
        <w:rPr>
          <w:rStyle w:val="StringTok"/>
        </w:rPr>
        <w:t xml:space="preserve">"重点 /1000"</w:t>
      </w:r>
      <w:r>
        <w:rPr>
          <w:rStyle w:val="NormalTok"/>
        </w:rPr>
        <w:t xml:space="preserve">,</w:t>
      </w:r>
      <w:r>
        <w:rPr>
          <w:rStyle w:val="StringTok"/>
        </w:rPr>
        <w:t xml:space="preserve">"院系领导"</w:t>
      </w:r>
      <w:r>
        <w:rPr>
          <w:rStyle w:val="NormalTok"/>
        </w:rPr>
        <w:t xml:space="preserve">),</w:t>
      </w:r>
      <w:r>
        <w:br/>
      </w:r>
      <w:r>
        <w:rPr>
          <w:rStyle w:val="NormalTok"/>
        </w:rPr>
        <w:t xml:space="preserve">        学科带头人 </w:t>
      </w:r>
      <w:r>
        <w:rPr>
          <w:rStyle w:val="OtherTok"/>
        </w:rPr>
        <w:t xml:space="preserve">=</w:t>
      </w:r>
      <w:r>
        <w:rPr>
          <w:rStyle w:val="NormalTok"/>
        </w:rPr>
        <w:t xml:space="preserve"> </w:t>
      </w:r>
      <w:r>
        <w:rPr>
          <w:rStyle w:val="FunctionTok"/>
        </w:rPr>
        <w:t xml:space="preserve">c</w:t>
      </w:r>
      <w:r>
        <w:rPr>
          <w:rStyle w:val="NormalTok"/>
        </w:rPr>
        <w:t xml:space="preserve">(</w:t>
      </w:r>
      <w:r>
        <w:rPr>
          <w:rStyle w:val="StringTok"/>
        </w:rPr>
        <w:t xml:space="preserve">"&gt;10"</w:t>
      </w:r>
      <w:r>
        <w:rPr>
          <w:rStyle w:val="NormalTok"/>
        </w:rPr>
        <w:t xml:space="preserve">,</w:t>
      </w:r>
      <w:r>
        <w:rPr>
          <w:rStyle w:val="StringTok"/>
        </w:rPr>
        <w:t xml:space="preserve">"CNS"</w:t>
      </w:r>
      <w:r>
        <w:rPr>
          <w:rStyle w:val="NormalTok"/>
        </w:rPr>
        <w:t xml:space="preserve">,</w:t>
      </w:r>
      <w:r>
        <w:rPr>
          <w:rStyle w:val="StringTok"/>
        </w:rPr>
        <w:t xml:space="preserve">"70"</w:t>
      </w:r>
      <w:r>
        <w:rPr>
          <w:rStyle w:val="NormalTok"/>
        </w:rPr>
        <w:t xml:space="preserve">,</w:t>
      </w:r>
      <w:r>
        <w:br/>
      </w:r>
      <w:r>
        <w:rPr>
          <w:rStyle w:val="NormalTok"/>
        </w:rPr>
        <w:t xml:space="preserve">                  </w:t>
      </w:r>
      <w:r>
        <w:rPr>
          <w:rStyle w:val="StringTok"/>
        </w:rPr>
        <w:t xml:space="preserve">"50-100/有传承"</w:t>
      </w:r>
      <w:r>
        <w:rPr>
          <w:rStyle w:val="NormalTok"/>
        </w:rPr>
        <w:t xml:space="preserve">,</w:t>
      </w:r>
      <w:r>
        <w:rPr>
          <w:rStyle w:val="StringTok"/>
        </w:rPr>
        <w:t xml:space="preserve">"学科前沿指导"</w:t>
      </w:r>
      <w:r>
        <w:rPr>
          <w:rStyle w:val="NormalTok"/>
        </w:rPr>
        <w:t xml:space="preserve">,</w:t>
      </w:r>
      <w:r>
        <w:rPr>
          <w:rStyle w:val="StringTok"/>
        </w:rPr>
        <w:t xml:space="preserve">"大会报告"</w:t>
      </w:r>
      <w:r>
        <w:rPr>
          <w:rStyle w:val="NormalTok"/>
        </w:rPr>
        <w:t xml:space="preserve">,</w:t>
      </w:r>
      <w:r>
        <w:rPr>
          <w:rStyle w:val="StringTok"/>
        </w:rPr>
        <w:t xml:space="preserve">"学生教授"</w:t>
      </w:r>
      <w:r>
        <w:rPr>
          <w:rStyle w:val="NormalTok"/>
        </w:rPr>
        <w:t xml:space="preserve">,</w:t>
      </w:r>
      <w:r>
        <w:rPr>
          <w:rStyle w:val="StringTok"/>
        </w:rPr>
        <w:t xml:space="preserve">"主编"</w:t>
      </w:r>
      <w:r>
        <w:rPr>
          <w:rStyle w:val="NormalTok"/>
        </w:rPr>
        <w:t xml:space="preserve">,</w:t>
      </w:r>
      <w:r>
        <w:rPr>
          <w:rStyle w:val="StringTok"/>
        </w:rPr>
        <w:t xml:space="preserve">"院士"</w:t>
      </w:r>
      <w:r>
        <w:rPr>
          <w:rStyle w:val="NormalTok"/>
        </w:rPr>
        <w:t xml:space="preserve">,</w:t>
      </w:r>
      <w:r>
        <w:rPr>
          <w:rStyle w:val="StringTok"/>
        </w:rPr>
        <w:t xml:space="preserve">"50/2000"</w:t>
      </w:r>
      <w:r>
        <w:rPr>
          <w:rStyle w:val="NormalTok"/>
        </w:rPr>
        <w:t xml:space="preserve">,</w:t>
      </w:r>
      <w:r>
        <w:br/>
      </w:r>
      <w:r>
        <w:rPr>
          <w:rStyle w:val="NormalTok"/>
        </w:rPr>
        <w:t xml:space="preserve">                  </w:t>
      </w:r>
      <w:r>
        <w:rPr>
          <w:rStyle w:val="StringTok"/>
        </w:rPr>
        <w:t xml:space="preserve">"重大 /个位数"</w:t>
      </w:r>
      <w:r>
        <w:rPr>
          <w:rStyle w:val="NormalTok"/>
        </w:rPr>
        <w:t xml:space="preserve">,</w:t>
      </w:r>
      <w:r>
        <w:rPr>
          <w:rStyle w:val="StringTok"/>
        </w:rPr>
        <w:t xml:space="preserve">"院长校长"</w:t>
      </w:r>
      <w:r>
        <w:rPr>
          <w:rStyle w:val="NormalTok"/>
        </w:rPr>
        <w:t xml:space="preserve">)</w:t>
      </w:r>
      <w:r>
        <w:br/>
      </w:r>
      <w:r>
        <w:rPr>
          <w:rStyle w:val="NormalTok"/>
        </w:rPr>
        <w:t xml:space="preserve">)</w:t>
      </w:r>
      <w:r>
        <w:br/>
      </w:r>
      <w:r>
        <w:rPr>
          <w:rStyle w:val="NormalTok"/>
        </w:rPr>
        <w:t xml:space="preserve">knitr</w:t>
      </w:r>
      <w:r>
        <w:rPr>
          <w:rStyle w:val="SpecialCharTok"/>
        </w:rPr>
        <w:t xml:space="preserve">::</w:t>
      </w:r>
      <w:r>
        <w:rPr>
          <w:rStyle w:val="FunctionTok"/>
        </w:rPr>
        <w:t xml:space="preserve">kable</w:t>
      </w:r>
      <w:r>
        <w:rPr>
          <w:rStyle w:val="NormalTok"/>
        </w:rPr>
        <w:t xml:space="preserve">(tb</w:t>
      </w:r>
      <w:r>
        <w:br/>
      </w:r>
      <w:r>
        <w:rPr>
          <w:rStyle w:val="NormalTok"/>
        </w:rPr>
        <w:t xml:space="preserve">             , </w:t>
      </w:r>
      <w:r>
        <w:rPr>
          <w:rStyle w:val="AttributeTok"/>
        </w:rPr>
        <w:t xml:space="preserve">longtable =</w:t>
      </w:r>
      <w:r>
        <w:rPr>
          <w:rStyle w:val="NormalTok"/>
        </w:rPr>
        <w:t xml:space="preserve"> </w:t>
      </w:r>
      <w:r>
        <w:rPr>
          <w:rStyle w:val="ConstantTok"/>
        </w:rPr>
        <w:t xml:space="preserve">TRUE</w:t>
      </w:r>
      <w:r>
        <w:rPr>
          <w:rStyle w:val="NormalTok"/>
        </w:rPr>
        <w:t xml:space="preserve">, </w:t>
      </w:r>
      <w:r>
        <w:rPr>
          <w:rStyle w:val="AttributeTok"/>
        </w:rPr>
        <w:t xml:space="preserve">booktabs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'理想学术路径'</w:t>
      </w:r>
      <w:r>
        <w:br/>
      </w:r>
      <w:r>
        <w:rPr>
          <w:rStyle w:val="NormalTok"/>
        </w:rPr>
        <w:t xml:space="preserve">)</w:t>
      </w:r>
      <w:r>
        <w:br/>
      </w:r>
      <w:r>
        <w:rPr>
          <w:rStyle w:val="FunctionTok"/>
        </w:rPr>
        <w:t xml:space="preserve">set.seed</w:t>
      </w:r>
      <w:r>
        <w:rPr>
          <w:rStyle w:val="NormalTok"/>
        </w:rPr>
        <w:t xml:space="preserve">(</w:t>
      </w:r>
      <w:r>
        <w:rPr>
          <w:rStyle w:val="DecValTok"/>
        </w:rPr>
        <w:t xml:space="preserve">1</w:t>
      </w:r>
      <w:r>
        <w:rPr>
          <w:rStyle w:val="NormalTok"/>
        </w:rPr>
        <w:t xml:space="preserve">)</w:t>
      </w:r>
      <w:r>
        <w:br/>
      </w:r>
      <w:r>
        <w:rPr>
          <w:rStyle w:val="CommentTok"/>
        </w:rPr>
        <w:t xml:space="preserve"># 真实差异</w:t>
      </w:r>
      <w:r>
        <w:br/>
      </w:r>
      <w:r>
        <w:rPr>
          <w:rStyle w:val="NormalTok"/>
        </w:rPr>
        <w:t xml:space="preserve">x </w:t>
      </w:r>
      <w:r>
        <w:rPr>
          <w:rStyle w:val="OtherTok"/>
        </w:rPr>
        <w:t xml:space="preserve">&lt;-</w:t>
      </w:r>
      <w:r>
        <w:rPr>
          <w:rStyle w:val="NormalTok"/>
        </w:rPr>
        <w:t xml:space="preserve"> </w:t>
      </w:r>
      <w:r>
        <w:rPr>
          <w:rStyle w:val="FunctionTok"/>
        </w:rPr>
        <w:t xml:space="preserve">c</w:t>
      </w:r>
      <w:r>
        <w:rPr>
          <w:rStyle w:val="NormalTok"/>
        </w:rPr>
        <w:t xml:space="preserve">(</w:t>
      </w:r>
      <w:r>
        <w:rPr>
          <w:rStyle w:val="FunctionTok"/>
        </w:rPr>
        <w:t xml:space="preserve">rep</w:t>
      </w:r>
      <w:r>
        <w:rPr>
          <w:rStyle w:val="NormalTok"/>
        </w:rPr>
        <w:t xml:space="preserve">(</w:t>
      </w:r>
      <w:r>
        <w:rPr>
          <w:rStyle w:val="DecValTok"/>
        </w:rPr>
        <w:t xml:space="preserve">100</w:t>
      </w:r>
      <w:r>
        <w:rPr>
          <w:rStyle w:val="NormalTok"/>
        </w:rPr>
        <w:t xml:space="preserve">, </w:t>
      </w:r>
      <w:r>
        <w:rPr>
          <w:rStyle w:val="DecValTok"/>
        </w:rPr>
        <w:t xml:space="preserve">260</w:t>
      </w:r>
      <w:r>
        <w:rPr>
          <w:rStyle w:val="NormalTok"/>
        </w:rPr>
        <w:t xml:space="preserve">), </w:t>
      </w:r>
      <w:r>
        <w:rPr>
          <w:rStyle w:val="FunctionTok"/>
        </w:rPr>
        <w:t xml:space="preserve">rep</w:t>
      </w:r>
      <w:r>
        <w:rPr>
          <w:rStyle w:val="NormalTok"/>
        </w:rPr>
        <w:t xml:space="preserve">(</w:t>
      </w:r>
      <w:r>
        <w:rPr>
          <w:rStyle w:val="DecValTok"/>
        </w:rPr>
        <w:t xml:space="preserve">200</w:t>
      </w:r>
      <w:r>
        <w:rPr>
          <w:rStyle w:val="NormalTok"/>
        </w:rPr>
        <w:t xml:space="preserve">, </w:t>
      </w:r>
      <w:r>
        <w:rPr>
          <w:rStyle w:val="DecValTok"/>
        </w:rPr>
        <w:t xml:space="preserve">260</w:t>
      </w:r>
      <w:r>
        <w:rPr>
          <w:rStyle w:val="NormalTok"/>
        </w:rPr>
        <w:t xml:space="preserve">))</w:t>
      </w:r>
      <w:r>
        <w:br/>
      </w:r>
      <w:r>
        <w:rPr>
          <w:rStyle w:val="CommentTok"/>
        </w:rPr>
        <w:t xml:space="preserve"># 随机差异</w:t>
      </w:r>
      <w:r>
        <w:br/>
      </w:r>
      <w:r>
        <w:rPr>
          <w:rStyle w:val="NormalTok"/>
        </w:rPr>
        <w:t xml:space="preserve">xr </w:t>
      </w:r>
      <w:r>
        <w:rPr>
          <w:rStyle w:val="OtherTok"/>
        </w:rPr>
        <w:t xml:space="preserve">&lt;-</w:t>
      </w:r>
      <w:r>
        <w:rPr>
          <w:rStyle w:val="NormalTok"/>
        </w:rPr>
        <w:t xml:space="preserve"> </w:t>
      </w:r>
      <w:r>
        <w:rPr>
          <w:rStyle w:val="FunctionTok"/>
        </w:rPr>
        <w:t xml:space="preserve">rnorm</w:t>
      </w:r>
      <w:r>
        <w:rPr>
          <w:rStyle w:val="NormalTok"/>
        </w:rPr>
        <w:t xml:space="preserve">(</w:t>
      </w:r>
      <w:r>
        <w:rPr>
          <w:rStyle w:val="DecValTok"/>
        </w:rPr>
        <w:t xml:space="preserve">520</w:t>
      </w:r>
      <w:r>
        <w:rPr>
          <w:rStyle w:val="NormalTok"/>
        </w:rPr>
        <w:t xml:space="preserve">)</w:t>
      </w:r>
      <w:r>
        <w:br/>
      </w:r>
      <w:r>
        <w:rPr>
          <w:rStyle w:val="CommentTok"/>
        </w:rPr>
        <w:t xml:space="preserve"># 考虑误差的真实差异</w:t>
      </w:r>
      <w:r>
        <w:br/>
      </w:r>
      <w:r>
        <w:rPr>
          <w:rStyle w:val="NormalTok"/>
        </w:rPr>
        <w:t xml:space="preserve">xm </w:t>
      </w:r>
      <w:r>
        <w:rPr>
          <w:rStyle w:val="OtherTok"/>
        </w:rPr>
        <w:t xml:space="preserve">&lt;-</w:t>
      </w:r>
      <w:r>
        <w:rPr>
          <w:rStyle w:val="NormalTok"/>
        </w:rPr>
        <w:t xml:space="preserve"> </w:t>
      </w:r>
      <w:r>
        <w:rPr>
          <w:rStyle w:val="FunctionTok"/>
        </w:rPr>
        <w:t xml:space="preserve">c</w:t>
      </w:r>
      <w:r>
        <w:rPr>
          <w:rStyle w:val="NormalTok"/>
        </w:rPr>
        <w:t xml:space="preserve">(</w:t>
      </w:r>
      <w:r>
        <w:rPr>
          <w:rStyle w:val="FunctionTok"/>
        </w:rPr>
        <w:t xml:space="preserve">rep</w:t>
      </w:r>
      <w:r>
        <w:rPr>
          <w:rStyle w:val="NormalTok"/>
        </w:rPr>
        <w:t xml:space="preserve">(</w:t>
      </w:r>
      <w:r>
        <w:rPr>
          <w:rStyle w:val="DecValTok"/>
        </w:rPr>
        <w:t xml:space="preserve">100</w:t>
      </w:r>
      <w:r>
        <w:rPr>
          <w:rStyle w:val="NormalTok"/>
        </w:rPr>
        <w:t xml:space="preserve">, </w:t>
      </w:r>
      <w:r>
        <w:rPr>
          <w:rStyle w:val="DecValTok"/>
        </w:rPr>
        <w:t xml:space="preserve">260</w:t>
      </w:r>
      <w:r>
        <w:rPr>
          <w:rStyle w:val="NormalTok"/>
        </w:rPr>
        <w:t xml:space="preserve">), </w:t>
      </w:r>
      <w:r>
        <w:rPr>
          <w:rStyle w:val="FunctionTok"/>
        </w:rPr>
        <w:t xml:space="preserve">rep</w:t>
      </w:r>
      <w:r>
        <w:rPr>
          <w:rStyle w:val="NormalTok"/>
        </w:rPr>
        <w:t xml:space="preserve">(</w:t>
      </w:r>
      <w:r>
        <w:rPr>
          <w:rStyle w:val="DecValTok"/>
        </w:rPr>
        <w:t xml:space="preserve">200</w:t>
      </w:r>
      <w:r>
        <w:rPr>
          <w:rStyle w:val="NormalTok"/>
        </w:rPr>
        <w:t xml:space="preserve">, </w:t>
      </w:r>
      <w:r>
        <w:rPr>
          <w:rStyle w:val="DecValTok"/>
        </w:rPr>
        <w:t xml:space="preserve">260</w:t>
      </w:r>
      <w:r>
        <w:rPr>
          <w:rStyle w:val="NormalTok"/>
        </w:rPr>
        <w:t xml:space="preserve">)) </w:t>
      </w:r>
      <w:r>
        <w:rPr>
          <w:rStyle w:val="SpecialCharTok"/>
        </w:rPr>
        <w:t xml:space="preserve">+</w:t>
      </w:r>
      <w:r>
        <w:rPr>
          <w:rStyle w:val="NormalTok"/>
        </w:rPr>
        <w:t xml:space="preserve"> </w:t>
      </w:r>
      <w:r>
        <w:rPr>
          <w:rStyle w:val="FunctionTok"/>
        </w:rPr>
        <w:t xml:space="preserve">rnorm</w:t>
      </w:r>
      <w:r>
        <w:rPr>
          <w:rStyle w:val="NormalTok"/>
        </w:rPr>
        <w:t xml:space="preserve">(</w:t>
      </w:r>
      <w:r>
        <w:rPr>
          <w:rStyle w:val="DecValTok"/>
        </w:rPr>
        <w:t xml:space="preserve">520</w:t>
      </w:r>
      <w:r>
        <w:rPr>
          <w:rStyle w:val="NormalTok"/>
        </w:rPr>
        <w:t xml:space="preserve">)</w:t>
      </w:r>
      <w:r>
        <w:br/>
      </w:r>
      <w:r>
        <w:rPr>
          <w:rStyle w:val="NormalTok"/>
        </w:rPr>
        <w:t xml:space="preserve">p </w:t>
      </w:r>
      <w:r>
        <w:rPr>
          <w:rStyle w:val="OtherTok"/>
        </w:rPr>
        <w:t xml:space="preserve">&lt;-</w:t>
      </w:r>
      <w:r>
        <w:rPr>
          <w:rStyle w:val="NormalTok"/>
        </w:rPr>
        <w:t xml:space="preserve"> pr </w:t>
      </w:r>
      <w:r>
        <w:rPr>
          <w:rStyle w:val="OtherTok"/>
        </w:rPr>
        <w:t xml:space="preserve">&lt;-</w:t>
      </w:r>
      <w:r>
        <w:rPr>
          <w:rStyle w:val="NormalTok"/>
        </w:rPr>
        <w:t xml:space="preserve"> pm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DecValTok"/>
        </w:rPr>
        <w:t xml:space="preserve">10000</w:t>
      </w:r>
      <w:r>
        <w:rPr>
          <w:rStyle w:val="NormalTok"/>
        </w:rPr>
        <w:t xml:space="preserve">) {</w:t>
      </w:r>
      <w:r>
        <w:br/>
      </w:r>
      <w:r>
        <w:rPr>
          <w:rStyle w:val="NormalTok"/>
        </w:rPr>
        <w:t xml:space="preserve">        </w:t>
      </w:r>
      <w:r>
        <w:rPr>
          <w:rStyle w:val="CommentTok"/>
        </w:rPr>
        <w:t xml:space="preserve"># 随机化分组</w:t>
      </w:r>
      <w:r>
        <w:br/>
      </w:r>
      <w:r>
        <w:rPr>
          <w:rStyle w:val="NormalTok"/>
        </w:rPr>
        <w:t xml:space="preserve">        g </w:t>
      </w:r>
      <w:r>
        <w:rPr>
          <w:rStyle w:val="OtherTok"/>
        </w:rPr>
        <w:t xml:space="preserve">&lt;-</w:t>
      </w:r>
      <w:r>
        <w:rPr>
          <w:rStyle w:val="NormalTok"/>
        </w:rPr>
        <w:t xml:space="preserve"> </w:t>
      </w:r>
      <w:r>
        <w:rPr>
          <w:rStyle w:val="FunctionTok"/>
        </w:rPr>
        <w:t xml:space="preserve">factor</w:t>
      </w:r>
      <w:r>
        <w:rPr>
          <w:rStyle w:val="NormalTok"/>
        </w:rPr>
        <w:t xml:space="preserve">(</w:t>
      </w:r>
      <w:r>
        <w:rPr>
          <w:rStyle w:val="FunctionTok"/>
        </w:rPr>
        <w:t xml:space="preserve">sample</w:t>
      </w:r>
      <w:r>
        <w:rPr>
          <w:rStyle w:val="NormalTok"/>
        </w:rPr>
        <w:t xml:space="preserve">(</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520</w:t>
      </w:r>
      <w:r>
        <w:rPr>
          <w:rStyle w:val="NormalTok"/>
        </w:rPr>
        <w:t xml:space="preserve">, </w:t>
      </w:r>
      <w:r>
        <w:rPr>
          <w:rStyle w:val="AttributeTok"/>
        </w:rPr>
        <w:t xml:space="preserve">replace =</w:t>
      </w:r>
      <w:r>
        <w:rPr>
          <w:rStyle w:val="NormalTok"/>
        </w:rPr>
        <w:t xml:space="preserve"> T))</w:t>
      </w:r>
      <w:r>
        <w:br/>
      </w:r>
      <w:r>
        <w:rPr>
          <w:rStyle w:val="NormalTok"/>
        </w:rPr>
        <w:t xml:space="preserve">        p[i] </w:t>
      </w:r>
      <w:r>
        <w:rPr>
          <w:rStyle w:val="OtherTok"/>
        </w:rPr>
        <w:t xml:space="preserve">&lt;-</w:t>
      </w:r>
      <w:r>
        <w:rPr>
          <w:rStyle w:val="NormalTok"/>
        </w:rPr>
        <w:t xml:space="preserve"> </w:t>
      </w:r>
      <w:r>
        <w:rPr>
          <w:rStyle w:val="FunctionTok"/>
        </w:rPr>
        <w:t xml:space="preserve">t.test</w:t>
      </w:r>
      <w:r>
        <w:rPr>
          <w:rStyle w:val="NormalTok"/>
        </w:rPr>
        <w:t xml:space="preserve">(x </w:t>
      </w:r>
      <w:r>
        <w:rPr>
          <w:rStyle w:val="SpecialCharTok"/>
        </w:rPr>
        <w:t xml:space="preserve">~</w:t>
      </w:r>
      <w:r>
        <w:rPr>
          <w:rStyle w:val="NormalTok"/>
        </w:rPr>
        <w:t xml:space="preserve"> g)</w:t>
      </w:r>
      <w:r>
        <w:rPr>
          <w:rStyle w:val="SpecialCharTok"/>
        </w:rPr>
        <w:t xml:space="preserve">$</w:t>
      </w:r>
      <w:r>
        <w:rPr>
          <w:rStyle w:val="NormalTok"/>
        </w:rPr>
        <w:t xml:space="preserve">p.value</w:t>
      </w:r>
      <w:r>
        <w:br/>
      </w:r>
      <w:r>
        <w:rPr>
          <w:rStyle w:val="NormalTok"/>
        </w:rPr>
        <w:t xml:space="preserve">        pr[i] </w:t>
      </w:r>
      <w:r>
        <w:rPr>
          <w:rStyle w:val="OtherTok"/>
        </w:rPr>
        <w:t xml:space="preserve">&lt;-</w:t>
      </w:r>
      <w:r>
        <w:rPr>
          <w:rStyle w:val="NormalTok"/>
        </w:rPr>
        <w:t xml:space="preserve"> </w:t>
      </w:r>
      <w:r>
        <w:rPr>
          <w:rStyle w:val="FunctionTok"/>
        </w:rPr>
        <w:t xml:space="preserve">t.test</w:t>
      </w:r>
      <w:r>
        <w:rPr>
          <w:rStyle w:val="NormalTok"/>
        </w:rPr>
        <w:t xml:space="preserve">(xr </w:t>
      </w:r>
      <w:r>
        <w:rPr>
          <w:rStyle w:val="SpecialCharTok"/>
        </w:rPr>
        <w:t xml:space="preserve">~</w:t>
      </w:r>
      <w:r>
        <w:rPr>
          <w:rStyle w:val="NormalTok"/>
        </w:rPr>
        <w:t xml:space="preserve"> g)</w:t>
      </w:r>
      <w:r>
        <w:rPr>
          <w:rStyle w:val="SpecialCharTok"/>
        </w:rPr>
        <w:t xml:space="preserve">$</w:t>
      </w:r>
      <w:r>
        <w:rPr>
          <w:rStyle w:val="NormalTok"/>
        </w:rPr>
        <w:t xml:space="preserve">p.value</w:t>
      </w:r>
      <w:r>
        <w:br/>
      </w:r>
      <w:r>
        <w:rPr>
          <w:rStyle w:val="NormalTok"/>
        </w:rPr>
        <w:t xml:space="preserve">        pm[i] </w:t>
      </w:r>
      <w:r>
        <w:rPr>
          <w:rStyle w:val="OtherTok"/>
        </w:rPr>
        <w:t xml:space="preserve">&lt;-</w:t>
      </w:r>
      <w:r>
        <w:rPr>
          <w:rStyle w:val="NormalTok"/>
        </w:rPr>
        <w:t xml:space="preserve"> </w:t>
      </w:r>
      <w:r>
        <w:rPr>
          <w:rStyle w:val="FunctionTok"/>
        </w:rPr>
        <w:t xml:space="preserve">t.test</w:t>
      </w:r>
      <w:r>
        <w:rPr>
          <w:rStyle w:val="NormalTok"/>
        </w:rPr>
        <w:t xml:space="preserve">(xm </w:t>
      </w:r>
      <w:r>
        <w:rPr>
          <w:rStyle w:val="SpecialCharTok"/>
        </w:rPr>
        <w:t xml:space="preserve">~</w:t>
      </w:r>
      <w:r>
        <w:rPr>
          <w:rStyle w:val="NormalTok"/>
        </w:rPr>
        <w:t xml:space="preserve"> g)</w:t>
      </w:r>
      <w:r>
        <w:rPr>
          <w:rStyle w:val="SpecialCharTok"/>
        </w:rPr>
        <w:t xml:space="preserve">$</w:t>
      </w:r>
      <w:r>
        <w:rPr>
          <w:rStyle w:val="NormalTok"/>
        </w:rPr>
        <w:t xml:space="preserve">p.value</w:t>
      </w:r>
      <w:r>
        <w:br/>
      </w:r>
      <w:r>
        <w:rPr>
          <w:rStyle w:val="NormalTok"/>
        </w:rPr>
        <w:t xml:space="preserve">}</w:t>
      </w:r>
      <w:r>
        <w:br/>
      </w:r>
      <w:r>
        <w:rPr>
          <w:rStyle w:val="CommentTok"/>
        </w:rPr>
        <w:t xml:space="preserve"># 显示中文</w:t>
      </w:r>
      <w:r>
        <w:br/>
      </w:r>
      <w:r>
        <w:rPr>
          <w:rStyle w:val="FunctionTok"/>
        </w:rPr>
        <w:t xml:space="preserve">library</w:t>
      </w:r>
      <w:r>
        <w:rPr>
          <w:rStyle w:val="NormalTok"/>
        </w:rPr>
        <w:t xml:space="preserve">(</w:t>
      </w:r>
      <w:r>
        <w:rPr>
          <w:rStyle w:val="StringTok"/>
        </w:rPr>
        <w:t xml:space="preserve">'showtext'</w:t>
      </w:r>
      <w:r>
        <w:rPr>
          <w:rStyle w:val="NormalTok"/>
        </w:rPr>
        <w:t xml:space="preserve">)</w:t>
      </w:r>
      <w:r>
        <w:br/>
      </w:r>
      <w:r>
        <w:rPr>
          <w:rStyle w:val="FunctionTok"/>
        </w:rPr>
        <w:t xml:space="preserve">showtext_auto</w:t>
      </w:r>
      <w:r>
        <w:rPr>
          <w:rStyle w:val="NormalTok"/>
        </w:rPr>
        <w:t xml:space="preserve">()</w:t>
      </w:r>
      <w:r>
        <w:br/>
      </w:r>
      <w:r>
        <w:rPr>
          <w:rStyle w:val="FunctionTok"/>
        </w:rPr>
        <w:t xml:space="preserve">par</w:t>
      </w:r>
      <w:r>
        <w:rPr>
          <w:rStyle w:val="NormalTok"/>
        </w:rPr>
        <w:t xml:space="preserve">(</w:t>
      </w:r>
      <w:r>
        <w:rPr>
          <w:rStyle w:val="AttributeTok"/>
        </w:rPr>
        <w:t xml:space="preserve">mfrow =</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3</w:t>
      </w:r>
      <w:r>
        <w:rPr>
          <w:rStyle w:val="NormalTok"/>
        </w:rPr>
        <w:t xml:space="preserve">))</w:t>
      </w:r>
      <w:r>
        <w:br/>
      </w:r>
      <w:r>
        <w:rPr>
          <w:rStyle w:val="CommentTok"/>
        </w:rPr>
        <w:t xml:space="preserve"># 展示真实差异t检验下p值的分布</w:t>
      </w:r>
      <w:r>
        <w:br/>
      </w:r>
      <w:r>
        <w:rPr>
          <w:rStyle w:val="FunctionTok"/>
        </w:rPr>
        <w:t xml:space="preserve">hist</w:t>
      </w:r>
      <w:r>
        <w:rPr>
          <w:rStyle w:val="NormalTok"/>
        </w:rPr>
        <w:t xml:space="preserve">(</w:t>
      </w:r>
      <w:r>
        <w:br/>
      </w:r>
      <w:r>
        <w:rPr>
          <w:rStyle w:val="NormalTok"/>
        </w:rPr>
        <w:t xml:space="preserve">        p,</w:t>
      </w:r>
      <w:r>
        <w:br/>
      </w:r>
      <w:r>
        <w:rPr>
          <w:rStyle w:val="NormalTok"/>
        </w:rPr>
        <w:t xml:space="preserve">        </w:t>
      </w:r>
      <w:r>
        <w:rPr>
          <w:rStyle w:val="AttributeTok"/>
        </w:rPr>
        <w:t xml:space="preserve">breaks =</w:t>
      </w:r>
      <w:r>
        <w:rPr>
          <w:rStyle w:val="NormalTok"/>
        </w:rPr>
        <w:t xml:space="preserve"> </w:t>
      </w:r>
      <w:r>
        <w:rPr>
          <w:rStyle w:val="DecValTok"/>
        </w:rPr>
        <w:t xml:space="preserve">100</w:t>
      </w:r>
      <w:r>
        <w:rPr>
          <w:rStyle w:val="NormalTok"/>
        </w:rPr>
        <w:t xml:space="preserve">,</w:t>
      </w:r>
      <w:r>
        <w:br/>
      </w:r>
      <w:r>
        <w:rPr>
          <w:rStyle w:val="NormalTok"/>
        </w:rPr>
        <w:t xml:space="preserve">        </w:t>
      </w:r>
      <w:r>
        <w:rPr>
          <w:rStyle w:val="AttributeTok"/>
        </w:rPr>
        <w:t xml:space="preserve">main =</w:t>
      </w:r>
      <w:r>
        <w:rPr>
          <w:rStyle w:val="NormalTok"/>
        </w:rPr>
        <w:t xml:space="preserve"> </w:t>
      </w:r>
      <w:r>
        <w:rPr>
          <w:rStyle w:val="FunctionTok"/>
        </w:rPr>
        <w:t xml:space="preserve">substitute</w:t>
      </w:r>
      <w:r>
        <w:rPr>
          <w:rStyle w:val="NormalTok"/>
        </w:rPr>
        <w:t xml:space="preserve">(</w:t>
      </w:r>
      <w:r>
        <w:rPr>
          <w:rStyle w:val="FunctionTok"/>
        </w:rPr>
        <w:t xml:space="preserve">paste</w:t>
      </w:r>
      <w:r>
        <w:rPr>
          <w:rStyle w:val="NormalTok"/>
        </w:rPr>
        <w:t xml:space="preserve">(</w:t>
      </w:r>
      <w:r>
        <w:rPr>
          <w:rStyle w:val="StringTok"/>
        </w:rPr>
        <w:t xml:space="preserve">'存在真实差异时'</w:t>
      </w:r>
      <w:r>
        <w:rPr>
          <w:rStyle w:val="NormalTok"/>
        </w:rPr>
        <w:t xml:space="preserve">, </w:t>
      </w:r>
      <w:r>
        <w:rPr>
          <w:rStyle w:val="FunctionTok"/>
        </w:rPr>
        <w:t xml:space="preserve">italic</w:t>
      </w:r>
      <w:r>
        <w:rPr>
          <w:rStyle w:val="NormalTok"/>
        </w:rPr>
        <w:t xml:space="preserve">(</w:t>
      </w:r>
      <w:r>
        <w:rPr>
          <w:rStyle w:val="StringTok"/>
        </w:rPr>
        <w:t xml:space="preserve">'p'</w:t>
      </w:r>
      <w:r>
        <w:rPr>
          <w:rStyle w:val="NormalTok"/>
        </w:rPr>
        <w:t xml:space="preserve">), </w:t>
      </w:r>
      <w:r>
        <w:rPr>
          <w:rStyle w:val="StringTok"/>
        </w:rPr>
        <w:t xml:space="preserve">"值分布"</w:t>
      </w:r>
      <w:r>
        <w:rPr>
          <w:rStyle w:val="NormalTok"/>
        </w:rPr>
        <w:t xml:space="preserve">)),</w:t>
      </w:r>
      <w:r>
        <w:br/>
      </w:r>
      <w:r>
        <w:rPr>
          <w:rStyle w:val="NormalTok"/>
        </w:rPr>
        <w:t xml:space="preserve">        </w:t>
      </w:r>
      <w:r>
        <w:rPr>
          <w:rStyle w:val="AttributeTok"/>
        </w:rPr>
        <w:t xml:space="preserve">xlab =</w:t>
      </w:r>
      <w:r>
        <w:rPr>
          <w:rStyle w:val="NormalTok"/>
        </w:rPr>
        <w:t xml:space="preserve"> </w:t>
      </w:r>
      <w:r>
        <w:rPr>
          <w:rStyle w:val="FunctionTok"/>
        </w:rPr>
        <w:t xml:space="preserve">substitute</w:t>
      </w:r>
      <w:r>
        <w:rPr>
          <w:rStyle w:val="NormalTok"/>
        </w:rPr>
        <w:t xml:space="preserve">(</w:t>
      </w:r>
      <w:r>
        <w:rPr>
          <w:rStyle w:val="FunctionTok"/>
        </w:rPr>
        <w:t xml:space="preserve">paste</w:t>
      </w:r>
      <w:r>
        <w:rPr>
          <w:rStyle w:val="NormalTok"/>
        </w:rPr>
        <w:t xml:space="preserve">(</w:t>
      </w:r>
      <w:r>
        <w:rPr>
          <w:rStyle w:val="FunctionTok"/>
        </w:rPr>
        <w:t xml:space="preserve">italic</w:t>
      </w:r>
      <w:r>
        <w:rPr>
          <w:rStyle w:val="NormalTok"/>
        </w:rPr>
        <w:t xml:space="preserve">(</w:t>
      </w:r>
      <w:r>
        <w:rPr>
          <w:rStyle w:val="StringTok"/>
        </w:rPr>
        <w:t xml:space="preserve">'p'</w:t>
      </w:r>
      <w:r>
        <w:rPr>
          <w:rStyle w:val="NormalTok"/>
        </w:rPr>
        <w:t xml:space="preserve">), </w:t>
      </w:r>
      <w:r>
        <w:rPr>
          <w:rStyle w:val="StringTok"/>
        </w:rPr>
        <w:t xml:space="preserve">"值"</w:t>
      </w:r>
      <w:r>
        <w:rPr>
          <w:rStyle w:val="NormalTok"/>
        </w:rPr>
        <w:t xml:space="preserve">)),</w:t>
      </w:r>
      <w:r>
        <w:br/>
      </w:r>
      <w:r>
        <w:rPr>
          <w:rStyle w:val="NormalTok"/>
        </w:rPr>
        <w:t xml:space="preserve">        </w:t>
      </w:r>
      <w:r>
        <w:rPr>
          <w:rStyle w:val="AttributeTok"/>
        </w:rPr>
        <w:t xml:space="preserve">ylab =</w:t>
      </w:r>
      <w:r>
        <w:rPr>
          <w:rStyle w:val="NormalTok"/>
        </w:rPr>
        <w:t xml:space="preserve"> </w:t>
      </w:r>
      <w:r>
        <w:rPr>
          <w:rStyle w:val="StringTok"/>
        </w:rPr>
        <w:t xml:space="preserve">'频率'</w:t>
      </w:r>
      <w:r>
        <w:br/>
      </w:r>
      <w:r>
        <w:rPr>
          <w:rStyle w:val="NormalTok"/>
        </w:rPr>
        <w:t xml:space="preserve">)</w:t>
      </w:r>
      <w:r>
        <w:br/>
      </w:r>
      <w:r>
        <w:rPr>
          <w:rStyle w:val="CommentTok"/>
        </w:rPr>
        <w:t xml:space="preserve"># 展示随机差异t检验下p值的分布</w:t>
      </w:r>
      <w:r>
        <w:br/>
      </w:r>
      <w:r>
        <w:rPr>
          <w:rStyle w:val="FunctionTok"/>
        </w:rPr>
        <w:t xml:space="preserve">hist</w:t>
      </w:r>
      <w:r>
        <w:rPr>
          <w:rStyle w:val="NormalTok"/>
        </w:rPr>
        <w:t xml:space="preserve">(</w:t>
      </w:r>
      <w:r>
        <w:br/>
      </w:r>
      <w:r>
        <w:rPr>
          <w:rStyle w:val="NormalTok"/>
        </w:rPr>
        <w:t xml:space="preserve">        pr,</w:t>
      </w:r>
      <w:r>
        <w:br/>
      </w:r>
      <w:r>
        <w:rPr>
          <w:rStyle w:val="NormalTok"/>
        </w:rPr>
        <w:t xml:space="preserve">        </w:t>
      </w:r>
      <w:r>
        <w:rPr>
          <w:rStyle w:val="AttributeTok"/>
        </w:rPr>
        <w:t xml:space="preserve">breaks =</w:t>
      </w:r>
      <w:r>
        <w:rPr>
          <w:rStyle w:val="NormalTok"/>
        </w:rPr>
        <w:t xml:space="preserve"> </w:t>
      </w:r>
      <w:r>
        <w:rPr>
          <w:rStyle w:val="DecValTok"/>
        </w:rPr>
        <w:t xml:space="preserve">100</w:t>
      </w:r>
      <w:r>
        <w:rPr>
          <w:rStyle w:val="NormalTok"/>
        </w:rPr>
        <w:t xml:space="preserve">,</w:t>
      </w:r>
      <w:r>
        <w:br/>
      </w:r>
      <w:r>
        <w:rPr>
          <w:rStyle w:val="NormalTok"/>
        </w:rPr>
        <w:t xml:space="preserve">        </w:t>
      </w:r>
      <w:r>
        <w:rPr>
          <w:rStyle w:val="AttributeTok"/>
        </w:rPr>
        <w:t xml:space="preserve">main =</w:t>
      </w:r>
      <w:r>
        <w:rPr>
          <w:rStyle w:val="NormalTok"/>
        </w:rPr>
        <w:t xml:space="preserve"> </w:t>
      </w:r>
      <w:r>
        <w:rPr>
          <w:rStyle w:val="FunctionTok"/>
        </w:rPr>
        <w:t xml:space="preserve">substitute</w:t>
      </w:r>
      <w:r>
        <w:rPr>
          <w:rStyle w:val="NormalTok"/>
        </w:rPr>
        <w:t xml:space="preserve">(</w:t>
      </w:r>
      <w:r>
        <w:rPr>
          <w:rStyle w:val="FunctionTok"/>
        </w:rPr>
        <w:t xml:space="preserve">paste</w:t>
      </w:r>
      <w:r>
        <w:rPr>
          <w:rStyle w:val="NormalTok"/>
        </w:rPr>
        <w:t xml:space="preserve">(</w:t>
      </w:r>
      <w:r>
        <w:rPr>
          <w:rStyle w:val="StringTok"/>
        </w:rPr>
        <w:t xml:space="preserve">'不存在真实差异时'</w:t>
      </w:r>
      <w:r>
        <w:rPr>
          <w:rStyle w:val="NormalTok"/>
        </w:rPr>
        <w:t xml:space="preserve">, </w:t>
      </w:r>
      <w:r>
        <w:rPr>
          <w:rStyle w:val="FunctionTok"/>
        </w:rPr>
        <w:t xml:space="preserve">italic</w:t>
      </w:r>
      <w:r>
        <w:rPr>
          <w:rStyle w:val="NormalTok"/>
        </w:rPr>
        <w:t xml:space="preserve">(</w:t>
      </w:r>
      <w:r>
        <w:rPr>
          <w:rStyle w:val="StringTok"/>
        </w:rPr>
        <w:t xml:space="preserve">'p'</w:t>
      </w:r>
      <w:r>
        <w:rPr>
          <w:rStyle w:val="NormalTok"/>
        </w:rPr>
        <w:t xml:space="preserve">), </w:t>
      </w:r>
      <w:r>
        <w:rPr>
          <w:rStyle w:val="StringTok"/>
        </w:rPr>
        <w:t xml:space="preserve">"值分布"</w:t>
      </w:r>
      <w:r>
        <w:rPr>
          <w:rStyle w:val="NormalTok"/>
        </w:rPr>
        <w:t xml:space="preserve">)),</w:t>
      </w:r>
      <w:r>
        <w:br/>
      </w:r>
      <w:r>
        <w:rPr>
          <w:rStyle w:val="NormalTok"/>
        </w:rPr>
        <w:t xml:space="preserve">        </w:t>
      </w:r>
      <w:r>
        <w:rPr>
          <w:rStyle w:val="AttributeTok"/>
        </w:rPr>
        <w:t xml:space="preserve">xlab =</w:t>
      </w:r>
      <w:r>
        <w:rPr>
          <w:rStyle w:val="NormalTok"/>
        </w:rPr>
        <w:t xml:space="preserve"> </w:t>
      </w:r>
      <w:r>
        <w:rPr>
          <w:rStyle w:val="FunctionTok"/>
        </w:rPr>
        <w:t xml:space="preserve">substitute</w:t>
      </w:r>
      <w:r>
        <w:rPr>
          <w:rStyle w:val="NormalTok"/>
        </w:rPr>
        <w:t xml:space="preserve">(</w:t>
      </w:r>
      <w:r>
        <w:rPr>
          <w:rStyle w:val="FunctionTok"/>
        </w:rPr>
        <w:t xml:space="preserve">paste</w:t>
      </w:r>
      <w:r>
        <w:rPr>
          <w:rStyle w:val="NormalTok"/>
        </w:rPr>
        <w:t xml:space="preserve">(</w:t>
      </w:r>
      <w:r>
        <w:rPr>
          <w:rStyle w:val="FunctionTok"/>
        </w:rPr>
        <w:t xml:space="preserve">italic</w:t>
      </w:r>
      <w:r>
        <w:rPr>
          <w:rStyle w:val="NormalTok"/>
        </w:rPr>
        <w:t xml:space="preserve">(</w:t>
      </w:r>
      <w:r>
        <w:rPr>
          <w:rStyle w:val="StringTok"/>
        </w:rPr>
        <w:t xml:space="preserve">'p'</w:t>
      </w:r>
      <w:r>
        <w:rPr>
          <w:rStyle w:val="NormalTok"/>
        </w:rPr>
        <w:t xml:space="preserve">), </w:t>
      </w:r>
      <w:r>
        <w:rPr>
          <w:rStyle w:val="StringTok"/>
        </w:rPr>
        <w:t xml:space="preserve">"值"</w:t>
      </w:r>
      <w:r>
        <w:rPr>
          <w:rStyle w:val="NormalTok"/>
        </w:rPr>
        <w:t xml:space="preserve">)),</w:t>
      </w:r>
      <w:r>
        <w:br/>
      </w:r>
      <w:r>
        <w:rPr>
          <w:rStyle w:val="NormalTok"/>
        </w:rPr>
        <w:t xml:space="preserve">        </w:t>
      </w:r>
      <w:r>
        <w:rPr>
          <w:rStyle w:val="AttributeTok"/>
        </w:rPr>
        <w:t xml:space="preserve">ylab =</w:t>
      </w:r>
      <w:r>
        <w:rPr>
          <w:rStyle w:val="NormalTok"/>
        </w:rPr>
        <w:t xml:space="preserve"> </w:t>
      </w:r>
      <w:r>
        <w:rPr>
          <w:rStyle w:val="StringTok"/>
        </w:rPr>
        <w:t xml:space="preserve">'频率'</w:t>
      </w:r>
      <w:r>
        <w:br/>
      </w:r>
      <w:r>
        <w:rPr>
          <w:rStyle w:val="NormalTok"/>
        </w:rPr>
        <w:t xml:space="preserve">)</w:t>
      </w:r>
      <w:r>
        <w:br/>
      </w:r>
      <w:r>
        <w:rPr>
          <w:rStyle w:val="CommentTok"/>
        </w:rPr>
        <w:t xml:space="preserve"># 展示考虑误差的真实差异t检验下p值的分布</w:t>
      </w:r>
      <w:r>
        <w:br/>
      </w:r>
      <w:r>
        <w:rPr>
          <w:rStyle w:val="FunctionTok"/>
        </w:rPr>
        <w:t xml:space="preserve">hist</w:t>
      </w:r>
      <w:r>
        <w:rPr>
          <w:rStyle w:val="NormalTok"/>
        </w:rPr>
        <w:t xml:space="preserve">(</w:t>
      </w:r>
      <w:r>
        <w:br/>
      </w:r>
      <w:r>
        <w:rPr>
          <w:rStyle w:val="NormalTok"/>
        </w:rPr>
        <w:t xml:space="preserve">        pm,</w:t>
      </w:r>
      <w:r>
        <w:br/>
      </w:r>
      <w:r>
        <w:rPr>
          <w:rStyle w:val="NormalTok"/>
        </w:rPr>
        <w:t xml:space="preserve">        </w:t>
      </w:r>
      <w:r>
        <w:rPr>
          <w:rStyle w:val="AttributeTok"/>
        </w:rPr>
        <w:t xml:space="preserve">breaks =</w:t>
      </w:r>
      <w:r>
        <w:rPr>
          <w:rStyle w:val="NormalTok"/>
        </w:rPr>
        <w:t xml:space="preserve"> </w:t>
      </w:r>
      <w:r>
        <w:rPr>
          <w:rStyle w:val="DecValTok"/>
        </w:rPr>
        <w:t xml:space="preserve">100</w:t>
      </w:r>
      <w:r>
        <w:rPr>
          <w:rStyle w:val="NormalTok"/>
        </w:rPr>
        <w:t xml:space="preserve">,</w:t>
      </w:r>
      <w:r>
        <w:br/>
      </w:r>
      <w:r>
        <w:rPr>
          <w:rStyle w:val="NormalTok"/>
        </w:rPr>
        <w:t xml:space="preserve">        </w:t>
      </w:r>
      <w:r>
        <w:rPr>
          <w:rStyle w:val="AttributeTok"/>
        </w:rPr>
        <w:t xml:space="preserve">main =</w:t>
      </w:r>
      <w:r>
        <w:rPr>
          <w:rStyle w:val="NormalTok"/>
        </w:rPr>
        <w:t xml:space="preserve"> </w:t>
      </w:r>
      <w:r>
        <w:rPr>
          <w:rStyle w:val="FunctionTok"/>
        </w:rPr>
        <w:t xml:space="preserve">substitute</w:t>
      </w:r>
      <w:r>
        <w:rPr>
          <w:rStyle w:val="NormalTok"/>
        </w:rPr>
        <w:t xml:space="preserve">(</w:t>
      </w:r>
      <w:r>
        <w:rPr>
          <w:rStyle w:val="FunctionTok"/>
        </w:rPr>
        <w:t xml:space="preserve">paste</w:t>
      </w:r>
      <w:r>
        <w:rPr>
          <w:rStyle w:val="NormalTok"/>
        </w:rPr>
        <w:t xml:space="preserve">(</w:t>
      </w:r>
      <w:r>
        <w:rPr>
          <w:rStyle w:val="StringTok"/>
        </w:rPr>
        <w:t xml:space="preserve">'存在真实差异与噪声时'</w:t>
      </w:r>
      <w:r>
        <w:rPr>
          <w:rStyle w:val="NormalTok"/>
        </w:rPr>
        <w:t xml:space="preserve">, </w:t>
      </w:r>
      <w:r>
        <w:rPr>
          <w:rStyle w:val="FunctionTok"/>
        </w:rPr>
        <w:t xml:space="preserve">italic</w:t>
      </w:r>
      <w:r>
        <w:rPr>
          <w:rStyle w:val="NormalTok"/>
        </w:rPr>
        <w:t xml:space="preserve">(</w:t>
      </w:r>
      <w:r>
        <w:rPr>
          <w:rStyle w:val="StringTok"/>
        </w:rPr>
        <w:t xml:space="preserve">'p'</w:t>
      </w:r>
      <w:r>
        <w:rPr>
          <w:rStyle w:val="NormalTok"/>
        </w:rPr>
        <w:t xml:space="preserve">), </w:t>
      </w:r>
      <w:r>
        <w:rPr>
          <w:rStyle w:val="StringTok"/>
        </w:rPr>
        <w:t xml:space="preserve">"值分布"</w:t>
      </w:r>
      <w:r>
        <w:rPr>
          <w:rStyle w:val="NormalTok"/>
        </w:rPr>
        <w:t xml:space="preserve">)),</w:t>
      </w:r>
      <w:r>
        <w:br/>
      </w:r>
      <w:r>
        <w:rPr>
          <w:rStyle w:val="NormalTok"/>
        </w:rPr>
        <w:t xml:space="preserve">        </w:t>
      </w:r>
      <w:r>
        <w:rPr>
          <w:rStyle w:val="AttributeTok"/>
        </w:rPr>
        <w:t xml:space="preserve">xlab =</w:t>
      </w:r>
      <w:r>
        <w:rPr>
          <w:rStyle w:val="NormalTok"/>
        </w:rPr>
        <w:t xml:space="preserve"> </w:t>
      </w:r>
      <w:r>
        <w:rPr>
          <w:rStyle w:val="FunctionTok"/>
        </w:rPr>
        <w:t xml:space="preserve">substitute</w:t>
      </w:r>
      <w:r>
        <w:rPr>
          <w:rStyle w:val="NormalTok"/>
        </w:rPr>
        <w:t xml:space="preserve">(</w:t>
      </w:r>
      <w:r>
        <w:rPr>
          <w:rStyle w:val="FunctionTok"/>
        </w:rPr>
        <w:t xml:space="preserve">paste</w:t>
      </w:r>
      <w:r>
        <w:rPr>
          <w:rStyle w:val="NormalTok"/>
        </w:rPr>
        <w:t xml:space="preserve">(</w:t>
      </w:r>
      <w:r>
        <w:rPr>
          <w:rStyle w:val="FunctionTok"/>
        </w:rPr>
        <w:t xml:space="preserve">italic</w:t>
      </w:r>
      <w:r>
        <w:rPr>
          <w:rStyle w:val="NormalTok"/>
        </w:rPr>
        <w:t xml:space="preserve">(</w:t>
      </w:r>
      <w:r>
        <w:rPr>
          <w:rStyle w:val="StringTok"/>
        </w:rPr>
        <w:t xml:space="preserve">'p'</w:t>
      </w:r>
      <w:r>
        <w:rPr>
          <w:rStyle w:val="NormalTok"/>
        </w:rPr>
        <w:t xml:space="preserve">), </w:t>
      </w:r>
      <w:r>
        <w:rPr>
          <w:rStyle w:val="StringTok"/>
        </w:rPr>
        <w:t xml:space="preserve">"值"</w:t>
      </w:r>
      <w:r>
        <w:rPr>
          <w:rStyle w:val="NormalTok"/>
        </w:rPr>
        <w:t xml:space="preserve">)),</w:t>
      </w:r>
      <w:r>
        <w:br/>
      </w:r>
      <w:r>
        <w:rPr>
          <w:rStyle w:val="NormalTok"/>
        </w:rPr>
        <w:t xml:space="preserve">        </w:t>
      </w:r>
      <w:r>
        <w:rPr>
          <w:rStyle w:val="AttributeTok"/>
        </w:rPr>
        <w:t xml:space="preserve">ylab =</w:t>
      </w:r>
      <w:r>
        <w:rPr>
          <w:rStyle w:val="NormalTok"/>
        </w:rPr>
        <w:t xml:space="preserve"> </w:t>
      </w:r>
      <w:r>
        <w:rPr>
          <w:rStyle w:val="StringTok"/>
        </w:rPr>
        <w:t xml:space="preserve">'频率'</w:t>
      </w:r>
      <w:r>
        <w:br/>
      </w:r>
      <w:r>
        <w:rPr>
          <w:rStyle w:val="NormalTok"/>
        </w:rPr>
        <w:t xml:space="preserve">)</w:t>
      </w:r>
      <w:r>
        <w:br/>
      </w:r>
      <w:r>
        <w:rPr>
          <w:rStyle w:val="FunctionTok"/>
        </w:rPr>
        <w:t xml:space="preserve">set.seed</w:t>
      </w:r>
      <w:r>
        <w:rPr>
          <w:rStyle w:val="NormalTok"/>
        </w:rPr>
        <w:t xml:space="preserve">(</w:t>
      </w:r>
      <w:r>
        <w:rPr>
          <w:rStyle w:val="DecValTok"/>
        </w:rPr>
        <w:t xml:space="preserve">42</w:t>
      </w:r>
      <w:r>
        <w:rPr>
          <w:rStyle w:val="NormalTok"/>
        </w:rPr>
        <w:t xml:space="preserve">)</w:t>
      </w:r>
      <w:r>
        <w:br/>
      </w:r>
      <w:r>
        <w:rPr>
          <w:rStyle w:val="CommentTok"/>
        </w:rPr>
        <w:t xml:space="preserve"># 生成均匀分布</w:t>
      </w:r>
      <w:r>
        <w:br/>
      </w:r>
      <w:r>
        <w:rPr>
          <w:rStyle w:val="NormalTok"/>
        </w:rPr>
        <w:t xml:space="preserve">ref </w:t>
      </w:r>
      <w:r>
        <w:rPr>
          <w:rStyle w:val="OtherTok"/>
        </w:rPr>
        <w:t xml:space="preserve">&lt;-</w:t>
      </w:r>
      <w:r>
        <w:rPr>
          <w:rStyle w:val="NormalTok"/>
        </w:rPr>
        <w:t xml:space="preserve"> </w:t>
      </w:r>
      <w:r>
        <w:rPr>
          <w:rStyle w:val="FunctionTok"/>
        </w:rPr>
        <w:t xml:space="preserve">runif</w:t>
      </w:r>
      <w:r>
        <w:rPr>
          <w:rStyle w:val="NormalTok"/>
        </w:rPr>
        <w:t xml:space="preserve">(</w:t>
      </w:r>
      <w:r>
        <w:rPr>
          <w:rStyle w:val="DecValTok"/>
        </w:rPr>
        <w:t xml:space="preserve">10000</w:t>
      </w:r>
      <w:r>
        <w:rPr>
          <w:rStyle w:val="NormalTok"/>
        </w:rPr>
        <w:t xml:space="preserve">)</w:t>
      </w:r>
      <w:r>
        <w:br/>
      </w:r>
      <w:r>
        <w:rPr>
          <w:rStyle w:val="FunctionTok"/>
        </w:rPr>
        <w:t xml:space="preserve">par</w:t>
      </w:r>
      <w:r>
        <w:rPr>
          <w:rStyle w:val="NormalTok"/>
        </w:rPr>
        <w:t xml:space="preserve">(</w:t>
      </w:r>
      <w:r>
        <w:rPr>
          <w:rStyle w:val="AttributeTok"/>
        </w:rPr>
        <w:t xml:space="preserve">mfrow =</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3</w:t>
      </w:r>
      <w:r>
        <w:rPr>
          <w:rStyle w:val="NormalTok"/>
        </w:rPr>
        <w:t xml:space="preserve">))</w:t>
      </w:r>
      <w:r>
        <w:br/>
      </w:r>
      <w:r>
        <w:rPr>
          <w:rStyle w:val="CommentTok"/>
        </w:rPr>
        <w:t xml:space="preserve"># 用分位图对比均匀分布与不同的p值分布</w:t>
      </w:r>
      <w:r>
        <w:br/>
      </w:r>
      <w:r>
        <w:rPr>
          <w:rStyle w:val="FunctionTok"/>
        </w:rPr>
        <w:t xml:space="preserve">qqplot</w:t>
      </w:r>
      <w:r>
        <w:rPr>
          <w:rStyle w:val="NormalTok"/>
        </w:rPr>
        <w:t xml:space="preserve">(ref, p, </w:t>
      </w:r>
      <w:r>
        <w:rPr>
          <w:rStyle w:val="AttributeTok"/>
        </w:rPr>
        <w:t xml:space="preserve">xlab =</w:t>
      </w:r>
      <w:r>
        <w:rPr>
          <w:rStyle w:val="NormalTok"/>
        </w:rPr>
        <w:t xml:space="preserve"> </w:t>
      </w:r>
      <w:r>
        <w:rPr>
          <w:rStyle w:val="StringTok"/>
        </w:rPr>
        <w:t xml:space="preserve">'均匀分布'</w:t>
      </w:r>
      <w:r>
        <w:rPr>
          <w:rStyle w:val="NormalTok"/>
        </w:rPr>
        <w:t xml:space="preserve">, </w:t>
      </w:r>
      <w:r>
        <w:rPr>
          <w:rStyle w:val="AttributeTok"/>
        </w:rPr>
        <w:t xml:space="preserve">ylab =</w:t>
      </w:r>
      <w:r>
        <w:rPr>
          <w:rStyle w:val="NormalTok"/>
        </w:rPr>
        <w:t xml:space="preserve"> </w:t>
      </w:r>
      <w:r>
        <w:rPr>
          <w:rStyle w:val="FunctionTok"/>
        </w:rPr>
        <w:t xml:space="preserve">substitute</w:t>
      </w:r>
      <w:r>
        <w:rPr>
          <w:rStyle w:val="NormalTok"/>
        </w:rPr>
        <w:t xml:space="preserve">(</w:t>
      </w:r>
      <w:r>
        <w:rPr>
          <w:rStyle w:val="FunctionTok"/>
        </w:rPr>
        <w:t xml:space="preserve">paste</w:t>
      </w:r>
      <w:r>
        <w:rPr>
          <w:rStyle w:val="NormalTok"/>
        </w:rPr>
        <w:t xml:space="preserve">(</w:t>
      </w:r>
      <w:r>
        <w:rPr>
          <w:rStyle w:val="StringTok"/>
        </w:rPr>
        <w:t xml:space="preserve">'存在真实差异时'</w:t>
      </w:r>
      <w:r>
        <w:rPr>
          <w:rStyle w:val="NormalTok"/>
        </w:rPr>
        <w:t xml:space="preserve">, </w:t>
      </w:r>
      <w:r>
        <w:rPr>
          <w:rStyle w:val="FunctionTok"/>
        </w:rPr>
        <w:t xml:space="preserve">italic</w:t>
      </w:r>
      <w:r>
        <w:rPr>
          <w:rStyle w:val="NormalTok"/>
        </w:rPr>
        <w:t xml:space="preserve">(</w:t>
      </w:r>
      <w:r>
        <w:rPr>
          <w:rStyle w:val="StringTok"/>
        </w:rPr>
        <w:t xml:space="preserve">'p'</w:t>
      </w:r>
      <w:r>
        <w:rPr>
          <w:rStyle w:val="NormalTok"/>
        </w:rPr>
        <w:t xml:space="preserve">), </w:t>
      </w:r>
      <w:r>
        <w:rPr>
          <w:rStyle w:val="StringTok"/>
        </w:rPr>
        <w:t xml:space="preserve">"值分布"</w:t>
      </w:r>
      <w:r>
        <w:rPr>
          <w:rStyle w:val="NormalTok"/>
        </w:rPr>
        <w:t xml:space="preserve">)))</w:t>
      </w:r>
      <w:r>
        <w:br/>
      </w:r>
      <w:r>
        <w:rPr>
          <w:rStyle w:val="FunctionTok"/>
        </w:rPr>
        <w:t xml:space="preserve">qqplot</w:t>
      </w:r>
      <w:r>
        <w:rPr>
          <w:rStyle w:val="NormalTok"/>
        </w:rPr>
        <w:t xml:space="preserve">(ref, pr, </w:t>
      </w:r>
      <w:r>
        <w:rPr>
          <w:rStyle w:val="AttributeTok"/>
        </w:rPr>
        <w:t xml:space="preserve">xlab =</w:t>
      </w:r>
      <w:r>
        <w:rPr>
          <w:rStyle w:val="NormalTok"/>
        </w:rPr>
        <w:t xml:space="preserve"> </w:t>
      </w:r>
      <w:r>
        <w:rPr>
          <w:rStyle w:val="StringTok"/>
        </w:rPr>
        <w:t xml:space="preserve">'均匀分布'</w:t>
      </w:r>
      <w:r>
        <w:rPr>
          <w:rStyle w:val="NormalTok"/>
        </w:rPr>
        <w:t xml:space="preserve">, </w:t>
      </w:r>
      <w:r>
        <w:rPr>
          <w:rStyle w:val="AttributeTok"/>
        </w:rPr>
        <w:t xml:space="preserve">ylab =</w:t>
      </w:r>
      <w:r>
        <w:rPr>
          <w:rStyle w:val="NormalTok"/>
        </w:rPr>
        <w:t xml:space="preserve"> </w:t>
      </w:r>
      <w:r>
        <w:rPr>
          <w:rStyle w:val="FunctionTok"/>
        </w:rPr>
        <w:t xml:space="preserve">substitute</w:t>
      </w:r>
      <w:r>
        <w:rPr>
          <w:rStyle w:val="NormalTok"/>
        </w:rPr>
        <w:t xml:space="preserve">(</w:t>
      </w:r>
      <w:r>
        <w:rPr>
          <w:rStyle w:val="FunctionTok"/>
        </w:rPr>
        <w:t xml:space="preserve">paste</w:t>
      </w:r>
      <w:r>
        <w:rPr>
          <w:rStyle w:val="NormalTok"/>
        </w:rPr>
        <w:t xml:space="preserve">(</w:t>
      </w:r>
      <w:r>
        <w:rPr>
          <w:rStyle w:val="StringTok"/>
        </w:rPr>
        <w:t xml:space="preserve">'不存在真实差异时'</w:t>
      </w:r>
      <w:r>
        <w:rPr>
          <w:rStyle w:val="NormalTok"/>
        </w:rPr>
        <w:t xml:space="preserve">, </w:t>
      </w:r>
      <w:r>
        <w:rPr>
          <w:rStyle w:val="FunctionTok"/>
        </w:rPr>
        <w:t xml:space="preserve">italic</w:t>
      </w:r>
      <w:r>
        <w:rPr>
          <w:rStyle w:val="NormalTok"/>
        </w:rPr>
        <w:t xml:space="preserve">(</w:t>
      </w:r>
      <w:r>
        <w:rPr>
          <w:rStyle w:val="StringTok"/>
        </w:rPr>
        <w:t xml:space="preserve">'p'</w:t>
      </w:r>
      <w:r>
        <w:rPr>
          <w:rStyle w:val="NormalTok"/>
        </w:rPr>
        <w:t xml:space="preserve">), </w:t>
      </w:r>
      <w:r>
        <w:rPr>
          <w:rStyle w:val="StringTok"/>
        </w:rPr>
        <w:t xml:space="preserve">"值分布"</w:t>
      </w:r>
      <w:r>
        <w:rPr>
          <w:rStyle w:val="NormalTok"/>
        </w:rPr>
        <w:t xml:space="preserve">)))</w:t>
      </w:r>
      <w:r>
        <w:br/>
      </w:r>
      <w:r>
        <w:rPr>
          <w:rStyle w:val="FunctionTok"/>
        </w:rPr>
        <w:t xml:space="preserve">qqplot</w:t>
      </w:r>
      <w:r>
        <w:rPr>
          <w:rStyle w:val="NormalTok"/>
        </w:rPr>
        <w:t xml:space="preserve">(ref, pm, </w:t>
      </w:r>
      <w:r>
        <w:rPr>
          <w:rStyle w:val="AttributeTok"/>
        </w:rPr>
        <w:t xml:space="preserve">xlab =</w:t>
      </w:r>
      <w:r>
        <w:rPr>
          <w:rStyle w:val="NormalTok"/>
        </w:rPr>
        <w:t xml:space="preserve"> </w:t>
      </w:r>
      <w:r>
        <w:rPr>
          <w:rStyle w:val="StringTok"/>
        </w:rPr>
        <w:t xml:space="preserve">'均匀分布'</w:t>
      </w:r>
      <w:r>
        <w:rPr>
          <w:rStyle w:val="NormalTok"/>
        </w:rPr>
        <w:t xml:space="preserve">, </w:t>
      </w:r>
      <w:r>
        <w:rPr>
          <w:rStyle w:val="AttributeTok"/>
        </w:rPr>
        <w:t xml:space="preserve">ylab =</w:t>
      </w:r>
      <w:r>
        <w:rPr>
          <w:rStyle w:val="NormalTok"/>
        </w:rPr>
        <w:t xml:space="preserve"> </w:t>
      </w:r>
      <w:r>
        <w:rPr>
          <w:rStyle w:val="FunctionTok"/>
        </w:rPr>
        <w:t xml:space="preserve">substitute</w:t>
      </w:r>
      <w:r>
        <w:rPr>
          <w:rStyle w:val="NormalTok"/>
        </w:rPr>
        <w:t xml:space="preserve">(</w:t>
      </w:r>
      <w:r>
        <w:rPr>
          <w:rStyle w:val="FunctionTok"/>
        </w:rPr>
        <w:t xml:space="preserve">paste</w:t>
      </w:r>
      <w:r>
        <w:rPr>
          <w:rStyle w:val="NormalTok"/>
        </w:rPr>
        <w:t xml:space="preserve">(</w:t>
      </w:r>
      <w:r>
        <w:rPr>
          <w:rStyle w:val="StringTok"/>
        </w:rPr>
        <w:t xml:space="preserve">'存在真实差异与噪声时'</w:t>
      </w:r>
      <w:r>
        <w:rPr>
          <w:rStyle w:val="NormalTok"/>
        </w:rPr>
        <w:t xml:space="preserve">, </w:t>
      </w:r>
      <w:r>
        <w:rPr>
          <w:rStyle w:val="FunctionTok"/>
        </w:rPr>
        <w:t xml:space="preserve">italic</w:t>
      </w:r>
      <w:r>
        <w:rPr>
          <w:rStyle w:val="NormalTok"/>
        </w:rPr>
        <w:t xml:space="preserve">(</w:t>
      </w:r>
      <w:r>
        <w:rPr>
          <w:rStyle w:val="StringTok"/>
        </w:rPr>
        <w:t xml:space="preserve">'p'</w:t>
      </w:r>
      <w:r>
        <w:rPr>
          <w:rStyle w:val="NormalTok"/>
        </w:rPr>
        <w:t xml:space="preserve">), </w:t>
      </w:r>
      <w:r>
        <w:rPr>
          <w:rStyle w:val="StringTok"/>
        </w:rPr>
        <w:t xml:space="preserve">"值分布"</w:t>
      </w:r>
      <w:r>
        <w:rPr>
          <w:rStyle w:val="NormalTok"/>
        </w:rPr>
        <w:t xml:space="preserve">)))</w:t>
      </w:r>
      <w:r>
        <w:br/>
      </w:r>
      <w:r>
        <w:rPr>
          <w:rStyle w:val="FunctionTok"/>
        </w:rPr>
        <w:t xml:space="preserve">set.seed</w:t>
      </w:r>
      <w:r>
        <w:rPr>
          <w:rStyle w:val="NormalTok"/>
        </w:rPr>
        <w:t xml:space="preserve">(</w:t>
      </w:r>
      <w:r>
        <w:rPr>
          <w:rStyle w:val="DecValTok"/>
        </w:rPr>
        <w:t xml:space="preserve">1</w:t>
      </w:r>
      <w:r>
        <w:rPr>
          <w:rStyle w:val="NormalTok"/>
        </w:rPr>
        <w:t xml:space="preserve">)</w:t>
      </w:r>
      <w:r>
        <w:br/>
      </w:r>
      <w:r>
        <w:rPr>
          <w:rStyle w:val="CommentTok"/>
        </w:rPr>
        <w:t xml:space="preserve"># 固定分组</w:t>
      </w:r>
      <w:r>
        <w:br/>
      </w:r>
      <w:r>
        <w:rPr>
          <w:rStyle w:val="NormalTok"/>
        </w:rPr>
        <w:t xml:space="preserve">g </w:t>
      </w:r>
      <w:r>
        <w:rPr>
          <w:rStyle w:val="OtherTok"/>
        </w:rPr>
        <w:t xml:space="preserve">&lt;-</w:t>
      </w:r>
      <w:r>
        <w:rPr>
          <w:rStyle w:val="NormalTok"/>
        </w:rPr>
        <w:t xml:space="preserve"> </w:t>
      </w:r>
      <w:r>
        <w:rPr>
          <w:rStyle w:val="FunctionTok"/>
        </w:rPr>
        <w:t xml:space="preserve">factor</w:t>
      </w:r>
      <w:r>
        <w:rPr>
          <w:rStyle w:val="NormalTok"/>
        </w:rPr>
        <w:t xml:space="preserve">(</w:t>
      </w:r>
      <w:r>
        <w:rPr>
          <w:rStyle w:val="FunctionTok"/>
        </w:rPr>
        <w:t xml:space="preserve">c</w:t>
      </w:r>
      <w:r>
        <w:rPr>
          <w:rStyle w:val="NormalTok"/>
        </w:rPr>
        <w:t xml:space="preserve">(</w:t>
      </w:r>
      <w:r>
        <w:rPr>
          <w:rStyle w:val="FunctionTok"/>
        </w:rPr>
        <w:t xml:space="preserve">rep</w:t>
      </w:r>
      <w:r>
        <w:rPr>
          <w:rStyle w:val="NormalTok"/>
        </w:rPr>
        <w:t xml:space="preserve">(</w:t>
      </w:r>
      <w:r>
        <w:rPr>
          <w:rStyle w:val="DecValTok"/>
        </w:rPr>
        <w:t xml:space="preserve">1</w:t>
      </w:r>
      <w:r>
        <w:rPr>
          <w:rStyle w:val="NormalTok"/>
        </w:rPr>
        <w:t xml:space="preserve">, </w:t>
      </w:r>
      <w:r>
        <w:rPr>
          <w:rStyle w:val="DecValTok"/>
        </w:rPr>
        <w:t xml:space="preserve">260</w:t>
      </w:r>
      <w:r>
        <w:rPr>
          <w:rStyle w:val="NormalTok"/>
        </w:rPr>
        <w:t xml:space="preserve">), </w:t>
      </w:r>
      <w:r>
        <w:rPr>
          <w:rStyle w:val="FunctionTok"/>
        </w:rPr>
        <w:t xml:space="preserve">rep</w:t>
      </w:r>
      <w:r>
        <w:rPr>
          <w:rStyle w:val="NormalTok"/>
        </w:rPr>
        <w:t xml:space="preserve">(</w:t>
      </w:r>
      <w:r>
        <w:rPr>
          <w:rStyle w:val="DecValTok"/>
        </w:rPr>
        <w:t xml:space="preserve">2</w:t>
      </w:r>
      <w:r>
        <w:rPr>
          <w:rStyle w:val="NormalTok"/>
        </w:rPr>
        <w:t xml:space="preserve">, </w:t>
      </w:r>
      <w:r>
        <w:rPr>
          <w:rStyle w:val="DecValTok"/>
        </w:rPr>
        <w:t xml:space="preserve">260</w:t>
      </w:r>
      <w:r>
        <w:rPr>
          <w:rStyle w:val="NormalTok"/>
        </w:rPr>
        <w:t xml:space="preserve">)))</w:t>
      </w:r>
      <w:r>
        <w:br/>
      </w:r>
      <w:r>
        <w:rPr>
          <w:rStyle w:val="NormalTok"/>
        </w:rPr>
        <w:t xml:space="preserve">p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DecValTok"/>
        </w:rPr>
        <w:t xml:space="preserve">10000</w:t>
      </w:r>
      <w:r>
        <w:rPr>
          <w:rStyle w:val="NormalTok"/>
        </w:rPr>
        <w:t xml:space="preserve">) {</w:t>
      </w:r>
      <w:r>
        <w:br/>
      </w:r>
      <w:r>
        <w:rPr>
          <w:rStyle w:val="NormalTok"/>
        </w:rPr>
        <w:t xml:space="preserve">        </w:t>
      </w:r>
      <w:r>
        <w:rPr>
          <w:rStyle w:val="CommentTok"/>
        </w:rPr>
        <w:t xml:space="preserve"># 随机化采样</w:t>
      </w:r>
      <w:r>
        <w:br/>
      </w:r>
      <w:r>
        <w:rPr>
          <w:rStyle w:val="NormalTok"/>
        </w:rPr>
        <w:t xml:space="preserve">        x </w:t>
      </w:r>
      <w:r>
        <w:rPr>
          <w:rStyle w:val="OtherTok"/>
        </w:rPr>
        <w:t xml:space="preserve">&lt;-</w:t>
      </w:r>
      <w:r>
        <w:rPr>
          <w:rStyle w:val="NormalTok"/>
        </w:rPr>
        <w:t xml:space="preserve">  </w:t>
      </w:r>
      <w:r>
        <w:rPr>
          <w:rStyle w:val="FunctionTok"/>
        </w:rPr>
        <w:t xml:space="preserve">sample</w:t>
      </w:r>
      <w:r>
        <w:rPr>
          <w:rStyle w:val="NormalTok"/>
        </w:rPr>
        <w:t xml:space="preserve">(</w:t>
      </w:r>
      <w:r>
        <w:rPr>
          <w:rStyle w:val="FunctionTok"/>
        </w:rPr>
        <w:t xml:space="preserve">c</w:t>
      </w:r>
      <w:r>
        <w:rPr>
          <w:rStyle w:val="NormalTok"/>
        </w:rPr>
        <w:t xml:space="preserve">(</w:t>
      </w:r>
      <w:r>
        <w:rPr>
          <w:rStyle w:val="FunctionTok"/>
        </w:rPr>
        <w:t xml:space="preserve">rep</w:t>
      </w:r>
      <w:r>
        <w:rPr>
          <w:rStyle w:val="NormalTok"/>
        </w:rPr>
        <w:t xml:space="preserve">(</w:t>
      </w:r>
      <w:r>
        <w:rPr>
          <w:rStyle w:val="DecValTok"/>
        </w:rPr>
        <w:t xml:space="preserve">100</w:t>
      </w:r>
      <w:r>
        <w:rPr>
          <w:rStyle w:val="NormalTok"/>
        </w:rPr>
        <w:t xml:space="preserve">, </w:t>
      </w:r>
      <w:r>
        <w:rPr>
          <w:rStyle w:val="DecValTok"/>
        </w:rPr>
        <w:t xml:space="preserve">260</w:t>
      </w:r>
      <w:r>
        <w:rPr>
          <w:rStyle w:val="NormalTok"/>
        </w:rPr>
        <w:t xml:space="preserve">), </w:t>
      </w:r>
      <w:r>
        <w:rPr>
          <w:rStyle w:val="FunctionTok"/>
        </w:rPr>
        <w:t xml:space="preserve">rep</w:t>
      </w:r>
      <w:r>
        <w:rPr>
          <w:rStyle w:val="NormalTok"/>
        </w:rPr>
        <w:t xml:space="preserve">(</w:t>
      </w:r>
      <w:r>
        <w:rPr>
          <w:rStyle w:val="DecValTok"/>
        </w:rPr>
        <w:t xml:space="preserve">200</w:t>
      </w:r>
      <w:r>
        <w:rPr>
          <w:rStyle w:val="NormalTok"/>
        </w:rPr>
        <w:t xml:space="preserve">, </w:t>
      </w:r>
      <w:r>
        <w:rPr>
          <w:rStyle w:val="DecValTok"/>
        </w:rPr>
        <w:t xml:space="preserve">260</w:t>
      </w:r>
      <w:r>
        <w:rPr>
          <w:rStyle w:val="NormalTok"/>
        </w:rPr>
        <w:t xml:space="preserve">)) </w:t>
      </w:r>
      <w:r>
        <w:rPr>
          <w:rStyle w:val="SpecialCharTok"/>
        </w:rPr>
        <w:t xml:space="preserve">+</w:t>
      </w:r>
      <w:r>
        <w:rPr>
          <w:rStyle w:val="NormalTok"/>
        </w:rPr>
        <w:t xml:space="preserve"> </w:t>
      </w:r>
      <w:r>
        <w:rPr>
          <w:rStyle w:val="FunctionTok"/>
        </w:rPr>
        <w:t xml:space="preserve">rnorm</w:t>
      </w:r>
      <w:r>
        <w:rPr>
          <w:rStyle w:val="NormalTok"/>
        </w:rPr>
        <w:t xml:space="preserve">(</w:t>
      </w:r>
      <w:r>
        <w:rPr>
          <w:rStyle w:val="DecValTok"/>
        </w:rPr>
        <w:t xml:space="preserve">520</w:t>
      </w:r>
      <w:r>
        <w:rPr>
          <w:rStyle w:val="NormalTok"/>
        </w:rPr>
        <w:t xml:space="preserve">), </w:t>
      </w:r>
      <w:r>
        <w:rPr>
          <w:rStyle w:val="DecValTok"/>
        </w:rPr>
        <w:t xml:space="preserve">520</w:t>
      </w:r>
      <w:r>
        <w:rPr>
          <w:rStyle w:val="NormalTok"/>
        </w:rPr>
        <w:t xml:space="preserve">)</w:t>
      </w:r>
      <w:r>
        <w:br/>
      </w:r>
      <w:r>
        <w:rPr>
          <w:rStyle w:val="NormalTok"/>
        </w:rPr>
        <w:t xml:space="preserve">        p[i] </w:t>
      </w:r>
      <w:r>
        <w:rPr>
          <w:rStyle w:val="OtherTok"/>
        </w:rPr>
        <w:t xml:space="preserve">&lt;-</w:t>
      </w:r>
      <w:r>
        <w:rPr>
          <w:rStyle w:val="NormalTok"/>
        </w:rPr>
        <w:t xml:space="preserve"> </w:t>
      </w:r>
      <w:r>
        <w:rPr>
          <w:rStyle w:val="FunctionTok"/>
        </w:rPr>
        <w:t xml:space="preserve">t.test</w:t>
      </w:r>
      <w:r>
        <w:rPr>
          <w:rStyle w:val="NormalTok"/>
        </w:rPr>
        <w:t xml:space="preserve">(x </w:t>
      </w:r>
      <w:r>
        <w:rPr>
          <w:rStyle w:val="SpecialCharTok"/>
        </w:rPr>
        <w:t xml:space="preserve">~</w:t>
      </w:r>
      <w:r>
        <w:rPr>
          <w:rStyle w:val="NormalTok"/>
        </w:rPr>
        <w:t xml:space="preserve"> g)</w:t>
      </w:r>
      <w:r>
        <w:rPr>
          <w:rStyle w:val="SpecialCharTok"/>
        </w:rPr>
        <w:t xml:space="preserve">$</w:t>
      </w:r>
      <w:r>
        <w:rPr>
          <w:rStyle w:val="NormalTok"/>
        </w:rPr>
        <w:t xml:space="preserve">p.value</w:t>
      </w:r>
      <w:r>
        <w:br/>
      </w:r>
      <w:r>
        <w:rPr>
          <w:rStyle w:val="NormalTok"/>
        </w:rPr>
        <w:t xml:space="preserve">}</w:t>
      </w:r>
      <w:r>
        <w:br/>
      </w:r>
      <w:r>
        <w:rPr>
          <w:rStyle w:val="FunctionTok"/>
        </w:rPr>
        <w:t xml:space="preserve">par</w:t>
      </w:r>
      <w:r>
        <w:rPr>
          <w:rStyle w:val="NormalTok"/>
        </w:rPr>
        <w:t xml:space="preserve">(</w:t>
      </w:r>
      <w:r>
        <w:rPr>
          <w:rStyle w:val="AttributeTok"/>
        </w:rPr>
        <w:t xml:space="preserve">mfrow =</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w:t>
      </w:r>
      <w:r>
        <w:br/>
      </w:r>
      <w:r>
        <w:rPr>
          <w:rStyle w:val="FunctionTok"/>
        </w:rPr>
        <w:t xml:space="preserve">hist</w:t>
      </w:r>
      <w:r>
        <w:rPr>
          <w:rStyle w:val="NormalTok"/>
        </w:rPr>
        <w:t xml:space="preserve">(</w:t>
      </w:r>
      <w:r>
        <w:br/>
      </w:r>
      <w:r>
        <w:rPr>
          <w:rStyle w:val="NormalTok"/>
        </w:rPr>
        <w:t xml:space="preserve">        p,</w:t>
      </w:r>
      <w:r>
        <w:br/>
      </w:r>
      <w:r>
        <w:rPr>
          <w:rStyle w:val="NormalTok"/>
        </w:rPr>
        <w:t xml:space="preserve">        </w:t>
      </w:r>
      <w:r>
        <w:rPr>
          <w:rStyle w:val="AttributeTok"/>
        </w:rPr>
        <w:t xml:space="preserve">breaks =</w:t>
      </w:r>
      <w:r>
        <w:rPr>
          <w:rStyle w:val="NormalTok"/>
        </w:rPr>
        <w:t xml:space="preserve"> </w:t>
      </w:r>
      <w:r>
        <w:rPr>
          <w:rStyle w:val="DecValTok"/>
        </w:rPr>
        <w:t xml:space="preserve">100</w:t>
      </w:r>
      <w:r>
        <w:rPr>
          <w:rStyle w:val="NormalTok"/>
        </w:rPr>
        <w:t xml:space="preserve">,</w:t>
      </w:r>
      <w:r>
        <w:br/>
      </w:r>
      <w:r>
        <w:rPr>
          <w:rStyle w:val="NormalTok"/>
        </w:rPr>
        <w:t xml:space="preserve">        </w:t>
      </w:r>
      <w:r>
        <w:rPr>
          <w:rStyle w:val="AttributeTok"/>
        </w:rPr>
        <w:t xml:space="preserve">main =</w:t>
      </w:r>
      <w:r>
        <w:rPr>
          <w:rStyle w:val="NormalTok"/>
        </w:rPr>
        <w:t xml:space="preserve"> </w:t>
      </w:r>
      <w:r>
        <w:rPr>
          <w:rStyle w:val="FunctionTok"/>
        </w:rPr>
        <w:t xml:space="preserve">substitute</w:t>
      </w:r>
      <w:r>
        <w:rPr>
          <w:rStyle w:val="NormalTok"/>
        </w:rPr>
        <w:t xml:space="preserve">(</w:t>
      </w:r>
      <w:r>
        <w:rPr>
          <w:rStyle w:val="FunctionTok"/>
        </w:rPr>
        <w:t xml:space="preserve">paste</w:t>
      </w:r>
      <w:r>
        <w:rPr>
          <w:rStyle w:val="NormalTok"/>
        </w:rPr>
        <w:t xml:space="preserve">(</w:t>
      </w:r>
      <w:r>
        <w:rPr>
          <w:rStyle w:val="StringTok"/>
        </w:rPr>
        <w:t xml:space="preserve">'采样随机时'</w:t>
      </w:r>
      <w:r>
        <w:rPr>
          <w:rStyle w:val="NormalTok"/>
        </w:rPr>
        <w:t xml:space="preserve">, </w:t>
      </w:r>
      <w:r>
        <w:rPr>
          <w:rStyle w:val="FunctionTok"/>
        </w:rPr>
        <w:t xml:space="preserve">italic</w:t>
      </w:r>
      <w:r>
        <w:rPr>
          <w:rStyle w:val="NormalTok"/>
        </w:rPr>
        <w:t xml:space="preserve">(</w:t>
      </w:r>
      <w:r>
        <w:rPr>
          <w:rStyle w:val="StringTok"/>
        </w:rPr>
        <w:t xml:space="preserve">'p'</w:t>
      </w:r>
      <w:r>
        <w:rPr>
          <w:rStyle w:val="NormalTok"/>
        </w:rPr>
        <w:t xml:space="preserve">), </w:t>
      </w:r>
      <w:r>
        <w:rPr>
          <w:rStyle w:val="StringTok"/>
        </w:rPr>
        <w:t xml:space="preserve">"值分布"</w:t>
      </w:r>
      <w:r>
        <w:rPr>
          <w:rStyle w:val="NormalTok"/>
        </w:rPr>
        <w:t xml:space="preserve">)),</w:t>
      </w:r>
      <w:r>
        <w:br/>
      </w:r>
      <w:r>
        <w:rPr>
          <w:rStyle w:val="NormalTok"/>
        </w:rPr>
        <w:t xml:space="preserve">        </w:t>
      </w:r>
      <w:r>
        <w:rPr>
          <w:rStyle w:val="AttributeTok"/>
        </w:rPr>
        <w:t xml:space="preserve">xlab =</w:t>
      </w:r>
      <w:r>
        <w:rPr>
          <w:rStyle w:val="NormalTok"/>
        </w:rPr>
        <w:t xml:space="preserve"> </w:t>
      </w:r>
      <w:r>
        <w:rPr>
          <w:rStyle w:val="FunctionTok"/>
        </w:rPr>
        <w:t xml:space="preserve">substitute</w:t>
      </w:r>
      <w:r>
        <w:rPr>
          <w:rStyle w:val="NormalTok"/>
        </w:rPr>
        <w:t xml:space="preserve">(</w:t>
      </w:r>
      <w:r>
        <w:rPr>
          <w:rStyle w:val="FunctionTok"/>
        </w:rPr>
        <w:t xml:space="preserve">paste</w:t>
      </w:r>
      <w:r>
        <w:rPr>
          <w:rStyle w:val="NormalTok"/>
        </w:rPr>
        <w:t xml:space="preserve">(</w:t>
      </w:r>
      <w:r>
        <w:rPr>
          <w:rStyle w:val="FunctionTok"/>
        </w:rPr>
        <w:t xml:space="preserve">italic</w:t>
      </w:r>
      <w:r>
        <w:rPr>
          <w:rStyle w:val="NormalTok"/>
        </w:rPr>
        <w:t xml:space="preserve">(</w:t>
      </w:r>
      <w:r>
        <w:rPr>
          <w:rStyle w:val="StringTok"/>
        </w:rPr>
        <w:t xml:space="preserve">'p'</w:t>
      </w:r>
      <w:r>
        <w:rPr>
          <w:rStyle w:val="NormalTok"/>
        </w:rPr>
        <w:t xml:space="preserve">), </w:t>
      </w:r>
      <w:r>
        <w:rPr>
          <w:rStyle w:val="StringTok"/>
        </w:rPr>
        <w:t xml:space="preserve">"值"</w:t>
      </w:r>
      <w:r>
        <w:rPr>
          <w:rStyle w:val="NormalTok"/>
        </w:rPr>
        <w:t xml:space="preserve">)),</w:t>
      </w:r>
      <w:r>
        <w:br/>
      </w:r>
      <w:r>
        <w:rPr>
          <w:rStyle w:val="NormalTok"/>
        </w:rPr>
        <w:t xml:space="preserve">        </w:t>
      </w:r>
      <w:r>
        <w:rPr>
          <w:rStyle w:val="AttributeTok"/>
        </w:rPr>
        <w:t xml:space="preserve">ylab =</w:t>
      </w:r>
      <w:r>
        <w:rPr>
          <w:rStyle w:val="NormalTok"/>
        </w:rPr>
        <w:t xml:space="preserve"> </w:t>
      </w:r>
      <w:r>
        <w:rPr>
          <w:rStyle w:val="StringTok"/>
        </w:rPr>
        <w:t xml:space="preserve">'频率'</w:t>
      </w:r>
      <w:r>
        <w:br/>
      </w:r>
      <w:r>
        <w:rPr>
          <w:rStyle w:val="NormalTok"/>
        </w:rPr>
        <w:t xml:space="preserve">)</w:t>
      </w:r>
      <w:r>
        <w:br/>
      </w:r>
      <w:r>
        <w:rPr>
          <w:rStyle w:val="FunctionTok"/>
        </w:rPr>
        <w:t xml:space="preserve">qqplot</w:t>
      </w:r>
      <w:r>
        <w:rPr>
          <w:rStyle w:val="NormalTok"/>
        </w:rPr>
        <w:t xml:space="preserve">(ref, p, </w:t>
      </w:r>
      <w:r>
        <w:rPr>
          <w:rStyle w:val="AttributeTok"/>
        </w:rPr>
        <w:t xml:space="preserve">xlab =</w:t>
      </w:r>
      <w:r>
        <w:rPr>
          <w:rStyle w:val="NormalTok"/>
        </w:rPr>
        <w:t xml:space="preserve"> </w:t>
      </w:r>
      <w:r>
        <w:rPr>
          <w:rStyle w:val="StringTok"/>
        </w:rPr>
        <w:t xml:space="preserve">'均匀分布'</w:t>
      </w:r>
      <w:r>
        <w:rPr>
          <w:rStyle w:val="NormalTok"/>
        </w:rPr>
        <w:t xml:space="preserve">, </w:t>
      </w:r>
      <w:r>
        <w:rPr>
          <w:rStyle w:val="AttributeTok"/>
        </w:rPr>
        <w:t xml:space="preserve">ylab =</w:t>
      </w:r>
      <w:r>
        <w:rPr>
          <w:rStyle w:val="NormalTok"/>
        </w:rPr>
        <w:t xml:space="preserve"> </w:t>
      </w:r>
      <w:r>
        <w:rPr>
          <w:rStyle w:val="FunctionTok"/>
        </w:rPr>
        <w:t xml:space="preserve">substitute</w:t>
      </w:r>
      <w:r>
        <w:rPr>
          <w:rStyle w:val="NormalTok"/>
        </w:rPr>
        <w:t xml:space="preserve">(</w:t>
      </w:r>
      <w:r>
        <w:rPr>
          <w:rStyle w:val="FunctionTok"/>
        </w:rPr>
        <w:t xml:space="preserve">paste</w:t>
      </w:r>
      <w:r>
        <w:rPr>
          <w:rStyle w:val="NormalTok"/>
        </w:rPr>
        <w:t xml:space="preserve">(</w:t>
      </w:r>
      <w:r>
        <w:rPr>
          <w:rStyle w:val="StringTok"/>
        </w:rPr>
        <w:t xml:space="preserve">'采样随机时'</w:t>
      </w:r>
      <w:r>
        <w:rPr>
          <w:rStyle w:val="NormalTok"/>
        </w:rPr>
        <w:t xml:space="preserve">, </w:t>
      </w:r>
      <w:r>
        <w:rPr>
          <w:rStyle w:val="FunctionTok"/>
        </w:rPr>
        <w:t xml:space="preserve">italic</w:t>
      </w:r>
      <w:r>
        <w:rPr>
          <w:rStyle w:val="NormalTok"/>
        </w:rPr>
        <w:t xml:space="preserve">(</w:t>
      </w:r>
      <w:r>
        <w:rPr>
          <w:rStyle w:val="StringTok"/>
        </w:rPr>
        <w:t xml:space="preserve">'p'</w:t>
      </w:r>
      <w:r>
        <w:rPr>
          <w:rStyle w:val="NormalTok"/>
        </w:rPr>
        <w:t xml:space="preserve">), </w:t>
      </w:r>
      <w:r>
        <w:rPr>
          <w:rStyle w:val="StringTok"/>
        </w:rPr>
        <w:t xml:space="preserve">"值分布"</w:t>
      </w:r>
      <w:r>
        <w:rPr>
          <w:rStyle w:val="NormalTok"/>
        </w:rPr>
        <w:t xml:space="preserve">)))</w:t>
      </w:r>
      <w:r>
        <w:br/>
      </w:r>
      <w:r>
        <w:rPr>
          <w:rStyle w:val="FunctionTok"/>
        </w:rPr>
        <w:t xml:space="preserve">library</w:t>
      </w:r>
      <w:r>
        <w:rPr>
          <w:rStyle w:val="NormalTok"/>
        </w:rPr>
        <w:t xml:space="preserve">(scifigure)</w:t>
      </w:r>
      <w:r>
        <w:br/>
      </w:r>
      <w:r>
        <w:rPr>
          <w:rStyle w:val="NormalTok"/>
        </w:rPr>
        <w:t xml:space="preserve">exps </w:t>
      </w:r>
      <w:r>
        <w:rPr>
          <w:rStyle w:val="OtherTok"/>
        </w:rPr>
        <w:t xml:space="preserve">&lt;-</w:t>
      </w:r>
      <w:r>
        <w:rPr>
          <w:rStyle w:val="NormalTok"/>
        </w:rPr>
        <w:t xml:space="preserve"> </w:t>
      </w:r>
      <w:r>
        <w:rPr>
          <w:rStyle w:val="FunctionTok"/>
        </w:rPr>
        <w:t xml:space="preserve">init_experiments</w:t>
      </w:r>
      <w:r>
        <w:rPr>
          <w:rStyle w:val="NormalTok"/>
        </w:rPr>
        <w:t xml:space="preserve">(</w:t>
      </w:r>
      <w:r>
        <w:rPr>
          <w:rStyle w:val="DecValTok"/>
        </w:rPr>
        <w:t xml:space="preserve">2</w:t>
      </w:r>
      <w:r>
        <w:rPr>
          <w:rStyle w:val="NormalTok"/>
        </w:rPr>
        <w:t xml:space="preserve">)</w:t>
      </w:r>
      <w:r>
        <w:br/>
      </w:r>
      <w:r>
        <w:rPr>
          <w:rStyle w:val="NormalTok"/>
        </w:rPr>
        <w:t xml:space="preserve">exps[</w:t>
      </w:r>
      <w:r>
        <w:rPr>
          <w:rStyle w:val="FunctionTok"/>
        </w:rPr>
        <w:t xml:space="preserve">c</w:t>
      </w:r>
      <w:r>
        <w:rPr>
          <w:rStyle w:val="NormalTok"/>
        </w:rPr>
        <w:t xml:space="preserve">(</w:t>
      </w:r>
      <w:r>
        <w:rPr>
          <w:rStyle w:val="StringTok"/>
        </w:rPr>
        <w:t xml:space="preserve">"analysis_plan"</w:t>
      </w:r>
      <w:r>
        <w:rPr>
          <w:rStyle w:val="NormalTok"/>
        </w:rPr>
        <w:t xml:space="preserve">,</w:t>
      </w:r>
      <w:r>
        <w:rPr>
          <w:rStyle w:val="StringTok"/>
        </w:rPr>
        <w:t xml:space="preserve">"data"</w:t>
      </w:r>
      <w:r>
        <w:rPr>
          <w:rStyle w:val="NormalTok"/>
        </w:rPr>
        <w:t xml:space="preserve">), </w:t>
      </w:r>
      <w:r>
        <w:rPr>
          <w:rStyle w:val="DecValTok"/>
        </w:rPr>
        <w:t xml:space="preserve">2</w:t>
      </w:r>
      <w:r>
        <w:rPr>
          <w:rStyle w:val="NormalTok"/>
        </w:rPr>
        <w:t xml:space="preserve">] </w:t>
      </w:r>
      <w:r>
        <w:rPr>
          <w:rStyle w:val="OtherTok"/>
        </w:rPr>
        <w:t xml:space="preserve">&lt;-</w:t>
      </w:r>
      <w:r>
        <w:rPr>
          <w:rStyle w:val="NormalTok"/>
        </w:rPr>
        <w:t xml:space="preserve"> </w:t>
      </w:r>
      <w:r>
        <w:rPr>
          <w:rStyle w:val="StringTok"/>
        </w:rPr>
        <w:t xml:space="preserve">"unobserved"</w:t>
      </w:r>
      <w:r>
        <w:br/>
      </w:r>
      <w:r>
        <w:rPr>
          <w:rStyle w:val="NormalTok"/>
        </w:rPr>
        <w:t xml:space="preserve">exps[</w:t>
      </w:r>
      <w:r>
        <w:rPr>
          <w:rStyle w:val="FunctionTok"/>
        </w:rPr>
        <w:t xml:space="preserve">c</w:t>
      </w:r>
      <w:r>
        <w:rPr>
          <w:rStyle w:val="NormalTok"/>
        </w:rPr>
        <w:t xml:space="preserve">(</w:t>
      </w:r>
      <w:r>
        <w:rPr>
          <w:rStyle w:val="StringTok"/>
        </w:rPr>
        <w:t xml:space="preserve">"experimenter"</w:t>
      </w:r>
      <w:r>
        <w:rPr>
          <w:rStyle w:val="NormalTok"/>
        </w:rPr>
        <w:t xml:space="preserve">, </w:t>
      </w:r>
      <w:r>
        <w:rPr>
          <w:rStyle w:val="StringTok"/>
        </w:rPr>
        <w:t xml:space="preserve">"analyst"</w:t>
      </w:r>
      <w:r>
        <w:rPr>
          <w:rStyle w:val="NormalTok"/>
        </w:rPr>
        <w:t xml:space="preserve">, </w:t>
      </w:r>
      <w:r>
        <w:rPr>
          <w:rStyle w:val="StringTok"/>
        </w:rPr>
        <w:t xml:space="preserve">"estimate"</w:t>
      </w:r>
      <w:r>
        <w:rPr>
          <w:rStyle w:val="NormalTok"/>
        </w:rPr>
        <w:t xml:space="preserve">,</w:t>
      </w:r>
      <w:r>
        <w:rPr>
          <w:rStyle w:val="StringTok"/>
        </w:rPr>
        <w:t xml:space="preserve">"claim"</w:t>
      </w:r>
      <w:r>
        <w:rPr>
          <w:rStyle w:val="NormalTok"/>
        </w:rPr>
        <w:t xml:space="preserve">), </w:t>
      </w:r>
      <w:r>
        <w:rPr>
          <w:rStyle w:val="DecValTok"/>
        </w:rPr>
        <w:t xml:space="preserve">2</w:t>
      </w:r>
      <w:r>
        <w:rPr>
          <w:rStyle w:val="NormalTok"/>
        </w:rPr>
        <w:t xml:space="preserve">] </w:t>
      </w:r>
      <w:r>
        <w:rPr>
          <w:rStyle w:val="OtherTok"/>
        </w:rPr>
        <w:t xml:space="preserve">&lt;-</w:t>
      </w:r>
      <w:r>
        <w:rPr>
          <w:rStyle w:val="NormalTok"/>
        </w:rPr>
        <w:t xml:space="preserve"> </w:t>
      </w:r>
      <w:r>
        <w:rPr>
          <w:rStyle w:val="StringTok"/>
        </w:rPr>
        <w:t xml:space="preserve">"different"</w:t>
      </w:r>
      <w:r>
        <w:br/>
      </w:r>
      <w:r>
        <w:rPr>
          <w:rStyle w:val="NormalTok"/>
        </w:rPr>
        <w:t xml:space="preserve">exps[</w:t>
      </w:r>
      <w:r>
        <w:rPr>
          <w:rStyle w:val="StringTok"/>
        </w:rPr>
        <w:t xml:space="preserve">"code"</w:t>
      </w:r>
      <w:r>
        <w:rPr>
          <w:rStyle w:val="NormalTok"/>
        </w:rPr>
        <w:t xml:space="preserve">, </w:t>
      </w:r>
      <w:r>
        <w:rPr>
          <w:rStyle w:val="DecValTok"/>
        </w:rPr>
        <w:t xml:space="preserve">2</w:t>
      </w:r>
      <w:r>
        <w:rPr>
          <w:rStyle w:val="NormalTok"/>
        </w:rPr>
        <w:t xml:space="preserve">] </w:t>
      </w:r>
      <w:r>
        <w:rPr>
          <w:rStyle w:val="OtherTok"/>
        </w:rPr>
        <w:t xml:space="preserve">&lt;-</w:t>
      </w:r>
      <w:r>
        <w:rPr>
          <w:rStyle w:val="NormalTok"/>
        </w:rPr>
        <w:t xml:space="preserve"> </w:t>
      </w:r>
      <w:r>
        <w:rPr>
          <w:rStyle w:val="StringTok"/>
        </w:rPr>
        <w:t xml:space="preserve">"incorrect"</w:t>
      </w:r>
      <w:r>
        <w:br/>
      </w:r>
      <w:r>
        <w:rPr>
          <w:rStyle w:val="NormalTok"/>
        </w:rPr>
        <w:t xml:space="preserve">hide_stages </w:t>
      </w:r>
      <w:r>
        <w:rPr>
          <w:rStyle w:val="OtherTok"/>
        </w:rPr>
        <w:t xml:space="preserve">=</w:t>
      </w:r>
      <w:r>
        <w:rPr>
          <w:rStyle w:val="NormalTok"/>
        </w:rPr>
        <w:t xml:space="preserve"> </w:t>
      </w:r>
      <w:r>
        <w:rPr>
          <w:rStyle w:val="ConstantTok"/>
        </w:rPr>
        <w:t xml:space="preserve">NULL</w:t>
      </w:r>
      <w:r>
        <w:br/>
      </w:r>
      <w:r>
        <w:rPr>
          <w:rStyle w:val="FunctionTok"/>
        </w:rPr>
        <w:t xml:space="preserve">sci_figure</w:t>
      </w:r>
      <w:r>
        <w:rPr>
          <w:rStyle w:val="NormalTok"/>
        </w:rPr>
        <w:t xml:space="preserve">(exps)</w:t>
      </w:r>
      <w:r>
        <w:br/>
      </w:r>
      <w:r>
        <w:rPr>
          <w:rStyle w:val="CommentTok"/>
        </w:rPr>
        <w:t xml:space="preserve"># 代码源自animation包quincunx函数</w:t>
      </w:r>
      <w:r>
        <w:br/>
      </w:r>
      <w:r>
        <w:rPr>
          <w:rStyle w:val="NormalTok"/>
        </w:rPr>
        <w:t xml:space="preserve">op </w:t>
      </w:r>
      <w:r>
        <w:rPr>
          <w:rStyle w:val="OtherTok"/>
        </w:rPr>
        <w:t xml:space="preserve">=</w:t>
      </w:r>
      <w:r>
        <w:rPr>
          <w:rStyle w:val="NormalTok"/>
        </w:rPr>
        <w:t xml:space="preserve"> </w:t>
      </w:r>
      <w:r>
        <w:rPr>
          <w:rStyle w:val="FunctionTok"/>
        </w:rPr>
        <w:t xml:space="preserve">par</w:t>
      </w:r>
      <w:r>
        <w:rPr>
          <w:rStyle w:val="NormalTok"/>
        </w:rPr>
        <w:t xml:space="preserve">(</w:t>
      </w:r>
      <w:r>
        <w:rPr>
          <w:rStyle w:val="AttributeTok"/>
        </w:rPr>
        <w:t xml:space="preserve">mar =</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FloatTok"/>
        </w:rPr>
        <w:t xml:space="preserve">0.1</w:t>
      </w:r>
      <w:r>
        <w:rPr>
          <w:rStyle w:val="NormalTok"/>
        </w:rPr>
        <w:t xml:space="preserve">, </w:t>
      </w:r>
      <w:r>
        <w:rPr>
          <w:rStyle w:val="FloatTok"/>
        </w:rPr>
        <w:t xml:space="preserve">0.1</w:t>
      </w:r>
      <w:r>
        <w:rPr>
          <w:rStyle w:val="NormalTok"/>
        </w:rPr>
        <w:t xml:space="preserve">, </w:t>
      </w:r>
      <w:r>
        <w:rPr>
          <w:rStyle w:val="FloatTok"/>
        </w:rPr>
        <w:t xml:space="preserve">0.1</w:t>
      </w:r>
      <w:r>
        <w:rPr>
          <w:rStyle w:val="NormalTok"/>
        </w:rPr>
        <w:t xml:space="preserve">), </w:t>
      </w:r>
      <w:r>
        <w:rPr>
          <w:rStyle w:val="AttributeTok"/>
        </w:rPr>
        <w:t xml:space="preserve">mfcol =</w:t>
      </w:r>
      <w:r>
        <w:rPr>
          <w:rStyle w:val="NormalTok"/>
        </w:rPr>
        <w:t xml:space="preserve"> </w:t>
      </w:r>
      <w:r>
        <w:rPr>
          <w:rStyle w:val="FunctionTok"/>
        </w:rPr>
        <w:t xml:space="preserve">c</w:t>
      </w:r>
      <w:r>
        <w:rPr>
          <w:rStyle w:val="NormalTok"/>
        </w:rPr>
        <w:t xml:space="preserve">(</w:t>
      </w:r>
      <w:r>
        <w:rPr>
          <w:rStyle w:val="DecValTok"/>
        </w:rPr>
        <w:t xml:space="preserve">4</w:t>
      </w:r>
      <w:r>
        <w:rPr>
          <w:rStyle w:val="NormalTok"/>
        </w:rPr>
        <w:t xml:space="preserve">, </w:t>
      </w:r>
      <w:r>
        <w:rPr>
          <w:rStyle w:val="DecValTok"/>
        </w:rPr>
        <w:t xml:space="preserve">1</w:t>
      </w:r>
      <w:r>
        <w:rPr>
          <w:rStyle w:val="NormalTok"/>
        </w:rPr>
        <w:t xml:space="preserve">))</w:t>
      </w:r>
      <w:r>
        <w:br/>
      </w:r>
      <w:r>
        <w:rPr>
          <w:rStyle w:val="NormalTok"/>
        </w:rPr>
        <w:t xml:space="preserve">nmax </w:t>
      </w:r>
      <w:r>
        <w:rPr>
          <w:rStyle w:val="OtherTok"/>
        </w:rPr>
        <w:t xml:space="preserve">=</w:t>
      </w:r>
      <w:r>
        <w:rPr>
          <w:rStyle w:val="NormalTok"/>
        </w:rPr>
        <w:t xml:space="preserve"> </w:t>
      </w:r>
      <w:r>
        <w:rPr>
          <w:rStyle w:val="DecValTok"/>
        </w:rPr>
        <w:t xml:space="preserve">10000</w:t>
      </w:r>
      <w:r>
        <w:rPr>
          <w:rStyle w:val="SpecialCharTok"/>
        </w:rPr>
        <w:t xml:space="preserve">+</w:t>
      </w:r>
      <w:r>
        <w:rPr>
          <w:rStyle w:val="DecValTok"/>
        </w:rPr>
        <w:t xml:space="preserve">15-2</w:t>
      </w:r>
      <w:r>
        <w:br/>
      </w:r>
      <w:r>
        <w:rPr>
          <w:rStyle w:val="CommentTok"/>
        </w:rPr>
        <w:t xml:space="preserve"># 15层钉板</w:t>
      </w:r>
      <w:r>
        <w:br/>
      </w:r>
      <w:r>
        <w:rPr>
          <w:rStyle w:val="NormalTok"/>
        </w:rPr>
        <w:t xml:space="preserve">layers </w:t>
      </w:r>
      <w:r>
        <w:rPr>
          <w:rStyle w:val="OtherTok"/>
        </w:rPr>
        <w:t xml:space="preserve">=</w:t>
      </w:r>
      <w:r>
        <w:rPr>
          <w:rStyle w:val="NormalTok"/>
        </w:rPr>
        <w:t xml:space="preserve"> </w:t>
      </w:r>
      <w:r>
        <w:rPr>
          <w:rStyle w:val="DecValTok"/>
        </w:rPr>
        <w:t xml:space="preserve">15</w:t>
      </w:r>
      <w:r>
        <w:br/>
      </w:r>
      <w:r>
        <w:rPr>
          <w:rStyle w:val="CommentTok"/>
        </w:rPr>
        <w:t xml:space="preserve"># 10000个小球</w:t>
      </w:r>
      <w:r>
        <w:br/>
      </w:r>
      <w:r>
        <w:rPr>
          <w:rStyle w:val="NormalTok"/>
        </w:rPr>
        <w:t xml:space="preserve">balls </w:t>
      </w:r>
      <w:r>
        <w:rPr>
          <w:rStyle w:val="OtherTok"/>
        </w:rPr>
        <w:t xml:space="preserve">=</w:t>
      </w:r>
      <w:r>
        <w:rPr>
          <w:rStyle w:val="NormalTok"/>
        </w:rPr>
        <w:t xml:space="preserve"> </w:t>
      </w:r>
      <w:r>
        <w:rPr>
          <w:rStyle w:val="DecValTok"/>
        </w:rPr>
        <w:t xml:space="preserve">10000</w:t>
      </w:r>
      <w:r>
        <w:br/>
      </w:r>
      <w:r>
        <w:rPr>
          <w:rStyle w:val="CommentTok"/>
        </w:rPr>
        <w:t xml:space="preserve"># 模拟三层钉板</w:t>
      </w:r>
      <w:r>
        <w:br/>
      </w:r>
      <w:r>
        <w:rPr>
          <w:rStyle w:val="NormalTok"/>
        </w:rPr>
        <w:t xml:space="preserve">layerx </w:t>
      </w:r>
      <w:r>
        <w:rPr>
          <w:rStyle w:val="OtherTok"/>
        </w:rPr>
        <w:t xml:space="preserve">=</w:t>
      </w:r>
      <w:r>
        <w:rPr>
          <w:rStyle w:val="NormalTok"/>
        </w:rPr>
        <w:t xml:space="preserve"> layery </w:t>
      </w:r>
      <w:r>
        <w:rPr>
          <w:rStyle w:val="OtherTok"/>
        </w:rPr>
        <w:t xml:space="preserve">=</w:t>
      </w:r>
      <w:r>
        <w:rPr>
          <w:rStyle w:val="NormalTok"/>
        </w:rPr>
        <w:t xml:space="preserve"> newlayerx </w:t>
      </w:r>
      <w:r>
        <w:rPr>
          <w:rStyle w:val="OtherTok"/>
        </w:rPr>
        <w:t xml:space="preserve">=</w:t>
      </w:r>
      <w:r>
        <w:rPr>
          <w:rStyle w:val="NormalTok"/>
        </w:rPr>
        <w:t xml:space="preserve"> newlayery </w:t>
      </w:r>
      <w:r>
        <w:rPr>
          <w:rStyle w:val="OtherTok"/>
        </w:rPr>
        <w:t xml:space="preserve">=</w:t>
      </w:r>
      <w:r>
        <w:rPr>
          <w:rStyle w:val="NormalTok"/>
        </w:rPr>
        <w:t xml:space="preserve"> </w:t>
      </w:r>
      <w:r>
        <w:rPr>
          <w:rStyle w:val="ConstantTok"/>
        </w:rPr>
        <w:t xml:space="preserve">NULL</w:t>
      </w:r>
      <w:r>
        <w:br/>
      </w:r>
      <w:r>
        <w:rPr>
          <w:rStyle w:val="NormalTok"/>
        </w:rPr>
        <w:t xml:space="preserve">flagi </w:t>
      </w:r>
      <w:r>
        <w:rPr>
          <w:rStyle w:val="OtherTok"/>
        </w:rPr>
        <w:t xml:space="preserve">=</w:t>
      </w:r>
      <w:r>
        <w:rPr>
          <w:rStyle w:val="NormalTok"/>
        </w:rPr>
        <w:t xml:space="preserve"> </w:t>
      </w:r>
      <w:r>
        <w:rPr>
          <w:rStyle w:val="FunctionTok"/>
        </w:rPr>
        <w:t xml:space="preserve">ifelse</w:t>
      </w:r>
      <w:r>
        <w:rPr>
          <w:rStyle w:val="NormalTok"/>
        </w:rPr>
        <w:t xml:space="preserve">(layers</w:t>
      </w:r>
      <w:r>
        <w:rPr>
          <w:rStyle w:val="SpecialCharTok"/>
        </w:rPr>
        <w:t xml:space="preserve">%%</w:t>
      </w:r>
      <w:r>
        <w:rPr>
          <w:rStyle w:val="DecValTok"/>
        </w:rPr>
        <w:t xml:space="preserve">2</w:t>
      </w:r>
      <w:r>
        <w:rPr>
          <w:rStyle w:val="NormalTok"/>
        </w:rPr>
        <w:t xml:space="preserve">, </w:t>
      </w:r>
      <w:r>
        <w:rPr>
          <w:rStyle w:val="DecValTok"/>
        </w:rPr>
        <w:t xml:space="preserve">1</w:t>
      </w:r>
      <w:r>
        <w:rPr>
          <w:rStyle w:val="NormalTok"/>
        </w:rPr>
        <w:t xml:space="preserve">, </w:t>
      </w:r>
      <w:r>
        <w:rPr>
          <w:rStyle w:val="DecValTok"/>
        </w:rPr>
        <w:t xml:space="preserve">0</w:t>
      </w:r>
      <w:r>
        <w:rPr>
          <w:rStyle w:val="NormalTok"/>
        </w:rPr>
        <w:t xml:space="preserve">)</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layers) {</w:t>
      </w:r>
      <w:r>
        <w:br/>
      </w:r>
      <w:r>
        <w:rPr>
          <w:rStyle w:val="NormalTok"/>
        </w:rPr>
        <w:t xml:space="preserve">        </w:t>
      </w:r>
      <w:r>
        <w:rPr>
          <w:rStyle w:val="ControlFlowTok"/>
        </w:rPr>
        <w:t xml:space="preserve">if</w:t>
      </w:r>
      <w:r>
        <w:rPr>
          <w:rStyle w:val="NormalTok"/>
        </w:rPr>
        <w:t xml:space="preserve"> (flagi) {</w:t>
      </w:r>
      <w:r>
        <w:br/>
      </w:r>
      <w:r>
        <w:rPr>
          <w:rStyle w:val="NormalTok"/>
        </w:rPr>
        <w:t xml:space="preserve">                newi </w:t>
      </w:r>
      <w:r>
        <w:rPr>
          <w:rStyle w:val="OtherTok"/>
        </w:rPr>
        <w:t xml:space="preserve">=</w:t>
      </w:r>
      <w:r>
        <w:rPr>
          <w:rStyle w:val="NormalTok"/>
        </w:rPr>
        <w:t xml:space="preserve"> </w:t>
      </w:r>
      <w:r>
        <w:rPr>
          <w:rStyle w:val="FunctionTok"/>
        </w:rPr>
        <w:t xml:space="preserve">ifelse</w:t>
      </w:r>
      <w:r>
        <w:rPr>
          <w:rStyle w:val="NormalTok"/>
        </w:rPr>
        <w:t xml:space="preserve">(i</w:t>
      </w:r>
      <w:r>
        <w:rPr>
          <w:rStyle w:val="SpecialCharTok"/>
        </w:rPr>
        <w:t xml:space="preserve">%%</w:t>
      </w:r>
      <w:r>
        <w:rPr>
          <w:rStyle w:val="DecValTok"/>
        </w:rPr>
        <w:t xml:space="preserve">2</w:t>
      </w:r>
      <w:r>
        <w:rPr>
          <w:rStyle w:val="NormalTok"/>
        </w:rPr>
        <w:t xml:space="preserve">, </w:t>
      </w:r>
      <w:r>
        <w:rPr>
          <w:rStyle w:val="DecValTok"/>
        </w:rPr>
        <w:t xml:space="preserve">1</w:t>
      </w:r>
      <w:r>
        <w:rPr>
          <w:rStyle w:val="NormalTok"/>
        </w:rPr>
        <w:t xml:space="preserve">, </w:t>
      </w:r>
      <w:r>
        <w:rPr>
          <w:rStyle w:val="DecValTok"/>
        </w:rPr>
        <w:t xml:space="preserve">2</w:t>
      </w:r>
      <w:r>
        <w:rPr>
          <w:rStyle w:val="NormalTok"/>
        </w:rPr>
        <w:t xml:space="preserve">)</w:t>
      </w:r>
      <w:r>
        <w:br/>
      </w:r>
      <w:r>
        <w:rPr>
          <w:rStyle w:val="NormalTok"/>
        </w:rPr>
        <w:t xml:space="preserve">        }</w:t>
      </w:r>
      <w:r>
        <w:br/>
      </w:r>
      <w:r>
        <w:rPr>
          <w:rStyle w:val="NormalTok"/>
        </w:rPr>
        <w:t xml:space="preserve">        </w:t>
      </w:r>
      <w:r>
        <w:rPr>
          <w:rStyle w:val="ControlFlowTok"/>
        </w:rPr>
        <w:t xml:space="preserve">else</w:t>
      </w:r>
      <w:r>
        <w:rPr>
          <w:rStyle w:val="NormalTok"/>
        </w:rPr>
        <w:t xml:space="preserve"> {</w:t>
      </w:r>
      <w:r>
        <w:br/>
      </w:r>
      <w:r>
        <w:rPr>
          <w:rStyle w:val="NormalTok"/>
        </w:rPr>
        <w:t xml:space="preserve">                newi </w:t>
      </w:r>
      <w:r>
        <w:rPr>
          <w:rStyle w:val="OtherTok"/>
        </w:rPr>
        <w:t xml:space="preserve">=</w:t>
      </w:r>
      <w:r>
        <w:rPr>
          <w:rStyle w:val="NormalTok"/>
        </w:rPr>
        <w:t xml:space="preserve"> </w:t>
      </w:r>
      <w:r>
        <w:rPr>
          <w:rStyle w:val="FunctionTok"/>
        </w:rPr>
        <w:t xml:space="preserve">ifelse</w:t>
      </w:r>
      <w:r>
        <w:rPr>
          <w:rStyle w:val="NormalTok"/>
        </w:rPr>
        <w:t xml:space="preserve">(i</w:t>
      </w:r>
      <w:r>
        <w:rPr>
          <w:rStyle w:val="SpecialCharTok"/>
        </w:rPr>
        <w:t xml:space="preserve">%%</w:t>
      </w:r>
      <w:r>
        <w:rPr>
          <w:rStyle w:val="DecValTok"/>
        </w:rPr>
        <w:t xml:space="preserve">2</w:t>
      </w:r>
      <w:r>
        <w:rPr>
          <w:rStyle w:val="NormalTok"/>
        </w:rPr>
        <w:t xml:space="preserve">, </w:t>
      </w:r>
      <w:r>
        <w:rPr>
          <w:rStyle w:val="DecValTok"/>
        </w:rPr>
        <w:t xml:space="preserve">2</w:t>
      </w:r>
      <w:r>
        <w:rPr>
          <w:rStyle w:val="NormalTok"/>
        </w:rPr>
        <w:t xml:space="preserve">, </w:t>
      </w:r>
      <w:r>
        <w:rPr>
          <w:rStyle w:val="DecValTok"/>
        </w:rPr>
        <w:t xml:space="preserve">1</w:t>
      </w:r>
      <w:r>
        <w:rPr>
          <w:rStyle w:val="NormalTok"/>
        </w:rPr>
        <w:t xml:space="preserve">)</w:t>
      </w:r>
      <w:r>
        <w:br/>
      </w:r>
      <w:r>
        <w:rPr>
          <w:rStyle w:val="NormalTok"/>
        </w:rPr>
        <w:t xml:space="preserve">        }</w:t>
      </w:r>
      <w:r>
        <w:br/>
      </w:r>
      <w:r>
        <w:rPr>
          <w:rStyle w:val="NormalTok"/>
        </w:rPr>
        <w:t xml:space="preserve">        layerx </w:t>
      </w:r>
      <w:r>
        <w:rPr>
          <w:rStyle w:val="OtherTok"/>
        </w:rPr>
        <w:t xml:space="preserve">=</w:t>
      </w:r>
      <w:r>
        <w:rPr>
          <w:rStyle w:val="NormalTok"/>
        </w:rPr>
        <w:t xml:space="preserve"> </w:t>
      </w:r>
      <w:r>
        <w:rPr>
          <w:rStyle w:val="FunctionTok"/>
        </w:rPr>
        <w:t xml:space="preserve">c</w:t>
      </w:r>
      <w:r>
        <w:rPr>
          <w:rStyle w:val="NormalTok"/>
        </w:rPr>
        <w:t xml:space="preserve">(layerx, </w:t>
      </w:r>
      <w:r>
        <w:rPr>
          <w:rStyle w:val="FunctionTok"/>
        </w:rPr>
        <w:t xml:space="preserve">seq</w:t>
      </w:r>
      <w:r>
        <w:rPr>
          <w:rStyle w:val="NormalTok"/>
        </w:rPr>
        <w:t xml:space="preserve">(</w:t>
      </w:r>
      <w:r>
        <w:rPr>
          <w:rStyle w:val="FloatTok"/>
        </w:rPr>
        <w:t xml:space="preserve">0.5</w:t>
      </w:r>
      <w:r>
        <w:rPr>
          <w:rStyle w:val="NormalTok"/>
        </w:rPr>
        <w:t xml:space="preserve"> </w:t>
      </w:r>
      <w:r>
        <w:rPr>
          <w:rStyle w:val="SpecialCharTok"/>
        </w:rPr>
        <w:t xml:space="preserve">*</w:t>
      </w:r>
      <w:r>
        <w:rPr>
          <w:rStyle w:val="NormalTok"/>
        </w:rPr>
        <w:t xml:space="preserve"> (i </w:t>
      </w:r>
      <w:r>
        <w:rPr>
          <w:rStyle w:val="SpecialCharTok"/>
        </w:rPr>
        <w:t xml:space="preserve">+</w:t>
      </w:r>
      <w:r>
        <w:rPr>
          <w:rStyle w:val="NormalTok"/>
        </w:rPr>
        <w:t xml:space="preserve"> </w:t>
      </w:r>
      <w:r>
        <w:rPr>
          <w:rStyle w:val="DecValTok"/>
        </w:rPr>
        <w:t xml:space="preserve">1</w:t>
      </w:r>
      <w:r>
        <w:rPr>
          <w:rStyle w:val="NormalTok"/>
        </w:rPr>
        <w:t xml:space="preserve">), layers </w:t>
      </w:r>
      <w:r>
        <w:rPr>
          <w:rStyle w:val="SpecialCharTok"/>
        </w:rPr>
        <w:t xml:space="preserve">-</w:t>
      </w:r>
      <w:r>
        <w:rPr>
          <w:rStyle w:val="NormalTok"/>
        </w:rPr>
        <w:t xml:space="preserve"> </w:t>
      </w:r>
      <w:r>
        <w:rPr>
          <w:rStyle w:val="FloatTok"/>
        </w:rPr>
        <w:t xml:space="preserve">0.5</w:t>
      </w:r>
      <w:r>
        <w:rPr>
          <w:rStyle w:val="NormalTok"/>
        </w:rPr>
        <w:t xml:space="preserve"> </w:t>
      </w:r>
      <w:r>
        <w:rPr>
          <w:rStyle w:val="SpecialCharTok"/>
        </w:rPr>
        <w:t xml:space="preserve">*</w:t>
      </w:r>
      <w:r>
        <w:rPr>
          <w:rStyle w:val="NormalTok"/>
        </w:rPr>
        <w:t xml:space="preserve"> </w:t>
      </w:r>
      <w:r>
        <w:br/>
      </w:r>
      <w:r>
        <w:rPr>
          <w:rStyle w:val="NormalTok"/>
        </w:rPr>
        <w:t xml:space="preserve">                                       (i </w:t>
      </w:r>
      <w:r>
        <w:rPr>
          <w:rStyle w:val="SpecialCharTok"/>
        </w:rPr>
        <w:t xml:space="preserve">-</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NormalTok"/>
        </w:rPr>
        <w:t xml:space="preserve">        layery </w:t>
      </w:r>
      <w:r>
        <w:rPr>
          <w:rStyle w:val="OtherTok"/>
        </w:rPr>
        <w:t xml:space="preserve">=</w:t>
      </w:r>
      <w:r>
        <w:rPr>
          <w:rStyle w:val="NormalTok"/>
        </w:rPr>
        <w:t xml:space="preserve"> </w:t>
      </w:r>
      <w:r>
        <w:rPr>
          <w:rStyle w:val="FunctionTok"/>
        </w:rPr>
        <w:t xml:space="preserve">c</w:t>
      </w:r>
      <w:r>
        <w:rPr>
          <w:rStyle w:val="NormalTok"/>
        </w:rPr>
        <w:t xml:space="preserve">(layery, </w:t>
      </w:r>
      <w:r>
        <w:rPr>
          <w:rStyle w:val="FunctionTok"/>
        </w:rPr>
        <w:t xml:space="preserve">rep</w:t>
      </w:r>
      <w:r>
        <w:rPr>
          <w:rStyle w:val="NormalTok"/>
        </w:rPr>
        <w:t xml:space="preserve">(i, layers </w:t>
      </w:r>
      <w:r>
        <w:rPr>
          <w:rStyle w:val="SpecialCharTok"/>
        </w:rPr>
        <w:t xml:space="preserve">-</w:t>
      </w:r>
      <w:r>
        <w:rPr>
          <w:rStyle w:val="NormalTok"/>
        </w:rPr>
        <w:t xml:space="preserve"> i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ControlFlowTok"/>
        </w:rPr>
        <w:t xml:space="preserve">if</w:t>
      </w:r>
      <w:r>
        <w:rPr>
          <w:rStyle w:val="NormalTok"/>
        </w:rPr>
        <w:t xml:space="preserve"> (i </w:t>
      </w:r>
      <w:r>
        <w:rPr>
          <w:rStyle w:val="SpecialCharTok"/>
        </w:rPr>
        <w:t xml:space="preserve">&gt;</w:t>
      </w:r>
      <w:r>
        <w:rPr>
          <w:rStyle w:val="NormalTok"/>
        </w:rPr>
        <w:t xml:space="preserve"> </w:t>
      </w:r>
      <w:r>
        <w:rPr>
          <w:rStyle w:val="DecValTok"/>
        </w:rPr>
        <w:t xml:space="preserve">1</w:t>
      </w:r>
      <w:r>
        <w:rPr>
          <w:rStyle w:val="NormalTok"/>
        </w:rPr>
        <w:t xml:space="preserve">) {</w:t>
      </w:r>
      <w:r>
        <w:br/>
      </w:r>
      <w:r>
        <w:rPr>
          <w:rStyle w:val="NormalTok"/>
        </w:rPr>
        <w:t xml:space="preserve">                newlayerx </w:t>
      </w:r>
      <w:r>
        <w:rPr>
          <w:rStyle w:val="OtherTok"/>
        </w:rPr>
        <w:t xml:space="preserve">=</w:t>
      </w:r>
      <w:r>
        <w:rPr>
          <w:rStyle w:val="NormalTok"/>
        </w:rPr>
        <w:t xml:space="preserve"> </w:t>
      </w:r>
      <w:r>
        <w:rPr>
          <w:rStyle w:val="FunctionTok"/>
        </w:rPr>
        <w:t xml:space="preserve">c</w:t>
      </w:r>
      <w:r>
        <w:rPr>
          <w:rStyle w:val="NormalTok"/>
        </w:rPr>
        <w:t xml:space="preserve">(newlayerx, </w:t>
      </w:r>
      <w:r>
        <w:rPr>
          <w:rStyle w:val="FunctionTok"/>
        </w:rPr>
        <w:t xml:space="preserve">seq</w:t>
      </w:r>
      <w:r>
        <w:rPr>
          <w:rStyle w:val="NormalTok"/>
        </w:rPr>
        <w:t xml:space="preserve">(</w:t>
      </w:r>
      <w:r>
        <w:rPr>
          <w:rStyle w:val="FloatTok"/>
        </w:rPr>
        <w:t xml:space="preserve">0.5</w:t>
      </w:r>
      <w:r>
        <w:rPr>
          <w:rStyle w:val="NormalTok"/>
        </w:rPr>
        <w:t xml:space="preserve"> </w:t>
      </w:r>
      <w:r>
        <w:rPr>
          <w:rStyle w:val="SpecialCharTok"/>
        </w:rPr>
        <w:t xml:space="preserve">*</w:t>
      </w:r>
      <w:r>
        <w:rPr>
          <w:rStyle w:val="NormalTok"/>
        </w:rPr>
        <w:t xml:space="preserve"> (newi </w:t>
      </w:r>
      <w:r>
        <w:rPr>
          <w:rStyle w:val="SpecialCharTok"/>
        </w:rPr>
        <w:t xml:space="preserve">+</w:t>
      </w:r>
      <w:r>
        <w:rPr>
          <w:rStyle w:val="NormalTok"/>
        </w:rPr>
        <w:t xml:space="preserve"> </w:t>
      </w:r>
      <w:r>
        <w:rPr>
          <w:rStyle w:val="DecValTok"/>
        </w:rPr>
        <w:t xml:space="preserve">1</w:t>
      </w:r>
      <w:r>
        <w:rPr>
          <w:rStyle w:val="NormalTok"/>
        </w:rPr>
        <w:t xml:space="preserve">), layers </w:t>
      </w:r>
      <w:r>
        <w:rPr>
          <w:rStyle w:val="SpecialCharTok"/>
        </w:rPr>
        <w:t xml:space="preserve">-</w:t>
      </w:r>
      <w:r>
        <w:rPr>
          <w:rStyle w:val="NormalTok"/>
        </w:rPr>
        <w:t xml:space="preserve"> </w:t>
      </w:r>
      <w:r>
        <w:br/>
      </w:r>
      <w:r>
        <w:rPr>
          <w:rStyle w:val="NormalTok"/>
        </w:rPr>
        <w:t xml:space="preserve">                                                     </w:t>
      </w:r>
      <w:r>
        <w:rPr>
          <w:rStyle w:val="FloatTok"/>
        </w:rPr>
        <w:t xml:space="preserve">0.5</w:t>
      </w:r>
      <w:r>
        <w:rPr>
          <w:rStyle w:val="NormalTok"/>
        </w:rPr>
        <w:t xml:space="preserve"> </w:t>
      </w:r>
      <w:r>
        <w:rPr>
          <w:rStyle w:val="SpecialCharTok"/>
        </w:rPr>
        <w:t xml:space="preserve">*</w:t>
      </w:r>
      <w:r>
        <w:rPr>
          <w:rStyle w:val="NormalTok"/>
        </w:rPr>
        <w:t xml:space="preserve"> (newi </w:t>
      </w:r>
      <w:r>
        <w:rPr>
          <w:rStyle w:val="SpecialCharTok"/>
        </w:rPr>
        <w:t xml:space="preserve">-</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NormalTok"/>
        </w:rPr>
        <w:t xml:space="preserve">                newlayery </w:t>
      </w:r>
      <w:r>
        <w:rPr>
          <w:rStyle w:val="OtherTok"/>
        </w:rPr>
        <w:t xml:space="preserve">=</w:t>
      </w:r>
      <w:r>
        <w:rPr>
          <w:rStyle w:val="NormalTok"/>
        </w:rPr>
        <w:t xml:space="preserve"> </w:t>
      </w:r>
      <w:r>
        <w:rPr>
          <w:rStyle w:val="FunctionTok"/>
        </w:rPr>
        <w:t xml:space="preserve">c</w:t>
      </w:r>
      <w:r>
        <w:rPr>
          <w:rStyle w:val="NormalTok"/>
        </w:rPr>
        <w:t xml:space="preserve">(newlayery, </w:t>
      </w:r>
      <w:r>
        <w:rPr>
          <w:rStyle w:val="FunctionTok"/>
        </w:rPr>
        <w:t xml:space="preserve">rep</w:t>
      </w:r>
      <w:r>
        <w:rPr>
          <w:rStyle w:val="NormalTok"/>
        </w:rPr>
        <w:t xml:space="preserve">(i, layers </w:t>
      </w:r>
      <w:r>
        <w:rPr>
          <w:rStyle w:val="SpecialCharTok"/>
        </w:rPr>
        <w:t xml:space="preserve">-</w:t>
      </w:r>
      <w:r>
        <w:rPr>
          <w:rStyle w:val="NormalTok"/>
        </w:rPr>
        <w:t xml:space="preserve"> newi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br/>
      </w:r>
      <w:r>
        <w:rPr>
          <w:rStyle w:val="NormalTok"/>
        </w:rPr>
        <w:t xml:space="preserve">}</w:t>
      </w:r>
      <w:r>
        <w:br/>
      </w:r>
      <w:r>
        <w:rPr>
          <w:rStyle w:val="CommentTok"/>
        </w:rPr>
        <w:t xml:space="preserve"># 模拟小球过钉板</w:t>
      </w:r>
      <w:r>
        <w:br/>
      </w:r>
      <w:r>
        <w:rPr>
          <w:rStyle w:val="NormalTok"/>
        </w:rPr>
        <w:t xml:space="preserve">ballx </w:t>
      </w:r>
      <w:r>
        <w:rPr>
          <w:rStyle w:val="OtherTok"/>
        </w:rPr>
        <w:t xml:space="preserve">=</w:t>
      </w:r>
      <w:r>
        <w:rPr>
          <w:rStyle w:val="NormalTok"/>
        </w:rPr>
        <w:t xml:space="preserve"> bally </w:t>
      </w:r>
      <w:r>
        <w:rPr>
          <w:rStyle w:val="OtherTok"/>
        </w:rPr>
        <w:t xml:space="preserve">=</w:t>
      </w:r>
      <w:r>
        <w:rPr>
          <w:rStyle w:val="NormalTok"/>
        </w:rPr>
        <w:t xml:space="preserve"> </w:t>
      </w:r>
      <w:r>
        <w:rPr>
          <w:rStyle w:val="FunctionTok"/>
        </w:rPr>
        <w:t xml:space="preserve">matrix</w:t>
      </w:r>
      <w:r>
        <w:rPr>
          <w:rStyle w:val="NormalTok"/>
        </w:rPr>
        <w:t xml:space="preserve">(</w:t>
      </w:r>
      <w:r>
        <w:rPr>
          <w:rStyle w:val="AttributeTok"/>
        </w:rPr>
        <w:t xml:space="preserve">nrow =</w:t>
      </w:r>
      <w:r>
        <w:rPr>
          <w:rStyle w:val="NormalTok"/>
        </w:rPr>
        <w:t xml:space="preserve"> balls, </w:t>
      </w:r>
      <w:r>
        <w:rPr>
          <w:rStyle w:val="AttributeTok"/>
        </w:rPr>
        <w:t xml:space="preserve">ncol =</w:t>
      </w:r>
      <w:r>
        <w:rPr>
          <w:rStyle w:val="NormalTok"/>
        </w:rPr>
        <w:t xml:space="preserve"> nmax)</w:t>
      </w:r>
      <w:r>
        <w:br/>
      </w:r>
      <w:r>
        <w:rPr>
          <w:rStyle w:val="NormalTok"/>
        </w:rPr>
        <w:t xml:space="preserve">finalx </w:t>
      </w:r>
      <w:r>
        <w:rPr>
          <w:rStyle w:val="OtherTok"/>
        </w:rPr>
        <w:t xml:space="preserve">=</w:t>
      </w:r>
      <w:r>
        <w:rPr>
          <w:rStyle w:val="NormalTok"/>
        </w:rPr>
        <w:t xml:space="preserve"> newfinalx </w:t>
      </w:r>
      <w:r>
        <w:rPr>
          <w:rStyle w:val="OtherTok"/>
        </w:rPr>
        <w:t xml:space="preserve">=</w:t>
      </w:r>
      <w:r>
        <w:rPr>
          <w:rStyle w:val="NormalTok"/>
        </w:rPr>
        <w:t xml:space="preserve"> </w:t>
      </w:r>
      <w:r>
        <w:rPr>
          <w:rStyle w:val="FunctionTok"/>
        </w:rPr>
        <w:t xml:space="preserve">numeric</w:t>
      </w:r>
      <w:r>
        <w:rPr>
          <w:rStyle w:val="NormalTok"/>
        </w:rPr>
        <w:t xml:space="preserve">(balls)</w:t>
      </w:r>
      <w:r>
        <w:br/>
      </w:r>
      <w:r>
        <w:rPr>
          <w:rStyle w:val="CommentTok"/>
        </w:rPr>
        <w:t xml:space="preserve"># 第一层钉板</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balls) {</w:t>
      </w:r>
      <w:r>
        <w:br/>
      </w:r>
      <w:r>
        <w:rPr>
          <w:rStyle w:val="NormalTok"/>
        </w:rPr>
        <w:t xml:space="preserve">        ballx[i, i] </w:t>
      </w:r>
      <w:r>
        <w:rPr>
          <w:rStyle w:val="Othe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layers)</w:t>
      </w:r>
      <w:r>
        <w:rPr>
          <w:rStyle w:val="SpecialCharTok"/>
        </w:rPr>
        <w:t xml:space="preserve">/</w:t>
      </w:r>
      <w:r>
        <w:rPr>
          <w:rStyle w:val="DecValTok"/>
        </w:rPr>
        <w:t xml:space="preserve">2</w:t>
      </w:r>
      <w:r>
        <w:br/>
      </w:r>
      <w:r>
        <w:rPr>
          <w:rStyle w:val="NormalTok"/>
        </w:rPr>
        <w:t xml:space="preserve">        </w:t>
      </w:r>
      <w:r>
        <w:rPr>
          <w:rStyle w:val="ControlFlowTok"/>
        </w:rPr>
        <w:t xml:space="preserve">if</w:t>
      </w:r>
      <w:r>
        <w:rPr>
          <w:rStyle w:val="NormalTok"/>
        </w:rPr>
        <w:t xml:space="preserve"> (layers </w:t>
      </w:r>
      <w:r>
        <w:rPr>
          <w:rStyle w:val="SpecialCharTok"/>
        </w:rPr>
        <w:t xml:space="preserve">&gt;</w:t>
      </w:r>
      <w:r>
        <w:rPr>
          <w:rStyle w:val="NormalTok"/>
        </w:rPr>
        <w:t xml:space="preserve"> </w:t>
      </w:r>
      <w:r>
        <w:rPr>
          <w:rStyle w:val="DecValTok"/>
        </w:rPr>
        <w:t xml:space="preserve">2</w:t>
      </w:r>
      <w:r>
        <w:rPr>
          <w:rStyle w:val="NormalTok"/>
        </w:rPr>
        <w:t xml:space="preserve">) {</w:t>
      </w:r>
      <w:r>
        <w:br/>
      </w:r>
      <w:r>
        <w:rPr>
          <w:rStyle w:val="NormalTok"/>
        </w:rPr>
        <w:t xml:space="preserve">                tmp </w:t>
      </w:r>
      <w:r>
        <w:rPr>
          <w:rStyle w:val="OtherTok"/>
        </w:rPr>
        <w:t xml:space="preserve">=</w:t>
      </w:r>
      <w:r>
        <w:rPr>
          <w:rStyle w:val="NormalTok"/>
        </w:rPr>
        <w:t xml:space="preserve"> </w:t>
      </w:r>
      <w:r>
        <w:rPr>
          <w:rStyle w:val="FunctionTok"/>
        </w:rPr>
        <w:t xml:space="preserve">rbinom</w:t>
      </w:r>
      <w:r>
        <w:rPr>
          <w:rStyle w:val="NormalTok"/>
        </w:rPr>
        <w:t xml:space="preserve">(layers </w:t>
      </w:r>
      <w:r>
        <w:rPr>
          <w:rStyle w:val="SpecialCharTok"/>
        </w:rPr>
        <w:t xml:space="preserve">-</w:t>
      </w:r>
      <w:r>
        <w:rPr>
          <w:rStyle w:val="NormalTok"/>
        </w:rPr>
        <w:t xml:space="preserve"> </w:t>
      </w:r>
      <w:r>
        <w:rPr>
          <w:rStyle w:val="DecValTok"/>
        </w:rPr>
        <w:t xml:space="preserve">2</w:t>
      </w:r>
      <w:r>
        <w:rPr>
          <w:rStyle w:val="NormalTok"/>
        </w:rPr>
        <w:t xml:space="preserve">, </w:t>
      </w:r>
      <w:r>
        <w:rPr>
          <w:rStyle w:val="DecValTok"/>
        </w:rPr>
        <w:t xml:space="preserve">1</w:t>
      </w:r>
      <w:r>
        <w:rPr>
          <w:rStyle w:val="NormalTok"/>
        </w:rPr>
        <w:t xml:space="preserve">, </w:t>
      </w:r>
      <w:r>
        <w:rPr>
          <w:rStyle w:val="FloatTok"/>
        </w:rPr>
        <w:t xml:space="preserve">0.5</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1</w:t>
      </w:r>
      <w:r>
        <w:br/>
      </w:r>
      <w:r>
        <w:rPr>
          <w:rStyle w:val="NormalTok"/>
        </w:rPr>
        <w:t xml:space="preserve">                ballx[i, i </w:t>
      </w:r>
      <w:r>
        <w:rPr>
          <w:rStyle w:val="SpecialCharTok"/>
        </w:rPr>
        <w:t xml:space="preserve">+</w:t>
      </w:r>
      <w:r>
        <w:rPr>
          <w:rStyle w:val="NormalTok"/>
        </w:rPr>
        <w:t xml:space="preserve"> </w:t>
      </w:r>
      <w:r>
        <w:rPr>
          <w:rStyle w:val="DecValTok"/>
        </w:rPr>
        <w:t xml:space="preserve">1</w:t>
      </w:r>
      <w:r>
        <w:rPr>
          <w:rStyle w:val="SpecialCharTok"/>
        </w:rPr>
        <w:t xml:space="preserve">:</w:t>
      </w:r>
      <w:r>
        <w:rPr>
          <w:rStyle w:val="NormalTok"/>
        </w:rPr>
        <w:t xml:space="preserve">(layers </w:t>
      </w:r>
      <w:r>
        <w:rPr>
          <w:rStyle w:val="SpecialCharTok"/>
        </w:rPr>
        <w:t xml:space="preserve">-</w:t>
      </w:r>
      <w:r>
        <w:rPr>
          <w:rStyle w:val="NormalTok"/>
        </w:rPr>
        <w:t xml:space="preserve"> </w:t>
      </w:r>
      <w:r>
        <w:rPr>
          <w:rStyle w:val="DecValTok"/>
        </w:rPr>
        <w:t xml:space="preserve">2</w:t>
      </w:r>
      <w:r>
        <w:rPr>
          <w:rStyle w:val="NormalTok"/>
        </w:rPr>
        <w:t xml:space="preserve">)] </w:t>
      </w:r>
      <w:r>
        <w:rPr>
          <w:rStyle w:val="OtherTok"/>
        </w:rPr>
        <w:t xml:space="preserve">=</w:t>
      </w:r>
      <w:r>
        <w:rPr>
          <w:rStyle w:val="NormalTok"/>
        </w:rPr>
        <w:t xml:space="preserve"> </w:t>
      </w:r>
      <w:r>
        <w:rPr>
          <w:rStyle w:val="FunctionTok"/>
        </w:rPr>
        <w:t xml:space="preserve">cumsum</w:t>
      </w:r>
      <w:r>
        <w:rPr>
          <w:rStyle w:val="NormalTok"/>
        </w:rPr>
        <w:t xml:space="preserve">(tmp) </w:t>
      </w:r>
      <w:r>
        <w:rPr>
          <w:rStyle w:val="SpecialCharTok"/>
        </w:rPr>
        <w:t xml:space="preserve">*</w:t>
      </w:r>
      <w:r>
        <w:rPr>
          <w:rStyle w:val="NormalTok"/>
        </w:rPr>
        <w:t xml:space="preserve"> </w:t>
      </w:r>
      <w:r>
        <w:rPr>
          <w:rStyle w:val="FloatTok"/>
        </w:rPr>
        <w:t xml:space="preserve">0.5</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layers)</w:t>
      </w:r>
      <w:r>
        <w:rPr>
          <w:rStyle w:val="SpecialCharTok"/>
        </w:rPr>
        <w:t xml:space="preserve">/</w:t>
      </w:r>
      <w:r>
        <w:rPr>
          <w:rStyle w:val="DecValTok"/>
        </w:rPr>
        <w:t xml:space="preserve">2</w:t>
      </w:r>
      <w:r>
        <w:br/>
      </w:r>
      <w:r>
        <w:rPr>
          <w:rStyle w:val="NormalTok"/>
        </w:rPr>
        <w:t xml:space="preserve">        }</w:t>
      </w:r>
      <w:r>
        <w:br/>
      </w:r>
      <w:r>
        <w:rPr>
          <w:rStyle w:val="NormalTok"/>
        </w:rPr>
        <w:t xml:space="preserve">        bally[i, (i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1</w:t>
      </w:r>
      <w:r>
        <w:rPr>
          <w:rStyle w:val="SpecialCharTok"/>
        </w:rPr>
        <w:t xml:space="preserve">:</w:t>
      </w:r>
      <w:r>
        <w:rPr>
          <w:rStyle w:val="NormalTok"/>
        </w:rPr>
        <w:t xml:space="preserve">(layers </w:t>
      </w:r>
      <w:r>
        <w:rPr>
          <w:rStyle w:val="SpecialCharTok"/>
        </w:rPr>
        <w:t xml:space="preserve">-</w:t>
      </w:r>
      <w:r>
        <w:rPr>
          <w:rStyle w:val="NormalTok"/>
        </w:rPr>
        <w:t xml:space="preserve"> </w:t>
      </w:r>
      <w:r>
        <w:rPr>
          <w:rStyle w:val="DecValTok"/>
        </w:rPr>
        <w:t xml:space="preserve">1</w:t>
      </w:r>
      <w:r>
        <w:rPr>
          <w:rStyle w:val="NormalTok"/>
        </w:rPr>
        <w:t xml:space="preserve">)] </w:t>
      </w:r>
      <w:r>
        <w:rPr>
          <w:rStyle w:val="OtherTok"/>
        </w:rPr>
        <w:t xml:space="preserve">=</w:t>
      </w:r>
      <w:r>
        <w:rPr>
          <w:rStyle w:val="NormalTok"/>
        </w:rPr>
        <w:t xml:space="preserve"> (layers </w:t>
      </w:r>
      <w:r>
        <w:rPr>
          <w:rStyle w:val="SpecialCharTok"/>
        </w:rPr>
        <w:t xml:space="preserve">-</w:t>
      </w:r>
      <w:r>
        <w:rPr>
          <w:rStyle w:val="NormalTok"/>
        </w:rPr>
        <w:t xml:space="preserve"> </w:t>
      </w:r>
      <w:r>
        <w:rPr>
          <w:rStyle w:val="DecValTok"/>
        </w:rPr>
        <w:t xml:space="preserve">1</w:t>
      </w:r>
      <w:r>
        <w:rPr>
          <w:rStyle w:val="NormalTok"/>
        </w:rPr>
        <w:t xml:space="preserve">)</w:t>
      </w:r>
      <w:r>
        <w:rPr>
          <w:rStyle w:val="SpecialCharTok"/>
        </w:rPr>
        <w:t xml:space="preserve">:</w:t>
      </w:r>
      <w:r>
        <w:rPr>
          <w:rStyle w:val="DecValTok"/>
        </w:rPr>
        <w:t xml:space="preserve">1</w:t>
      </w:r>
      <w:r>
        <w:br/>
      </w:r>
      <w:r>
        <w:rPr>
          <w:rStyle w:val="NormalTok"/>
        </w:rPr>
        <w:t xml:space="preserve">        finalx[i] </w:t>
      </w:r>
      <w:r>
        <w:rPr>
          <w:rStyle w:val="OtherTok"/>
        </w:rPr>
        <w:t xml:space="preserve">=</w:t>
      </w:r>
      <w:r>
        <w:rPr>
          <w:rStyle w:val="NormalTok"/>
        </w:rPr>
        <w:t xml:space="preserve"> ballx[i, i </w:t>
      </w:r>
      <w:r>
        <w:rPr>
          <w:rStyle w:val="SpecialCharTok"/>
        </w:rPr>
        <w:t xml:space="preserve">+</w:t>
      </w:r>
      <w:r>
        <w:rPr>
          <w:rStyle w:val="NormalTok"/>
        </w:rPr>
        <w:t xml:space="preserve"> layers </w:t>
      </w:r>
      <w:r>
        <w:rPr>
          <w:rStyle w:val="SpecialCharTok"/>
        </w:rPr>
        <w:t xml:space="preserve">-</w:t>
      </w:r>
      <w:r>
        <w:rPr>
          <w:rStyle w:val="NormalTok"/>
        </w:rPr>
        <w:t xml:space="preserve"> </w:t>
      </w:r>
      <w:r>
        <w:rPr>
          <w:rStyle w:val="DecValTok"/>
        </w:rPr>
        <w:t xml:space="preserve">2</w:t>
      </w:r>
      <w:r>
        <w:rPr>
          <w:rStyle w:val="NormalTok"/>
        </w:rPr>
        <w:t xml:space="preserve">]</w:t>
      </w:r>
      <w:r>
        <w:br/>
      </w:r>
      <w:r>
        <w:rPr>
          <w:rStyle w:val="NormalTok"/>
        </w:rPr>
        <w:t xml:space="preserve">}</w:t>
      </w:r>
      <w:r>
        <w:br/>
      </w:r>
      <w:r>
        <w:rPr>
          <w:rStyle w:val="CommentTok"/>
        </w:rPr>
        <w:t xml:space="preserve"># 第二层钉板</w:t>
      </w:r>
      <w:r>
        <w:br/>
      </w:r>
      <w:r>
        <w:rPr>
          <w:rStyle w:val="NormalTok"/>
        </w:rPr>
        <w:t xml:space="preserve">rgx </w:t>
      </w:r>
      <w:r>
        <w:rPr>
          <w:rStyle w:val="OtherTok"/>
        </w:rPr>
        <w:t xml:space="preserve">=</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layers)</w:t>
      </w:r>
      <w:r>
        <w:br/>
      </w:r>
      <w:r>
        <w:rPr>
          <w:rStyle w:val="NormalTok"/>
        </w:rPr>
        <w:t xml:space="preserve">rgy </w:t>
      </w:r>
      <w:r>
        <w:rPr>
          <w:rStyle w:val="OtherTok"/>
        </w:rPr>
        <w:t xml:space="preserve">=</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FunctionTok"/>
        </w:rPr>
        <w:t xml:space="preserve">max</w:t>
      </w:r>
      <w:r>
        <w:rPr>
          <w:rStyle w:val="NormalTok"/>
        </w:rPr>
        <w:t xml:space="preserve">(</w:t>
      </w:r>
      <w:r>
        <w:rPr>
          <w:rStyle w:val="FunctionTok"/>
        </w:rPr>
        <w:t xml:space="preserve">table</w:t>
      </w:r>
      <w:r>
        <w:rPr>
          <w:rStyle w:val="NormalTok"/>
        </w:rPr>
        <w:t xml:space="preserve">(finalx)))</w:t>
      </w:r>
      <w:r>
        <w:br/>
      </w:r>
      <w:r>
        <w:rPr>
          <w:rStyle w:val="NormalTok"/>
        </w:rPr>
        <w:t xml:space="preserve">newballx </w:t>
      </w:r>
      <w:r>
        <w:rPr>
          <w:rStyle w:val="OtherTok"/>
        </w:rPr>
        <w:t xml:space="preserve">=</w:t>
      </w:r>
      <w:r>
        <w:rPr>
          <w:rStyle w:val="NormalTok"/>
        </w:rPr>
        <w:t xml:space="preserve"> ballx</w:t>
      </w:r>
      <w:r>
        <w:br/>
      </w:r>
      <w:r>
        <w:rPr>
          <w:rStyle w:val="FunctionTok"/>
        </w:rPr>
        <w:t xml:space="preserve">diag</w:t>
      </w:r>
      <w:r>
        <w:rPr>
          <w:rStyle w:val="NormalTok"/>
        </w:rPr>
        <w:t xml:space="preserve">(newballx) </w:t>
      </w:r>
      <w:r>
        <w:rPr>
          <w:rStyle w:val="OtherTok"/>
        </w:rPr>
        <w:t xml:space="preserve">=</w:t>
      </w:r>
      <w:r>
        <w:rPr>
          <w:rStyle w:val="NormalTok"/>
        </w:rPr>
        <w:t xml:space="preserve"> finalx</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balls) {</w:t>
      </w:r>
      <w:r>
        <w:br/>
      </w:r>
      <w:r>
        <w:rPr>
          <w:rStyle w:val="NormalTok"/>
        </w:rPr>
        <w:t xml:space="preserve">        tmp </w:t>
      </w:r>
      <w:r>
        <w:rPr>
          <w:rStyle w:val="OtherTok"/>
        </w:rPr>
        <w:t xml:space="preserve">=</w:t>
      </w:r>
      <w:r>
        <w:rPr>
          <w:rStyle w:val="NormalTok"/>
        </w:rPr>
        <w:t xml:space="preserve"> </w:t>
      </w:r>
      <w:r>
        <w:rPr>
          <w:rStyle w:val="FunctionTok"/>
        </w:rPr>
        <w:t xml:space="preserve">rbinom</w:t>
      </w:r>
      <w:r>
        <w:rPr>
          <w:rStyle w:val="NormalTok"/>
        </w:rPr>
        <w:t xml:space="preserve">(layers </w:t>
      </w:r>
      <w:r>
        <w:rPr>
          <w:rStyle w:val="SpecialCharTok"/>
        </w:rPr>
        <w:t xml:space="preserve">-</w:t>
      </w:r>
      <w:r>
        <w:rPr>
          <w:rStyle w:val="NormalTok"/>
        </w:rPr>
        <w:t xml:space="preserve"> </w:t>
      </w:r>
      <w:r>
        <w:rPr>
          <w:rStyle w:val="DecValTok"/>
        </w:rPr>
        <w:t xml:space="preserve">2</w:t>
      </w:r>
      <w:r>
        <w:rPr>
          <w:rStyle w:val="NormalTok"/>
        </w:rPr>
        <w:t xml:space="preserve">, </w:t>
      </w:r>
      <w:r>
        <w:rPr>
          <w:rStyle w:val="DecValTok"/>
        </w:rPr>
        <w:t xml:space="preserve">1</w:t>
      </w:r>
      <w:r>
        <w:rPr>
          <w:rStyle w:val="NormalTok"/>
        </w:rPr>
        <w:t xml:space="preserve">, </w:t>
      </w:r>
      <w:r>
        <w:rPr>
          <w:rStyle w:val="FloatTok"/>
        </w:rPr>
        <w:t xml:space="preserve">0.5</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1</w:t>
      </w:r>
      <w:r>
        <w:br/>
      </w:r>
      <w:r>
        <w:rPr>
          <w:rStyle w:val="NormalTok"/>
        </w:rPr>
        <w:t xml:space="preserve">        tmp </w:t>
      </w:r>
      <w:r>
        <w:rPr>
          <w:rStyle w:val="OtherTok"/>
        </w:rPr>
        <w:t xml:space="preserve">=</w:t>
      </w:r>
      <w:r>
        <w:rPr>
          <w:rStyle w:val="NormalTok"/>
        </w:rPr>
        <w:t xml:space="preserve"> </w:t>
      </w:r>
      <w:r>
        <w:rPr>
          <w:rStyle w:val="FunctionTok"/>
        </w:rPr>
        <w:t xml:space="preserve">ifelse</w:t>
      </w:r>
      <w:r>
        <w:rPr>
          <w:rStyle w:val="NormalTok"/>
        </w:rPr>
        <w:t xml:space="preserve">(newballx[i, i] </w:t>
      </w:r>
      <w:r>
        <w:rPr>
          <w:rStyle w:val="SpecialCharTok"/>
        </w:rPr>
        <w:t xml:space="preserve">+</w:t>
      </w:r>
      <w:r>
        <w:rPr>
          <w:rStyle w:val="NormalTok"/>
        </w:rPr>
        <w:t xml:space="preserve"> </w:t>
      </w:r>
      <w:r>
        <w:rPr>
          <w:rStyle w:val="FunctionTok"/>
        </w:rPr>
        <w:t xml:space="preserve">cumsum</w:t>
      </w:r>
      <w:r>
        <w:rPr>
          <w:rStyle w:val="NormalTok"/>
        </w:rPr>
        <w:t xml:space="preserve">(tmp) </w:t>
      </w:r>
      <w:r>
        <w:rPr>
          <w:rStyle w:val="SpecialCharTok"/>
        </w:rPr>
        <w:t xml:space="preserve">&lt;</w:t>
      </w:r>
      <w:r>
        <w:rPr>
          <w:rStyle w:val="NormalTok"/>
        </w:rPr>
        <w:t xml:space="preserve"> rgx[</w:t>
      </w:r>
      <w:r>
        <w:rPr>
          <w:rStyle w:val="DecValTok"/>
        </w:rPr>
        <w:t xml:space="preserve">2</w:t>
      </w:r>
      <w:r>
        <w:rPr>
          <w:rStyle w:val="NormalTok"/>
        </w:rPr>
        <w:t xml:space="preserve">], tmp, </w:t>
      </w:r>
      <w:r>
        <w:br/>
      </w:r>
      <w:r>
        <w:rPr>
          <w:rStyle w:val="NormalTok"/>
        </w:rPr>
        <w:t xml:space="preserve">                     </w:t>
      </w:r>
      <w:r>
        <w:rPr>
          <w:rStyle w:val="SpecialCharTok"/>
        </w:rPr>
        <w:t xml:space="preserve">-</w:t>
      </w:r>
      <w:r>
        <w:rPr>
          <w:rStyle w:val="DecValTok"/>
        </w:rPr>
        <w:t xml:space="preserve">1</w:t>
      </w:r>
      <w:r>
        <w:rPr>
          <w:rStyle w:val="NormalTok"/>
        </w:rPr>
        <w:t xml:space="preserve">)</w:t>
      </w:r>
      <w:r>
        <w:br/>
      </w:r>
      <w:r>
        <w:rPr>
          <w:rStyle w:val="NormalTok"/>
        </w:rPr>
        <w:t xml:space="preserve">        tmp </w:t>
      </w:r>
      <w:r>
        <w:rPr>
          <w:rStyle w:val="OtherTok"/>
        </w:rPr>
        <w:t xml:space="preserve">=</w:t>
      </w:r>
      <w:r>
        <w:rPr>
          <w:rStyle w:val="NormalTok"/>
        </w:rPr>
        <w:t xml:space="preserve"> </w:t>
      </w:r>
      <w:r>
        <w:rPr>
          <w:rStyle w:val="FunctionTok"/>
        </w:rPr>
        <w:t xml:space="preserve">ifelse</w:t>
      </w:r>
      <w:r>
        <w:rPr>
          <w:rStyle w:val="NormalTok"/>
        </w:rPr>
        <w:t xml:space="preserve">(newballx[i, i] </w:t>
      </w:r>
      <w:r>
        <w:rPr>
          <w:rStyle w:val="SpecialCharTok"/>
        </w:rPr>
        <w:t xml:space="preserve">+</w:t>
      </w:r>
      <w:r>
        <w:rPr>
          <w:rStyle w:val="NormalTok"/>
        </w:rPr>
        <w:t xml:space="preserve"> </w:t>
      </w:r>
      <w:r>
        <w:rPr>
          <w:rStyle w:val="FunctionTok"/>
        </w:rPr>
        <w:t xml:space="preserve">cumsum</w:t>
      </w:r>
      <w:r>
        <w:rPr>
          <w:rStyle w:val="NormalTok"/>
        </w:rPr>
        <w:t xml:space="preserve">(tmp) </w:t>
      </w:r>
      <w:r>
        <w:rPr>
          <w:rStyle w:val="SpecialCharTok"/>
        </w:rPr>
        <w:t xml:space="preserve">&gt;</w:t>
      </w:r>
      <w:r>
        <w:rPr>
          <w:rStyle w:val="NormalTok"/>
        </w:rPr>
        <w:t xml:space="preserve"> rgx[</w:t>
      </w:r>
      <w:r>
        <w:rPr>
          <w:rStyle w:val="DecValTok"/>
        </w:rPr>
        <w:t xml:space="preserve">1</w:t>
      </w:r>
      <w:r>
        <w:rPr>
          <w:rStyle w:val="NormalTok"/>
        </w:rPr>
        <w:t xml:space="preserve">], tmp, </w:t>
      </w:r>
      <w:r>
        <w:br/>
      </w:r>
      <w:r>
        <w:rPr>
          <w:rStyle w:val="NormalTok"/>
        </w:rPr>
        <w:t xml:space="preserve">                     </w:t>
      </w:r>
      <w:r>
        <w:rPr>
          <w:rStyle w:val="SpecialCharTok"/>
        </w:rPr>
        <w:t xml:space="preserve">+</w:t>
      </w:r>
      <w:r>
        <w:rPr>
          <w:rStyle w:val="DecValTok"/>
        </w:rPr>
        <w:t xml:space="preserve">1</w:t>
      </w:r>
      <w:r>
        <w:rPr>
          <w:rStyle w:val="NormalTok"/>
        </w:rPr>
        <w:t xml:space="preserve">)</w:t>
      </w:r>
      <w:r>
        <w:br/>
      </w:r>
      <w:r>
        <w:rPr>
          <w:rStyle w:val="NormalTok"/>
        </w:rPr>
        <w:t xml:space="preserve">        newballx[i, i </w:t>
      </w:r>
      <w:r>
        <w:rPr>
          <w:rStyle w:val="SpecialCharTok"/>
        </w:rPr>
        <w:t xml:space="preserve">+</w:t>
      </w:r>
      <w:r>
        <w:rPr>
          <w:rStyle w:val="NormalTok"/>
        </w:rPr>
        <w:t xml:space="preserve"> </w:t>
      </w:r>
      <w:r>
        <w:rPr>
          <w:rStyle w:val="DecValTok"/>
        </w:rPr>
        <w:t xml:space="preserve">1</w:t>
      </w:r>
      <w:r>
        <w:rPr>
          <w:rStyle w:val="SpecialCharTok"/>
        </w:rPr>
        <w:t xml:space="preserve">:</w:t>
      </w:r>
      <w:r>
        <w:rPr>
          <w:rStyle w:val="NormalTok"/>
        </w:rPr>
        <w:t xml:space="preserve">(layers </w:t>
      </w:r>
      <w:r>
        <w:rPr>
          <w:rStyle w:val="SpecialCharTok"/>
        </w:rPr>
        <w:t xml:space="preserve">-</w:t>
      </w:r>
      <w:r>
        <w:rPr>
          <w:rStyle w:val="NormalTok"/>
        </w:rPr>
        <w:t xml:space="preserve"> </w:t>
      </w:r>
      <w:r>
        <w:rPr>
          <w:rStyle w:val="DecValTok"/>
        </w:rPr>
        <w:t xml:space="preserve">2</w:t>
      </w:r>
      <w:r>
        <w:rPr>
          <w:rStyle w:val="NormalTok"/>
        </w:rPr>
        <w:t xml:space="preserve">)] </w:t>
      </w:r>
      <w:r>
        <w:rPr>
          <w:rStyle w:val="OtherTok"/>
        </w:rPr>
        <w:t xml:space="preserve">=</w:t>
      </w:r>
      <w:r>
        <w:rPr>
          <w:rStyle w:val="NormalTok"/>
        </w:rPr>
        <w:t xml:space="preserve"> newballx[i, i] </w:t>
      </w:r>
      <w:r>
        <w:rPr>
          <w:rStyle w:val="SpecialCharTok"/>
        </w:rPr>
        <w:t xml:space="preserve">+</w:t>
      </w:r>
      <w:r>
        <w:rPr>
          <w:rStyle w:val="NormalTok"/>
        </w:rPr>
        <w:t xml:space="preserve"> </w:t>
      </w:r>
      <w:r>
        <w:rPr>
          <w:rStyle w:val="FunctionTok"/>
        </w:rPr>
        <w:t xml:space="preserve">cumsum</w:t>
      </w:r>
      <w:r>
        <w:rPr>
          <w:rStyle w:val="NormalTok"/>
        </w:rPr>
        <w:t xml:space="preserve">(tmp) </w:t>
      </w:r>
      <w:r>
        <w:rPr>
          <w:rStyle w:val="SpecialCharTok"/>
        </w:rPr>
        <w:t xml:space="preserve">*</w:t>
      </w:r>
      <w:r>
        <w:rPr>
          <w:rStyle w:val="NormalTok"/>
        </w:rPr>
        <w:t xml:space="preserve"> </w:t>
      </w:r>
      <w:r>
        <w:br/>
      </w:r>
      <w:r>
        <w:rPr>
          <w:rStyle w:val="NormalTok"/>
        </w:rPr>
        <w:t xml:space="preserve">                </w:t>
      </w:r>
      <w:r>
        <w:rPr>
          <w:rStyle w:val="FloatTok"/>
        </w:rPr>
        <w:t xml:space="preserve">0.5</w:t>
      </w:r>
      <w:r>
        <w:br/>
      </w:r>
      <w:r>
        <w:rPr>
          <w:rStyle w:val="NormalTok"/>
        </w:rPr>
        <w:t xml:space="preserve">        newfinalx[i] </w:t>
      </w:r>
      <w:r>
        <w:rPr>
          <w:rStyle w:val="OtherTok"/>
        </w:rPr>
        <w:t xml:space="preserve">=</w:t>
      </w:r>
      <w:r>
        <w:rPr>
          <w:rStyle w:val="NormalTok"/>
        </w:rPr>
        <w:t xml:space="preserve"> newballx[i, i </w:t>
      </w:r>
      <w:r>
        <w:rPr>
          <w:rStyle w:val="SpecialCharTok"/>
        </w:rPr>
        <w:t xml:space="preserve">+</w:t>
      </w:r>
      <w:r>
        <w:rPr>
          <w:rStyle w:val="NormalTok"/>
        </w:rPr>
        <w:t xml:space="preserve"> layers </w:t>
      </w:r>
      <w:r>
        <w:rPr>
          <w:rStyle w:val="SpecialCharTok"/>
        </w:rPr>
        <w:t xml:space="preserve">-</w:t>
      </w:r>
      <w:r>
        <w:rPr>
          <w:rStyle w:val="NormalTok"/>
        </w:rPr>
        <w:t xml:space="preserve"> </w:t>
      </w:r>
      <w:r>
        <w:rPr>
          <w:rStyle w:val="DecValTok"/>
        </w:rPr>
        <w:t xml:space="preserve">2</w:t>
      </w:r>
      <w:r>
        <w:rPr>
          <w:rStyle w:val="NormalTok"/>
        </w:rPr>
        <w:t xml:space="preserve">]</w:t>
      </w:r>
      <w:r>
        <w:br/>
      </w:r>
      <w:r>
        <w:rPr>
          <w:rStyle w:val="NormalTok"/>
        </w:rPr>
        <w:t xml:space="preserve">}</w:t>
      </w:r>
      <w:r>
        <w:br/>
      </w:r>
      <w:r>
        <w:rPr>
          <w:rStyle w:val="CommentTok"/>
        </w:rPr>
        <w:t xml:space="preserve"># 绘制钉板与分布图</w:t>
      </w:r>
      <w:r>
        <w:br/>
      </w:r>
      <w:r>
        <w:rPr>
          <w:rStyle w:val="FunctionTok"/>
        </w:rPr>
        <w:t xml:space="preserve">plot</w:t>
      </w:r>
      <w:r>
        <w:rPr>
          <w:rStyle w:val="NormalTok"/>
        </w:rPr>
        <w:t xml:space="preserve">(</w:t>
      </w:r>
      <w:r>
        <w:rPr>
          <w:rStyle w:val="DecValTok"/>
        </w:rPr>
        <w:t xml:space="preserve">1</w:t>
      </w:r>
      <w:r>
        <w:rPr>
          <w:rStyle w:val="SpecialCharTok"/>
        </w:rPr>
        <w:t xml:space="preserve">:</w:t>
      </w:r>
      <w:r>
        <w:rPr>
          <w:rStyle w:val="NormalTok"/>
        </w:rPr>
        <w:t xml:space="preserve">layers, </w:t>
      </w:r>
      <w:r>
        <w:rPr>
          <w:rStyle w:val="AttributeTok"/>
        </w:rPr>
        <w:t xml:space="preserve">type =</w:t>
      </w:r>
      <w:r>
        <w:rPr>
          <w:rStyle w:val="NormalTok"/>
        </w:rPr>
        <w:t xml:space="preserve"> </w:t>
      </w:r>
      <w:r>
        <w:rPr>
          <w:rStyle w:val="StringTok"/>
        </w:rPr>
        <w:t xml:space="preserve">"n"</w:t>
      </w:r>
      <w:r>
        <w:rPr>
          <w:rStyle w:val="NormalTok"/>
        </w:rPr>
        <w:t xml:space="preserve">, </w:t>
      </w:r>
      <w:r>
        <w:rPr>
          <w:rStyle w:val="AttributeTok"/>
        </w:rPr>
        <w:t xml:space="preserve">ann =</w:t>
      </w:r>
      <w:r>
        <w:rPr>
          <w:rStyle w:val="NormalTok"/>
        </w:rPr>
        <w:t xml:space="preserve"> </w:t>
      </w:r>
      <w:r>
        <w:rPr>
          <w:rStyle w:val="ConstantTok"/>
        </w:rPr>
        <w:t xml:space="preserve">FALSE</w:t>
      </w:r>
      <w:r>
        <w:rPr>
          <w:rStyle w:val="NormalTok"/>
        </w:rPr>
        <w:t xml:space="preserve">, </w:t>
      </w:r>
      <w:r>
        <w:rPr>
          <w:rStyle w:val="AttributeTok"/>
        </w:rPr>
        <w:t xml:space="preserve">axes =</w:t>
      </w:r>
      <w:r>
        <w:rPr>
          <w:rStyle w:val="NormalTok"/>
        </w:rPr>
        <w:t xml:space="preserve"> </w:t>
      </w:r>
      <w:r>
        <w:rPr>
          <w:rStyle w:val="ConstantTok"/>
        </w:rPr>
        <w:t xml:space="preserve">FALSE</w:t>
      </w:r>
      <w:r>
        <w:rPr>
          <w:rStyle w:val="NormalTok"/>
        </w:rPr>
        <w:t xml:space="preserve">)</w:t>
      </w:r>
      <w:r>
        <w:br/>
      </w:r>
      <w:r>
        <w:rPr>
          <w:rStyle w:val="FunctionTok"/>
        </w:rPr>
        <w:t xml:space="preserve">points</w:t>
      </w:r>
      <w:r>
        <w:rPr>
          <w:rStyle w:val="NormalTok"/>
        </w:rPr>
        <w:t xml:space="preserve">(layerx, layery, </w:t>
      </w:r>
      <w:r>
        <w:rPr>
          <w:rStyle w:val="AttributeTok"/>
        </w:rPr>
        <w:t xml:space="preserve">pch =</w:t>
      </w:r>
      <w:r>
        <w:rPr>
          <w:rStyle w:val="NormalTok"/>
        </w:rPr>
        <w:t xml:space="preserve"> </w:t>
      </w:r>
      <w:r>
        <w:rPr>
          <w:rStyle w:val="DecValTok"/>
        </w:rPr>
        <w:t xml:space="preserve">19</w:t>
      </w:r>
      <w:r>
        <w:rPr>
          <w:rStyle w:val="NormalTok"/>
        </w:rPr>
        <w:t xml:space="preserve">)</w:t>
      </w:r>
      <w:r>
        <w:br/>
      </w:r>
      <w:r>
        <w:rPr>
          <w:rStyle w:val="FunctionTok"/>
        </w:rPr>
        <w:t xml:space="preserve">hist</w:t>
      </w:r>
      <w:r>
        <w:rPr>
          <w:rStyle w:val="NormalTok"/>
        </w:rPr>
        <w:t xml:space="preserve">(finalx,</w:t>
      </w:r>
      <w:r>
        <w:rPr>
          <w:rStyle w:val="AttributeTok"/>
        </w:rPr>
        <w:t xml:space="preserve">breaks =</w:t>
      </w:r>
      <w:r>
        <w:rPr>
          <w:rStyle w:val="NormalTok"/>
        </w:rPr>
        <w:t xml:space="preserve"> </w:t>
      </w:r>
      <w:r>
        <w:rPr>
          <w:rStyle w:val="DecValTok"/>
        </w:rPr>
        <w:t xml:space="preserve">1</w:t>
      </w:r>
      <w:r>
        <w:rPr>
          <w:rStyle w:val="SpecialCharTok"/>
        </w:rPr>
        <w:t xml:space="preserve">:</w:t>
      </w:r>
      <w:r>
        <w:rPr>
          <w:rStyle w:val="NormalTok"/>
        </w:rPr>
        <w:t xml:space="preserve">layers,</w:t>
      </w:r>
      <w:r>
        <w:rPr>
          <w:rStyle w:val="AttributeTok"/>
        </w:rPr>
        <w:t xml:space="preserve">main =</w:t>
      </w:r>
      <w:r>
        <w:rPr>
          <w:rStyle w:val="NormalTok"/>
        </w:rPr>
        <w:t xml:space="preserve"> </w:t>
      </w:r>
      <w:r>
        <w:rPr>
          <w:rStyle w:val="StringTok"/>
        </w:rPr>
        <w:t xml:space="preserve">""</w:t>
      </w:r>
      <w:r>
        <w:rPr>
          <w:rStyle w:val="NormalTok"/>
        </w:rPr>
        <w:t xml:space="preserve">, </w:t>
      </w:r>
      <w:r>
        <w:rPr>
          <w:rStyle w:val="AttributeTok"/>
        </w:rPr>
        <w:t xml:space="preserve">xlab =</w:t>
      </w:r>
      <w:r>
        <w:rPr>
          <w:rStyle w:val="NormalTok"/>
        </w:rPr>
        <w:t xml:space="preserve"> </w:t>
      </w:r>
      <w:r>
        <w:rPr>
          <w:rStyle w:val="StringTok"/>
        </w:rPr>
        <w:t xml:space="preserve">""</w:t>
      </w:r>
      <w:r>
        <w:rPr>
          <w:rStyle w:val="NormalTok"/>
        </w:rPr>
        <w:t xml:space="preserve">, </w:t>
      </w:r>
      <w:r>
        <w:rPr>
          <w:rStyle w:val="AttributeTok"/>
        </w:rPr>
        <w:t xml:space="preserve">ylab =</w:t>
      </w:r>
      <w:r>
        <w:rPr>
          <w:rStyle w:val="NormalTok"/>
        </w:rPr>
        <w:t xml:space="preserve"> </w:t>
      </w:r>
      <w:r>
        <w:rPr>
          <w:rStyle w:val="StringTok"/>
        </w:rPr>
        <w:t xml:space="preserve">""</w:t>
      </w:r>
      <w:r>
        <w:rPr>
          <w:rStyle w:val="NormalTok"/>
        </w:rPr>
        <w:t xml:space="preserve">, </w:t>
      </w:r>
      <w:r>
        <w:rPr>
          <w:rStyle w:val="AttributeTok"/>
        </w:rPr>
        <w:t xml:space="preserve">ann =</w:t>
      </w:r>
      <w:r>
        <w:rPr>
          <w:rStyle w:val="NormalTok"/>
        </w:rPr>
        <w:t xml:space="preserve"> </w:t>
      </w:r>
      <w:r>
        <w:rPr>
          <w:rStyle w:val="ConstantTok"/>
        </w:rPr>
        <w:t xml:space="preserve">FALSE</w:t>
      </w:r>
      <w:r>
        <w:rPr>
          <w:rStyle w:val="NormalTok"/>
        </w:rPr>
        <w:t xml:space="preserve">, </w:t>
      </w:r>
      <w:r>
        <w:rPr>
          <w:rStyle w:val="AttributeTok"/>
        </w:rPr>
        <w:t xml:space="preserve">axes =</w:t>
      </w:r>
      <w:r>
        <w:rPr>
          <w:rStyle w:val="NormalTok"/>
        </w:rPr>
        <w:t xml:space="preserve"> </w:t>
      </w:r>
      <w:r>
        <w:rPr>
          <w:rStyle w:val="ConstantTok"/>
        </w:rPr>
        <w:t xml:space="preserve">FALSE</w:t>
      </w:r>
      <w:r>
        <w:rPr>
          <w:rStyle w:val="NormalTok"/>
        </w:rPr>
        <w:t xml:space="preserve">, </w:t>
      </w:r>
      <w:r>
        <w:rPr>
          <w:rStyle w:val="AttributeTok"/>
        </w:rPr>
        <w:t xml:space="preserve">xlim =</w:t>
      </w:r>
      <w:r>
        <w:rPr>
          <w:rStyle w:val="NormalTok"/>
        </w:rPr>
        <w:t xml:space="preserve"> rgx, </w:t>
      </w:r>
      <w:r>
        <w:rPr>
          <w:rStyle w:val="AttributeTok"/>
        </w:rPr>
        <w:t xml:space="preserve">ylim =</w:t>
      </w:r>
      <w:r>
        <w:rPr>
          <w:rStyle w:val="NormalTok"/>
        </w:rPr>
        <w:t xml:space="preserve"> rgy)</w:t>
      </w:r>
      <w:r>
        <w:br/>
      </w:r>
      <w:r>
        <w:rPr>
          <w:rStyle w:val="FunctionTok"/>
        </w:rPr>
        <w:t xml:space="preserve">plot</w:t>
      </w:r>
      <w:r>
        <w:rPr>
          <w:rStyle w:val="NormalTok"/>
        </w:rPr>
        <w:t xml:space="preserve">(</w:t>
      </w:r>
      <w:r>
        <w:rPr>
          <w:rStyle w:val="DecValTok"/>
        </w:rPr>
        <w:t xml:space="preserve">1</w:t>
      </w:r>
      <w:r>
        <w:rPr>
          <w:rStyle w:val="SpecialCharTok"/>
        </w:rPr>
        <w:t xml:space="preserve">:</w:t>
      </w:r>
      <w:r>
        <w:rPr>
          <w:rStyle w:val="NormalTok"/>
        </w:rPr>
        <w:t xml:space="preserve">layers, </w:t>
      </w:r>
      <w:r>
        <w:rPr>
          <w:rStyle w:val="AttributeTok"/>
        </w:rPr>
        <w:t xml:space="preserve">type =</w:t>
      </w:r>
      <w:r>
        <w:rPr>
          <w:rStyle w:val="NormalTok"/>
        </w:rPr>
        <w:t xml:space="preserve"> </w:t>
      </w:r>
      <w:r>
        <w:rPr>
          <w:rStyle w:val="StringTok"/>
        </w:rPr>
        <w:t xml:space="preserve">"n"</w:t>
      </w:r>
      <w:r>
        <w:rPr>
          <w:rStyle w:val="NormalTok"/>
        </w:rPr>
        <w:t xml:space="preserve">, </w:t>
      </w:r>
      <w:r>
        <w:rPr>
          <w:rStyle w:val="AttributeTok"/>
        </w:rPr>
        <w:t xml:space="preserve">ann =</w:t>
      </w:r>
      <w:r>
        <w:rPr>
          <w:rStyle w:val="NormalTok"/>
        </w:rPr>
        <w:t xml:space="preserve"> </w:t>
      </w:r>
      <w:r>
        <w:rPr>
          <w:rStyle w:val="ConstantTok"/>
        </w:rPr>
        <w:t xml:space="preserve">FALSE</w:t>
      </w:r>
      <w:r>
        <w:rPr>
          <w:rStyle w:val="NormalTok"/>
        </w:rPr>
        <w:t xml:space="preserve">, </w:t>
      </w:r>
      <w:r>
        <w:rPr>
          <w:rStyle w:val="AttributeTok"/>
        </w:rPr>
        <w:t xml:space="preserve">axes =</w:t>
      </w:r>
      <w:r>
        <w:rPr>
          <w:rStyle w:val="NormalTok"/>
        </w:rPr>
        <w:t xml:space="preserve"> </w:t>
      </w:r>
      <w:r>
        <w:rPr>
          <w:rStyle w:val="ConstantTok"/>
        </w:rPr>
        <w:t xml:space="preserve">FALSE</w:t>
      </w:r>
      <w:r>
        <w:rPr>
          <w:rStyle w:val="NormalTok"/>
        </w:rPr>
        <w:t xml:space="preserve">)</w:t>
      </w:r>
      <w:r>
        <w:br/>
      </w:r>
      <w:r>
        <w:rPr>
          <w:rStyle w:val="FunctionTok"/>
        </w:rPr>
        <w:t xml:space="preserve">points</w:t>
      </w:r>
      <w:r>
        <w:rPr>
          <w:rStyle w:val="NormalTok"/>
        </w:rPr>
        <w:t xml:space="preserve">(newlayerx, newlayery, </w:t>
      </w:r>
      <w:r>
        <w:rPr>
          <w:rStyle w:val="AttributeTok"/>
        </w:rPr>
        <w:t xml:space="preserve">pch =</w:t>
      </w:r>
      <w:r>
        <w:rPr>
          <w:rStyle w:val="NormalTok"/>
        </w:rPr>
        <w:t xml:space="preserve"> </w:t>
      </w:r>
      <w:r>
        <w:rPr>
          <w:rStyle w:val="DecValTok"/>
        </w:rPr>
        <w:t xml:space="preserve">19</w:t>
      </w:r>
      <w:r>
        <w:rPr>
          <w:rStyle w:val="NormalTok"/>
        </w:rPr>
        <w:t xml:space="preserve">)</w:t>
      </w:r>
      <w:r>
        <w:br/>
      </w:r>
      <w:r>
        <w:rPr>
          <w:rStyle w:val="FunctionTok"/>
        </w:rPr>
        <w:t xml:space="preserve">hist</w:t>
      </w:r>
      <w:r>
        <w:rPr>
          <w:rStyle w:val="NormalTok"/>
        </w:rPr>
        <w:t xml:space="preserve">(newfinalx,</w:t>
      </w:r>
      <w:r>
        <w:rPr>
          <w:rStyle w:val="AttributeTok"/>
        </w:rPr>
        <w:t xml:space="preserve">breaks =</w:t>
      </w:r>
      <w:r>
        <w:rPr>
          <w:rStyle w:val="NormalTok"/>
        </w:rPr>
        <w:t xml:space="preserve"> </w:t>
      </w:r>
      <w:r>
        <w:rPr>
          <w:rStyle w:val="DecValTok"/>
        </w:rPr>
        <w:t xml:space="preserve">1</w:t>
      </w:r>
      <w:r>
        <w:rPr>
          <w:rStyle w:val="SpecialCharTok"/>
        </w:rPr>
        <w:t xml:space="preserve">:</w:t>
      </w:r>
      <w:r>
        <w:rPr>
          <w:rStyle w:val="NormalTok"/>
        </w:rPr>
        <w:t xml:space="preserve">layers,</w:t>
      </w:r>
      <w:r>
        <w:rPr>
          <w:rStyle w:val="AttributeTok"/>
        </w:rPr>
        <w:t xml:space="preserve">main =</w:t>
      </w:r>
      <w:r>
        <w:rPr>
          <w:rStyle w:val="NormalTok"/>
        </w:rPr>
        <w:t xml:space="preserve"> </w:t>
      </w:r>
      <w:r>
        <w:rPr>
          <w:rStyle w:val="StringTok"/>
        </w:rPr>
        <w:t xml:space="preserve">""</w:t>
      </w:r>
      <w:r>
        <w:rPr>
          <w:rStyle w:val="NormalTok"/>
        </w:rPr>
        <w:t xml:space="preserve">, </w:t>
      </w:r>
      <w:r>
        <w:rPr>
          <w:rStyle w:val="AttributeTok"/>
        </w:rPr>
        <w:t xml:space="preserve">xlab =</w:t>
      </w:r>
      <w:r>
        <w:rPr>
          <w:rStyle w:val="NormalTok"/>
        </w:rPr>
        <w:t xml:space="preserve"> </w:t>
      </w:r>
      <w:r>
        <w:rPr>
          <w:rStyle w:val="StringTok"/>
        </w:rPr>
        <w:t xml:space="preserve">""</w:t>
      </w:r>
      <w:r>
        <w:rPr>
          <w:rStyle w:val="NormalTok"/>
        </w:rPr>
        <w:t xml:space="preserve">, </w:t>
      </w:r>
      <w:r>
        <w:rPr>
          <w:rStyle w:val="AttributeTok"/>
        </w:rPr>
        <w:t xml:space="preserve">ylab =</w:t>
      </w:r>
      <w:r>
        <w:rPr>
          <w:rStyle w:val="NormalTok"/>
        </w:rPr>
        <w:t xml:space="preserve"> </w:t>
      </w:r>
      <w:r>
        <w:rPr>
          <w:rStyle w:val="StringTok"/>
        </w:rPr>
        <w:t xml:space="preserve">""</w:t>
      </w:r>
      <w:r>
        <w:rPr>
          <w:rStyle w:val="NormalTok"/>
        </w:rPr>
        <w:t xml:space="preserve">, </w:t>
      </w:r>
      <w:r>
        <w:rPr>
          <w:rStyle w:val="AttributeTok"/>
        </w:rPr>
        <w:t xml:space="preserve">ann =</w:t>
      </w:r>
      <w:r>
        <w:rPr>
          <w:rStyle w:val="NormalTok"/>
        </w:rPr>
        <w:t xml:space="preserve"> </w:t>
      </w:r>
      <w:r>
        <w:rPr>
          <w:rStyle w:val="ConstantTok"/>
        </w:rPr>
        <w:t xml:space="preserve">FALSE</w:t>
      </w:r>
      <w:r>
        <w:rPr>
          <w:rStyle w:val="NormalTok"/>
        </w:rPr>
        <w:t xml:space="preserve">, </w:t>
      </w:r>
      <w:r>
        <w:rPr>
          <w:rStyle w:val="AttributeTok"/>
        </w:rPr>
        <w:t xml:space="preserve">axes =</w:t>
      </w:r>
      <w:r>
        <w:rPr>
          <w:rStyle w:val="NormalTok"/>
        </w:rPr>
        <w:t xml:space="preserve"> </w:t>
      </w:r>
      <w:r>
        <w:rPr>
          <w:rStyle w:val="ConstantTok"/>
        </w:rPr>
        <w:t xml:space="preserve">FALSE</w:t>
      </w:r>
      <w:r>
        <w:rPr>
          <w:rStyle w:val="NormalTok"/>
        </w:rPr>
        <w:t xml:space="preserve">, </w:t>
      </w:r>
      <w:r>
        <w:rPr>
          <w:rStyle w:val="AttributeTok"/>
        </w:rPr>
        <w:t xml:space="preserve">xlim =</w:t>
      </w:r>
      <w:r>
        <w:rPr>
          <w:rStyle w:val="NormalTok"/>
        </w:rPr>
        <w:t xml:space="preserve"> rgx, </w:t>
      </w:r>
      <w:r>
        <w:rPr>
          <w:rStyle w:val="AttributeTok"/>
        </w:rPr>
        <w:t xml:space="preserve">ylim =</w:t>
      </w:r>
      <w:r>
        <w:rPr>
          <w:rStyle w:val="NormalTok"/>
        </w:rPr>
        <w:t xml:space="preserve"> rgy)</w:t>
      </w:r>
      <w:r>
        <w:br/>
      </w:r>
      <w:r>
        <w:rPr>
          <w:rStyle w:val="NormalTok"/>
        </w:rPr>
        <w:t xml:space="preserve">tb </w:t>
      </w:r>
      <w:r>
        <w:rPr>
          <w:rStyle w:val="OtherTok"/>
        </w:rPr>
        <w:t xml:space="preserve">&lt;-</w:t>
      </w:r>
      <w:r>
        <w:rPr>
          <w:rStyle w:val="NormalTok"/>
        </w:rPr>
        <w:t xml:space="preserve"> </w:t>
      </w:r>
      <w:r>
        <w:rPr>
          <w:rStyle w:val="FunctionTok"/>
        </w:rPr>
        <w:t xml:space="preserve">rbind.data.frame</w:t>
      </w:r>
      <w:r>
        <w:rPr>
          <w:rStyle w:val="NormalTok"/>
        </w:rPr>
        <w:t xml:space="preserve">(</w:t>
      </w:r>
      <w:r>
        <w:br/>
      </w:r>
      <w:r>
        <w:rPr>
          <w:rStyle w:val="NormalTok"/>
        </w:rPr>
        <w:t xml:space="preserve">        </w:t>
      </w:r>
      <w:r>
        <w:rPr>
          <w:rStyle w:val="AttributeTok"/>
        </w:rPr>
        <w:t xml:space="preserve">stringsAsFactors =</w:t>
      </w:r>
      <w:r>
        <w:rPr>
          <w:rStyle w:val="NormalTok"/>
        </w:rPr>
        <w:t xml:space="preserve"> </w:t>
      </w:r>
      <w:r>
        <w:rPr>
          <w:rStyle w:val="ConstantTok"/>
        </w:rPr>
        <w:t xml:space="preserve">FALSE</w:t>
      </w:r>
      <w:r>
        <w:rPr>
          <w:rStyle w:val="NormalTok"/>
        </w:rPr>
        <w:t xml:space="preserve">,</w:t>
      </w:r>
      <w:r>
        <w:br/>
      </w:r>
      <w:r>
        <w:rPr>
          <w:rStyle w:val="NormalTok"/>
        </w:rPr>
        <w:t xml:space="preserve">        对照组 </w:t>
      </w:r>
      <w:r>
        <w:rPr>
          <w:rStyle w:val="OtherTok"/>
        </w:rPr>
        <w:t xml:space="preserve">=</w:t>
      </w:r>
      <w:r>
        <w:rPr>
          <w:rStyle w:val="NormalTok"/>
        </w:rPr>
        <w:t xml:space="preserve"> </w:t>
      </w:r>
      <w:r>
        <w:rPr>
          <w:rStyle w:val="FunctionTok"/>
        </w:rPr>
        <w:t xml:space="preserve">c</w:t>
      </w:r>
      <w:r>
        <w:rPr>
          <w:rStyle w:val="NormalTok"/>
        </w:rPr>
        <w:t xml:space="preserve">(</w:t>
      </w:r>
      <w:r>
        <w:rPr>
          <w:rStyle w:val="DecValTok"/>
        </w:rPr>
        <w:t xml:space="preserve">34</w:t>
      </w:r>
      <w:r>
        <w:rPr>
          <w:rStyle w:val="NormalTok"/>
        </w:rPr>
        <w:t xml:space="preserve">,</w:t>
      </w:r>
      <w:r>
        <w:rPr>
          <w:rStyle w:val="DecValTok"/>
        </w:rPr>
        <w:t xml:space="preserve">13</w:t>
      </w:r>
      <w:r>
        <w:rPr>
          <w:rStyle w:val="NormalTok"/>
        </w:rPr>
        <w:t xml:space="preserve">,</w:t>
      </w:r>
      <w:r>
        <w:rPr>
          <w:rStyle w:val="DecValTok"/>
        </w:rPr>
        <w:t xml:space="preserve">13</w:t>
      </w:r>
      <w:r>
        <w:rPr>
          <w:rStyle w:val="SpecialCharTok"/>
        </w:rPr>
        <w:t xml:space="preserve">/</w:t>
      </w:r>
      <w:r>
        <w:rPr>
          <w:rStyle w:val="DecValTok"/>
        </w:rPr>
        <w:t xml:space="preserve">47</w:t>
      </w:r>
      <w:r>
        <w:rPr>
          <w:rStyle w:val="NormalTok"/>
        </w:rPr>
        <w:t xml:space="preserve">,</w:t>
      </w:r>
      <w:r>
        <w:rPr>
          <w:rStyle w:val="DecValTok"/>
        </w:rPr>
        <w:t xml:space="preserve">16</w:t>
      </w:r>
      <w:r>
        <w:rPr>
          <w:rStyle w:val="NormalTok"/>
        </w:rPr>
        <w:t xml:space="preserve">,</w:t>
      </w:r>
      <w:r>
        <w:rPr>
          <w:rStyle w:val="DecValTok"/>
        </w:rPr>
        <w:t xml:space="preserve">12</w:t>
      </w:r>
      <w:r>
        <w:rPr>
          <w:rStyle w:val="NormalTok"/>
        </w:rPr>
        <w:t xml:space="preserve">,</w:t>
      </w:r>
      <w:r>
        <w:rPr>
          <w:rStyle w:val="DecValTok"/>
        </w:rPr>
        <w:t xml:space="preserve">12</w:t>
      </w:r>
      <w:r>
        <w:rPr>
          <w:rStyle w:val="SpecialCharTok"/>
        </w:rPr>
        <w:t xml:space="preserve">/</w:t>
      </w:r>
      <w:r>
        <w:rPr>
          <w:rStyle w:val="DecValTok"/>
        </w:rPr>
        <w:t xml:space="preserve">28</w:t>
      </w:r>
      <w:r>
        <w:rPr>
          <w:rStyle w:val="NormalTok"/>
        </w:rPr>
        <w:t xml:space="preserve">,</w:t>
      </w:r>
      <w:r>
        <w:rPr>
          <w:rStyle w:val="DecValTok"/>
        </w:rPr>
        <w:t xml:space="preserve">18</w:t>
      </w:r>
      <w:r>
        <w:rPr>
          <w:rStyle w:val="NormalTok"/>
        </w:rPr>
        <w:t xml:space="preserve">,</w:t>
      </w:r>
      <w:r>
        <w:rPr>
          <w:rStyle w:val="DecValTok"/>
        </w:rPr>
        <w:t xml:space="preserve">1</w:t>
      </w:r>
      <w:r>
        <w:rPr>
          <w:rStyle w:val="NormalTok"/>
        </w:rPr>
        <w:t xml:space="preserve">,</w:t>
      </w:r>
      <w:r>
        <w:rPr>
          <w:rStyle w:val="DecValTok"/>
        </w:rPr>
        <w:t xml:space="preserve">1</w:t>
      </w:r>
      <w:r>
        <w:rPr>
          <w:rStyle w:val="SpecialCharTok"/>
        </w:rPr>
        <w:t xml:space="preserve">/</w:t>
      </w:r>
      <w:r>
        <w:rPr>
          <w:rStyle w:val="DecValTok"/>
        </w:rPr>
        <w:t xml:space="preserve">19</w:t>
      </w:r>
      <w:r>
        <w:rPr>
          <w:rStyle w:val="NormalTok"/>
        </w:rPr>
        <w:t xml:space="preserve">),</w:t>
      </w:r>
      <w:r>
        <w:br/>
      </w:r>
      <w:r>
        <w:rPr>
          <w:rStyle w:val="NormalTok"/>
        </w:rPr>
        <w:t xml:space="preserve">        服药组 </w:t>
      </w:r>
      <w:r>
        <w:rPr>
          <w:rStyle w:val="OtherTok"/>
        </w:rPr>
        <w:t xml:space="preserve">=</w:t>
      </w:r>
      <w:r>
        <w:rPr>
          <w:rStyle w:val="NormalTok"/>
        </w:rPr>
        <w:t xml:space="preserve"> </w:t>
      </w:r>
      <w:r>
        <w:rPr>
          <w:rStyle w:val="FunctionTok"/>
        </w:rPr>
        <w:t xml:space="preserve">c</w:t>
      </w:r>
      <w:r>
        <w:rPr>
          <w:rStyle w:val="NormalTok"/>
        </w:rPr>
        <w:t xml:space="preserve">(</w:t>
      </w:r>
      <w:r>
        <w:rPr>
          <w:rStyle w:val="DecValTok"/>
        </w:rPr>
        <w:t xml:space="preserve">38</w:t>
      </w:r>
      <w:r>
        <w:rPr>
          <w:rStyle w:val="NormalTok"/>
        </w:rPr>
        <w:t xml:space="preserve">,</w:t>
      </w:r>
      <w:r>
        <w:rPr>
          <w:rStyle w:val="DecValTok"/>
        </w:rPr>
        <w:t xml:space="preserve">11</w:t>
      </w:r>
      <w:r>
        <w:rPr>
          <w:rStyle w:val="NormalTok"/>
        </w:rPr>
        <w:t xml:space="preserve">,</w:t>
      </w:r>
      <w:r>
        <w:rPr>
          <w:rStyle w:val="DecValTok"/>
        </w:rPr>
        <w:t xml:space="preserve">11</w:t>
      </w:r>
      <w:r>
        <w:rPr>
          <w:rStyle w:val="SpecialCharTok"/>
        </w:rPr>
        <w:t xml:space="preserve">/</w:t>
      </w:r>
      <w:r>
        <w:rPr>
          <w:rStyle w:val="DecValTok"/>
        </w:rPr>
        <w:t xml:space="preserve">49</w:t>
      </w:r>
      <w:r>
        <w:rPr>
          <w:rStyle w:val="NormalTok"/>
        </w:rPr>
        <w:t xml:space="preserve">,</w:t>
      </w:r>
      <w:r>
        <w:rPr>
          <w:rStyle w:val="DecValTok"/>
        </w:rPr>
        <w:t xml:space="preserve">4</w:t>
      </w:r>
      <w:r>
        <w:rPr>
          <w:rStyle w:val="NormalTok"/>
        </w:rPr>
        <w:t xml:space="preserve">,</w:t>
      </w:r>
      <w:r>
        <w:rPr>
          <w:rStyle w:val="DecValTok"/>
        </w:rPr>
        <w:t xml:space="preserve">8</w:t>
      </w:r>
      <w:r>
        <w:rPr>
          <w:rStyle w:val="NormalTok"/>
        </w:rPr>
        <w:t xml:space="preserve">,</w:t>
      </w:r>
      <w:r>
        <w:rPr>
          <w:rStyle w:val="DecValTok"/>
        </w:rPr>
        <w:t xml:space="preserve">8</w:t>
      </w:r>
      <w:r>
        <w:rPr>
          <w:rStyle w:val="SpecialCharTok"/>
        </w:rPr>
        <w:t xml:space="preserve">/</w:t>
      </w:r>
      <w:r>
        <w:rPr>
          <w:rStyle w:val="DecValTok"/>
        </w:rPr>
        <w:t xml:space="preserve">12</w:t>
      </w:r>
      <w:r>
        <w:rPr>
          <w:rStyle w:val="NormalTok"/>
        </w:rPr>
        <w:t xml:space="preserve">,</w:t>
      </w:r>
      <w:r>
        <w:rPr>
          <w:rStyle w:val="DecValTok"/>
        </w:rPr>
        <w:t xml:space="preserve">34</w:t>
      </w:r>
      <w:r>
        <w:rPr>
          <w:rStyle w:val="NormalTok"/>
        </w:rPr>
        <w:t xml:space="preserve">,</w:t>
      </w:r>
      <w:r>
        <w:rPr>
          <w:rStyle w:val="DecValTok"/>
        </w:rPr>
        <w:t xml:space="preserve">3</w:t>
      </w:r>
      <w:r>
        <w:rPr>
          <w:rStyle w:val="NormalTok"/>
        </w:rPr>
        <w:t xml:space="preserve">,</w:t>
      </w:r>
      <w:r>
        <w:rPr>
          <w:rStyle w:val="DecValTok"/>
        </w:rPr>
        <w:t xml:space="preserve">3</w:t>
      </w:r>
      <w:r>
        <w:rPr>
          <w:rStyle w:val="SpecialCharTok"/>
        </w:rPr>
        <w:t xml:space="preserve">/</w:t>
      </w:r>
      <w:r>
        <w:rPr>
          <w:rStyle w:val="DecValTok"/>
        </w:rPr>
        <w:t xml:space="preserve">37</w:t>
      </w:r>
      <w:r>
        <w:rPr>
          <w:rStyle w:val="NormalTok"/>
        </w:rPr>
        <w:t xml:space="preserve">)</w:t>
      </w:r>
      <w:r>
        <w:br/>
      </w:r>
      <w:r>
        <w:rPr>
          <w:rStyle w:val="NormalTok"/>
        </w:rPr>
        <w:t xml:space="preserve">        )</w:t>
      </w:r>
      <w:r>
        <w:br/>
      </w:r>
      <w:r>
        <w:rPr>
          <w:rStyle w:val="NormalTok"/>
        </w:rPr>
        <w:t xml:space="preserve">tb </w:t>
      </w:r>
      <w:r>
        <w:rPr>
          <w:rStyle w:val="OtherTok"/>
        </w:rPr>
        <w:t xml:space="preserve">&lt;-</w:t>
      </w:r>
      <w:r>
        <w:rPr>
          <w:rStyle w:val="NormalTok"/>
        </w:rPr>
        <w:t xml:space="preserve"> </w:t>
      </w:r>
      <w:r>
        <w:rPr>
          <w:rStyle w:val="FunctionTok"/>
        </w:rPr>
        <w:t xml:space="preserve">round</w:t>
      </w:r>
      <w:r>
        <w:rPr>
          <w:rStyle w:val="NormalTok"/>
        </w:rPr>
        <w:t xml:space="preserve">(tb,</w:t>
      </w:r>
      <w:r>
        <w:rPr>
          <w:rStyle w:val="DecValTok"/>
        </w:rPr>
        <w:t xml:space="preserve">2</w:t>
      </w:r>
      <w:r>
        <w:rPr>
          <w:rStyle w:val="NormalTok"/>
        </w:rPr>
        <w:t xml:space="preserve">)</w:t>
      </w:r>
      <w:r>
        <w:br/>
      </w:r>
      <w:r>
        <w:rPr>
          <w:rStyle w:val="FunctionTok"/>
        </w:rPr>
        <w:t xml:space="preserve">colnames</w:t>
      </w:r>
      <w:r>
        <w:rPr>
          <w:rStyle w:val="NormalTok"/>
        </w:rPr>
        <w:t xml:space="preserve">(tb)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'总康复'</w:t>
      </w:r>
      <w:r>
        <w:rPr>
          <w:rStyle w:val="NormalTok"/>
        </w:rPr>
        <w:t xml:space="preserve">,</w:t>
      </w:r>
      <w:r>
        <w:rPr>
          <w:rStyle w:val="StringTok"/>
        </w:rPr>
        <w:t xml:space="preserve">'总死亡'</w:t>
      </w:r>
      <w:r>
        <w:rPr>
          <w:rStyle w:val="NormalTok"/>
        </w:rPr>
        <w:t xml:space="preserve">, </w:t>
      </w:r>
      <w:r>
        <w:rPr>
          <w:rStyle w:val="StringTok"/>
        </w:rPr>
        <w:t xml:space="preserve">'总病死率'</w:t>
      </w:r>
      <w:r>
        <w:rPr>
          <w:rStyle w:val="NormalTok"/>
        </w:rPr>
        <w:t xml:space="preserve">,</w:t>
      </w:r>
      <w:r>
        <w:rPr>
          <w:rStyle w:val="StringTok"/>
        </w:rPr>
        <w:t xml:space="preserve">'男性康复'</w:t>
      </w:r>
      <w:r>
        <w:rPr>
          <w:rStyle w:val="NormalTok"/>
        </w:rPr>
        <w:t xml:space="preserve">,</w:t>
      </w:r>
      <w:r>
        <w:rPr>
          <w:rStyle w:val="StringTok"/>
        </w:rPr>
        <w:t xml:space="preserve">'男性死亡'</w:t>
      </w:r>
      <w:r>
        <w:rPr>
          <w:rStyle w:val="NormalTok"/>
        </w:rPr>
        <w:t xml:space="preserve">, </w:t>
      </w:r>
      <w:r>
        <w:rPr>
          <w:rStyle w:val="StringTok"/>
        </w:rPr>
        <w:t xml:space="preserve">'男性病死率'</w:t>
      </w:r>
      <w:r>
        <w:rPr>
          <w:rStyle w:val="NormalTok"/>
        </w:rPr>
        <w:t xml:space="preserve">,</w:t>
      </w:r>
      <w:r>
        <w:rPr>
          <w:rStyle w:val="StringTok"/>
        </w:rPr>
        <w:t xml:space="preserve">'女性康复'</w:t>
      </w:r>
      <w:r>
        <w:rPr>
          <w:rStyle w:val="NormalTok"/>
        </w:rPr>
        <w:t xml:space="preserve">,</w:t>
      </w:r>
      <w:r>
        <w:rPr>
          <w:rStyle w:val="StringTok"/>
        </w:rPr>
        <w:t xml:space="preserve">'女性死亡'</w:t>
      </w:r>
      <w:r>
        <w:rPr>
          <w:rStyle w:val="NormalTok"/>
        </w:rPr>
        <w:t xml:space="preserve">, </w:t>
      </w:r>
      <w:r>
        <w:rPr>
          <w:rStyle w:val="StringTok"/>
        </w:rPr>
        <w:t xml:space="preserve">'女性病死率'</w:t>
      </w:r>
      <w:r>
        <w:rPr>
          <w:rStyle w:val="NormalTok"/>
        </w:rPr>
        <w:t xml:space="preserve">)</w:t>
      </w:r>
      <w:r>
        <w:br/>
      </w:r>
      <w:r>
        <w:rPr>
          <w:rStyle w:val="FunctionTok"/>
        </w:rPr>
        <w:t xml:space="preserve">rownames</w:t>
      </w:r>
      <w:r>
        <w:rPr>
          <w:rStyle w:val="NormalTok"/>
        </w:rPr>
        <w:t xml:space="preserve">(tb)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'对照组'</w:t>
      </w:r>
      <w:r>
        <w:rPr>
          <w:rStyle w:val="NormalTok"/>
        </w:rPr>
        <w:t xml:space="preserve">,</w:t>
      </w:r>
      <w:r>
        <w:rPr>
          <w:rStyle w:val="StringTok"/>
        </w:rPr>
        <w:t xml:space="preserve">'服药组'</w:t>
      </w:r>
      <w:r>
        <w:rPr>
          <w:rStyle w:val="NormalTok"/>
        </w:rPr>
        <w:t xml:space="preserve">)</w:t>
      </w:r>
      <w:r>
        <w:br/>
      </w:r>
      <w:r>
        <w:rPr>
          <w:rStyle w:val="NormalTok"/>
        </w:rPr>
        <w:t xml:space="preserve">knitr</w:t>
      </w:r>
      <w:r>
        <w:rPr>
          <w:rStyle w:val="SpecialCharTok"/>
        </w:rPr>
        <w:t xml:space="preserve">::</w:t>
      </w:r>
      <w:r>
        <w:rPr>
          <w:rStyle w:val="FunctionTok"/>
        </w:rPr>
        <w:t xml:space="preserve">kable</w:t>
      </w:r>
      <w:r>
        <w:rPr>
          <w:rStyle w:val="NormalTok"/>
        </w:rPr>
        <w:t xml:space="preserve">(tb</w:t>
      </w:r>
      <w:r>
        <w:br/>
      </w:r>
      <w:r>
        <w:rPr>
          <w:rStyle w:val="NormalTok"/>
        </w:rPr>
        <w:t xml:space="preserve">             , </w:t>
      </w:r>
      <w:r>
        <w:rPr>
          <w:rStyle w:val="AttributeTok"/>
        </w:rPr>
        <w:t xml:space="preserve">booktabs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'辛普森悖论'</w:t>
      </w:r>
      <w:r>
        <w:br/>
      </w:r>
      <w:r>
        <w:rPr>
          <w:rStyle w:val="NormalTok"/>
        </w:rPr>
        <w:t xml:space="preserve">)</w:t>
      </w:r>
      <w:r>
        <w:br/>
      </w:r>
      <w:r>
        <w:rPr>
          <w:rStyle w:val="NormalTok"/>
        </w:rPr>
        <w:t xml:space="preserve">knitr</w:t>
      </w:r>
      <w:r>
        <w:rPr>
          <w:rStyle w:val="SpecialCharTok"/>
        </w:rPr>
        <w:t xml:space="preserve">::</w:t>
      </w:r>
      <w:r>
        <w:rPr>
          <w:rStyle w:val="FunctionTok"/>
        </w:rPr>
        <w:t xml:space="preserve">include_graphics</w:t>
      </w:r>
      <w:r>
        <w:rPr>
          <w:rStyle w:val="NormalTok"/>
        </w:rPr>
        <w:t xml:space="preserve">(</w:t>
      </w:r>
      <w:r>
        <w:rPr>
          <w:rStyle w:val="StringTok"/>
        </w:rPr>
        <w:t xml:space="preserve">'data/gerrymandering.png'</w:t>
      </w:r>
      <w:r>
        <w:rPr>
          <w:rStyle w:val="NormalTok"/>
        </w:rPr>
        <w:t xml:space="preserve">)</w:t>
      </w:r>
      <w:r>
        <w:br/>
      </w:r>
      <w:r>
        <w:rPr>
          <w:rStyle w:val="CommentTok"/>
        </w:rPr>
        <w:t xml:space="preserve"># 谢林隔离模型，代码源于 https://simulatingcomplexity.wordpress.com/2016/01/06/building-a-schelling-segregation-model-in-r/</w:t>
      </w:r>
      <w:r>
        <w:br/>
      </w:r>
      <w:r>
        <w:rPr>
          <w:rStyle w:val="CommentTok"/>
        </w:rPr>
        <w:t xml:space="preserve"># 生成单元格矩阵，两种颜色随机分布</w:t>
      </w:r>
      <w:r>
        <w:br/>
      </w:r>
      <w:r>
        <w:rPr>
          <w:rStyle w:val="NormalTok"/>
        </w:rPr>
        <w:t xml:space="preserve">number</w:t>
      </w:r>
      <w:r>
        <w:rPr>
          <w:rStyle w:val="OtherTok"/>
        </w:rPr>
        <w:t xml:space="preserve">&lt;-</w:t>
      </w:r>
      <w:r>
        <w:rPr>
          <w:rStyle w:val="DecValTok"/>
        </w:rPr>
        <w:t xml:space="preserve">2000</w:t>
      </w:r>
      <w:r>
        <w:br/>
      </w:r>
      <w:r>
        <w:rPr>
          <w:rStyle w:val="NormalTok"/>
        </w:rPr>
        <w:t xml:space="preserve">group</w:t>
      </w:r>
      <w:r>
        <w:rPr>
          <w:rStyle w:val="OtherTok"/>
        </w:rPr>
        <w:t xml:space="preserve">&lt;-</w:t>
      </w:r>
      <w:r>
        <w:rPr>
          <w:rStyle w:val="FunctionTok"/>
        </w:rPr>
        <w:t xml:space="preserve">c</w:t>
      </w:r>
      <w:r>
        <w:rPr>
          <w:rStyle w:val="NormalTok"/>
        </w:rPr>
        <w:t xml:space="preserve">(</w:t>
      </w:r>
      <w:r>
        <w:rPr>
          <w:rStyle w:val="FunctionTok"/>
        </w:rPr>
        <w:t xml:space="preserve">rep</w:t>
      </w:r>
      <w:r>
        <w:rPr>
          <w:rStyle w:val="NormalTok"/>
        </w:rPr>
        <w:t xml:space="preserve">(</w:t>
      </w:r>
      <w:r>
        <w:rPr>
          <w:rStyle w:val="DecValTok"/>
        </w:rPr>
        <w:t xml:space="preserve">0</w:t>
      </w:r>
      <w:r>
        <w:rPr>
          <w:rStyle w:val="NormalTok"/>
        </w:rPr>
        <w:t xml:space="preserve">,(</w:t>
      </w:r>
      <w:r>
        <w:rPr>
          <w:rStyle w:val="DecValTok"/>
        </w:rPr>
        <w:t xml:space="preserve">51</w:t>
      </w:r>
      <w:r>
        <w:rPr>
          <w:rStyle w:val="SpecialCharTok"/>
        </w:rPr>
        <w:t xml:space="preserve">*</w:t>
      </w:r>
      <w:r>
        <w:rPr>
          <w:rStyle w:val="DecValTok"/>
        </w:rPr>
        <w:t xml:space="preserve">51</w:t>
      </w:r>
      <w:r>
        <w:rPr>
          <w:rStyle w:val="NormalTok"/>
        </w:rPr>
        <w:t xml:space="preserve">)</w:t>
      </w:r>
      <w:r>
        <w:rPr>
          <w:rStyle w:val="SpecialCharTok"/>
        </w:rPr>
        <w:t xml:space="preserve">-</w:t>
      </w:r>
      <w:r>
        <w:rPr>
          <w:rStyle w:val="NormalTok"/>
        </w:rPr>
        <w:t xml:space="preserve">number),</w:t>
      </w:r>
      <w:r>
        <w:rPr>
          <w:rStyle w:val="FunctionTok"/>
        </w:rPr>
        <w:t xml:space="preserve">rep</w:t>
      </w:r>
      <w:r>
        <w:rPr>
          <w:rStyle w:val="NormalTok"/>
        </w:rPr>
        <w:t xml:space="preserve">(</w:t>
      </w:r>
      <w:r>
        <w:rPr>
          <w:rStyle w:val="DecValTok"/>
        </w:rPr>
        <w:t xml:space="preserve">1</w:t>
      </w:r>
      <w:r>
        <w:rPr>
          <w:rStyle w:val="NormalTok"/>
        </w:rPr>
        <w:t xml:space="preserve">,number</w:t>
      </w:r>
      <w:r>
        <w:rPr>
          <w:rStyle w:val="SpecialCharTok"/>
        </w:rPr>
        <w:t xml:space="preserve">/</w:t>
      </w:r>
      <w:r>
        <w:rPr>
          <w:rStyle w:val="DecValTok"/>
        </w:rPr>
        <w:t xml:space="preserve">2</w:t>
      </w:r>
      <w:r>
        <w:rPr>
          <w:rStyle w:val="NormalTok"/>
        </w:rPr>
        <w:t xml:space="preserve">),</w:t>
      </w:r>
      <w:r>
        <w:rPr>
          <w:rStyle w:val="FunctionTok"/>
        </w:rPr>
        <w:t xml:space="preserve">rep</w:t>
      </w:r>
      <w:r>
        <w:rPr>
          <w:rStyle w:val="NormalTok"/>
        </w:rPr>
        <w:t xml:space="preserve">(</w:t>
      </w:r>
      <w:r>
        <w:rPr>
          <w:rStyle w:val="DecValTok"/>
        </w:rPr>
        <w:t xml:space="preserve">2</w:t>
      </w:r>
      <w:r>
        <w:rPr>
          <w:rStyle w:val="NormalTok"/>
        </w:rPr>
        <w:t xml:space="preserve">,number</w:t>
      </w:r>
      <w:r>
        <w:rPr>
          <w:rStyle w:val="SpecialCharTok"/>
        </w:rPr>
        <w:t xml:space="preserve">/</w:t>
      </w:r>
      <w:r>
        <w:rPr>
          <w:rStyle w:val="DecValTok"/>
        </w:rPr>
        <w:t xml:space="preserve">2</w:t>
      </w:r>
      <w:r>
        <w:rPr>
          <w:rStyle w:val="NormalTok"/>
        </w:rPr>
        <w:t xml:space="preserve">))</w:t>
      </w:r>
      <w:r>
        <w:br/>
      </w:r>
      <w:r>
        <w:rPr>
          <w:rStyle w:val="NormalTok"/>
        </w:rPr>
        <w:t xml:space="preserve">grid</w:t>
      </w:r>
      <w:r>
        <w:rPr>
          <w:rStyle w:val="OtherTok"/>
        </w:rPr>
        <w:t xml:space="preserve">&lt;-</w:t>
      </w:r>
      <w:r>
        <w:rPr>
          <w:rStyle w:val="FunctionTok"/>
        </w:rPr>
        <w:t xml:space="preserve">matrix</w:t>
      </w:r>
      <w:r>
        <w:rPr>
          <w:rStyle w:val="NormalTok"/>
        </w:rPr>
        <w:t xml:space="preserve">(</w:t>
      </w:r>
      <w:r>
        <w:rPr>
          <w:rStyle w:val="FunctionTok"/>
        </w:rPr>
        <w:t xml:space="preserve">sample</w:t>
      </w:r>
      <w:r>
        <w:rPr>
          <w:rStyle w:val="NormalTok"/>
        </w:rPr>
        <w:t xml:space="preserve">(group,</w:t>
      </w:r>
      <w:r>
        <w:rPr>
          <w:rStyle w:val="DecValTok"/>
        </w:rPr>
        <w:t xml:space="preserve">2601</w:t>
      </w:r>
      <w:r>
        <w:rPr>
          <w:rStyle w:val="NormalTok"/>
        </w:rPr>
        <w:t xml:space="preserve">,</w:t>
      </w:r>
      <w:r>
        <w:rPr>
          <w:rStyle w:val="AttributeTok"/>
        </w:rPr>
        <w:t xml:space="preserve">replace=</w:t>
      </w:r>
      <w:r>
        <w:rPr>
          <w:rStyle w:val="NormalTok"/>
        </w:rPr>
        <w:t xml:space="preserve">F), </w:t>
      </w:r>
      <w:r>
        <w:rPr>
          <w:rStyle w:val="AttributeTok"/>
        </w:rPr>
        <w:t xml:space="preserve">ncol=</w:t>
      </w:r>
      <w:r>
        <w:rPr>
          <w:rStyle w:val="DecValTok"/>
        </w:rPr>
        <w:t xml:space="preserve">51</w:t>
      </w:r>
      <w:r>
        <w:rPr>
          <w:rStyle w:val="NormalTok"/>
        </w:rPr>
        <w:t xml:space="preserve">)</w:t>
      </w:r>
      <w:r>
        <w:br/>
      </w:r>
      <w:r>
        <w:rPr>
          <w:rStyle w:val="CommentTok"/>
        </w:rPr>
        <w:t xml:space="preserve"># 找邻居函数</w:t>
      </w:r>
      <w:r>
        <w:br/>
      </w:r>
      <w:r>
        <w:rPr>
          <w:rStyle w:val="NormalTok"/>
        </w:rPr>
        <w:t xml:space="preserve">get_neighbors</w:t>
      </w:r>
      <w:r>
        <w:rPr>
          <w:rStyle w:val="OtherTok"/>
        </w:rPr>
        <w:t xml:space="preserve">&lt;-</w:t>
      </w:r>
      <w:r>
        <w:rPr>
          <w:rStyle w:val="ControlFlowTok"/>
        </w:rPr>
        <w:t xml:space="preserve">function</w:t>
      </w:r>
      <w:r>
        <w:rPr>
          <w:rStyle w:val="NormalTok"/>
        </w:rPr>
        <w:t xml:space="preserve">(coords) {</w:t>
      </w:r>
      <w:r>
        <w:br/>
      </w:r>
      <w:r>
        <w:rPr>
          <w:rStyle w:val="NormalTok"/>
        </w:rPr>
        <w:t xml:space="preserve">        n</w:t>
      </w:r>
      <w:r>
        <w:rPr>
          <w:rStyle w:val="OtherTok"/>
        </w:rPr>
        <w:t xml:space="preserve">&lt;-</w:t>
      </w:r>
      <w:r>
        <w:rPr>
          <w:rStyle w:val="FunctionTok"/>
        </w:rPr>
        <w:t xml:space="preserve">c</w:t>
      </w:r>
      <w:r>
        <w:rPr>
          <w:rStyle w:val="NormalTok"/>
        </w:rPr>
        <w:t xml:space="preserve">()</w:t>
      </w:r>
      <w:r>
        <w:br/>
      </w:r>
      <w:r>
        <w:rPr>
          <w:rStyle w:val="NormalTok"/>
        </w:rPr>
        <w:t xml:space="preserve">        </w:t>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FunctionTok"/>
        </w:rPr>
        <w:t xml:space="preserve">c</w:t>
      </w:r>
      <w:r>
        <w:rPr>
          <w:rStyle w:val="NormalTok"/>
        </w:rPr>
        <w:t xml:space="preserve">(</w:t>
      </w:r>
      <w:r>
        <w:rPr>
          <w:rStyle w:val="DecValTok"/>
        </w:rPr>
        <w:t xml:space="preserve">1</w:t>
      </w:r>
      <w:r>
        <w:rPr>
          <w:rStyle w:val="SpecialCharTok"/>
        </w:rPr>
        <w:t xml:space="preserve">:</w:t>
      </w:r>
      <w:r>
        <w:rPr>
          <w:rStyle w:val="DecValTok"/>
        </w:rPr>
        <w:t xml:space="preserve">8</w:t>
      </w:r>
      <w:r>
        <w:rPr>
          <w:rStyle w:val="NormalTok"/>
        </w:rPr>
        <w:t xml:space="preserve">)) {</w:t>
      </w:r>
      <w:r>
        <w:br/>
      </w:r>
      <w:r>
        <w:rPr>
          <w:rStyle w:val="NormalTok"/>
        </w:rPr>
        <w:t xml:space="preserve">                </w:t>
      </w:r>
      <w:r>
        <w:br/>
      </w:r>
      <w:r>
        <w:rPr>
          <w:rStyle w:val="NormalTok"/>
        </w:rPr>
        <w:t xml:space="preserve">                </w:t>
      </w:r>
      <w:r>
        <w:rPr>
          <w:rStyle w:val="ControlFlowTok"/>
        </w:rPr>
        <w:t xml:space="preserve">if</w:t>
      </w:r>
      <w:r>
        <w:rPr>
          <w:rStyle w:val="NormalTok"/>
        </w:rPr>
        <w:t xml:space="preserve"> (i </w:t>
      </w:r>
      <w:r>
        <w:rPr>
          <w:rStyle w:val="SpecialCharTok"/>
        </w:rPr>
        <w:t xml:space="preserve">==</w:t>
      </w:r>
      <w:r>
        <w:rPr>
          <w:rStyle w:val="NormalTok"/>
        </w:rPr>
        <w:t xml:space="preserve"> </w:t>
      </w:r>
      <w:r>
        <w:rPr>
          <w:rStyle w:val="DecValTok"/>
        </w:rPr>
        <w:t xml:space="preserve">1</w:t>
      </w:r>
      <w:r>
        <w:rPr>
          <w:rStyle w:val="NormalTok"/>
        </w:rPr>
        <w:t xml:space="preserve">) {</w:t>
      </w:r>
      <w:r>
        <w:br/>
      </w:r>
      <w:r>
        <w:rPr>
          <w:rStyle w:val="NormalTok"/>
        </w:rPr>
        <w:t xml:space="preserve">                        x</w:t>
      </w:r>
      <w:r>
        <w:rPr>
          <w:rStyle w:val="OtherTok"/>
        </w:rPr>
        <w:t xml:space="preserve">&lt;-</w:t>
      </w:r>
      <w:r>
        <w:rPr>
          <w:rStyle w:val="NormalTok"/>
        </w:rPr>
        <w:t xml:space="preserve">coords[</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1</w:t>
      </w:r>
      <w:r>
        <w:br/>
      </w:r>
      <w:r>
        <w:rPr>
          <w:rStyle w:val="NormalTok"/>
        </w:rPr>
        <w:t xml:space="preserve">                        y</w:t>
      </w:r>
      <w:r>
        <w:rPr>
          <w:rStyle w:val="OtherTok"/>
        </w:rPr>
        <w:t xml:space="preserve">&lt;-</w:t>
      </w:r>
      <w:r>
        <w:rPr>
          <w:rStyle w:val="NormalTok"/>
        </w:rPr>
        <w:t xml:space="preserve">coords[</w:t>
      </w:r>
      <w:r>
        <w:rPr>
          <w:rStyle w:val="DecValTok"/>
        </w:rPr>
        <w:t xml:space="preserve">2</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rPr>
          <w:rStyle w:val="ControlFlowTok"/>
        </w:rPr>
        <w:t xml:space="preserve">if</w:t>
      </w:r>
      <w:r>
        <w:rPr>
          <w:rStyle w:val="NormalTok"/>
        </w:rPr>
        <w:t xml:space="preserve"> (i </w:t>
      </w:r>
      <w:r>
        <w:rPr>
          <w:rStyle w:val="SpecialCharTok"/>
        </w:rPr>
        <w:t xml:space="preserve">==</w:t>
      </w:r>
      <w:r>
        <w:rPr>
          <w:rStyle w:val="NormalTok"/>
        </w:rPr>
        <w:t xml:space="preserve"> </w:t>
      </w:r>
      <w:r>
        <w:rPr>
          <w:rStyle w:val="DecValTok"/>
        </w:rPr>
        <w:t xml:space="preserve">2</w:t>
      </w:r>
      <w:r>
        <w:rPr>
          <w:rStyle w:val="NormalTok"/>
        </w:rPr>
        <w:t xml:space="preserve">) {</w:t>
      </w:r>
      <w:r>
        <w:br/>
      </w:r>
      <w:r>
        <w:rPr>
          <w:rStyle w:val="NormalTok"/>
        </w:rPr>
        <w:t xml:space="preserve">                        x</w:t>
      </w:r>
      <w:r>
        <w:rPr>
          <w:rStyle w:val="OtherTok"/>
        </w:rPr>
        <w:t xml:space="preserve">&lt;-</w:t>
      </w:r>
      <w:r>
        <w:rPr>
          <w:rStyle w:val="NormalTok"/>
        </w:rPr>
        <w:t xml:space="preserve">coords[</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1</w:t>
      </w:r>
      <w:r>
        <w:br/>
      </w:r>
      <w:r>
        <w:rPr>
          <w:rStyle w:val="NormalTok"/>
        </w:rPr>
        <w:t xml:space="preserve">                        y</w:t>
      </w:r>
      <w:r>
        <w:rPr>
          <w:rStyle w:val="OtherTok"/>
        </w:rPr>
        <w:t xml:space="preserve">&lt;-</w:t>
      </w:r>
      <w:r>
        <w:rPr>
          <w:rStyle w:val="NormalTok"/>
        </w:rPr>
        <w:t xml:space="preserve">coords[</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1</w:t>
      </w:r>
      <w:r>
        <w:br/>
      </w:r>
      <w:r>
        <w:rPr>
          <w:rStyle w:val="NormalTok"/>
        </w:rPr>
        <w:t xml:space="preserve">                }</w:t>
      </w:r>
      <w:r>
        <w:br/>
      </w:r>
      <w:r>
        <w:rPr>
          <w:rStyle w:val="NormalTok"/>
        </w:rPr>
        <w:t xml:space="preserve">                </w:t>
      </w:r>
      <w:r>
        <w:br/>
      </w:r>
      <w:r>
        <w:rPr>
          <w:rStyle w:val="NormalTok"/>
        </w:rPr>
        <w:t xml:space="preserve">                </w:t>
      </w:r>
      <w:r>
        <w:rPr>
          <w:rStyle w:val="ControlFlowTok"/>
        </w:rPr>
        <w:t xml:space="preserve">if</w:t>
      </w:r>
      <w:r>
        <w:rPr>
          <w:rStyle w:val="NormalTok"/>
        </w:rPr>
        <w:t xml:space="preserve"> (i </w:t>
      </w:r>
      <w:r>
        <w:rPr>
          <w:rStyle w:val="SpecialCharTok"/>
        </w:rPr>
        <w:t xml:space="preserve">==</w:t>
      </w:r>
      <w:r>
        <w:rPr>
          <w:rStyle w:val="NormalTok"/>
        </w:rPr>
        <w:t xml:space="preserve"> </w:t>
      </w:r>
      <w:r>
        <w:rPr>
          <w:rStyle w:val="DecValTok"/>
        </w:rPr>
        <w:t xml:space="preserve">3</w:t>
      </w:r>
      <w:r>
        <w:rPr>
          <w:rStyle w:val="NormalTok"/>
        </w:rPr>
        <w:t xml:space="preserve">) {</w:t>
      </w:r>
      <w:r>
        <w:br/>
      </w:r>
      <w:r>
        <w:rPr>
          <w:rStyle w:val="NormalTok"/>
        </w:rPr>
        <w:t xml:space="preserve">                        x</w:t>
      </w:r>
      <w:r>
        <w:rPr>
          <w:rStyle w:val="OtherTok"/>
        </w:rPr>
        <w:t xml:space="preserve">&lt;-</w:t>
      </w:r>
      <w:r>
        <w:rPr>
          <w:rStyle w:val="NormalTok"/>
        </w:rPr>
        <w:t xml:space="preserve">coords[</w:t>
      </w:r>
      <w:r>
        <w:rPr>
          <w:rStyle w:val="DecValTok"/>
        </w:rPr>
        <w:t xml:space="preserve">1</w:t>
      </w:r>
      <w:r>
        <w:rPr>
          <w:rStyle w:val="NormalTok"/>
        </w:rPr>
        <w:t xml:space="preserve">]</w:t>
      </w:r>
      <w:r>
        <w:br/>
      </w:r>
      <w:r>
        <w:rPr>
          <w:rStyle w:val="NormalTok"/>
        </w:rPr>
        <w:t xml:space="preserve">                        y</w:t>
      </w:r>
      <w:r>
        <w:rPr>
          <w:rStyle w:val="OtherTok"/>
        </w:rPr>
        <w:t xml:space="preserve">&lt;-</w:t>
      </w:r>
      <w:r>
        <w:rPr>
          <w:rStyle w:val="NormalTok"/>
        </w:rPr>
        <w:t xml:space="preserve">coords[</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1</w:t>
      </w:r>
      <w:r>
        <w:br/>
      </w:r>
      <w:r>
        <w:rPr>
          <w:rStyle w:val="NormalTok"/>
        </w:rPr>
        <w:t xml:space="preserve">                }</w:t>
      </w:r>
      <w:r>
        <w:br/>
      </w:r>
      <w:r>
        <w:rPr>
          <w:rStyle w:val="NormalTok"/>
        </w:rPr>
        <w:t xml:space="preserve">                </w:t>
      </w:r>
      <w:r>
        <w:br/>
      </w:r>
      <w:r>
        <w:rPr>
          <w:rStyle w:val="NormalTok"/>
        </w:rPr>
        <w:t xml:space="preserve">                </w:t>
      </w:r>
      <w:r>
        <w:rPr>
          <w:rStyle w:val="ControlFlowTok"/>
        </w:rPr>
        <w:t xml:space="preserve">if</w:t>
      </w:r>
      <w:r>
        <w:rPr>
          <w:rStyle w:val="NormalTok"/>
        </w:rPr>
        <w:t xml:space="preserve"> (i </w:t>
      </w:r>
      <w:r>
        <w:rPr>
          <w:rStyle w:val="SpecialCharTok"/>
        </w:rPr>
        <w:t xml:space="preserve">==</w:t>
      </w:r>
      <w:r>
        <w:rPr>
          <w:rStyle w:val="NormalTok"/>
        </w:rPr>
        <w:t xml:space="preserve"> </w:t>
      </w:r>
      <w:r>
        <w:rPr>
          <w:rStyle w:val="DecValTok"/>
        </w:rPr>
        <w:t xml:space="preserve">4</w:t>
      </w:r>
      <w:r>
        <w:rPr>
          <w:rStyle w:val="NormalTok"/>
        </w:rPr>
        <w:t xml:space="preserve">) {</w:t>
      </w:r>
      <w:r>
        <w:br/>
      </w:r>
      <w:r>
        <w:rPr>
          <w:rStyle w:val="NormalTok"/>
        </w:rPr>
        <w:t xml:space="preserve">                        x</w:t>
      </w:r>
      <w:r>
        <w:rPr>
          <w:rStyle w:val="OtherTok"/>
        </w:rPr>
        <w:t xml:space="preserve">&lt;-</w:t>
      </w:r>
      <w:r>
        <w:rPr>
          <w:rStyle w:val="NormalTok"/>
        </w:rPr>
        <w:t xml:space="preserve">coords[</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1</w:t>
      </w:r>
      <w:r>
        <w:br/>
      </w:r>
      <w:r>
        <w:rPr>
          <w:rStyle w:val="NormalTok"/>
        </w:rPr>
        <w:t xml:space="preserve">                        y</w:t>
      </w:r>
      <w:r>
        <w:rPr>
          <w:rStyle w:val="OtherTok"/>
        </w:rPr>
        <w:t xml:space="preserve">&lt;-</w:t>
      </w:r>
      <w:r>
        <w:rPr>
          <w:rStyle w:val="NormalTok"/>
        </w:rPr>
        <w:t xml:space="preserve">coords[</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1</w:t>
      </w:r>
      <w:r>
        <w:br/>
      </w:r>
      <w:r>
        <w:rPr>
          <w:rStyle w:val="NormalTok"/>
        </w:rPr>
        <w:t xml:space="preserve">                }</w:t>
      </w:r>
      <w:r>
        <w:br/>
      </w:r>
      <w:r>
        <w:rPr>
          <w:rStyle w:val="NormalTok"/>
        </w:rPr>
        <w:t xml:space="preserve">                </w:t>
      </w:r>
      <w:r>
        <w:br/>
      </w:r>
      <w:r>
        <w:rPr>
          <w:rStyle w:val="NormalTok"/>
        </w:rPr>
        <w:t xml:space="preserve">                </w:t>
      </w:r>
      <w:r>
        <w:rPr>
          <w:rStyle w:val="ControlFlowTok"/>
        </w:rPr>
        <w:t xml:space="preserve">if</w:t>
      </w:r>
      <w:r>
        <w:rPr>
          <w:rStyle w:val="NormalTok"/>
        </w:rPr>
        <w:t xml:space="preserve"> (i </w:t>
      </w:r>
      <w:r>
        <w:rPr>
          <w:rStyle w:val="SpecialCharTok"/>
        </w:rPr>
        <w:t xml:space="preserve">==</w:t>
      </w:r>
      <w:r>
        <w:rPr>
          <w:rStyle w:val="NormalTok"/>
        </w:rPr>
        <w:t xml:space="preserve"> </w:t>
      </w:r>
      <w:r>
        <w:rPr>
          <w:rStyle w:val="DecValTok"/>
        </w:rPr>
        <w:t xml:space="preserve">5</w:t>
      </w:r>
      <w:r>
        <w:rPr>
          <w:rStyle w:val="NormalTok"/>
        </w:rPr>
        <w:t xml:space="preserve">) {</w:t>
      </w:r>
      <w:r>
        <w:br/>
      </w:r>
      <w:r>
        <w:rPr>
          <w:rStyle w:val="NormalTok"/>
        </w:rPr>
        <w:t xml:space="preserve">                        x</w:t>
      </w:r>
      <w:r>
        <w:rPr>
          <w:rStyle w:val="OtherTok"/>
        </w:rPr>
        <w:t xml:space="preserve">&lt;-</w:t>
      </w:r>
      <w:r>
        <w:rPr>
          <w:rStyle w:val="NormalTok"/>
        </w:rPr>
        <w:t xml:space="preserve">coords[</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1</w:t>
      </w:r>
      <w:r>
        <w:br/>
      </w:r>
      <w:r>
        <w:rPr>
          <w:rStyle w:val="NormalTok"/>
        </w:rPr>
        <w:t xml:space="preserve">                        y</w:t>
      </w:r>
      <w:r>
        <w:rPr>
          <w:rStyle w:val="OtherTok"/>
        </w:rPr>
        <w:t xml:space="preserve">&lt;-</w:t>
      </w:r>
      <w:r>
        <w:rPr>
          <w:rStyle w:val="NormalTok"/>
        </w:rPr>
        <w:t xml:space="preserve">coords[</w:t>
      </w:r>
      <w:r>
        <w:rPr>
          <w:rStyle w:val="DecValTok"/>
        </w:rPr>
        <w:t xml:space="preserve">2</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rPr>
          <w:rStyle w:val="ControlFlowTok"/>
        </w:rPr>
        <w:t xml:space="preserve">if</w:t>
      </w:r>
      <w:r>
        <w:rPr>
          <w:rStyle w:val="NormalTok"/>
        </w:rPr>
        <w:t xml:space="preserve"> (i </w:t>
      </w:r>
      <w:r>
        <w:rPr>
          <w:rStyle w:val="SpecialCharTok"/>
        </w:rPr>
        <w:t xml:space="preserve">==</w:t>
      </w:r>
      <w:r>
        <w:rPr>
          <w:rStyle w:val="NormalTok"/>
        </w:rPr>
        <w:t xml:space="preserve"> </w:t>
      </w:r>
      <w:r>
        <w:rPr>
          <w:rStyle w:val="DecValTok"/>
        </w:rPr>
        <w:t xml:space="preserve">6</w:t>
      </w:r>
      <w:r>
        <w:rPr>
          <w:rStyle w:val="NormalTok"/>
        </w:rPr>
        <w:t xml:space="preserve">) {</w:t>
      </w:r>
      <w:r>
        <w:br/>
      </w:r>
      <w:r>
        <w:rPr>
          <w:rStyle w:val="NormalTok"/>
        </w:rPr>
        <w:t xml:space="preserve">                        x</w:t>
      </w:r>
      <w:r>
        <w:rPr>
          <w:rStyle w:val="OtherTok"/>
        </w:rPr>
        <w:t xml:space="preserve">&lt;-</w:t>
      </w:r>
      <w:r>
        <w:rPr>
          <w:rStyle w:val="NormalTok"/>
        </w:rPr>
        <w:t xml:space="preserve">coords[</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1</w:t>
      </w:r>
      <w:r>
        <w:br/>
      </w:r>
      <w:r>
        <w:rPr>
          <w:rStyle w:val="NormalTok"/>
        </w:rPr>
        <w:t xml:space="preserve">                        y</w:t>
      </w:r>
      <w:r>
        <w:rPr>
          <w:rStyle w:val="OtherTok"/>
        </w:rPr>
        <w:t xml:space="preserve">&lt;-</w:t>
      </w:r>
      <w:r>
        <w:rPr>
          <w:rStyle w:val="NormalTok"/>
        </w:rPr>
        <w:t xml:space="preserve">coords[</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1</w:t>
      </w:r>
      <w:r>
        <w:br/>
      </w:r>
      <w:r>
        <w:rPr>
          <w:rStyle w:val="NormalTok"/>
        </w:rPr>
        <w:t xml:space="preserve">                }</w:t>
      </w:r>
      <w:r>
        <w:br/>
      </w:r>
      <w:r>
        <w:rPr>
          <w:rStyle w:val="NormalTok"/>
        </w:rPr>
        <w:t xml:space="preserve">                </w:t>
      </w:r>
      <w:r>
        <w:br/>
      </w:r>
      <w:r>
        <w:rPr>
          <w:rStyle w:val="NormalTok"/>
        </w:rPr>
        <w:t xml:space="preserve">                </w:t>
      </w:r>
      <w:r>
        <w:rPr>
          <w:rStyle w:val="ControlFlowTok"/>
        </w:rPr>
        <w:t xml:space="preserve">if</w:t>
      </w:r>
      <w:r>
        <w:rPr>
          <w:rStyle w:val="NormalTok"/>
        </w:rPr>
        <w:t xml:space="preserve"> (i </w:t>
      </w:r>
      <w:r>
        <w:rPr>
          <w:rStyle w:val="SpecialCharTok"/>
        </w:rPr>
        <w:t xml:space="preserve">==</w:t>
      </w:r>
      <w:r>
        <w:rPr>
          <w:rStyle w:val="NormalTok"/>
        </w:rPr>
        <w:t xml:space="preserve"> </w:t>
      </w:r>
      <w:r>
        <w:rPr>
          <w:rStyle w:val="DecValTok"/>
        </w:rPr>
        <w:t xml:space="preserve">7</w:t>
      </w:r>
      <w:r>
        <w:rPr>
          <w:rStyle w:val="NormalTok"/>
        </w:rPr>
        <w:t xml:space="preserve">) {</w:t>
      </w:r>
      <w:r>
        <w:br/>
      </w:r>
      <w:r>
        <w:rPr>
          <w:rStyle w:val="NormalTok"/>
        </w:rPr>
        <w:t xml:space="preserve">                        x</w:t>
      </w:r>
      <w:r>
        <w:rPr>
          <w:rStyle w:val="OtherTok"/>
        </w:rPr>
        <w:t xml:space="preserve">&lt;-</w:t>
      </w:r>
      <w:r>
        <w:rPr>
          <w:rStyle w:val="NormalTok"/>
        </w:rPr>
        <w:t xml:space="preserve">coords[</w:t>
      </w:r>
      <w:r>
        <w:rPr>
          <w:rStyle w:val="DecValTok"/>
        </w:rPr>
        <w:t xml:space="preserve">1</w:t>
      </w:r>
      <w:r>
        <w:rPr>
          <w:rStyle w:val="NormalTok"/>
        </w:rPr>
        <w:t xml:space="preserve">]</w:t>
      </w:r>
      <w:r>
        <w:br/>
      </w:r>
      <w:r>
        <w:rPr>
          <w:rStyle w:val="NormalTok"/>
        </w:rPr>
        <w:t xml:space="preserve">                        y</w:t>
      </w:r>
      <w:r>
        <w:rPr>
          <w:rStyle w:val="OtherTok"/>
        </w:rPr>
        <w:t xml:space="preserve">&lt;-</w:t>
      </w:r>
      <w:r>
        <w:rPr>
          <w:rStyle w:val="NormalTok"/>
        </w:rPr>
        <w:t xml:space="preserve">coords[</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1</w:t>
      </w:r>
      <w:r>
        <w:br/>
      </w:r>
      <w:r>
        <w:rPr>
          <w:rStyle w:val="NormalTok"/>
        </w:rPr>
        <w:t xml:space="preserve">                }</w:t>
      </w:r>
      <w:r>
        <w:br/>
      </w:r>
      <w:r>
        <w:rPr>
          <w:rStyle w:val="NormalTok"/>
        </w:rPr>
        <w:t xml:space="preserve">                </w:t>
      </w:r>
      <w:r>
        <w:br/>
      </w:r>
      <w:r>
        <w:rPr>
          <w:rStyle w:val="NormalTok"/>
        </w:rPr>
        <w:t xml:space="preserve">                </w:t>
      </w:r>
      <w:r>
        <w:rPr>
          <w:rStyle w:val="ControlFlowTok"/>
        </w:rPr>
        <w:t xml:space="preserve">if</w:t>
      </w:r>
      <w:r>
        <w:rPr>
          <w:rStyle w:val="NormalTok"/>
        </w:rPr>
        <w:t xml:space="preserve"> (i </w:t>
      </w:r>
      <w:r>
        <w:rPr>
          <w:rStyle w:val="SpecialCharTok"/>
        </w:rPr>
        <w:t xml:space="preserve">==</w:t>
      </w:r>
      <w:r>
        <w:rPr>
          <w:rStyle w:val="NormalTok"/>
        </w:rPr>
        <w:t xml:space="preserve"> </w:t>
      </w:r>
      <w:r>
        <w:rPr>
          <w:rStyle w:val="DecValTok"/>
        </w:rPr>
        <w:t xml:space="preserve">8</w:t>
      </w:r>
      <w:r>
        <w:rPr>
          <w:rStyle w:val="NormalTok"/>
        </w:rPr>
        <w:t xml:space="preserve">) {</w:t>
      </w:r>
      <w:r>
        <w:br/>
      </w:r>
      <w:r>
        <w:rPr>
          <w:rStyle w:val="NormalTok"/>
        </w:rPr>
        <w:t xml:space="preserve">                        x</w:t>
      </w:r>
      <w:r>
        <w:rPr>
          <w:rStyle w:val="OtherTok"/>
        </w:rPr>
        <w:t xml:space="preserve">&lt;-</w:t>
      </w:r>
      <w:r>
        <w:rPr>
          <w:rStyle w:val="NormalTok"/>
        </w:rPr>
        <w:t xml:space="preserve">coords[</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1</w:t>
      </w:r>
      <w:r>
        <w:br/>
      </w:r>
      <w:r>
        <w:rPr>
          <w:rStyle w:val="NormalTok"/>
        </w:rPr>
        <w:t xml:space="preserve">                        y</w:t>
      </w:r>
      <w:r>
        <w:rPr>
          <w:rStyle w:val="OtherTok"/>
        </w:rPr>
        <w:t xml:space="preserve">&lt;-</w:t>
      </w:r>
      <w:r>
        <w:rPr>
          <w:rStyle w:val="NormalTok"/>
        </w:rPr>
        <w:t xml:space="preserve">coords[</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1</w:t>
      </w:r>
      <w:r>
        <w:br/>
      </w:r>
      <w:r>
        <w:rPr>
          <w:rStyle w:val="NormalTok"/>
        </w:rPr>
        <w:t xml:space="preserve">                }</w:t>
      </w:r>
      <w:r>
        <w:br/>
      </w:r>
      <w:r>
        <w:rPr>
          <w:rStyle w:val="NormalTok"/>
        </w:rPr>
        <w:t xml:space="preserve">                </w:t>
      </w:r>
      <w:r>
        <w:br/>
      </w:r>
      <w:r>
        <w:rPr>
          <w:rStyle w:val="NormalTok"/>
        </w:rPr>
        <w:t xml:space="preserve">                </w:t>
      </w:r>
      <w:r>
        <w:rPr>
          <w:rStyle w:val="ControlFlowTok"/>
        </w:rPr>
        <w:t xml:space="preserve">if</w:t>
      </w:r>
      <w:r>
        <w:rPr>
          <w:rStyle w:val="NormalTok"/>
        </w:rPr>
        <w:t xml:space="preserve"> (x </w:t>
      </w:r>
      <w:r>
        <w:rPr>
          <w:rStyle w:val="SpecialCharTok"/>
        </w:rPr>
        <w:t xml:space="preserve">&lt;</w:t>
      </w:r>
      <w:r>
        <w:rPr>
          <w:rStyle w:val="NormalTok"/>
        </w:rPr>
        <w:t xml:space="preserve"> </w:t>
      </w:r>
      <w:r>
        <w:rPr>
          <w:rStyle w:val="DecValTok"/>
        </w:rPr>
        <w:t xml:space="preserve">1</w:t>
      </w:r>
      <w:r>
        <w:rPr>
          <w:rStyle w:val="NormalTok"/>
        </w:rPr>
        <w:t xml:space="preserve">) {</w:t>
      </w:r>
      <w:r>
        <w:br/>
      </w:r>
      <w:r>
        <w:rPr>
          <w:rStyle w:val="NormalTok"/>
        </w:rPr>
        <w:t xml:space="preserve">                        x</w:t>
      </w:r>
      <w:r>
        <w:rPr>
          <w:rStyle w:val="OtherTok"/>
        </w:rPr>
        <w:t xml:space="preserve">&lt;-</w:t>
      </w:r>
      <w:r>
        <w:rPr>
          <w:rStyle w:val="DecValTok"/>
        </w:rPr>
        <w:t xml:space="preserve">51</w:t>
      </w:r>
      <w:r>
        <w:br/>
      </w:r>
      <w:r>
        <w:rPr>
          <w:rStyle w:val="NormalTok"/>
        </w:rPr>
        <w:t xml:space="preserve">                }</w:t>
      </w:r>
      <w:r>
        <w:br/>
      </w:r>
      <w:r>
        <w:rPr>
          <w:rStyle w:val="NormalTok"/>
        </w:rPr>
        <w:t xml:space="preserve">                </w:t>
      </w:r>
      <w:r>
        <w:rPr>
          <w:rStyle w:val="ControlFlowTok"/>
        </w:rPr>
        <w:t xml:space="preserve">if</w:t>
      </w:r>
      <w:r>
        <w:rPr>
          <w:rStyle w:val="NormalTok"/>
        </w:rPr>
        <w:t xml:space="preserve"> (x </w:t>
      </w:r>
      <w:r>
        <w:rPr>
          <w:rStyle w:val="SpecialCharTok"/>
        </w:rPr>
        <w:t xml:space="preserve">&gt;</w:t>
      </w:r>
      <w:r>
        <w:rPr>
          <w:rStyle w:val="NormalTok"/>
        </w:rPr>
        <w:t xml:space="preserve"> </w:t>
      </w:r>
      <w:r>
        <w:rPr>
          <w:rStyle w:val="DecValTok"/>
        </w:rPr>
        <w:t xml:space="preserve">51</w:t>
      </w:r>
      <w:r>
        <w:rPr>
          <w:rStyle w:val="NormalTok"/>
        </w:rPr>
        <w:t xml:space="preserve">) {</w:t>
      </w:r>
      <w:r>
        <w:br/>
      </w:r>
      <w:r>
        <w:rPr>
          <w:rStyle w:val="NormalTok"/>
        </w:rPr>
        <w:t xml:space="preserve">                        x</w:t>
      </w:r>
      <w:r>
        <w:rPr>
          <w:rStyle w:val="OtherTok"/>
        </w:rPr>
        <w:t xml:space="preserve">&lt;-</w:t>
      </w:r>
      <w:r>
        <w:rPr>
          <w:rStyle w:val="DecValTok"/>
        </w:rPr>
        <w:t xml:space="preserve">1</w:t>
      </w:r>
      <w:r>
        <w:br/>
      </w:r>
      <w:r>
        <w:rPr>
          <w:rStyle w:val="NormalTok"/>
        </w:rPr>
        <w:t xml:space="preserve">                }</w:t>
      </w:r>
      <w:r>
        <w:br/>
      </w:r>
      <w:r>
        <w:rPr>
          <w:rStyle w:val="NormalTok"/>
        </w:rPr>
        <w:t xml:space="preserve">                </w:t>
      </w:r>
      <w:r>
        <w:rPr>
          <w:rStyle w:val="ControlFlowTok"/>
        </w:rPr>
        <w:t xml:space="preserve">if</w:t>
      </w:r>
      <w:r>
        <w:rPr>
          <w:rStyle w:val="NormalTok"/>
        </w:rPr>
        <w:t xml:space="preserve"> (y </w:t>
      </w:r>
      <w:r>
        <w:rPr>
          <w:rStyle w:val="SpecialCharTok"/>
        </w:rPr>
        <w:t xml:space="preserve">&lt;</w:t>
      </w:r>
      <w:r>
        <w:rPr>
          <w:rStyle w:val="NormalTok"/>
        </w:rPr>
        <w:t xml:space="preserve"> </w:t>
      </w:r>
      <w:r>
        <w:rPr>
          <w:rStyle w:val="DecValTok"/>
        </w:rPr>
        <w:t xml:space="preserve">1</w:t>
      </w:r>
      <w:r>
        <w:rPr>
          <w:rStyle w:val="NormalTok"/>
        </w:rPr>
        <w:t xml:space="preserve">) {</w:t>
      </w:r>
      <w:r>
        <w:br/>
      </w:r>
      <w:r>
        <w:rPr>
          <w:rStyle w:val="NormalTok"/>
        </w:rPr>
        <w:t xml:space="preserve">                        y</w:t>
      </w:r>
      <w:r>
        <w:rPr>
          <w:rStyle w:val="OtherTok"/>
        </w:rPr>
        <w:t xml:space="preserve">&lt;-</w:t>
      </w:r>
      <w:r>
        <w:rPr>
          <w:rStyle w:val="DecValTok"/>
        </w:rPr>
        <w:t xml:space="preserve">51</w:t>
      </w:r>
      <w:r>
        <w:br/>
      </w:r>
      <w:r>
        <w:rPr>
          <w:rStyle w:val="NormalTok"/>
        </w:rPr>
        <w:t xml:space="preserve">                }</w:t>
      </w:r>
      <w:r>
        <w:br/>
      </w:r>
      <w:r>
        <w:rPr>
          <w:rStyle w:val="NormalTok"/>
        </w:rPr>
        <w:t xml:space="preserve">                </w:t>
      </w:r>
      <w:r>
        <w:rPr>
          <w:rStyle w:val="ControlFlowTok"/>
        </w:rPr>
        <w:t xml:space="preserve">if</w:t>
      </w:r>
      <w:r>
        <w:rPr>
          <w:rStyle w:val="NormalTok"/>
        </w:rPr>
        <w:t xml:space="preserve"> (y </w:t>
      </w:r>
      <w:r>
        <w:rPr>
          <w:rStyle w:val="SpecialCharTok"/>
        </w:rPr>
        <w:t xml:space="preserve">&gt;</w:t>
      </w:r>
      <w:r>
        <w:rPr>
          <w:rStyle w:val="NormalTok"/>
        </w:rPr>
        <w:t xml:space="preserve"> </w:t>
      </w:r>
      <w:r>
        <w:rPr>
          <w:rStyle w:val="DecValTok"/>
        </w:rPr>
        <w:t xml:space="preserve">51</w:t>
      </w:r>
      <w:r>
        <w:rPr>
          <w:rStyle w:val="NormalTok"/>
        </w:rPr>
        <w:t xml:space="preserve">) {</w:t>
      </w:r>
      <w:r>
        <w:br/>
      </w:r>
      <w:r>
        <w:rPr>
          <w:rStyle w:val="NormalTok"/>
        </w:rPr>
        <w:t xml:space="preserve">                        y</w:t>
      </w:r>
      <w:r>
        <w:rPr>
          <w:rStyle w:val="OtherTok"/>
        </w:rPr>
        <w:t xml:space="preserve">&lt;-</w:t>
      </w:r>
      <w:r>
        <w:rPr>
          <w:rStyle w:val="DecValTok"/>
        </w:rPr>
        <w:t xml:space="preserve">1</w:t>
      </w:r>
      <w:r>
        <w:br/>
      </w:r>
      <w:r>
        <w:rPr>
          <w:rStyle w:val="NormalTok"/>
        </w:rPr>
        <w:t xml:space="preserve">                }</w:t>
      </w:r>
      <w:r>
        <w:br/>
      </w:r>
      <w:r>
        <w:rPr>
          <w:rStyle w:val="NormalTok"/>
        </w:rPr>
        <w:t xml:space="preserve">                n</w:t>
      </w:r>
      <w:r>
        <w:rPr>
          <w:rStyle w:val="OtherTok"/>
        </w:rPr>
        <w:t xml:space="preserve">&lt;-</w:t>
      </w:r>
      <w:r>
        <w:rPr>
          <w:rStyle w:val="FunctionTok"/>
        </w:rPr>
        <w:t xml:space="preserve">rbind</w:t>
      </w:r>
      <w:r>
        <w:rPr>
          <w:rStyle w:val="NormalTok"/>
        </w:rPr>
        <w:t xml:space="preserve">(n,</w:t>
      </w:r>
      <w:r>
        <w:rPr>
          <w:rStyle w:val="FunctionTok"/>
        </w:rPr>
        <w:t xml:space="preserve">c</w:t>
      </w:r>
      <w:r>
        <w:rPr>
          <w:rStyle w:val="NormalTok"/>
        </w:rPr>
        <w:t xml:space="preserve">(x,y))</w:t>
      </w:r>
      <w:r>
        <w:br/>
      </w:r>
      <w:r>
        <w:rPr>
          <w:rStyle w:val="NormalTok"/>
        </w:rPr>
        <w:t xml:space="preserve">        }</w:t>
      </w:r>
      <w:r>
        <w:br/>
      </w:r>
      <w:r>
        <w:rPr>
          <w:rStyle w:val="NormalTok"/>
        </w:rPr>
        <w:t xml:space="preserve">        n</w:t>
      </w:r>
      <w:r>
        <w:br/>
      </w:r>
      <w:r>
        <w:rPr>
          <w:rStyle w:val="NormalTok"/>
        </w:rPr>
        <w:t xml:space="preserve">}</w:t>
      </w:r>
      <w:r>
        <w:br/>
      </w:r>
      <w:r>
        <w:rPr>
          <w:rStyle w:val="FunctionTok"/>
        </w:rPr>
        <w:t xml:space="preserve">par</w:t>
      </w:r>
      <w:r>
        <w:rPr>
          <w:rStyle w:val="NormalTok"/>
        </w:rPr>
        <w:t xml:space="preserve">(</w:t>
      </w:r>
      <w:r>
        <w:rPr>
          <w:rStyle w:val="AttributeTok"/>
        </w:rPr>
        <w:t xml:space="preserve">mfrow=</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br/>
      </w:r>
      <w:r>
        <w:rPr>
          <w:rStyle w:val="FunctionTok"/>
        </w:rPr>
        <w:t xml:space="preserve">image</w:t>
      </w:r>
      <w:r>
        <w:rPr>
          <w:rStyle w:val="NormalTok"/>
        </w:rPr>
        <w:t xml:space="preserve">(grid,</w:t>
      </w:r>
      <w:r>
        <w:rPr>
          <w:rStyle w:val="AttributeTok"/>
        </w:rPr>
        <w:t xml:space="preserve">col=</w:t>
      </w:r>
      <w:r>
        <w:rPr>
          <w:rStyle w:val="FunctionTok"/>
        </w:rPr>
        <w:t xml:space="preserve">c</w:t>
      </w:r>
      <w:r>
        <w:rPr>
          <w:rStyle w:val="NormalTok"/>
        </w:rPr>
        <w:t xml:space="preserve">(</w:t>
      </w:r>
      <w:r>
        <w:rPr>
          <w:rStyle w:val="StringTok"/>
        </w:rPr>
        <w:t xml:space="preserve">"black"</w:t>
      </w:r>
      <w:r>
        <w:rPr>
          <w:rStyle w:val="NormalTok"/>
        </w:rPr>
        <w:t xml:space="preserve">,</w:t>
      </w:r>
      <w:r>
        <w:rPr>
          <w:rStyle w:val="StringTok"/>
        </w:rPr>
        <w:t xml:space="preserve">"blue"</w:t>
      </w:r>
      <w:r>
        <w:rPr>
          <w:rStyle w:val="NormalTok"/>
        </w:rPr>
        <w:t xml:space="preserve">,</w:t>
      </w:r>
      <w:r>
        <w:rPr>
          <w:rStyle w:val="StringTok"/>
        </w:rPr>
        <w:t xml:space="preserve">"yellow"</w:t>
      </w:r>
      <w:r>
        <w:rPr>
          <w:rStyle w:val="NormalTok"/>
        </w:rPr>
        <w:t xml:space="preserve">),</w:t>
      </w:r>
      <w:r>
        <w:rPr>
          <w:rStyle w:val="AttributeTok"/>
        </w:rPr>
        <w:t xml:space="preserve">axes=</w:t>
      </w:r>
      <w:r>
        <w:rPr>
          <w:rStyle w:val="NormalTok"/>
        </w:rPr>
        <w:t xml:space="preserve">F)</w:t>
      </w:r>
      <w:r>
        <w:br/>
      </w:r>
      <w:r>
        <w:rPr>
          <w:rStyle w:val="CommentTok"/>
        </w:rPr>
        <w:t xml:space="preserve"># 设定喜好度，此处设定为50%，也就是单元格里人周围少于四个单元格的人与自己颜色相同时，这个人就会随机搬家到另一个单元格</w:t>
      </w:r>
      <w:r>
        <w:br/>
      </w:r>
      <w:r>
        <w:rPr>
          <w:rStyle w:val="NormalTok"/>
        </w:rPr>
        <w:t xml:space="preserve">alike_preference</w:t>
      </w:r>
      <w:r>
        <w:rPr>
          <w:rStyle w:val="OtherTok"/>
        </w:rPr>
        <w:t xml:space="preserve">&lt;-</w:t>
      </w:r>
      <w:r>
        <w:rPr>
          <w:rStyle w:val="FloatTok"/>
        </w:rPr>
        <w:t xml:space="preserve">0.5</w:t>
      </w:r>
      <w:r>
        <w:br/>
      </w:r>
      <w:r>
        <w:rPr>
          <w:rStyle w:val="CommentTok"/>
        </w:rPr>
        <w:t xml:space="preserve"># 模拟搬家十次</w:t>
      </w:r>
      <w:r>
        <w:br/>
      </w:r>
      <w:r>
        <w:rPr>
          <w:rStyle w:val="ControlFlowTok"/>
        </w:rPr>
        <w:t xml:space="preserve">for</w:t>
      </w:r>
      <w:r>
        <w:rPr>
          <w:rStyle w:val="NormalTok"/>
        </w:rPr>
        <w:t xml:space="preserve"> (t </w:t>
      </w:r>
      <w:r>
        <w:rPr>
          <w:rStyle w:val="ControlFlowTok"/>
        </w:rPr>
        <w:t xml:space="preserve">in</w:t>
      </w:r>
      <w:r>
        <w:rPr>
          <w:rStyle w:val="NormalTok"/>
        </w:rPr>
        <w:t xml:space="preserve"> </w:t>
      </w:r>
      <w:r>
        <w:rPr>
          <w:rStyle w:val="FunctionTok"/>
        </w:rPr>
        <w:t xml:space="preserve">c</w:t>
      </w:r>
      <w:r>
        <w:rPr>
          <w:rStyle w:val="NormalTok"/>
        </w:rPr>
        <w:t xml:space="preserve">(</w:t>
      </w:r>
      <w:r>
        <w:rPr>
          <w:rStyle w:val="DecValTok"/>
        </w:rPr>
        <w:t xml:space="preserve">1</w:t>
      </w:r>
      <w:r>
        <w:rPr>
          <w:rStyle w:val="SpecialCharTok"/>
        </w:rPr>
        <w:t xml:space="preserve">:</w:t>
      </w:r>
      <w:r>
        <w:rPr>
          <w:rStyle w:val="DecValTok"/>
        </w:rPr>
        <w:t xml:space="preserve">10</w:t>
      </w:r>
      <w:r>
        <w:rPr>
          <w:rStyle w:val="NormalTok"/>
        </w:rPr>
        <w:t xml:space="preserve">)){</w:t>
      </w:r>
      <w:r>
        <w:br/>
      </w:r>
      <w:r>
        <w:rPr>
          <w:rStyle w:val="NormalTok"/>
        </w:rPr>
        <w:t xml:space="preserve">        happy_cells</w:t>
      </w:r>
      <w:r>
        <w:rPr>
          <w:rStyle w:val="OtherTok"/>
        </w:rPr>
        <w:t xml:space="preserve">&lt;-</w:t>
      </w:r>
      <w:r>
        <w:rPr>
          <w:rStyle w:val="FunctionTok"/>
        </w:rPr>
        <w:t xml:space="preserve">c</w:t>
      </w:r>
      <w:r>
        <w:rPr>
          <w:rStyle w:val="NormalTok"/>
        </w:rPr>
        <w:t xml:space="preserve">()</w:t>
      </w:r>
      <w:r>
        <w:br/>
      </w:r>
      <w:r>
        <w:rPr>
          <w:rStyle w:val="NormalTok"/>
        </w:rPr>
        <w:t xml:space="preserve">        unhappy_cells</w:t>
      </w:r>
      <w:r>
        <w:rPr>
          <w:rStyle w:val="OtherTok"/>
        </w:rPr>
        <w:t xml:space="preserve">&lt;-</w:t>
      </w:r>
      <w:r>
        <w:rPr>
          <w:rStyle w:val="FunctionTok"/>
        </w:rPr>
        <w:t xml:space="preserve">c</w:t>
      </w:r>
      <w:r>
        <w:rPr>
          <w:rStyle w:val="NormalTok"/>
        </w:rPr>
        <w:t xml:space="preserve">()</w:t>
      </w:r>
      <w:r>
        <w:br/>
      </w:r>
      <w:r>
        <w:rPr>
          <w:rStyle w:val="NormalTok"/>
        </w:rPr>
        <w:t xml:space="preserve">        </w:t>
      </w:r>
      <w:r>
        <w:rPr>
          <w:rStyle w:val="ControlFlowTok"/>
        </w:rPr>
        <w:t xml:space="preserve">for</w:t>
      </w:r>
      <w:r>
        <w:rPr>
          <w:rStyle w:val="NormalTok"/>
        </w:rPr>
        <w:t xml:space="preserve"> (j </w:t>
      </w:r>
      <w:r>
        <w:rPr>
          <w:rStyle w:val="ControlFlowTok"/>
        </w:rPr>
        <w:t xml:space="preserve">in</w:t>
      </w:r>
      <w:r>
        <w:rPr>
          <w:rStyle w:val="NormalTok"/>
        </w:rPr>
        <w:t xml:space="preserve"> </w:t>
      </w:r>
      <w:r>
        <w:rPr>
          <w:rStyle w:val="FunctionTok"/>
        </w:rPr>
        <w:t xml:space="preserve">c</w:t>
      </w:r>
      <w:r>
        <w:rPr>
          <w:rStyle w:val="NormalTok"/>
        </w:rPr>
        <w:t xml:space="preserve">(</w:t>
      </w:r>
      <w:r>
        <w:rPr>
          <w:rStyle w:val="DecValTok"/>
        </w:rPr>
        <w:t xml:space="preserve">1</w:t>
      </w:r>
      <w:r>
        <w:rPr>
          <w:rStyle w:val="SpecialCharTok"/>
        </w:rPr>
        <w:t xml:space="preserve">:</w:t>
      </w:r>
      <w:r>
        <w:rPr>
          <w:rStyle w:val="DecValTok"/>
        </w:rPr>
        <w:t xml:space="preserve">51</w:t>
      </w:r>
      <w:r>
        <w:rPr>
          <w:rStyle w:val="NormalTok"/>
        </w:rPr>
        <w:t xml:space="preserve">)) {</w:t>
      </w:r>
      <w:r>
        <w:br/>
      </w:r>
      <w:r>
        <w:rPr>
          <w:rStyle w:val="NormalTok"/>
        </w:rPr>
        <w:t xml:space="preserve">                </w:t>
      </w:r>
      <w:r>
        <w:rPr>
          <w:rStyle w:val="ControlFlowTok"/>
        </w:rPr>
        <w:t xml:space="preserve">for</w:t>
      </w:r>
      <w:r>
        <w:rPr>
          <w:rStyle w:val="NormalTok"/>
        </w:rPr>
        <w:t xml:space="preserve"> (k </w:t>
      </w:r>
      <w:r>
        <w:rPr>
          <w:rStyle w:val="ControlFlowTok"/>
        </w:rPr>
        <w:t xml:space="preserve">in</w:t>
      </w:r>
      <w:r>
        <w:rPr>
          <w:rStyle w:val="NormalTok"/>
        </w:rPr>
        <w:t xml:space="preserve"> </w:t>
      </w:r>
      <w:r>
        <w:rPr>
          <w:rStyle w:val="FunctionTok"/>
        </w:rPr>
        <w:t xml:space="preserve">c</w:t>
      </w:r>
      <w:r>
        <w:rPr>
          <w:rStyle w:val="NormalTok"/>
        </w:rPr>
        <w:t xml:space="preserve">(</w:t>
      </w:r>
      <w:r>
        <w:rPr>
          <w:rStyle w:val="DecValTok"/>
        </w:rPr>
        <w:t xml:space="preserve">1</w:t>
      </w:r>
      <w:r>
        <w:rPr>
          <w:rStyle w:val="SpecialCharTok"/>
        </w:rPr>
        <w:t xml:space="preserve">:</w:t>
      </w:r>
      <w:r>
        <w:rPr>
          <w:rStyle w:val="DecValTok"/>
        </w:rPr>
        <w:t xml:space="preserve">51</w:t>
      </w:r>
      <w:r>
        <w:rPr>
          <w:rStyle w:val="NormalTok"/>
        </w:rPr>
        <w:t xml:space="preserve">)) {</w:t>
      </w:r>
      <w:r>
        <w:br/>
      </w:r>
      <w:r>
        <w:rPr>
          <w:rStyle w:val="NormalTok"/>
        </w:rPr>
        <w:t xml:space="preserve">                        current</w:t>
      </w:r>
      <w:r>
        <w:rPr>
          <w:rStyle w:val="OtherTok"/>
        </w:rPr>
        <w:t xml:space="preserve">&lt;-</w:t>
      </w:r>
      <w:r>
        <w:rPr>
          <w:rStyle w:val="FunctionTok"/>
        </w:rPr>
        <w:t xml:space="preserve">c</w:t>
      </w:r>
      <w:r>
        <w:rPr>
          <w:rStyle w:val="NormalTok"/>
        </w:rPr>
        <w:t xml:space="preserve">(j,k)</w:t>
      </w:r>
      <w:r>
        <w:br/>
      </w:r>
      <w:r>
        <w:rPr>
          <w:rStyle w:val="NormalTok"/>
        </w:rPr>
        <w:t xml:space="preserve">                        value</w:t>
      </w:r>
      <w:r>
        <w:rPr>
          <w:rStyle w:val="OtherTok"/>
        </w:rPr>
        <w:t xml:space="preserve">&lt;-</w:t>
      </w:r>
      <w:r>
        <w:rPr>
          <w:rStyle w:val="NormalTok"/>
        </w:rPr>
        <w:t xml:space="preserve">grid[j,k] </w:t>
      </w:r>
      <w:r>
        <w:br/>
      </w:r>
      <w:r>
        <w:rPr>
          <w:rStyle w:val="NormalTok"/>
        </w:rPr>
        <w:t xml:space="preserve">                        </w:t>
      </w:r>
      <w:r>
        <w:rPr>
          <w:rStyle w:val="ControlFlowTok"/>
        </w:rPr>
        <w:t xml:space="preserve">if</w:t>
      </w:r>
      <w:r>
        <w:rPr>
          <w:rStyle w:val="NormalTok"/>
        </w:rPr>
        <w:t xml:space="preserve"> (value </w:t>
      </w:r>
      <w:r>
        <w:rPr>
          <w:rStyle w:val="SpecialCharTok"/>
        </w:rPr>
        <w:t xml:space="preserve">&gt;</w:t>
      </w:r>
      <w:r>
        <w:rPr>
          <w:rStyle w:val="NormalTok"/>
        </w:rPr>
        <w:t xml:space="preserve"> </w:t>
      </w:r>
      <w:r>
        <w:rPr>
          <w:rStyle w:val="DecValTok"/>
        </w:rPr>
        <w:t xml:space="preserve">0</w:t>
      </w:r>
      <w:r>
        <w:rPr>
          <w:rStyle w:val="NormalTok"/>
        </w:rPr>
        <w:t xml:space="preserve">) {</w:t>
      </w:r>
      <w:r>
        <w:br/>
      </w:r>
      <w:r>
        <w:rPr>
          <w:rStyle w:val="NormalTok"/>
        </w:rPr>
        <w:t xml:space="preserve">                                like_neighbors</w:t>
      </w:r>
      <w:r>
        <w:rPr>
          <w:rStyle w:val="OtherTok"/>
        </w:rPr>
        <w:t xml:space="preserve">&lt;-</w:t>
      </w:r>
      <w:r>
        <w:rPr>
          <w:rStyle w:val="DecValTok"/>
        </w:rPr>
        <w:t xml:space="preserve">0</w:t>
      </w:r>
      <w:r>
        <w:br/>
      </w:r>
      <w:r>
        <w:rPr>
          <w:rStyle w:val="NormalTok"/>
        </w:rPr>
        <w:t xml:space="preserve">                                all_neighbors</w:t>
      </w:r>
      <w:r>
        <w:rPr>
          <w:rStyle w:val="OtherTok"/>
        </w:rPr>
        <w:t xml:space="preserve">&lt;-</w:t>
      </w:r>
      <w:r>
        <w:rPr>
          <w:rStyle w:val="DecValTok"/>
        </w:rPr>
        <w:t xml:space="preserve">0</w:t>
      </w:r>
      <w:r>
        <w:br/>
      </w:r>
      <w:r>
        <w:rPr>
          <w:rStyle w:val="NormalTok"/>
        </w:rPr>
        <w:t xml:space="preserve">                                neighbors</w:t>
      </w:r>
      <w:r>
        <w:rPr>
          <w:rStyle w:val="OtherTok"/>
        </w:rPr>
        <w:t xml:space="preserve">&lt;-</w:t>
      </w:r>
      <w:r>
        <w:rPr>
          <w:rStyle w:val="FunctionTok"/>
        </w:rPr>
        <w:t xml:space="preserve">get_neighbors</w:t>
      </w:r>
      <w:r>
        <w:rPr>
          <w:rStyle w:val="NormalTok"/>
        </w:rPr>
        <w:t xml:space="preserve">(current)</w:t>
      </w:r>
      <w:r>
        <w:br/>
      </w:r>
      <w:r>
        <w:rPr>
          <w:rStyle w:val="NormalTok"/>
        </w:rPr>
        <w:t xml:space="preserve">                                </w:t>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FunctionTok"/>
        </w:rPr>
        <w:t xml:space="preserve">c</w:t>
      </w:r>
      <w:r>
        <w:rPr>
          <w:rStyle w:val="NormalTok"/>
        </w:rPr>
        <w:t xml:space="preserve">(</w:t>
      </w:r>
      <w:r>
        <w:rPr>
          <w:rStyle w:val="DecValTok"/>
        </w:rPr>
        <w:t xml:space="preserve">1</w:t>
      </w:r>
      <w:r>
        <w:rPr>
          <w:rStyle w:val="SpecialCharTok"/>
        </w:rPr>
        <w:t xml:space="preserve">:</w:t>
      </w:r>
      <w:r>
        <w:rPr>
          <w:rStyle w:val="FunctionTok"/>
        </w:rPr>
        <w:t xml:space="preserve">nrow</w:t>
      </w:r>
      <w:r>
        <w:rPr>
          <w:rStyle w:val="NormalTok"/>
        </w:rPr>
        <w:t xml:space="preserve">(neighbors))){</w:t>
      </w:r>
      <w:r>
        <w:br/>
      </w:r>
      <w:r>
        <w:rPr>
          <w:rStyle w:val="NormalTok"/>
        </w:rPr>
        <w:t xml:space="preserve">                                        x</w:t>
      </w:r>
      <w:r>
        <w:rPr>
          <w:rStyle w:val="OtherTok"/>
        </w:rPr>
        <w:t xml:space="preserve">&lt;-</w:t>
      </w:r>
      <w:r>
        <w:rPr>
          <w:rStyle w:val="NormalTok"/>
        </w:rPr>
        <w:t xml:space="preserve">neighbors[i,</w:t>
      </w:r>
      <w:r>
        <w:rPr>
          <w:rStyle w:val="DecValTok"/>
        </w:rPr>
        <w:t xml:space="preserve">1</w:t>
      </w:r>
      <w:r>
        <w:rPr>
          <w:rStyle w:val="NormalTok"/>
        </w:rPr>
        <w:t xml:space="preserve">]</w:t>
      </w:r>
      <w:r>
        <w:br/>
      </w:r>
      <w:r>
        <w:rPr>
          <w:rStyle w:val="NormalTok"/>
        </w:rPr>
        <w:t xml:space="preserve">                                        y</w:t>
      </w:r>
      <w:r>
        <w:rPr>
          <w:rStyle w:val="OtherTok"/>
        </w:rPr>
        <w:t xml:space="preserve">&lt;-</w:t>
      </w:r>
      <w:r>
        <w:rPr>
          <w:rStyle w:val="NormalTok"/>
        </w:rPr>
        <w:t xml:space="preserve">neighbors[i,</w:t>
      </w:r>
      <w:r>
        <w:rPr>
          <w:rStyle w:val="DecValTok"/>
        </w:rPr>
        <w:t xml:space="preserve">2</w:t>
      </w:r>
      <w:r>
        <w:rPr>
          <w:rStyle w:val="NormalTok"/>
        </w:rPr>
        <w:t xml:space="preserve">]</w:t>
      </w:r>
      <w:r>
        <w:br/>
      </w:r>
      <w:r>
        <w:rPr>
          <w:rStyle w:val="NormalTok"/>
        </w:rPr>
        <w:t xml:space="preserve">                                        </w:t>
      </w:r>
      <w:r>
        <w:rPr>
          <w:rStyle w:val="ControlFlowTok"/>
        </w:rPr>
        <w:t xml:space="preserve">if</w:t>
      </w:r>
      <w:r>
        <w:rPr>
          <w:rStyle w:val="NormalTok"/>
        </w:rPr>
        <w:t xml:space="preserve"> (grid[x,y] </w:t>
      </w:r>
      <w:r>
        <w:rPr>
          <w:rStyle w:val="SpecialCharTok"/>
        </w:rPr>
        <w:t xml:space="preserve">&gt;</w:t>
      </w:r>
      <w:r>
        <w:rPr>
          <w:rStyle w:val="NormalTok"/>
        </w:rPr>
        <w:t xml:space="preserve"> </w:t>
      </w:r>
      <w:r>
        <w:rPr>
          <w:rStyle w:val="DecValTok"/>
        </w:rPr>
        <w:t xml:space="preserve">0</w:t>
      </w:r>
      <w:r>
        <w:rPr>
          <w:rStyle w:val="NormalTok"/>
        </w:rPr>
        <w:t xml:space="preserve">) {</w:t>
      </w:r>
      <w:r>
        <w:br/>
      </w:r>
      <w:r>
        <w:rPr>
          <w:rStyle w:val="NormalTok"/>
        </w:rPr>
        <w:t xml:space="preserve">                                                all_neighbors</w:t>
      </w:r>
      <w:r>
        <w:rPr>
          <w:rStyle w:val="OtherTok"/>
        </w:rPr>
        <w:t xml:space="preserve">&lt;-</w:t>
      </w:r>
      <w:r>
        <w:rPr>
          <w:rStyle w:val="NormalTok"/>
        </w:rPr>
        <w:t xml:space="preserve">all_neighbors </w:t>
      </w:r>
      <w:r>
        <w:rPr>
          <w:rStyle w:val="SpecialCharTok"/>
        </w:rPr>
        <w:t xml:space="preserve">+</w:t>
      </w:r>
      <w:r>
        <w:rPr>
          <w:rStyle w:val="NormalTok"/>
        </w:rPr>
        <w:t xml:space="preserve"> </w:t>
      </w:r>
      <w:r>
        <w:rPr>
          <w:rStyle w:val="DecValTok"/>
        </w:rPr>
        <w:t xml:space="preserve">1</w:t>
      </w:r>
      <w:r>
        <w:br/>
      </w:r>
      <w:r>
        <w:rPr>
          <w:rStyle w:val="NormalTok"/>
        </w:rPr>
        <w:t xml:space="preserve">                                        }</w:t>
      </w:r>
      <w:r>
        <w:br/>
      </w:r>
      <w:r>
        <w:rPr>
          <w:rStyle w:val="NormalTok"/>
        </w:rPr>
        <w:t xml:space="preserve">                                        </w:t>
      </w:r>
      <w:r>
        <w:rPr>
          <w:rStyle w:val="ControlFlowTok"/>
        </w:rPr>
        <w:t xml:space="preserve">if</w:t>
      </w:r>
      <w:r>
        <w:rPr>
          <w:rStyle w:val="NormalTok"/>
        </w:rPr>
        <w:t xml:space="preserve"> (grid[x,y] </w:t>
      </w:r>
      <w:r>
        <w:rPr>
          <w:rStyle w:val="SpecialCharTok"/>
        </w:rPr>
        <w:t xml:space="preserve">==</w:t>
      </w:r>
      <w:r>
        <w:rPr>
          <w:rStyle w:val="NormalTok"/>
        </w:rPr>
        <w:t xml:space="preserve"> value) {</w:t>
      </w:r>
      <w:r>
        <w:br/>
      </w:r>
      <w:r>
        <w:rPr>
          <w:rStyle w:val="NormalTok"/>
        </w:rPr>
        <w:t xml:space="preserve">                                                like_neighbors</w:t>
      </w:r>
      <w:r>
        <w:rPr>
          <w:rStyle w:val="OtherTok"/>
        </w:rPr>
        <w:t xml:space="preserve">&lt;-</w:t>
      </w:r>
      <w:r>
        <w:rPr>
          <w:rStyle w:val="NormalTok"/>
        </w:rPr>
        <w:t xml:space="preserve">like_neighbors </w:t>
      </w:r>
      <w:r>
        <w:rPr>
          <w:rStyle w:val="SpecialCharTok"/>
        </w:rPr>
        <w:t xml:space="preserve">+</w:t>
      </w:r>
      <w:r>
        <w:rPr>
          <w:rStyle w:val="NormalTok"/>
        </w:rPr>
        <w:t xml:space="preserve"> </w:t>
      </w:r>
      <w:r>
        <w:rPr>
          <w:rStyle w:val="DecValTok"/>
        </w:rPr>
        <w:t xml:space="preserve">1</w:t>
      </w:r>
      <w:r>
        <w:br/>
      </w:r>
      <w:r>
        <w:rPr>
          <w:rStyle w:val="NormalTok"/>
        </w:rPr>
        <w:t xml:space="preserve">                                        }</w:t>
      </w:r>
      <w:r>
        <w:br/>
      </w:r>
      <w:r>
        <w:rPr>
          <w:rStyle w:val="NormalTok"/>
        </w:rPr>
        <w:t xml:space="preserve">                                }</w:t>
      </w:r>
      <w:r>
        <w:br/>
      </w:r>
      <w:r>
        <w:rPr>
          <w:rStyle w:val="NormalTok"/>
        </w:rPr>
        <w:t xml:space="preserve">                                </w:t>
      </w:r>
      <w:r>
        <w:rPr>
          <w:rStyle w:val="ControlFlowTok"/>
        </w:rPr>
        <w:t xml:space="preserve">if</w:t>
      </w:r>
      <w:r>
        <w:rPr>
          <w:rStyle w:val="NormalTok"/>
        </w:rPr>
        <w:t xml:space="preserve"> (</w:t>
      </w:r>
      <w:r>
        <w:rPr>
          <w:rStyle w:val="FunctionTok"/>
        </w:rPr>
        <w:t xml:space="preserve">is.nan</w:t>
      </w:r>
      <w:r>
        <w:rPr>
          <w:rStyle w:val="NormalTok"/>
        </w:rPr>
        <w:t xml:space="preserve">(like_neighbors </w:t>
      </w:r>
      <w:r>
        <w:rPr>
          <w:rStyle w:val="SpecialCharTok"/>
        </w:rPr>
        <w:t xml:space="preserve">/</w:t>
      </w:r>
      <w:r>
        <w:rPr>
          <w:rStyle w:val="NormalTok"/>
        </w:rPr>
        <w:t xml:space="preserve"> all_neighbors)</w:t>
      </w:r>
      <w:r>
        <w:rPr>
          <w:rStyle w:val="SpecialCharTok"/>
        </w:rPr>
        <w:t xml:space="preserve">==</w:t>
      </w:r>
      <w:r>
        <w:rPr>
          <w:rStyle w:val="ConstantTok"/>
        </w:rPr>
        <w:t xml:space="preserve">FALSE</w:t>
      </w:r>
      <w:r>
        <w:rPr>
          <w:rStyle w:val="NormalTok"/>
        </w:rPr>
        <w:t xml:space="preserve">) {</w:t>
      </w:r>
      <w:r>
        <w:br/>
      </w:r>
      <w:r>
        <w:rPr>
          <w:rStyle w:val="NormalTok"/>
        </w:rPr>
        <w:t xml:space="preserve">                                        </w:t>
      </w:r>
      <w:r>
        <w:rPr>
          <w:rStyle w:val="ControlFlowTok"/>
        </w:rPr>
        <w:t xml:space="preserve">if</w:t>
      </w:r>
      <w:r>
        <w:rPr>
          <w:rStyle w:val="NormalTok"/>
        </w:rPr>
        <w:t xml:space="preserve"> ((like_neighbors </w:t>
      </w:r>
      <w:r>
        <w:rPr>
          <w:rStyle w:val="SpecialCharTok"/>
        </w:rPr>
        <w:t xml:space="preserve">/</w:t>
      </w:r>
      <w:r>
        <w:rPr>
          <w:rStyle w:val="NormalTok"/>
        </w:rPr>
        <w:t xml:space="preserve"> all_neighbors) </w:t>
      </w:r>
      <w:r>
        <w:rPr>
          <w:rStyle w:val="SpecialCharTok"/>
        </w:rPr>
        <w:t xml:space="preserve">&lt;</w:t>
      </w:r>
      <w:r>
        <w:rPr>
          <w:rStyle w:val="NormalTok"/>
        </w:rPr>
        <w:t xml:space="preserve"> alike_preference) {</w:t>
      </w:r>
      <w:r>
        <w:br/>
      </w:r>
      <w:r>
        <w:rPr>
          <w:rStyle w:val="NormalTok"/>
        </w:rPr>
        <w:t xml:space="preserve">                                                unhappy_cells</w:t>
      </w:r>
      <w:r>
        <w:rPr>
          <w:rStyle w:val="OtherTok"/>
        </w:rPr>
        <w:t xml:space="preserve">&lt;-</w:t>
      </w:r>
      <w:r>
        <w:rPr>
          <w:rStyle w:val="FunctionTok"/>
        </w:rPr>
        <w:t xml:space="preserve">rbind</w:t>
      </w:r>
      <w:r>
        <w:rPr>
          <w:rStyle w:val="NormalTok"/>
        </w:rPr>
        <w:t xml:space="preserve">(unhappy_cells,</w:t>
      </w:r>
      <w:r>
        <w:rPr>
          <w:rStyle w:val="FunctionTok"/>
        </w:rPr>
        <w:t xml:space="preserve">c</w:t>
      </w:r>
      <w:r>
        <w:rPr>
          <w:rStyle w:val="NormalTok"/>
        </w:rPr>
        <w:t xml:space="preserve">(current[</w:t>
      </w:r>
      <w:r>
        <w:rPr>
          <w:rStyle w:val="DecValTok"/>
        </w:rPr>
        <w:t xml:space="preserve">1</w:t>
      </w:r>
      <w:r>
        <w:rPr>
          <w:rStyle w:val="NormalTok"/>
        </w:rPr>
        <w:t xml:space="preserve">],current[</w:t>
      </w:r>
      <w:r>
        <w:rPr>
          <w:rStyle w:val="DecValTok"/>
        </w:rPr>
        <w:t xml:space="preserve">2</w:t>
      </w:r>
      <w:r>
        <w:rPr>
          <w:rStyle w:val="NormalTok"/>
        </w:rPr>
        <w:t xml:space="preserve">]))</w:t>
      </w:r>
      <w:r>
        <w:br/>
      </w:r>
      <w:r>
        <w:rPr>
          <w:rStyle w:val="NormalTok"/>
        </w:rPr>
        <w:t xml:space="preserve">                                        }</w:t>
      </w:r>
      <w:r>
        <w:br/>
      </w:r>
      <w:r>
        <w:rPr>
          <w:rStyle w:val="NormalTok"/>
        </w:rPr>
        <w:t xml:space="preserve">                                        </w:t>
      </w:r>
      <w:r>
        <w:rPr>
          <w:rStyle w:val="ControlFlowTok"/>
        </w:rPr>
        <w:t xml:space="preserve">else</w:t>
      </w:r>
      <w:r>
        <w:rPr>
          <w:rStyle w:val="NormalTok"/>
        </w:rPr>
        <w:t xml:space="preserve"> {</w:t>
      </w:r>
      <w:r>
        <w:br/>
      </w:r>
      <w:r>
        <w:rPr>
          <w:rStyle w:val="NormalTok"/>
        </w:rPr>
        <w:t xml:space="preserve">                                                happy_cells</w:t>
      </w:r>
      <w:r>
        <w:rPr>
          <w:rStyle w:val="OtherTok"/>
        </w:rPr>
        <w:t xml:space="preserve">&lt;-</w:t>
      </w:r>
      <w:r>
        <w:rPr>
          <w:rStyle w:val="FunctionTok"/>
        </w:rPr>
        <w:t xml:space="preserve">rbind</w:t>
      </w:r>
      <w:r>
        <w:rPr>
          <w:rStyle w:val="NormalTok"/>
        </w:rPr>
        <w:t xml:space="preserve">(happy_cells,</w:t>
      </w:r>
      <w:r>
        <w:rPr>
          <w:rStyle w:val="FunctionTok"/>
        </w:rPr>
        <w:t xml:space="preserve">c</w:t>
      </w:r>
      <w:r>
        <w:rPr>
          <w:rStyle w:val="NormalTok"/>
        </w:rPr>
        <w:t xml:space="preserve">(current[</w:t>
      </w:r>
      <w:r>
        <w:rPr>
          <w:rStyle w:val="DecValTok"/>
        </w:rPr>
        <w:t xml:space="preserve">1</w:t>
      </w:r>
      <w:r>
        <w:rPr>
          <w:rStyle w:val="NormalTok"/>
        </w:rPr>
        <w:t xml:space="preserve">],current[</w:t>
      </w:r>
      <w:r>
        <w:rPr>
          <w:rStyle w:val="DecValTok"/>
        </w:rPr>
        <w:t xml:space="preserve">2</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ControlFlowTok"/>
        </w:rPr>
        <w:t xml:space="preserve">else</w:t>
      </w:r>
      <w:r>
        <w:rPr>
          <w:rStyle w:val="NormalTok"/>
        </w:rPr>
        <w:t xml:space="preserve"> {</w:t>
      </w:r>
      <w:r>
        <w:br/>
      </w:r>
      <w:r>
        <w:rPr>
          <w:rStyle w:val="NormalTok"/>
        </w:rPr>
        <w:t xml:space="preserve">                                        happy_cells</w:t>
      </w:r>
      <w:r>
        <w:rPr>
          <w:rStyle w:val="OtherTok"/>
        </w:rPr>
        <w:t xml:space="preserve">&lt;-</w:t>
      </w:r>
      <w:r>
        <w:rPr>
          <w:rStyle w:val="FunctionTok"/>
        </w:rPr>
        <w:t xml:space="preserve">rbind</w:t>
      </w:r>
      <w:r>
        <w:rPr>
          <w:rStyle w:val="NormalTok"/>
        </w:rPr>
        <w:t xml:space="preserve">(happy_cells,</w:t>
      </w:r>
      <w:r>
        <w:rPr>
          <w:rStyle w:val="FunctionTok"/>
        </w:rPr>
        <w:t xml:space="preserve">c</w:t>
      </w:r>
      <w:r>
        <w:rPr>
          <w:rStyle w:val="NormalTok"/>
        </w:rPr>
        <w:t xml:space="preserve">(current[</w:t>
      </w:r>
      <w:r>
        <w:rPr>
          <w:rStyle w:val="DecValTok"/>
        </w:rPr>
        <w:t xml:space="preserve">1</w:t>
      </w:r>
      <w:r>
        <w:rPr>
          <w:rStyle w:val="NormalTok"/>
        </w:rPr>
        <w:t xml:space="preserve">],current[</w:t>
      </w:r>
      <w:r>
        <w:rPr>
          <w:rStyle w:val="DecValTok"/>
        </w:rPr>
        <w:t xml:space="preserve">2</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 </w:t>
      </w:r>
      <w:r>
        <w:br/>
      </w:r>
      <w:r>
        <w:rPr>
          <w:rStyle w:val="NormalTok"/>
        </w:rPr>
        <w:t xml:space="preserve">        rand</w:t>
      </w:r>
      <w:r>
        <w:rPr>
          <w:rStyle w:val="OtherTok"/>
        </w:rPr>
        <w:t xml:space="preserve">&lt;-</w:t>
      </w:r>
      <w:r>
        <w:rPr>
          <w:rStyle w:val="FunctionTok"/>
        </w:rPr>
        <w:t xml:space="preserve">sample</w:t>
      </w:r>
      <w:r>
        <w:rPr>
          <w:rStyle w:val="NormalTok"/>
        </w:rPr>
        <w:t xml:space="preserve">(</w:t>
      </w:r>
      <w:r>
        <w:rPr>
          <w:rStyle w:val="FunctionTok"/>
        </w:rPr>
        <w:t xml:space="preserve">nrow</w:t>
      </w:r>
      <w:r>
        <w:rPr>
          <w:rStyle w:val="NormalTok"/>
        </w:rPr>
        <w:t xml:space="preserve">(unhappy_cells))</w:t>
      </w:r>
      <w:r>
        <w:br/>
      </w:r>
      <w:r>
        <w:rPr>
          <w:rStyle w:val="NormalTok"/>
        </w:rPr>
        <w:t xml:space="preserve">        </w:t>
      </w:r>
      <w:r>
        <w:rPr>
          <w:rStyle w:val="ControlFlowTok"/>
        </w:rPr>
        <w:t xml:space="preserve">for</w:t>
      </w:r>
      <w:r>
        <w:rPr>
          <w:rStyle w:val="NormalTok"/>
        </w:rPr>
        <w:t xml:space="preserve"> (i </w:t>
      </w:r>
      <w:r>
        <w:rPr>
          <w:rStyle w:val="ControlFlowTok"/>
        </w:rPr>
        <w:t xml:space="preserve">in</w:t>
      </w:r>
      <w:r>
        <w:rPr>
          <w:rStyle w:val="NormalTok"/>
        </w:rPr>
        <w:t xml:space="preserve"> rand) {</w:t>
      </w:r>
      <w:r>
        <w:br/>
      </w:r>
      <w:r>
        <w:rPr>
          <w:rStyle w:val="NormalTok"/>
        </w:rPr>
        <w:t xml:space="preserve">                mover</w:t>
      </w:r>
      <w:r>
        <w:rPr>
          <w:rStyle w:val="OtherTok"/>
        </w:rPr>
        <w:t xml:space="preserve">&lt;-</w:t>
      </w:r>
      <w:r>
        <w:rPr>
          <w:rStyle w:val="NormalTok"/>
        </w:rPr>
        <w:t xml:space="preserve">unhappy_cells[i,]</w:t>
      </w:r>
      <w:r>
        <w:br/>
      </w:r>
      <w:r>
        <w:rPr>
          <w:rStyle w:val="NormalTok"/>
        </w:rPr>
        <w:t xml:space="preserve">                mover_val</w:t>
      </w:r>
      <w:r>
        <w:rPr>
          <w:rStyle w:val="OtherTok"/>
        </w:rPr>
        <w:t xml:space="preserve">&lt;-</w:t>
      </w:r>
      <w:r>
        <w:rPr>
          <w:rStyle w:val="NormalTok"/>
        </w:rPr>
        <w:t xml:space="preserve">grid[mover[</w:t>
      </w:r>
      <w:r>
        <w:rPr>
          <w:rStyle w:val="DecValTok"/>
        </w:rPr>
        <w:t xml:space="preserve">1</w:t>
      </w:r>
      <w:r>
        <w:rPr>
          <w:rStyle w:val="NormalTok"/>
        </w:rPr>
        <w:t xml:space="preserve">],mover[</w:t>
      </w:r>
      <w:r>
        <w:rPr>
          <w:rStyle w:val="DecValTok"/>
        </w:rPr>
        <w:t xml:space="preserve">2</w:t>
      </w:r>
      <w:r>
        <w:rPr>
          <w:rStyle w:val="NormalTok"/>
        </w:rPr>
        <w:t xml:space="preserve">]]</w:t>
      </w:r>
      <w:r>
        <w:br/>
      </w:r>
      <w:r>
        <w:rPr>
          <w:rStyle w:val="NormalTok"/>
        </w:rPr>
        <w:t xml:space="preserve">                move_to</w:t>
      </w:r>
      <w:r>
        <w:rPr>
          <w:rStyle w:val="OtherTok"/>
        </w:rPr>
        <w:t xml:space="preserve">&lt;-</w:t>
      </w:r>
      <w:r>
        <w:rPr>
          <w:rStyle w:val="FunctionTok"/>
        </w:rPr>
        <w:t xml:space="preserve">c</w:t>
      </w:r>
      <w:r>
        <w:rPr>
          <w:rStyle w:val="NormalTok"/>
        </w:rPr>
        <w:t xml:space="preserve">(</w:t>
      </w:r>
      <w:r>
        <w:rPr>
          <w:rStyle w:val="FunctionTok"/>
        </w:rPr>
        <w:t xml:space="preserve">sample</w:t>
      </w:r>
      <w:r>
        <w:rPr>
          <w:rStyle w:val="NormalTok"/>
        </w:rPr>
        <w:t xml:space="preserve">(</w:t>
      </w:r>
      <w:r>
        <w:rPr>
          <w:rStyle w:val="DecValTok"/>
        </w:rPr>
        <w:t xml:space="preserve">1</w:t>
      </w:r>
      <w:r>
        <w:rPr>
          <w:rStyle w:val="SpecialCharTok"/>
        </w:rPr>
        <w:t xml:space="preserve">:</w:t>
      </w:r>
      <w:r>
        <w:rPr>
          <w:rStyle w:val="DecValTok"/>
        </w:rPr>
        <w:t xml:space="preserve">51</w:t>
      </w:r>
      <w:r>
        <w:rPr>
          <w:rStyle w:val="NormalTok"/>
        </w:rPr>
        <w:t xml:space="preserve">,</w:t>
      </w:r>
      <w:r>
        <w:rPr>
          <w:rStyle w:val="DecValTok"/>
        </w:rPr>
        <w:t xml:space="preserve">1</w:t>
      </w:r>
      <w:r>
        <w:rPr>
          <w:rStyle w:val="NormalTok"/>
        </w:rPr>
        <w:t xml:space="preserve">),</w:t>
      </w:r>
      <w:r>
        <w:rPr>
          <w:rStyle w:val="FunctionTok"/>
        </w:rPr>
        <w:t xml:space="preserve">sample</w:t>
      </w:r>
      <w:r>
        <w:rPr>
          <w:rStyle w:val="NormalTok"/>
        </w:rPr>
        <w:t xml:space="preserve">(</w:t>
      </w:r>
      <w:r>
        <w:rPr>
          <w:rStyle w:val="DecValTok"/>
        </w:rPr>
        <w:t xml:space="preserve">1</w:t>
      </w:r>
      <w:r>
        <w:rPr>
          <w:rStyle w:val="SpecialCharTok"/>
        </w:rPr>
        <w:t xml:space="preserve">:</w:t>
      </w:r>
      <w:r>
        <w:rPr>
          <w:rStyle w:val="DecValTok"/>
        </w:rPr>
        <w:t xml:space="preserve">51</w:t>
      </w:r>
      <w:r>
        <w:rPr>
          <w:rStyle w:val="NormalTok"/>
        </w:rPr>
        <w:t xml:space="preserve">,</w:t>
      </w:r>
      <w:r>
        <w:rPr>
          <w:rStyle w:val="DecValTok"/>
        </w:rPr>
        <w:t xml:space="preserve">1</w:t>
      </w:r>
      <w:r>
        <w:rPr>
          <w:rStyle w:val="NormalTok"/>
        </w:rPr>
        <w:t xml:space="preserve">))</w:t>
      </w:r>
      <w:r>
        <w:br/>
      </w:r>
      <w:r>
        <w:rPr>
          <w:rStyle w:val="NormalTok"/>
        </w:rPr>
        <w:t xml:space="preserve">                move_to_val</w:t>
      </w:r>
      <w:r>
        <w:rPr>
          <w:rStyle w:val="OtherTok"/>
        </w:rPr>
        <w:t xml:space="preserve">&lt;-</w:t>
      </w:r>
      <w:r>
        <w:rPr>
          <w:rStyle w:val="NormalTok"/>
        </w:rPr>
        <w:t xml:space="preserve">grid[move_to[</w:t>
      </w:r>
      <w:r>
        <w:rPr>
          <w:rStyle w:val="DecValTok"/>
        </w:rPr>
        <w:t xml:space="preserve">1</w:t>
      </w:r>
      <w:r>
        <w:rPr>
          <w:rStyle w:val="NormalTok"/>
        </w:rPr>
        <w:t xml:space="preserve">],move_to[</w:t>
      </w:r>
      <w:r>
        <w:rPr>
          <w:rStyle w:val="DecValTok"/>
        </w:rPr>
        <w:t xml:space="preserve">2</w:t>
      </w:r>
      <w:r>
        <w:rPr>
          <w:rStyle w:val="NormalTok"/>
        </w:rPr>
        <w:t xml:space="preserve">]]</w:t>
      </w:r>
      <w:r>
        <w:br/>
      </w:r>
      <w:r>
        <w:rPr>
          <w:rStyle w:val="NormalTok"/>
        </w:rPr>
        <w:t xml:space="preserve">                </w:t>
      </w:r>
      <w:r>
        <w:rPr>
          <w:rStyle w:val="ControlFlowTok"/>
        </w:rPr>
        <w:t xml:space="preserve">while</w:t>
      </w:r>
      <w:r>
        <w:rPr>
          <w:rStyle w:val="NormalTok"/>
        </w:rPr>
        <w:t xml:space="preserve"> (move_to_val </w:t>
      </w:r>
      <w:r>
        <w:rPr>
          <w:rStyle w:val="SpecialCharTok"/>
        </w:rPr>
        <w:t xml:space="preserve">&gt;</w:t>
      </w:r>
      <w:r>
        <w:rPr>
          <w:rStyle w:val="NormalTok"/>
        </w:rPr>
        <w:t xml:space="preserve"> </w:t>
      </w:r>
      <w:r>
        <w:rPr>
          <w:rStyle w:val="DecValTok"/>
        </w:rPr>
        <w:t xml:space="preserve">0</w:t>
      </w:r>
      <w:r>
        <w:rPr>
          <w:rStyle w:val="NormalTok"/>
        </w:rPr>
        <w:t xml:space="preserve"> ){</w:t>
      </w:r>
      <w:r>
        <w:br/>
      </w:r>
      <w:r>
        <w:rPr>
          <w:rStyle w:val="NormalTok"/>
        </w:rPr>
        <w:t xml:space="preserve">                        move_to</w:t>
      </w:r>
      <w:r>
        <w:rPr>
          <w:rStyle w:val="OtherTok"/>
        </w:rPr>
        <w:t xml:space="preserve">&lt;-</w:t>
      </w:r>
      <w:r>
        <w:rPr>
          <w:rStyle w:val="FunctionTok"/>
        </w:rPr>
        <w:t xml:space="preserve">c</w:t>
      </w:r>
      <w:r>
        <w:rPr>
          <w:rStyle w:val="NormalTok"/>
        </w:rPr>
        <w:t xml:space="preserve">(</w:t>
      </w:r>
      <w:r>
        <w:rPr>
          <w:rStyle w:val="FunctionTok"/>
        </w:rPr>
        <w:t xml:space="preserve">sample</w:t>
      </w:r>
      <w:r>
        <w:rPr>
          <w:rStyle w:val="NormalTok"/>
        </w:rPr>
        <w:t xml:space="preserve">(</w:t>
      </w:r>
      <w:r>
        <w:rPr>
          <w:rStyle w:val="DecValTok"/>
        </w:rPr>
        <w:t xml:space="preserve">1</w:t>
      </w:r>
      <w:r>
        <w:rPr>
          <w:rStyle w:val="SpecialCharTok"/>
        </w:rPr>
        <w:t xml:space="preserve">:</w:t>
      </w:r>
      <w:r>
        <w:rPr>
          <w:rStyle w:val="DecValTok"/>
        </w:rPr>
        <w:t xml:space="preserve">51</w:t>
      </w:r>
      <w:r>
        <w:rPr>
          <w:rStyle w:val="NormalTok"/>
        </w:rPr>
        <w:t xml:space="preserve">,</w:t>
      </w:r>
      <w:r>
        <w:rPr>
          <w:rStyle w:val="DecValTok"/>
        </w:rPr>
        <w:t xml:space="preserve">1</w:t>
      </w:r>
      <w:r>
        <w:rPr>
          <w:rStyle w:val="NormalTok"/>
        </w:rPr>
        <w:t xml:space="preserve">),</w:t>
      </w:r>
      <w:r>
        <w:rPr>
          <w:rStyle w:val="FunctionTok"/>
        </w:rPr>
        <w:t xml:space="preserve">sample</w:t>
      </w:r>
      <w:r>
        <w:rPr>
          <w:rStyle w:val="NormalTok"/>
        </w:rPr>
        <w:t xml:space="preserve">(</w:t>
      </w:r>
      <w:r>
        <w:rPr>
          <w:rStyle w:val="DecValTok"/>
        </w:rPr>
        <w:t xml:space="preserve">1</w:t>
      </w:r>
      <w:r>
        <w:rPr>
          <w:rStyle w:val="SpecialCharTok"/>
        </w:rPr>
        <w:t xml:space="preserve">:</w:t>
      </w:r>
      <w:r>
        <w:rPr>
          <w:rStyle w:val="DecValTok"/>
        </w:rPr>
        <w:t xml:space="preserve">51</w:t>
      </w:r>
      <w:r>
        <w:rPr>
          <w:rStyle w:val="NormalTok"/>
        </w:rPr>
        <w:t xml:space="preserve">,</w:t>
      </w:r>
      <w:r>
        <w:rPr>
          <w:rStyle w:val="DecValTok"/>
        </w:rPr>
        <w:t xml:space="preserve">1</w:t>
      </w:r>
      <w:r>
        <w:rPr>
          <w:rStyle w:val="NormalTok"/>
        </w:rPr>
        <w:t xml:space="preserve">))</w:t>
      </w:r>
      <w:r>
        <w:br/>
      </w:r>
      <w:r>
        <w:rPr>
          <w:rStyle w:val="NormalTok"/>
        </w:rPr>
        <w:t xml:space="preserve">                        move_to_val</w:t>
      </w:r>
      <w:r>
        <w:rPr>
          <w:rStyle w:val="OtherTok"/>
        </w:rPr>
        <w:t xml:space="preserve">&lt;-</w:t>
      </w:r>
      <w:r>
        <w:rPr>
          <w:rStyle w:val="NormalTok"/>
        </w:rPr>
        <w:t xml:space="preserve">grid[move_to[</w:t>
      </w:r>
      <w:r>
        <w:rPr>
          <w:rStyle w:val="DecValTok"/>
        </w:rPr>
        <w:t xml:space="preserve">1</w:t>
      </w:r>
      <w:r>
        <w:rPr>
          <w:rStyle w:val="NormalTok"/>
        </w:rPr>
        <w:t xml:space="preserve">],move_to[</w:t>
      </w:r>
      <w:r>
        <w:rPr>
          <w:rStyle w:val="DecValTok"/>
        </w:rPr>
        <w:t xml:space="preserve">2</w:t>
      </w:r>
      <w:r>
        <w:rPr>
          <w:rStyle w:val="NormalTok"/>
        </w:rPr>
        <w:t xml:space="preserve">]]</w:t>
      </w:r>
      <w:r>
        <w:br/>
      </w:r>
      <w:r>
        <w:rPr>
          <w:rStyle w:val="NormalTok"/>
        </w:rPr>
        <w:t xml:space="preserve">                }</w:t>
      </w:r>
      <w:r>
        <w:br/>
      </w:r>
      <w:r>
        <w:rPr>
          <w:rStyle w:val="NormalTok"/>
        </w:rPr>
        <w:t xml:space="preserve">                grid[mover[</w:t>
      </w:r>
      <w:r>
        <w:rPr>
          <w:rStyle w:val="DecValTok"/>
        </w:rPr>
        <w:t xml:space="preserve">1</w:t>
      </w:r>
      <w:r>
        <w:rPr>
          <w:rStyle w:val="NormalTok"/>
        </w:rPr>
        <w:t xml:space="preserve">],mover[</w:t>
      </w:r>
      <w:r>
        <w:rPr>
          <w:rStyle w:val="DecValTok"/>
        </w:rPr>
        <w:t xml:space="preserve">2</w:t>
      </w:r>
      <w:r>
        <w:rPr>
          <w:rStyle w:val="NormalTok"/>
        </w:rPr>
        <w:t xml:space="preserve">]]</w:t>
      </w:r>
      <w:r>
        <w:rPr>
          <w:rStyle w:val="OtherTok"/>
        </w:rPr>
        <w:t xml:space="preserve">&lt;-</w:t>
      </w:r>
      <w:r>
        <w:rPr>
          <w:rStyle w:val="DecValTok"/>
        </w:rPr>
        <w:t xml:space="preserve">0</w:t>
      </w:r>
      <w:r>
        <w:br/>
      </w:r>
      <w:r>
        <w:rPr>
          <w:rStyle w:val="NormalTok"/>
        </w:rPr>
        <w:t xml:space="preserve">                grid[move_to[</w:t>
      </w:r>
      <w:r>
        <w:rPr>
          <w:rStyle w:val="DecValTok"/>
        </w:rPr>
        <w:t xml:space="preserve">1</w:t>
      </w:r>
      <w:r>
        <w:rPr>
          <w:rStyle w:val="NormalTok"/>
        </w:rPr>
        <w:t xml:space="preserve">],move_to[</w:t>
      </w:r>
      <w:r>
        <w:rPr>
          <w:rStyle w:val="DecValTok"/>
        </w:rPr>
        <w:t xml:space="preserve">2</w:t>
      </w:r>
      <w:r>
        <w:rPr>
          <w:rStyle w:val="NormalTok"/>
        </w:rPr>
        <w:t xml:space="preserve">]]</w:t>
      </w:r>
      <w:r>
        <w:rPr>
          <w:rStyle w:val="OtherTok"/>
        </w:rPr>
        <w:t xml:space="preserve">&lt;-</w:t>
      </w:r>
      <w:r>
        <w:rPr>
          <w:rStyle w:val="NormalTok"/>
        </w:rPr>
        <w:t xml:space="preserve">mover_val</w:t>
      </w:r>
      <w:r>
        <w:br/>
      </w:r>
      <w:r>
        <w:rPr>
          <w:rStyle w:val="NormalTok"/>
        </w:rPr>
        <w:t xml:space="preserve">        }</w:t>
      </w:r>
      <w:r>
        <w:br/>
      </w:r>
      <w:r>
        <w:rPr>
          <w:rStyle w:val="NormalTok"/>
        </w:rPr>
        <w:t xml:space="preserve">}</w:t>
      </w:r>
      <w:r>
        <w:br/>
      </w:r>
      <w:r>
        <w:rPr>
          <w:rStyle w:val="CommentTok"/>
        </w:rPr>
        <w:t xml:space="preserve"># 观察此时的单元格颜色分布状况</w:t>
      </w:r>
      <w:r>
        <w:br/>
      </w:r>
      <w:r>
        <w:rPr>
          <w:rStyle w:val="FunctionTok"/>
        </w:rPr>
        <w:t xml:space="preserve">image</w:t>
      </w:r>
      <w:r>
        <w:rPr>
          <w:rStyle w:val="NormalTok"/>
        </w:rPr>
        <w:t xml:space="preserve">(grid,</w:t>
      </w:r>
      <w:r>
        <w:rPr>
          <w:rStyle w:val="AttributeTok"/>
        </w:rPr>
        <w:t xml:space="preserve">col=</w:t>
      </w:r>
      <w:r>
        <w:rPr>
          <w:rStyle w:val="FunctionTok"/>
        </w:rPr>
        <w:t xml:space="preserve">c</w:t>
      </w:r>
      <w:r>
        <w:rPr>
          <w:rStyle w:val="NormalTok"/>
        </w:rPr>
        <w:t xml:space="preserve">(</w:t>
      </w:r>
      <w:r>
        <w:rPr>
          <w:rStyle w:val="StringTok"/>
        </w:rPr>
        <w:t xml:space="preserve">"black"</w:t>
      </w:r>
      <w:r>
        <w:rPr>
          <w:rStyle w:val="NormalTok"/>
        </w:rPr>
        <w:t xml:space="preserve">,</w:t>
      </w:r>
      <w:r>
        <w:rPr>
          <w:rStyle w:val="StringTok"/>
        </w:rPr>
        <w:t xml:space="preserve">"blue"</w:t>
      </w:r>
      <w:r>
        <w:rPr>
          <w:rStyle w:val="NormalTok"/>
        </w:rPr>
        <w:t xml:space="preserve">,</w:t>
      </w:r>
      <w:r>
        <w:rPr>
          <w:rStyle w:val="StringTok"/>
        </w:rPr>
        <w:t xml:space="preserve">"yellow"</w:t>
      </w:r>
      <w:r>
        <w:rPr>
          <w:rStyle w:val="NormalTok"/>
        </w:rPr>
        <w:t xml:space="preserve">),</w:t>
      </w:r>
      <w:r>
        <w:rPr>
          <w:rStyle w:val="AttributeTok"/>
        </w:rPr>
        <w:t xml:space="preserve">axes=</w:t>
      </w:r>
      <w:r>
        <w:rPr>
          <w:rStyle w:val="NormalTok"/>
        </w:rPr>
        <w:t xml:space="preserve">F)</w:t>
      </w:r>
      <w:r>
        <w:br/>
      </w:r>
      <w:r>
        <w:rPr>
          <w:rStyle w:val="FunctionTok"/>
        </w:rPr>
        <w:t xml:space="preserve">suppressMessages</w:t>
      </w:r>
      <w:r>
        <w:rPr>
          <w:rStyle w:val="NormalTok"/>
        </w:rPr>
        <w:t xml:space="preserve">(</w:t>
      </w:r>
      <w:r>
        <w:rPr>
          <w:rStyle w:val="FunctionTok"/>
        </w:rPr>
        <w:t xml:space="preserve">library</w:t>
      </w:r>
      <w:r>
        <w:rPr>
          <w:rStyle w:val="NormalTok"/>
        </w:rPr>
        <w:t xml:space="preserve">(FrF2))</w:t>
      </w:r>
      <w:r>
        <w:br/>
      </w:r>
      <w:r>
        <w:rPr>
          <w:rStyle w:val="FunctionTok"/>
        </w:rPr>
        <w:t xml:space="preserve">pb</w:t>
      </w:r>
      <w:r>
        <w:rPr>
          <w:rStyle w:val="NormalTok"/>
        </w:rPr>
        <w:t xml:space="preserve">(</w:t>
      </w:r>
      <w:r>
        <w:rPr>
          <w:rStyle w:val="DecValTok"/>
        </w:rPr>
        <w:t xml:space="preserve">12</w:t>
      </w:r>
      <w:r>
        <w:rPr>
          <w:rStyle w:val="NormalTok"/>
        </w:rPr>
        <w:t xml:space="preserve">,</w:t>
      </w:r>
      <w:r>
        <w:rPr>
          <w:rStyle w:val="AttributeTok"/>
        </w:rPr>
        <w:t xml:space="preserve">nfactors =</w:t>
      </w:r>
      <w:r>
        <w:rPr>
          <w:rStyle w:val="NormalTok"/>
        </w:rPr>
        <w:t xml:space="preserve"> </w:t>
      </w:r>
      <w:r>
        <w:rPr>
          <w:rStyle w:val="DecValTok"/>
        </w:rPr>
        <w:t xml:space="preserve">9</w:t>
      </w:r>
      <w:r>
        <w:rPr>
          <w:rStyle w:val="NormalTok"/>
        </w:rPr>
        <w:t xml:space="preserve">)</w:t>
      </w:r>
      <w:r>
        <w:br/>
      </w:r>
      <w:r>
        <w:rPr>
          <w:rStyle w:val="NormalTok"/>
        </w:rPr>
        <w:t xml:space="preserve">plan.annotated </w:t>
      </w:r>
      <w:r>
        <w:rPr>
          <w:rStyle w:val="OtherTok"/>
        </w:rPr>
        <w:t xml:space="preserve">&lt;-</w:t>
      </w:r>
      <w:r>
        <w:rPr>
          <w:rStyle w:val="NormalTok"/>
        </w:rPr>
        <w:t xml:space="preserve"> </w:t>
      </w:r>
      <w:r>
        <w:rPr>
          <w:rStyle w:val="FunctionTok"/>
        </w:rPr>
        <w:t xml:space="preserve">pb</w:t>
      </w:r>
      <w:r>
        <w:rPr>
          <w:rStyle w:val="NormalTok"/>
        </w:rPr>
        <w:t xml:space="preserve">(</w:t>
      </w:r>
      <w:r>
        <w:rPr>
          <w:rStyle w:val="DecValTok"/>
        </w:rPr>
        <w:t xml:space="preserve">12</w:t>
      </w:r>
      <w:r>
        <w:rPr>
          <w:rStyle w:val="NormalTok"/>
        </w:rPr>
        <w:t xml:space="preserve">,</w:t>
      </w:r>
      <w:r>
        <w:rPr>
          <w:rStyle w:val="AttributeTok"/>
        </w:rPr>
        <w:t xml:space="preserve">nfactors =</w:t>
      </w:r>
      <w:r>
        <w:rPr>
          <w:rStyle w:val="NormalTok"/>
        </w:rPr>
        <w:t xml:space="preserve"> </w:t>
      </w:r>
      <w:r>
        <w:rPr>
          <w:rStyle w:val="DecValTok"/>
        </w:rPr>
        <w:t xml:space="preserve">9</w:t>
      </w:r>
      <w:r>
        <w:rPr>
          <w:rStyle w:val="NormalTok"/>
        </w:rPr>
        <w:t xml:space="preserve">)</w:t>
      </w:r>
      <w:r>
        <w:br/>
      </w:r>
      <w:r>
        <w:rPr>
          <w:rStyle w:val="NormalTok"/>
        </w:rPr>
        <w:t xml:space="preserve">response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35</w:t>
      </w:r>
      <w:r>
        <w:rPr>
          <w:rStyle w:val="NormalTok"/>
        </w:rPr>
        <w:t xml:space="preserve">, </w:t>
      </w:r>
      <w:r>
        <w:rPr>
          <w:rStyle w:val="DecValTok"/>
        </w:rPr>
        <w:t xml:space="preserve">36</w:t>
      </w:r>
      <w:r>
        <w:rPr>
          <w:rStyle w:val="NormalTok"/>
        </w:rPr>
        <w:t xml:space="preserve">, </w:t>
      </w:r>
      <w:r>
        <w:rPr>
          <w:rStyle w:val="DecValTok"/>
        </w:rPr>
        <w:t xml:space="preserve">38</w:t>
      </w:r>
      <w:r>
        <w:rPr>
          <w:rStyle w:val="NormalTok"/>
        </w:rPr>
        <w:t xml:space="preserve">, </w:t>
      </w:r>
      <w:r>
        <w:rPr>
          <w:rStyle w:val="DecValTok"/>
        </w:rPr>
        <w:t xml:space="preserve">39</w:t>
      </w:r>
      <w:r>
        <w:rPr>
          <w:rStyle w:val="NormalTok"/>
        </w:rPr>
        <w:t xml:space="preserve">, </w:t>
      </w:r>
      <w:r>
        <w:rPr>
          <w:rStyle w:val="DecValTok"/>
        </w:rPr>
        <w:t xml:space="preserve">37</w:t>
      </w:r>
      <w:r>
        <w:rPr>
          <w:rStyle w:val="NormalTok"/>
        </w:rPr>
        <w:t xml:space="preserve">, </w:t>
      </w:r>
      <w:r>
        <w:rPr>
          <w:rStyle w:val="DecValTok"/>
        </w:rPr>
        <w:t xml:space="preserve">36</w:t>
      </w:r>
      <w:r>
        <w:rPr>
          <w:rStyle w:val="NormalTok"/>
        </w:rPr>
        <w:t xml:space="preserve">, </w:t>
      </w:r>
      <w:r>
        <w:rPr>
          <w:rStyle w:val="DecValTok"/>
        </w:rPr>
        <w:t xml:space="preserve">39</w:t>
      </w:r>
      <w:r>
        <w:rPr>
          <w:rStyle w:val="NormalTok"/>
        </w:rPr>
        <w:t xml:space="preserve">, </w:t>
      </w:r>
      <w:r>
        <w:rPr>
          <w:rStyle w:val="DecValTok"/>
        </w:rPr>
        <w:t xml:space="preserve">37</w:t>
      </w:r>
      <w:r>
        <w:rPr>
          <w:rStyle w:val="NormalTok"/>
        </w:rPr>
        <w:t xml:space="preserve">, </w:t>
      </w:r>
      <w:r>
        <w:rPr>
          <w:rStyle w:val="DecValTok"/>
        </w:rPr>
        <w:t xml:space="preserve">41</w:t>
      </w:r>
      <w:r>
        <w:rPr>
          <w:rStyle w:val="NormalTok"/>
        </w:rPr>
        <w:t xml:space="preserve">, </w:t>
      </w:r>
      <w:r>
        <w:rPr>
          <w:rStyle w:val="DecValTok"/>
        </w:rPr>
        <w:t xml:space="preserve">32</w:t>
      </w:r>
      <w:r>
        <w:rPr>
          <w:rStyle w:val="NormalTok"/>
        </w:rPr>
        <w:t xml:space="preserve">, </w:t>
      </w:r>
      <w:r>
        <w:rPr>
          <w:rStyle w:val="DecValTok"/>
        </w:rPr>
        <w:t xml:space="preserve">42</w:t>
      </w:r>
      <w:r>
        <w:rPr>
          <w:rStyle w:val="NormalTok"/>
        </w:rPr>
        <w:t xml:space="preserve">, </w:t>
      </w:r>
      <w:r>
        <w:rPr>
          <w:rStyle w:val="DecValTok"/>
        </w:rPr>
        <w:t xml:space="preserve">37</w:t>
      </w:r>
      <w:r>
        <w:rPr>
          <w:rStyle w:val="NormalTok"/>
        </w:rPr>
        <w:t xml:space="preserve">)</w:t>
      </w:r>
      <w:r>
        <w:br/>
      </w:r>
      <w:r>
        <w:rPr>
          <w:rStyle w:val="NormalTok"/>
        </w:rPr>
        <w:t xml:space="preserve">plan.resp </w:t>
      </w:r>
      <w:r>
        <w:rPr>
          <w:rStyle w:val="OtherTok"/>
        </w:rPr>
        <w:t xml:space="preserve">&lt;-</w:t>
      </w:r>
      <w:r>
        <w:rPr>
          <w:rStyle w:val="NormalTok"/>
        </w:rPr>
        <w:t xml:space="preserve"> </w:t>
      </w:r>
      <w:r>
        <w:rPr>
          <w:rStyle w:val="FunctionTok"/>
        </w:rPr>
        <w:t xml:space="preserve">add.response</w:t>
      </w:r>
      <w:r>
        <w:rPr>
          <w:rStyle w:val="NormalTok"/>
        </w:rPr>
        <w:t xml:space="preserve">(plan.annotated, response)</w:t>
      </w:r>
      <w:r>
        <w:br/>
      </w:r>
      <w:r>
        <w:rPr>
          <w:rStyle w:val="FunctionTok"/>
        </w:rPr>
        <w:t xml:space="preserve">MEPlot</w:t>
      </w:r>
      <w:r>
        <w:rPr>
          <w:rStyle w:val="NormalTok"/>
        </w:rPr>
        <w:t xml:space="preserve">(plan.resp, </w:t>
      </w:r>
      <w:r>
        <w:rPr>
          <w:rStyle w:val="AttributeTok"/>
        </w:rPr>
        <w:t xml:space="preserve">abbrev =</w:t>
      </w:r>
      <w:r>
        <w:rPr>
          <w:rStyle w:val="NormalTok"/>
        </w:rPr>
        <w:t xml:space="preserve"> </w:t>
      </w:r>
      <w:r>
        <w:rPr>
          <w:rStyle w:val="DecValTok"/>
        </w:rPr>
        <w:t xml:space="preserve">5</w:t>
      </w:r>
      <w:r>
        <w:rPr>
          <w:rStyle w:val="NormalTok"/>
        </w:rPr>
        <w:t xml:space="preserve">, </w:t>
      </w:r>
      <w:r>
        <w:rPr>
          <w:rStyle w:val="AttributeTok"/>
        </w:rPr>
        <w:t xml:space="preserve">cex.xax =</w:t>
      </w:r>
      <w:r>
        <w:rPr>
          <w:rStyle w:val="NormalTok"/>
        </w:rPr>
        <w:t xml:space="preserve"> </w:t>
      </w:r>
      <w:r>
        <w:rPr>
          <w:rStyle w:val="FloatTok"/>
        </w:rPr>
        <w:t xml:space="preserve">1.6</w:t>
      </w:r>
      <w:r>
        <w:rPr>
          <w:rStyle w:val="NormalTok"/>
        </w:rPr>
        <w:t xml:space="preserve">, </w:t>
      </w:r>
      <w:r>
        <w:rPr>
          <w:rStyle w:val="AttributeTok"/>
        </w:rPr>
        <w:t xml:space="preserve">cex.main =</w:t>
      </w:r>
      <w:r>
        <w:rPr>
          <w:rStyle w:val="NormalTok"/>
        </w:rPr>
        <w:t xml:space="preserve"> </w:t>
      </w:r>
      <w:r>
        <w:rPr>
          <w:rStyle w:val="DecValTok"/>
        </w:rPr>
        <w:t xml:space="preserve">2</w:t>
      </w:r>
      <w:r>
        <w:rPr>
          <w:rStyle w:val="NormalTok"/>
        </w:rPr>
        <w:t xml:space="preserve">)</w:t>
      </w:r>
      <w:r>
        <w:br/>
      </w:r>
      <w:r>
        <w:rPr>
          <w:rStyle w:val="FunctionTok"/>
        </w:rPr>
        <w:t xml:space="preserve">summary</w:t>
      </w:r>
      <w:r>
        <w:rPr>
          <w:rStyle w:val="NormalTok"/>
        </w:rPr>
        <w:t xml:space="preserve">(</w:t>
      </w:r>
      <w:r>
        <w:rPr>
          <w:rStyle w:val="FunctionTok"/>
        </w:rPr>
        <w:t xml:space="preserve">lm</w:t>
      </w:r>
      <w:r>
        <w:rPr>
          <w:rStyle w:val="NormalTok"/>
        </w:rPr>
        <w:t xml:space="preserve">(plan.resp))</w:t>
      </w:r>
      <w:r>
        <w:br/>
      </w:r>
      <w:r>
        <w:rPr>
          <w:rStyle w:val="FunctionTok"/>
        </w:rPr>
        <w:t xml:space="preserve">halfnormal</w:t>
      </w:r>
      <w:r>
        <w:rPr>
          <w:rStyle w:val="NormalTok"/>
        </w:rPr>
        <w:t xml:space="preserve">(plan.resp)</w:t>
      </w:r>
      <w:r>
        <w:br/>
      </w:r>
      <w:r>
        <w:rPr>
          <w:rStyle w:val="FunctionTok"/>
        </w:rPr>
        <w:t xml:space="preserve">show.oas</w:t>
      </w:r>
      <w:r>
        <w:rPr>
          <w:rStyle w:val="NormalTok"/>
        </w:rPr>
        <w:t xml:space="preserve">(</w:t>
      </w:r>
      <w:r>
        <w:rPr>
          <w:rStyle w:val="AttributeTok"/>
        </w:rPr>
        <w:t xml:space="preserve">nruns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54</w:t>
      </w:r>
      <w:r>
        <w:rPr>
          <w:rStyle w:val="NormalTok"/>
        </w:rPr>
        <w:t xml:space="preserve">), </w:t>
      </w:r>
      <w:r>
        <w:rPr>
          <w:rStyle w:val="AttributeTok"/>
        </w:rPr>
        <w:t xml:space="preserve">nlevels =</w:t>
      </w:r>
      <w:r>
        <w:rPr>
          <w:rStyle w:val="NormalTok"/>
        </w:rPr>
        <w:t xml:space="preserve"> </w:t>
      </w:r>
      <w:r>
        <w:rPr>
          <w:rStyle w:val="FunctionTok"/>
        </w:rPr>
        <w:t xml:space="preserve">c</w:t>
      </w:r>
      <w:r>
        <w:rPr>
          <w:rStyle w:val="NormalTok"/>
        </w:rPr>
        <w:t xml:space="preserve">(</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3</w:t>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 </w:t>
      </w:r>
      <w:r>
        <w:rPr>
          <w:rStyle w:val="DecValTok"/>
        </w:rPr>
        <w:t xml:space="preserve">6</w:t>
      </w:r>
      <w:r>
        <w:rPr>
          <w:rStyle w:val="NormalTok"/>
        </w:rPr>
        <w:t xml:space="preserve">), </w:t>
      </w:r>
      <w:r>
        <w:rPr>
          <w:rStyle w:val="AttributeTok"/>
        </w:rPr>
        <w:t xml:space="preserve">showmetrics =</w:t>
      </w:r>
      <w:r>
        <w:rPr>
          <w:rStyle w:val="NormalTok"/>
        </w:rPr>
        <w:t xml:space="preserve"> </w:t>
      </w:r>
      <w:r>
        <w:rPr>
          <w:rStyle w:val="ConstantTok"/>
        </w:rPr>
        <w:t xml:space="preserve">TRUE</w:t>
      </w:r>
      <w:r>
        <w:rPr>
          <w:rStyle w:val="NormalTok"/>
        </w:rPr>
        <w:t xml:space="preserve">)</w:t>
      </w:r>
      <w:r>
        <w:br/>
      </w:r>
      <w:r>
        <w:rPr>
          <w:rStyle w:val="CommentTok"/>
        </w:rPr>
        <w:t xml:space="preserve"># 设计一个三因素三水平的实验</w:t>
      </w:r>
      <w:r>
        <w:br/>
      </w:r>
      <w:r>
        <w:rPr>
          <w:rStyle w:val="NormalTok"/>
        </w:rPr>
        <w:t xml:space="preserve">test </w:t>
      </w:r>
      <w:r>
        <w:rPr>
          <w:rStyle w:val="OtherTok"/>
        </w:rPr>
        <w:t xml:space="preserve">&lt;-</w:t>
      </w:r>
      <w:r>
        <w:rPr>
          <w:rStyle w:val="NormalTok"/>
        </w:rPr>
        <w:t xml:space="preserve"> </w:t>
      </w:r>
      <w:r>
        <w:rPr>
          <w:rStyle w:val="FunctionTok"/>
        </w:rPr>
        <w:t xml:space="preserve">oa.design</w:t>
      </w:r>
      <w:r>
        <w:rPr>
          <w:rStyle w:val="NormalTok"/>
        </w:rPr>
        <w:t xml:space="preserve">(L36.</w:t>
      </w:r>
      <w:r>
        <w:rPr>
          <w:rStyle w:val="DecValTok"/>
        </w:rPr>
        <w:t xml:space="preserve">2</w:t>
      </w:r>
      <w:r>
        <w:rPr>
          <w:rStyle w:val="NormalTok"/>
        </w:rPr>
        <w:t xml:space="preserve">.</w:t>
      </w:r>
      <w:r>
        <w:rPr>
          <w:rStyle w:val="DecValTok"/>
        </w:rPr>
        <w:t xml:space="preserve">10</w:t>
      </w:r>
      <w:r>
        <w:rPr>
          <w:rStyle w:val="NormalTok"/>
        </w:rPr>
        <w:t xml:space="preserve">.</w:t>
      </w:r>
      <w:r>
        <w:rPr>
          <w:rStyle w:val="DecValTok"/>
        </w:rPr>
        <w:t xml:space="preserve">3</w:t>
      </w:r>
      <w:r>
        <w:rPr>
          <w:rStyle w:val="NormalTok"/>
        </w:rPr>
        <w:t xml:space="preserve">.</w:t>
      </w:r>
      <w:r>
        <w:rPr>
          <w:rStyle w:val="DecValTok"/>
        </w:rPr>
        <w:t xml:space="preserve">8</w:t>
      </w:r>
      <w:r>
        <w:rPr>
          <w:rStyle w:val="NormalTok"/>
        </w:rPr>
        <w:t xml:space="preserve">.</w:t>
      </w:r>
      <w:r>
        <w:rPr>
          <w:rStyle w:val="FloatTok"/>
        </w:rPr>
        <w:t xml:space="preserve">6.1</w:t>
      </w:r>
      <w:r>
        <w:rPr>
          <w:rStyle w:val="NormalTok"/>
        </w:rPr>
        <w:t xml:space="preserve">, </w:t>
      </w:r>
      <w:r>
        <w:rPr>
          <w:rStyle w:val="AttributeTok"/>
        </w:rPr>
        <w:t xml:space="preserve">nlevels =</w:t>
      </w:r>
      <w:r>
        <w:rPr>
          <w:rStyle w:val="NormalTok"/>
        </w:rPr>
        <w:t xml:space="preserve"> </w:t>
      </w:r>
      <w:r>
        <w:rPr>
          <w:rStyle w:val="FunctionTok"/>
        </w:rPr>
        <w:t xml:space="preserve">c</w:t>
      </w:r>
      <w:r>
        <w:rPr>
          <w:rStyle w:val="NormalTok"/>
        </w:rPr>
        <w:t xml:space="preserve">(</w:t>
      </w:r>
      <w:r>
        <w:rPr>
          <w:rStyle w:val="DecValTok"/>
        </w:rPr>
        <w:t xml:space="preserve">3</w:t>
      </w:r>
      <w:r>
        <w:rPr>
          <w:rStyle w:val="NormalTok"/>
        </w:rPr>
        <w:t xml:space="preserve">, </w:t>
      </w:r>
      <w:r>
        <w:rPr>
          <w:rStyle w:val="DecValTok"/>
        </w:rPr>
        <w:t xml:space="preserve">3</w:t>
      </w:r>
      <w:r>
        <w:rPr>
          <w:rStyle w:val="NormalTok"/>
        </w:rPr>
        <w:t xml:space="preserve">, </w:t>
      </w:r>
      <w:r>
        <w:rPr>
          <w:rStyle w:val="DecValTok"/>
        </w:rPr>
        <w:t xml:space="preserve">3</w:t>
      </w:r>
      <w:r>
        <w:rPr>
          <w:rStyle w:val="NormalTok"/>
        </w:rPr>
        <w:t xml:space="preserve">),</w:t>
      </w:r>
      <w:r>
        <w:rPr>
          <w:rStyle w:val="AttributeTok"/>
        </w:rPr>
        <w:t xml:space="preserve">columns =</w:t>
      </w:r>
      <w:r>
        <w:rPr>
          <w:rStyle w:val="NormalTok"/>
        </w:rPr>
        <w:t xml:space="preserve"> </w:t>
      </w:r>
      <w:r>
        <w:rPr>
          <w:rStyle w:val="StringTok"/>
        </w:rPr>
        <w:t xml:space="preserve">"min34"</w:t>
      </w:r>
      <w:r>
        <w:rPr>
          <w:rStyle w:val="NormalTok"/>
        </w:rPr>
        <w:t xml:space="preserve">)</w:t>
      </w:r>
      <w:r>
        <w:br/>
      </w:r>
      <w:r>
        <w:rPr>
          <w:rStyle w:val="FunctionTok"/>
        </w:rPr>
        <w:t xml:space="preserve">oa.design</w:t>
      </w:r>
      <w:r>
        <w:rPr>
          <w:rStyle w:val="NormalTok"/>
        </w:rPr>
        <w:t xml:space="preserve">(L36.</w:t>
      </w:r>
      <w:r>
        <w:rPr>
          <w:rStyle w:val="DecValTok"/>
        </w:rPr>
        <w:t xml:space="preserve">2</w:t>
      </w:r>
      <w:r>
        <w:rPr>
          <w:rStyle w:val="NormalTok"/>
        </w:rPr>
        <w:t xml:space="preserve">.</w:t>
      </w:r>
      <w:r>
        <w:rPr>
          <w:rStyle w:val="DecValTok"/>
        </w:rPr>
        <w:t xml:space="preserve">10</w:t>
      </w:r>
      <w:r>
        <w:rPr>
          <w:rStyle w:val="NormalTok"/>
        </w:rPr>
        <w:t xml:space="preserve">.</w:t>
      </w:r>
      <w:r>
        <w:rPr>
          <w:rStyle w:val="DecValTok"/>
        </w:rPr>
        <w:t xml:space="preserve">3</w:t>
      </w:r>
      <w:r>
        <w:rPr>
          <w:rStyle w:val="NormalTok"/>
        </w:rPr>
        <w:t xml:space="preserve">.</w:t>
      </w:r>
      <w:r>
        <w:rPr>
          <w:rStyle w:val="DecValTok"/>
        </w:rPr>
        <w:t xml:space="preserve">8</w:t>
      </w:r>
      <w:r>
        <w:rPr>
          <w:rStyle w:val="NormalTok"/>
        </w:rPr>
        <w:t xml:space="preserve">.</w:t>
      </w:r>
      <w:r>
        <w:rPr>
          <w:rStyle w:val="FloatTok"/>
        </w:rPr>
        <w:t xml:space="preserve">6.1</w:t>
      </w:r>
      <w:r>
        <w:rPr>
          <w:rStyle w:val="NormalTok"/>
        </w:rPr>
        <w:t xml:space="preserve">, </w:t>
      </w:r>
      <w:r>
        <w:rPr>
          <w:rStyle w:val="AttributeTok"/>
        </w:rPr>
        <w:t xml:space="preserve">nlevels =</w:t>
      </w:r>
      <w:r>
        <w:rPr>
          <w:rStyle w:val="NormalTok"/>
        </w:rPr>
        <w:t xml:space="preserve"> </w:t>
      </w:r>
      <w:r>
        <w:rPr>
          <w:rStyle w:val="FunctionTok"/>
        </w:rPr>
        <w:t xml:space="preserve">c</w:t>
      </w:r>
      <w:r>
        <w:rPr>
          <w:rStyle w:val="NormalTok"/>
        </w:rPr>
        <w:t xml:space="preserve">(</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3</w:t>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 </w:t>
      </w:r>
      <w:r>
        <w:rPr>
          <w:rStyle w:val="DecValTok"/>
        </w:rPr>
        <w:t xml:space="preserve">6</w:t>
      </w:r>
      <w:r>
        <w:rPr>
          <w:rStyle w:val="NormalTok"/>
        </w:rPr>
        <w:t xml:space="preserve">), </w:t>
      </w:r>
      <w:r>
        <w:rPr>
          <w:rStyle w:val="AttributeTok"/>
        </w:rPr>
        <w:t xml:space="preserve">columns =</w:t>
      </w:r>
      <w:r>
        <w:rPr>
          <w:rStyle w:val="NormalTok"/>
        </w:rPr>
        <w:t xml:space="preserve"> </w:t>
      </w:r>
      <w:r>
        <w:rPr>
          <w:rStyle w:val="StringTok"/>
        </w:rPr>
        <w:t xml:space="preserve">"min34"</w:t>
      </w:r>
      <w:r>
        <w:rPr>
          <w:rStyle w:val="NormalTok"/>
        </w:rPr>
        <w:t xml:space="preserve">)</w:t>
      </w:r>
      <w:r>
        <w:br/>
      </w:r>
      <w:r>
        <w:rPr>
          <w:rStyle w:val="CommentTok"/>
        </w:rPr>
        <w:t xml:space="preserve"># 这里我们故意设计一个A因素无影响，B与C因素有影响但C影响大的响应</w:t>
      </w:r>
      <w:r>
        <w:br/>
      </w:r>
      <w:r>
        <w:rPr>
          <w:rStyle w:val="NormalTok"/>
        </w:rPr>
        <w:t xml:space="preserve">response </w:t>
      </w:r>
      <w:r>
        <w:rPr>
          <w:rStyle w:val="OtherTok"/>
        </w:rPr>
        <w:t xml:space="preserve">&lt;-</w:t>
      </w:r>
      <w:r>
        <w:rPr>
          <w:rStyle w:val="NormalTok"/>
        </w:rPr>
        <w:t xml:space="preserve"> </w:t>
      </w:r>
      <w:r>
        <w:rPr>
          <w:rStyle w:val="FunctionTok"/>
        </w:rPr>
        <w:t xml:space="preserve">apply</w:t>
      </w:r>
      <w:r>
        <w:rPr>
          <w:rStyle w:val="NormalTok"/>
        </w:rPr>
        <w:t xml:space="preserve">(</w:t>
      </w:r>
      <w:r>
        <w:rPr>
          <w:rStyle w:val="FunctionTok"/>
        </w:rPr>
        <w:t xml:space="preserve">as.data.frame</w:t>
      </w:r>
      <w:r>
        <w:rPr>
          <w:rStyle w:val="NormalTok"/>
        </w:rPr>
        <w:t xml:space="preserve">(test),</w:t>
      </w:r>
      <w:r>
        <w:rPr>
          <w:rStyle w:val="DecValTok"/>
        </w:rPr>
        <w:t xml:space="preserve">1</w:t>
      </w:r>
      <w:r>
        <w:rPr>
          <w:rStyle w:val="NormalTok"/>
        </w:rPr>
        <w:t xml:space="preserve">,</w:t>
      </w:r>
      <w:r>
        <w:rPr>
          <w:rStyle w:val="ControlFlowTok"/>
        </w:rPr>
        <w:t xml:space="preserve">function</w:t>
      </w:r>
      <w:r>
        <w:rPr>
          <w:rStyle w:val="NormalTok"/>
        </w:rPr>
        <w:t xml:space="preserve">(x) </w:t>
      </w:r>
      <w:r>
        <w:rPr>
          <w:rStyle w:val="FunctionTok"/>
        </w:rPr>
        <w:t xml:space="preserve">sum</w:t>
      </w:r>
      <w:r>
        <w:rPr>
          <w:rStyle w:val="NormalTok"/>
        </w:rPr>
        <w:t xml:space="preserve">(</w:t>
      </w:r>
      <w:r>
        <w:rPr>
          <w:rStyle w:val="FunctionTok"/>
        </w:rPr>
        <w:t xml:space="preserve">as.numeric</w:t>
      </w:r>
      <w:r>
        <w:rPr>
          <w:rStyle w:val="NormalTok"/>
        </w:rPr>
        <w:t xml:space="preserve">(x)</w:t>
      </w:r>
      <w:r>
        <w:rPr>
          <w:rStyle w:val="SpecialCharTok"/>
        </w:rPr>
        <w:t xml:space="preserve">%*%</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20</w:t>
      </w:r>
      <w:r>
        <w:rPr>
          <w:rStyle w:val="NormalTok"/>
        </w:rPr>
        <w:t xml:space="preserve">,</w:t>
      </w:r>
      <w:r>
        <w:rPr>
          <w:rStyle w:val="DecValTok"/>
        </w:rPr>
        <w:t xml:space="preserve">100</w:t>
      </w:r>
      <w:r>
        <w:rPr>
          <w:rStyle w:val="NormalTok"/>
        </w:rPr>
        <w:t xml:space="preserve">)))</w:t>
      </w:r>
      <w:r>
        <w:br/>
      </w:r>
      <w:r>
        <w:rPr>
          <w:rStyle w:val="NormalTok"/>
        </w:rPr>
        <w:t xml:space="preserve">test.resp </w:t>
      </w:r>
      <w:r>
        <w:rPr>
          <w:rStyle w:val="OtherTok"/>
        </w:rPr>
        <w:t xml:space="preserve">&lt;-</w:t>
      </w:r>
      <w:r>
        <w:rPr>
          <w:rStyle w:val="NormalTok"/>
        </w:rPr>
        <w:t xml:space="preserve"> </w:t>
      </w:r>
      <w:r>
        <w:rPr>
          <w:rStyle w:val="FunctionTok"/>
        </w:rPr>
        <w:t xml:space="preserve">add.response</w:t>
      </w:r>
      <w:r>
        <w:rPr>
          <w:rStyle w:val="NormalTok"/>
        </w:rPr>
        <w:t xml:space="preserve">(test, response)</w:t>
      </w:r>
      <w:r>
        <w:br/>
      </w:r>
      <w:r>
        <w:rPr>
          <w:rStyle w:val="FunctionTok"/>
        </w:rPr>
        <w:t xml:space="preserve">summary</w:t>
      </w:r>
      <w:r>
        <w:rPr>
          <w:rStyle w:val="NormalTok"/>
        </w:rPr>
        <w:t xml:space="preserve">(</w:t>
      </w:r>
      <w:r>
        <w:rPr>
          <w:rStyle w:val="FunctionTok"/>
        </w:rPr>
        <w:t xml:space="preserve">aov</w:t>
      </w:r>
      <w:r>
        <w:rPr>
          <w:rStyle w:val="NormalTok"/>
        </w:rPr>
        <w:t xml:space="preserve">(test.resp))</w:t>
      </w:r>
      <w:r>
        <w:br/>
      </w:r>
      <w:r>
        <w:rPr>
          <w:rStyle w:val="FunctionTok"/>
        </w:rPr>
        <w:t xml:space="preserve">summary</w:t>
      </w:r>
      <w:r>
        <w:rPr>
          <w:rStyle w:val="NormalTok"/>
        </w:rPr>
        <w:t xml:space="preserve">(</w:t>
      </w:r>
      <w:r>
        <w:rPr>
          <w:rStyle w:val="FunctionTok"/>
        </w:rPr>
        <w:t xml:space="preserve">lm</w:t>
      </w:r>
      <w:r>
        <w:rPr>
          <w:rStyle w:val="NormalTok"/>
        </w:rPr>
        <w:t xml:space="preserve">(test.resp, </w:t>
      </w:r>
      <w:r>
        <w:rPr>
          <w:rStyle w:val="AttributeTok"/>
        </w:rPr>
        <w:t xml:space="preserve">response =</w:t>
      </w:r>
      <w:r>
        <w:rPr>
          <w:rStyle w:val="NormalTok"/>
        </w:rPr>
        <w:t xml:space="preserve"> </w:t>
      </w:r>
      <w:r>
        <w:rPr>
          <w:rStyle w:val="StringTok"/>
        </w:rPr>
        <w:t xml:space="preserve">"response"</w:t>
      </w:r>
      <w:r>
        <w:rPr>
          <w:rStyle w:val="NormalTok"/>
        </w:rPr>
        <w:t xml:space="preserve">))</w:t>
      </w:r>
      <w:r>
        <w:br/>
      </w:r>
      <w:r>
        <w:rPr>
          <w:rStyle w:val="FunctionTok"/>
        </w:rPr>
        <w:t xml:space="preserve">plot</w:t>
      </w:r>
      <w:r>
        <w:rPr>
          <w:rStyle w:val="NormalTok"/>
        </w:rPr>
        <w:t xml:space="preserve">(test.resp)</w:t>
      </w:r>
      <w:r>
        <w:br/>
      </w:r>
      <w:r>
        <w:rPr>
          <w:rStyle w:val="CommentTok"/>
        </w:rPr>
        <w:t xml:space="preserve"># 读入鸢尾花数据集，150个样本及其花萼长度/宽度，花瓣长度/宽度还有种属</w:t>
      </w:r>
      <w:r>
        <w:br/>
      </w:r>
      <w:r>
        <w:rPr>
          <w:rStyle w:val="FunctionTok"/>
        </w:rPr>
        <w:t xml:space="preserve">data</w:t>
      </w:r>
      <w:r>
        <w:rPr>
          <w:rStyle w:val="NormalTok"/>
        </w:rPr>
        <w:t xml:space="preserve">(</w:t>
      </w:r>
      <w:r>
        <w:rPr>
          <w:rStyle w:val="StringTok"/>
        </w:rPr>
        <w:t xml:space="preserve">"iris"</w:t>
      </w:r>
      <w:r>
        <w:rPr>
          <w:rStyle w:val="NormalTok"/>
        </w:rPr>
        <w:t xml:space="preserve">)</w:t>
      </w:r>
      <w:r>
        <w:br/>
      </w:r>
      <w:r>
        <w:rPr>
          <w:rStyle w:val="CommentTok"/>
        </w:rPr>
        <w:t xml:space="preserve"># 一维可视化花萼长度</w:t>
      </w:r>
      <w:r>
        <w:br/>
      </w:r>
      <w:r>
        <w:rPr>
          <w:rStyle w:val="FunctionTok"/>
        </w:rPr>
        <w:t xml:space="preserve">hist</w:t>
      </w:r>
      <w:r>
        <w:rPr>
          <w:rStyle w:val="NormalTok"/>
        </w:rPr>
        <w:t xml:space="preserve">(iris</w:t>
      </w:r>
      <w:r>
        <w:rPr>
          <w:rStyle w:val="SpecialCharTok"/>
        </w:rPr>
        <w:t xml:space="preserve">$</w:t>
      </w:r>
      <w:r>
        <w:rPr>
          <w:rStyle w:val="NormalTok"/>
        </w:rPr>
        <w:t xml:space="preserve">Sepal.Length, </w:t>
      </w:r>
      <w:r>
        <w:rPr>
          <w:rStyle w:val="AttributeTok"/>
        </w:rPr>
        <w:t xml:space="preserve">xlab =</w:t>
      </w:r>
      <w:r>
        <w:rPr>
          <w:rStyle w:val="NormalTok"/>
        </w:rPr>
        <w:t xml:space="preserve"> </w:t>
      </w:r>
      <w:r>
        <w:rPr>
          <w:rStyle w:val="StringTok"/>
        </w:rPr>
        <w:t xml:space="preserve">'花萼长度'</w:t>
      </w:r>
      <w:r>
        <w:rPr>
          <w:rStyle w:val="NormalTok"/>
        </w:rPr>
        <w:t xml:space="preserve">, </w:t>
      </w:r>
      <w:r>
        <w:rPr>
          <w:rStyle w:val="AttributeTok"/>
        </w:rPr>
        <w:t xml:space="preserve">ylab =</w:t>
      </w:r>
      <w:r>
        <w:rPr>
          <w:rStyle w:val="NormalTok"/>
        </w:rPr>
        <w:t xml:space="preserve"> </w:t>
      </w:r>
      <w:r>
        <w:rPr>
          <w:rStyle w:val="StringTok"/>
        </w:rPr>
        <w:t xml:space="preserve">'频数'</w:t>
      </w:r>
      <w:r>
        <w:rPr>
          <w:rStyle w:val="NormalTok"/>
        </w:rPr>
        <w:t xml:space="preserve">, </w:t>
      </w:r>
      <w:r>
        <w:rPr>
          <w:rStyle w:val="AttributeTok"/>
        </w:rPr>
        <w:t xml:space="preserve">main =</w:t>
      </w:r>
      <w:r>
        <w:rPr>
          <w:rStyle w:val="NormalTok"/>
        </w:rPr>
        <w:t xml:space="preserve"> </w:t>
      </w:r>
      <w:r>
        <w:rPr>
          <w:rStyle w:val="StringTok"/>
        </w:rPr>
        <w:t xml:space="preserve">''</w:t>
      </w:r>
      <w:r>
        <w:rPr>
          <w:rStyle w:val="NormalTok"/>
        </w:rPr>
        <w:t xml:space="preserve">)</w:t>
      </w:r>
      <w:r>
        <w:br/>
      </w:r>
      <w:r>
        <w:rPr>
          <w:rStyle w:val="CommentTok"/>
        </w:rPr>
        <w:t xml:space="preserve"># 二维可视化花萼长度与宽度的关系</w:t>
      </w:r>
      <w:r>
        <w:br/>
      </w:r>
      <w:r>
        <w:rPr>
          <w:rStyle w:val="FunctionTok"/>
        </w:rPr>
        <w:t xml:space="preserve">plot</w:t>
      </w:r>
      <w:r>
        <w:rPr>
          <w:rStyle w:val="NormalTok"/>
        </w:rPr>
        <w:t xml:space="preserve">(iris</w:t>
      </w:r>
      <w:r>
        <w:rPr>
          <w:rStyle w:val="SpecialCharTok"/>
        </w:rPr>
        <w:t xml:space="preserve">$</w:t>
      </w:r>
      <w:r>
        <w:rPr>
          <w:rStyle w:val="NormalTok"/>
        </w:rPr>
        <w:t xml:space="preserve">Sepal.Length</w:t>
      </w:r>
      <w:r>
        <w:rPr>
          <w:rStyle w:val="SpecialCharTok"/>
        </w:rPr>
        <w:t xml:space="preserve">~</w:t>
      </w:r>
      <w:r>
        <w:rPr>
          <w:rStyle w:val="NormalTok"/>
        </w:rPr>
        <w:t xml:space="preserve">iris</w:t>
      </w:r>
      <w:r>
        <w:rPr>
          <w:rStyle w:val="SpecialCharTok"/>
        </w:rPr>
        <w:t xml:space="preserve">$</w:t>
      </w:r>
      <w:r>
        <w:rPr>
          <w:rStyle w:val="NormalTok"/>
        </w:rPr>
        <w:t xml:space="preserve">Sepal.Width,</w:t>
      </w:r>
      <w:r>
        <w:rPr>
          <w:rStyle w:val="AttributeTok"/>
        </w:rPr>
        <w:t xml:space="preserve">xlab =</w:t>
      </w:r>
      <w:r>
        <w:rPr>
          <w:rStyle w:val="NormalTok"/>
        </w:rPr>
        <w:t xml:space="preserve"> </w:t>
      </w:r>
      <w:r>
        <w:rPr>
          <w:rStyle w:val="StringTok"/>
        </w:rPr>
        <w:t xml:space="preserve">'花萼宽度'</w:t>
      </w:r>
      <w:r>
        <w:rPr>
          <w:rStyle w:val="NormalTok"/>
        </w:rPr>
        <w:t xml:space="preserve">, </w:t>
      </w:r>
      <w:r>
        <w:rPr>
          <w:rStyle w:val="AttributeTok"/>
        </w:rPr>
        <w:t xml:space="preserve">ylab =</w:t>
      </w:r>
      <w:r>
        <w:rPr>
          <w:rStyle w:val="NormalTok"/>
        </w:rPr>
        <w:t xml:space="preserve"> </w:t>
      </w:r>
      <w:r>
        <w:rPr>
          <w:rStyle w:val="StringTok"/>
        </w:rPr>
        <w:t xml:space="preserve">'花萼长度'</w:t>
      </w:r>
      <w:r>
        <w:rPr>
          <w:rStyle w:val="NormalTok"/>
        </w:rPr>
        <w:t xml:space="preserve">, </w:t>
      </w:r>
      <w:r>
        <w:rPr>
          <w:rStyle w:val="AttributeTok"/>
        </w:rPr>
        <w:t xml:space="preserve">pch =</w:t>
      </w:r>
      <w:r>
        <w:rPr>
          <w:rStyle w:val="NormalTok"/>
        </w:rPr>
        <w:t xml:space="preserve"> </w:t>
      </w:r>
      <w:r>
        <w:rPr>
          <w:rStyle w:val="DecValTok"/>
        </w:rPr>
        <w:t xml:space="preserve">19</w:t>
      </w:r>
      <w:r>
        <w:rPr>
          <w:rStyle w:val="NormalTok"/>
        </w:rPr>
        <w:t xml:space="preserve">)</w:t>
      </w:r>
      <w:r>
        <w:br/>
      </w:r>
      <w:r>
        <w:rPr>
          <w:rStyle w:val="CommentTok"/>
        </w:rPr>
        <w:t xml:space="preserve"># 三维可视化花萼长度、宽度及种属的关系</w:t>
      </w:r>
      <w:r>
        <w:br/>
      </w:r>
      <w:r>
        <w:rPr>
          <w:rStyle w:val="FunctionTok"/>
        </w:rPr>
        <w:t xml:space="preserve">plot</w:t>
      </w:r>
      <w:r>
        <w:rPr>
          <w:rStyle w:val="NormalTok"/>
        </w:rPr>
        <w:t xml:space="preserve">(iris</w:t>
      </w:r>
      <w:r>
        <w:rPr>
          <w:rStyle w:val="SpecialCharTok"/>
        </w:rPr>
        <w:t xml:space="preserve">$</w:t>
      </w:r>
      <w:r>
        <w:rPr>
          <w:rStyle w:val="NormalTok"/>
        </w:rPr>
        <w:t xml:space="preserve">Sepal.Length</w:t>
      </w:r>
      <w:r>
        <w:rPr>
          <w:rStyle w:val="SpecialCharTok"/>
        </w:rPr>
        <w:t xml:space="preserve">~</w:t>
      </w:r>
      <w:r>
        <w:rPr>
          <w:rStyle w:val="NormalTok"/>
        </w:rPr>
        <w:t xml:space="preserve">iris</w:t>
      </w:r>
      <w:r>
        <w:rPr>
          <w:rStyle w:val="SpecialCharTok"/>
        </w:rPr>
        <w:t xml:space="preserve">$</w:t>
      </w:r>
      <w:r>
        <w:rPr>
          <w:rStyle w:val="NormalTok"/>
        </w:rPr>
        <w:t xml:space="preserve">Sepal.Width,</w:t>
      </w:r>
      <w:r>
        <w:rPr>
          <w:rStyle w:val="AttributeTok"/>
        </w:rPr>
        <w:t xml:space="preserve">xlab =</w:t>
      </w:r>
      <w:r>
        <w:rPr>
          <w:rStyle w:val="NormalTok"/>
        </w:rPr>
        <w:t xml:space="preserve"> </w:t>
      </w:r>
      <w:r>
        <w:rPr>
          <w:rStyle w:val="StringTok"/>
        </w:rPr>
        <w:t xml:space="preserve">'花萼宽度'</w:t>
      </w:r>
      <w:r>
        <w:rPr>
          <w:rStyle w:val="NormalTok"/>
        </w:rPr>
        <w:t xml:space="preserve">, </w:t>
      </w:r>
      <w:r>
        <w:rPr>
          <w:rStyle w:val="AttributeTok"/>
        </w:rPr>
        <w:t xml:space="preserve">ylab =</w:t>
      </w:r>
      <w:r>
        <w:rPr>
          <w:rStyle w:val="NormalTok"/>
        </w:rPr>
        <w:t xml:space="preserve"> </w:t>
      </w:r>
      <w:r>
        <w:rPr>
          <w:rStyle w:val="StringTok"/>
        </w:rPr>
        <w:t xml:space="preserve">'花萼长度'</w:t>
      </w:r>
      <w:r>
        <w:rPr>
          <w:rStyle w:val="NormalTok"/>
        </w:rPr>
        <w:t xml:space="preserve">, </w:t>
      </w:r>
      <w:r>
        <w:rPr>
          <w:rStyle w:val="AttributeTok"/>
        </w:rPr>
        <w:t xml:space="preserve">col=</w:t>
      </w:r>
      <w:r>
        <w:rPr>
          <w:rStyle w:val="NormalTok"/>
        </w:rPr>
        <w:t xml:space="preserve"> iris</w:t>
      </w:r>
      <w:r>
        <w:rPr>
          <w:rStyle w:val="SpecialCharTok"/>
        </w:rPr>
        <w:t xml:space="preserve">$</w:t>
      </w:r>
      <w:r>
        <w:rPr>
          <w:rStyle w:val="NormalTok"/>
        </w:rPr>
        <w:t xml:space="preserve">Species, </w:t>
      </w:r>
      <w:r>
        <w:rPr>
          <w:rStyle w:val="AttributeTok"/>
        </w:rPr>
        <w:t xml:space="preserve">pch =</w:t>
      </w:r>
      <w:r>
        <w:rPr>
          <w:rStyle w:val="NormalTok"/>
        </w:rPr>
        <w:t xml:space="preserve"> </w:t>
      </w:r>
      <w:r>
        <w:rPr>
          <w:rStyle w:val="FunctionTok"/>
        </w:rPr>
        <w:t xml:space="preserve">c</w:t>
      </w:r>
      <w:r>
        <w:rPr>
          <w:rStyle w:val="NormalTok"/>
        </w:rPr>
        <w:t xml:space="preserve">(</w:t>
      </w:r>
      <w:r>
        <w:rPr>
          <w:rStyle w:val="DecValTok"/>
        </w:rPr>
        <w:t xml:space="preserve">15</w:t>
      </w:r>
      <w:r>
        <w:rPr>
          <w:rStyle w:val="NormalTok"/>
        </w:rPr>
        <w:t xml:space="preserve">,</w:t>
      </w:r>
      <w:r>
        <w:rPr>
          <w:rStyle w:val="DecValTok"/>
        </w:rPr>
        <w:t xml:space="preserve">17</w:t>
      </w:r>
      <w:r>
        <w:rPr>
          <w:rStyle w:val="NormalTok"/>
        </w:rPr>
        <w:t xml:space="preserve">,</w:t>
      </w:r>
      <w:r>
        <w:rPr>
          <w:rStyle w:val="DecValTok"/>
        </w:rPr>
        <w:t xml:space="preserve">19</w:t>
      </w:r>
      <w:r>
        <w:rPr>
          <w:rStyle w:val="NormalTok"/>
        </w:rPr>
        <w:t xml:space="preserve">)[</w:t>
      </w:r>
      <w:r>
        <w:rPr>
          <w:rStyle w:val="FunctionTok"/>
        </w:rPr>
        <w:t xml:space="preserve">as.numeric</w:t>
      </w:r>
      <w:r>
        <w:rPr>
          <w:rStyle w:val="NormalTok"/>
        </w:rPr>
        <w:t xml:space="preserve">(iris</w:t>
      </w:r>
      <w:r>
        <w:rPr>
          <w:rStyle w:val="SpecialCharTok"/>
        </w:rPr>
        <w:t xml:space="preserve">$</w:t>
      </w:r>
      <w:r>
        <w:rPr>
          <w:rStyle w:val="NormalTok"/>
        </w:rPr>
        <w:t xml:space="preserve">Species)])</w:t>
      </w:r>
      <w:r>
        <w:br/>
      </w:r>
      <w:r>
        <w:rPr>
          <w:rStyle w:val="FunctionTok"/>
        </w:rPr>
        <w:t xml:space="preserve">legend</w:t>
      </w:r>
      <w:r>
        <w:rPr>
          <w:rStyle w:val="NormalTok"/>
        </w:rPr>
        <w:t xml:space="preserve">(</w:t>
      </w:r>
      <w:r>
        <w:rPr>
          <w:rStyle w:val="StringTok"/>
        </w:rPr>
        <w:t xml:space="preserve">'topright'</w:t>
      </w:r>
      <w:r>
        <w:rPr>
          <w:rStyle w:val="NormalTok"/>
        </w:rPr>
        <w:t xml:space="preserve">,</w:t>
      </w:r>
      <w:r>
        <w:rPr>
          <w:rStyle w:val="AttributeTok"/>
        </w:rPr>
        <w:t xml:space="preserve">legend =</w:t>
      </w:r>
      <w:r>
        <w:rPr>
          <w:rStyle w:val="NormalTok"/>
        </w:rPr>
        <w:t xml:space="preserve"> </w:t>
      </w:r>
      <w:r>
        <w:rPr>
          <w:rStyle w:val="FunctionTok"/>
        </w:rPr>
        <w:t xml:space="preserve">unique</w:t>
      </w:r>
      <w:r>
        <w:rPr>
          <w:rStyle w:val="NormalTok"/>
        </w:rPr>
        <w:t xml:space="preserve">(iris</w:t>
      </w:r>
      <w:r>
        <w:rPr>
          <w:rStyle w:val="SpecialCharTok"/>
        </w:rPr>
        <w:t xml:space="preserve">$</w:t>
      </w:r>
      <w:r>
        <w:rPr>
          <w:rStyle w:val="NormalTok"/>
        </w:rPr>
        <w:t xml:space="preserve">Species), </w:t>
      </w:r>
      <w:r>
        <w:rPr>
          <w:rStyle w:val="AttributeTok"/>
        </w:rPr>
        <w:t xml:space="preserve">col =</w:t>
      </w:r>
      <w:r>
        <w:rPr>
          <w:rStyle w:val="NormalTok"/>
        </w:rPr>
        <w:t xml:space="preserve"> </w:t>
      </w:r>
      <w:r>
        <w:rPr>
          <w:rStyle w:val="FunctionTok"/>
        </w:rPr>
        <w:t xml:space="preserve">unique</w:t>
      </w:r>
      <w:r>
        <w:rPr>
          <w:rStyle w:val="NormalTok"/>
        </w:rPr>
        <w:t xml:space="preserve">(iris</w:t>
      </w:r>
      <w:r>
        <w:rPr>
          <w:rStyle w:val="SpecialCharTok"/>
        </w:rPr>
        <w:t xml:space="preserve">$</w:t>
      </w:r>
      <w:r>
        <w:rPr>
          <w:rStyle w:val="NormalTok"/>
        </w:rPr>
        <w:t xml:space="preserve">Species), </w:t>
      </w:r>
      <w:r>
        <w:rPr>
          <w:rStyle w:val="AttributeTok"/>
        </w:rPr>
        <w:t xml:space="preserve">pch =</w:t>
      </w:r>
      <w:r>
        <w:rPr>
          <w:rStyle w:val="NormalTok"/>
        </w:rPr>
        <w:t xml:space="preserve"> </w:t>
      </w:r>
      <w:r>
        <w:rPr>
          <w:rStyle w:val="FunctionTok"/>
        </w:rPr>
        <w:t xml:space="preserve">c</w:t>
      </w:r>
      <w:r>
        <w:rPr>
          <w:rStyle w:val="NormalTok"/>
        </w:rPr>
        <w:t xml:space="preserve">(</w:t>
      </w:r>
      <w:r>
        <w:rPr>
          <w:rStyle w:val="DecValTok"/>
        </w:rPr>
        <w:t xml:space="preserve">15</w:t>
      </w:r>
      <w:r>
        <w:rPr>
          <w:rStyle w:val="NormalTok"/>
        </w:rPr>
        <w:t xml:space="preserve">,</w:t>
      </w:r>
      <w:r>
        <w:rPr>
          <w:rStyle w:val="DecValTok"/>
        </w:rPr>
        <w:t xml:space="preserve">17</w:t>
      </w:r>
      <w:r>
        <w:rPr>
          <w:rStyle w:val="NormalTok"/>
        </w:rPr>
        <w:t xml:space="preserve">,</w:t>
      </w:r>
      <w:r>
        <w:rPr>
          <w:rStyle w:val="DecValTok"/>
        </w:rPr>
        <w:t xml:space="preserve">19</w:t>
      </w:r>
      <w:r>
        <w:rPr>
          <w:rStyle w:val="NormalTok"/>
        </w:rPr>
        <w:t xml:space="preserve">))</w:t>
      </w:r>
      <w:r>
        <w:br/>
      </w:r>
      <w:r>
        <w:rPr>
          <w:rStyle w:val="CommentTok"/>
        </w:rPr>
        <w:t xml:space="preserve"># 利用样本相关性探索样本间关系，这里用32辆车的10维测试数据</w:t>
      </w:r>
      <w:r>
        <w:br/>
      </w:r>
      <w:r>
        <w:rPr>
          <w:rStyle w:val="NormalTok"/>
        </w:rPr>
        <w:t xml:space="preserve">cor </w:t>
      </w:r>
      <w:r>
        <w:rPr>
          <w:rStyle w:val="OtherTok"/>
        </w:rPr>
        <w:t xml:space="preserve">&lt;-</w:t>
      </w:r>
      <w:r>
        <w:rPr>
          <w:rStyle w:val="NormalTok"/>
        </w:rPr>
        <w:t xml:space="preserve"> </w:t>
      </w:r>
      <w:r>
        <w:rPr>
          <w:rStyle w:val="FunctionTok"/>
        </w:rPr>
        <w:t xml:space="preserve">cor</w:t>
      </w:r>
      <w:r>
        <w:rPr>
          <w:rStyle w:val="NormalTok"/>
        </w:rPr>
        <w:t xml:space="preserve">(</w:t>
      </w:r>
      <w:r>
        <w:rPr>
          <w:rStyle w:val="FunctionTok"/>
        </w:rPr>
        <w:t xml:space="preserve">t</w:t>
      </w:r>
      <w:r>
        <w:rPr>
          <w:rStyle w:val="NormalTok"/>
        </w:rPr>
        <w:t xml:space="preserve">(mtcars))</w:t>
      </w:r>
      <w:r>
        <w:br/>
      </w:r>
      <w:r>
        <w:rPr>
          <w:rStyle w:val="CommentTok"/>
        </w:rPr>
        <w:t xml:space="preserve"># 相关系数阈值0.99</w:t>
      </w:r>
      <w:r>
        <w:br/>
      </w:r>
      <w:r>
        <w:rPr>
          <w:rStyle w:val="NormalTok"/>
        </w:rPr>
        <w:t xml:space="preserve">cor[cor</w:t>
      </w:r>
      <w:r>
        <w:rPr>
          <w:rStyle w:val="SpecialCharTok"/>
        </w:rPr>
        <w:t xml:space="preserve">&lt;</w:t>
      </w:r>
      <w:r>
        <w:rPr>
          <w:rStyle w:val="FloatTok"/>
        </w:rPr>
        <w:t xml:space="preserve">0.99</w:t>
      </w:r>
      <w:r>
        <w:rPr>
          <w:rStyle w:val="NormalTok"/>
        </w:rPr>
        <w:t xml:space="preserve">] </w:t>
      </w:r>
      <w:r>
        <w:rPr>
          <w:rStyle w:val="OtherTok"/>
        </w:rPr>
        <w:t xml:space="preserve">&lt;-</w:t>
      </w:r>
      <w:r>
        <w:rPr>
          <w:rStyle w:val="NormalTok"/>
        </w:rPr>
        <w:t xml:space="preserve"> </w:t>
      </w:r>
      <w:r>
        <w:rPr>
          <w:rStyle w:val="DecValTok"/>
        </w:rPr>
        <w:t xml:space="preserve">0</w:t>
      </w:r>
      <w:r>
        <w:br/>
      </w:r>
      <w:r>
        <w:rPr>
          <w:rStyle w:val="NormalTok"/>
        </w:rPr>
        <w:t xml:space="preserve">df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from=</w:t>
      </w:r>
      <w:r>
        <w:rPr>
          <w:rStyle w:val="FunctionTok"/>
        </w:rPr>
        <w:t xml:space="preserve">rownames</w:t>
      </w:r>
      <w:r>
        <w:rPr>
          <w:rStyle w:val="NormalTok"/>
        </w:rPr>
        <w:t xml:space="preserve">(mtcars)[</w:t>
      </w:r>
      <w:r>
        <w:rPr>
          <w:rStyle w:val="FunctionTok"/>
        </w:rPr>
        <w:t xml:space="preserve">which</w:t>
      </w:r>
      <w:r>
        <w:rPr>
          <w:rStyle w:val="NormalTok"/>
        </w:rPr>
        <w:t xml:space="preserve">(</w:t>
      </w:r>
      <w:r>
        <w:rPr>
          <w:rStyle w:val="FunctionTok"/>
        </w:rPr>
        <w:t xml:space="preserve">lower.tri</w:t>
      </w:r>
      <w:r>
        <w:rPr>
          <w:rStyle w:val="NormalTok"/>
        </w:rPr>
        <w:t xml:space="preserve">(cor), </w:t>
      </w:r>
      <w:r>
        <w:rPr>
          <w:rStyle w:val="AttributeTok"/>
        </w:rPr>
        <w:t xml:space="preserve">arr.ind =</w:t>
      </w:r>
      <w:r>
        <w:rPr>
          <w:rStyle w:val="NormalTok"/>
        </w:rPr>
        <w:t xml:space="preserve"> T)[, </w:t>
      </w:r>
      <w:r>
        <w:rPr>
          <w:rStyle w:val="DecValTok"/>
        </w:rPr>
        <w:t xml:space="preserve">1</w:t>
      </w:r>
      <w:r>
        <w:rPr>
          <w:rStyle w:val="NormalTok"/>
        </w:rPr>
        <w:t xml:space="preserve">]],</w:t>
      </w:r>
      <w:r>
        <w:rPr>
          <w:rStyle w:val="AttributeTok"/>
        </w:rPr>
        <w:t xml:space="preserve">to=</w:t>
      </w:r>
      <w:r>
        <w:rPr>
          <w:rStyle w:val="FunctionTok"/>
        </w:rPr>
        <w:t xml:space="preserve">rownames</w:t>
      </w:r>
      <w:r>
        <w:rPr>
          <w:rStyle w:val="NormalTok"/>
        </w:rPr>
        <w:t xml:space="preserve">(mtcars)[</w:t>
      </w:r>
      <w:r>
        <w:rPr>
          <w:rStyle w:val="FunctionTok"/>
        </w:rPr>
        <w:t xml:space="preserve">which</w:t>
      </w:r>
      <w:r>
        <w:rPr>
          <w:rStyle w:val="NormalTok"/>
        </w:rPr>
        <w:t xml:space="preserve">(</w:t>
      </w:r>
      <w:r>
        <w:rPr>
          <w:rStyle w:val="FunctionTok"/>
        </w:rPr>
        <w:t xml:space="preserve">lower.tri</w:t>
      </w:r>
      <w:r>
        <w:rPr>
          <w:rStyle w:val="NormalTok"/>
        </w:rPr>
        <w:t xml:space="preserve">(cor), </w:t>
      </w:r>
      <w:r>
        <w:rPr>
          <w:rStyle w:val="AttributeTok"/>
        </w:rPr>
        <w:t xml:space="preserve">arr.ind =</w:t>
      </w:r>
      <w:r>
        <w:rPr>
          <w:rStyle w:val="NormalTok"/>
        </w:rPr>
        <w:t xml:space="preserve"> T)[, </w:t>
      </w:r>
      <w:r>
        <w:rPr>
          <w:rStyle w:val="DecValTok"/>
        </w:rPr>
        <w:t xml:space="preserve">2</w:t>
      </w:r>
      <w:r>
        <w:rPr>
          <w:rStyle w:val="NormalTok"/>
        </w:rPr>
        <w:t xml:space="preserve">]],</w:t>
      </w:r>
      <w:r>
        <w:rPr>
          <w:rStyle w:val="AttributeTok"/>
        </w:rPr>
        <w:t xml:space="preserve">cor=</w:t>
      </w:r>
      <w:r>
        <w:rPr>
          <w:rStyle w:val="NormalTok"/>
        </w:rPr>
        <w:t xml:space="preserve">cor[</w:t>
      </w:r>
      <w:r>
        <w:rPr>
          <w:rStyle w:val="FunctionTok"/>
        </w:rPr>
        <w:t xml:space="preserve">lower.tri</w:t>
      </w:r>
      <w:r>
        <w:rPr>
          <w:rStyle w:val="NormalTok"/>
        </w:rPr>
        <w:t xml:space="preserve">(cor)])</w:t>
      </w:r>
      <w:r>
        <w:br/>
      </w:r>
      <w:r>
        <w:rPr>
          <w:rStyle w:val="NormalTok"/>
        </w:rPr>
        <w:t xml:space="preserve">df </w:t>
      </w:r>
      <w:r>
        <w:rPr>
          <w:rStyle w:val="OtherTok"/>
        </w:rPr>
        <w:t xml:space="preserve">&lt;-</w:t>
      </w:r>
      <w:r>
        <w:rPr>
          <w:rStyle w:val="NormalTok"/>
        </w:rPr>
        <w:t xml:space="preserve"> df[</w:t>
      </w:r>
      <w:r>
        <w:rPr>
          <w:rStyle w:val="FunctionTok"/>
        </w:rPr>
        <w:t xml:space="preserve">abs</w:t>
      </w:r>
      <w:r>
        <w:rPr>
          <w:rStyle w:val="NormalTok"/>
        </w:rPr>
        <w:t xml:space="preserve">(df</w:t>
      </w:r>
      <w:r>
        <w:rPr>
          <w:rStyle w:val="SpecialCharTok"/>
        </w:rPr>
        <w:t xml:space="preserve">$</w:t>
      </w:r>
      <w:r>
        <w:rPr>
          <w:rStyle w:val="NormalTok"/>
        </w:rPr>
        <w:t xml:space="preserve">cor)</w:t>
      </w:r>
      <w:r>
        <w:rPr>
          <w:rStyle w:val="SpecialCharTok"/>
        </w:rPr>
        <w:t xml:space="preserve">&gt;</w:t>
      </w:r>
      <w:r>
        <w:rPr>
          <w:rStyle w:val="DecValTok"/>
        </w:rPr>
        <w:t xml:space="preserve">0</w:t>
      </w:r>
      <w:r>
        <w:rPr>
          <w:rStyle w:val="NormalTok"/>
        </w:rPr>
        <w:t xml:space="preserve">,]</w:t>
      </w:r>
      <w:r>
        <w:br/>
      </w:r>
      <w:r>
        <w:rPr>
          <w:rStyle w:val="CommentTok"/>
        </w:rPr>
        <w:t xml:space="preserve"># 用网络可视化</w:t>
      </w:r>
      <w:r>
        <w:br/>
      </w:r>
      <w:r>
        <w:rPr>
          <w:rStyle w:val="FunctionTok"/>
        </w:rPr>
        <w:t xml:space="preserve">library</w:t>
      </w:r>
      <w:r>
        <w:rPr>
          <w:rStyle w:val="NormalTok"/>
        </w:rPr>
        <w:t xml:space="preserve">(igraph)</w:t>
      </w:r>
      <w:r>
        <w:br/>
      </w:r>
      <w:r>
        <w:rPr>
          <w:rStyle w:val="FunctionTok"/>
        </w:rPr>
        <w:t xml:space="preserve">library</w:t>
      </w:r>
      <w:r>
        <w:rPr>
          <w:rStyle w:val="NormalTok"/>
        </w:rPr>
        <w:t xml:space="preserve">(ggraph)</w:t>
      </w:r>
      <w:r>
        <w:br/>
      </w:r>
      <w:r>
        <w:rPr>
          <w:rStyle w:val="NormalTok"/>
        </w:rPr>
        <w:t xml:space="preserve">net </w:t>
      </w:r>
      <w:r>
        <w:rPr>
          <w:rStyle w:val="OtherTok"/>
        </w:rPr>
        <w:t xml:space="preserve">&lt;-</w:t>
      </w:r>
      <w:r>
        <w:rPr>
          <w:rStyle w:val="NormalTok"/>
        </w:rPr>
        <w:t xml:space="preserve"> </w:t>
      </w:r>
      <w:r>
        <w:rPr>
          <w:rStyle w:val="FunctionTok"/>
        </w:rPr>
        <w:t xml:space="preserve">graph_from_data_frame</w:t>
      </w:r>
      <w:r>
        <w:rPr>
          <w:rStyle w:val="NormalTok"/>
        </w:rPr>
        <w:t xml:space="preserve">(df,</w:t>
      </w:r>
      <w:r>
        <w:rPr>
          <w:rStyle w:val="AttributeTok"/>
        </w:rPr>
        <w:t xml:space="preserve">directed =</w:t>
      </w:r>
      <w:r>
        <w:rPr>
          <w:rStyle w:val="NormalTok"/>
        </w:rPr>
        <w:t xml:space="preserve"> F)</w:t>
      </w:r>
      <w:r>
        <w:br/>
      </w:r>
      <w:r>
        <w:rPr>
          <w:rStyle w:val="FunctionTok"/>
        </w:rPr>
        <w:t xml:space="preserve">autograph</w:t>
      </w:r>
      <w:r>
        <w:rPr>
          <w:rStyle w:val="NormalTok"/>
        </w:rPr>
        <w:t xml:space="preserve">(net,</w:t>
      </w:r>
      <w:r>
        <w:rPr>
          <w:rStyle w:val="AttributeTok"/>
        </w:rPr>
        <w:t xml:space="preserve">layout =</w:t>
      </w:r>
      <w:r>
        <w:rPr>
          <w:rStyle w:val="NormalTok"/>
        </w:rPr>
        <w:t xml:space="preserve"> </w:t>
      </w:r>
      <w:r>
        <w:rPr>
          <w:rStyle w:val="StringTok"/>
        </w:rPr>
        <w:t xml:space="preserve">'fr'</w:t>
      </w:r>
      <w:r>
        <w:rPr>
          <w:rStyle w:val="NormalTok"/>
        </w:rPr>
        <w:t xml:space="preserve">,</w:t>
      </w:r>
      <w:r>
        <w:rPr>
          <w:rStyle w:val="AttributeTok"/>
        </w:rPr>
        <w:t xml:space="preserve">node_size =</w:t>
      </w:r>
      <w:r>
        <w:rPr>
          <w:rStyle w:val="NormalTok"/>
        </w:rPr>
        <w:t xml:space="preserve"> </w:t>
      </w:r>
      <w:r>
        <w:rPr>
          <w:rStyle w:val="DecValTok"/>
        </w:rPr>
        <w:t xml:space="preserve">3</w:t>
      </w:r>
      <w:r>
        <w:rPr>
          <w:rStyle w:val="NormalTok"/>
        </w:rPr>
        <w:t xml:space="preserve">,)</w:t>
      </w:r>
      <w:r>
        <w:rPr>
          <w:rStyle w:val="SpecialCharTok"/>
        </w:rPr>
        <w:t xml:space="preserve">+</w:t>
      </w:r>
      <w:r>
        <w:br/>
      </w:r>
      <w:r>
        <w:rPr>
          <w:rStyle w:val="NormalTok"/>
        </w:rPr>
        <w:t xml:space="preserve">        </w:t>
      </w:r>
      <w:r>
        <w:rPr>
          <w:rStyle w:val="FunctionTok"/>
        </w:rPr>
        <w:t xml:space="preserve">geom_node_text</w:t>
      </w:r>
      <w:r>
        <w:rPr>
          <w:rStyle w:val="NormalTok"/>
        </w:rPr>
        <w:t xml:space="preserve">(</w:t>
      </w:r>
      <w:r>
        <w:rPr>
          <w:rStyle w:val="FunctionTok"/>
        </w:rPr>
        <w:t xml:space="preserve">aes</w:t>
      </w:r>
      <w:r>
        <w:rPr>
          <w:rStyle w:val="NormalTok"/>
        </w:rPr>
        <w:t xml:space="preserve">(</w:t>
      </w:r>
      <w:r>
        <w:rPr>
          <w:rStyle w:val="AttributeTok"/>
        </w:rPr>
        <w:t xml:space="preserve">label =</w:t>
      </w:r>
      <w:r>
        <w:rPr>
          <w:rStyle w:val="NormalTok"/>
        </w:rPr>
        <w:t xml:space="preserve"> name), </w:t>
      </w:r>
      <w:r>
        <w:rPr>
          <w:rStyle w:val="AttributeTok"/>
        </w:rPr>
        <w:t xml:space="preserve">repel =</w:t>
      </w:r>
      <w:r>
        <w:rPr>
          <w:rStyle w:val="NormalTok"/>
        </w:rPr>
        <w:t xml:space="preserve"> </w:t>
      </w:r>
      <w:r>
        <w:rPr>
          <w:rStyle w:val="ConstantTok"/>
        </w:rPr>
        <w:t xml:space="preserve">TRUE</w:t>
      </w:r>
      <w:r>
        <w:rPr>
          <w:rStyle w:val="NormalTok"/>
        </w:rPr>
        <w:t xml:space="preserve">, </w:t>
      </w:r>
      <w:r>
        <w:br/>
      </w:r>
      <w:r>
        <w:rPr>
          <w:rStyle w:val="NormalTok"/>
        </w:rPr>
        <w:t xml:space="preserve">                 </w:t>
      </w:r>
      <w:r>
        <w:rPr>
          <w:rStyle w:val="AttributeTok"/>
        </w:rPr>
        <w:t xml:space="preserve">point.padding =</w:t>
      </w:r>
      <w:r>
        <w:rPr>
          <w:rStyle w:val="NormalTok"/>
        </w:rPr>
        <w:t xml:space="preserve"> </w:t>
      </w:r>
      <w:r>
        <w:rPr>
          <w:rStyle w:val="FunctionTok"/>
        </w:rPr>
        <w:t xml:space="preserve">unit</w:t>
      </w:r>
      <w:r>
        <w:rPr>
          <w:rStyle w:val="NormalTok"/>
        </w:rPr>
        <w:t xml:space="preserve">(</w:t>
      </w:r>
      <w:r>
        <w:rPr>
          <w:rStyle w:val="FloatTok"/>
        </w:rPr>
        <w:t xml:space="preserve">0.2</w:t>
      </w:r>
      <w:r>
        <w:rPr>
          <w:rStyle w:val="NormalTok"/>
        </w:rPr>
        <w:t xml:space="preserve">, </w:t>
      </w:r>
      <w:r>
        <w:rPr>
          <w:rStyle w:val="StringTok"/>
        </w:rPr>
        <w:t xml:space="preserve">"lines"</w:t>
      </w:r>
      <w:r>
        <w:rPr>
          <w:rStyle w:val="NormalTok"/>
        </w:rPr>
        <w:t xml:space="preserve">)) </w:t>
      </w:r>
      <w:r>
        <w:rPr>
          <w:rStyle w:val="SpecialCharTok"/>
        </w:rPr>
        <w:t xml:space="preserve">+</w:t>
      </w:r>
      <w:r>
        <w:br/>
      </w:r>
      <w:r>
        <w:rPr>
          <w:rStyle w:val="NormalTok"/>
        </w:rPr>
        <w:t xml:space="preserve">        </w:t>
      </w:r>
      <w:r>
        <w:rPr>
          <w:rStyle w:val="FunctionTok"/>
        </w:rPr>
        <w:t xml:space="preserve">guides</w:t>
      </w:r>
      <w:r>
        <w:rPr>
          <w:rStyle w:val="NormalTok"/>
        </w:rPr>
        <w:t xml:space="preserve">(</w:t>
      </w:r>
      <w:r>
        <w:rPr>
          <w:rStyle w:val="AttributeTok"/>
        </w:rPr>
        <w:t xml:space="preserve">size =</w:t>
      </w:r>
      <w:r>
        <w:rPr>
          <w:rStyle w:val="NormalTok"/>
        </w:rPr>
        <w:t xml:space="preserve"> </w:t>
      </w:r>
      <w:r>
        <w:rPr>
          <w:rStyle w:val="StringTok"/>
        </w:rPr>
        <w:t xml:space="preserve">'none'</w:t>
      </w:r>
      <w:r>
        <w:rPr>
          <w:rStyle w:val="NormalTok"/>
        </w:rPr>
        <w:t xml:space="preserve">)</w:t>
      </w:r>
      <w:r>
        <w:rPr>
          <w:rStyle w:val="SpecialCharTok"/>
        </w:rPr>
        <w:t xml:space="preserve">+</w:t>
      </w:r>
      <w:r>
        <w:br/>
      </w:r>
      <w:r>
        <w:rPr>
          <w:rStyle w:val="NormalTok"/>
        </w:rPr>
        <w:t xml:space="preserve">        </w:t>
      </w:r>
      <w:r>
        <w:rPr>
          <w:rStyle w:val="FunctionTok"/>
        </w:rPr>
        <w:t xml:space="preserve">theme_void</w:t>
      </w:r>
      <w:r>
        <w:rPr>
          <w:rStyle w:val="NormalTok"/>
        </w:rPr>
        <w:t xml:space="preserve">()</w:t>
      </w:r>
      <w:r>
        <w:br/>
      </w:r>
      <w:r>
        <w:rPr>
          <w:rStyle w:val="FunctionTok"/>
        </w:rPr>
        <w:t xml:space="preserve">set.seed</w:t>
      </w:r>
      <w:r>
        <w:rPr>
          <w:rStyle w:val="NormalTok"/>
        </w:rPr>
        <w:t xml:space="preserve">(</w:t>
      </w:r>
      <w:r>
        <w:rPr>
          <w:rStyle w:val="DecValTok"/>
        </w:rPr>
        <w:t xml:space="preserve">42</w:t>
      </w:r>
      <w:r>
        <w:rPr>
          <w:rStyle w:val="NormalTok"/>
        </w:rPr>
        <w:t xml:space="preserve">)</w:t>
      </w:r>
      <w:r>
        <w:br/>
      </w:r>
      <w:r>
        <w:rPr>
          <w:rStyle w:val="CommentTok"/>
        </w:rPr>
        <w:t xml:space="preserve"># 随机数的10000次比较</w:t>
      </w:r>
      <w:r>
        <w:br/>
      </w:r>
      <w:r>
        <w:rPr>
          <w:rStyle w:val="NormalTok"/>
        </w:rPr>
        <w:t xml:space="preserve">pvalue </w:t>
      </w:r>
      <w:r>
        <w:rPr>
          <w:rStyle w:val="OtherTok"/>
        </w:rPr>
        <w:t xml:space="preserve">&lt;-</w:t>
      </w:r>
      <w:r>
        <w:rPr>
          <w:rStyle w:val="NormalTok"/>
        </w:rPr>
        <w:t xml:space="preserve"> </w:t>
      </w:r>
      <w:r>
        <w:rPr>
          <w:rStyle w:val="ConstantTok"/>
        </w:rPr>
        <w:t xml:space="preserve">NULL</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DecValTok"/>
        </w:rPr>
        <w:t xml:space="preserve">10000</w:t>
      </w:r>
      <w:r>
        <w:rPr>
          <w:rStyle w:val="NormalTok"/>
        </w:rPr>
        <w:t xml:space="preserve">) {</w:t>
      </w:r>
      <w:r>
        <w:br/>
      </w:r>
      <w:r>
        <w:rPr>
          <w:rStyle w:val="NormalTok"/>
        </w:rPr>
        <w:t xml:space="preserve">  a </w:t>
      </w:r>
      <w:r>
        <w:rPr>
          <w:rStyle w:val="OtherTok"/>
        </w:rPr>
        <w:t xml:space="preserve">&lt;-</w:t>
      </w:r>
      <w:r>
        <w:rPr>
          <w:rStyle w:val="NormalTok"/>
        </w:rPr>
        <w:t xml:space="preserve"> </w:t>
      </w:r>
      <w:r>
        <w:rPr>
          <w:rStyle w:val="FunctionTok"/>
        </w:rPr>
        <w:t xml:space="preserve">rnorm</w:t>
      </w:r>
      <w:r>
        <w:rPr>
          <w:rStyle w:val="NormalTok"/>
        </w:rPr>
        <w:t xml:space="preserve">(</w:t>
      </w:r>
      <w:r>
        <w:rPr>
          <w:rStyle w:val="DecValTok"/>
        </w:rPr>
        <w:t xml:space="preserve">10</w:t>
      </w:r>
      <w:r>
        <w:rPr>
          <w:rStyle w:val="NormalTok"/>
        </w:rPr>
        <w:t xml:space="preserve">)</w:t>
      </w:r>
      <w:r>
        <w:br/>
      </w:r>
      <w:r>
        <w:rPr>
          <w:rStyle w:val="NormalTok"/>
        </w:rPr>
        <w:t xml:space="preserve">  b </w:t>
      </w:r>
      <w:r>
        <w:rPr>
          <w:rStyle w:val="OtherTok"/>
        </w:rPr>
        <w:t xml:space="preserve">&lt;-</w:t>
      </w:r>
      <w:r>
        <w:rPr>
          <w:rStyle w:val="NormalTok"/>
        </w:rPr>
        <w:t xml:space="preserve"> </w:t>
      </w:r>
      <w:r>
        <w:rPr>
          <w:rStyle w:val="FunctionTok"/>
        </w:rPr>
        <w:t xml:space="preserve">rnorm</w:t>
      </w:r>
      <w:r>
        <w:rPr>
          <w:rStyle w:val="NormalTok"/>
        </w:rPr>
        <w:t xml:space="preserve">(</w:t>
      </w:r>
      <w:r>
        <w:rPr>
          <w:rStyle w:val="DecValTok"/>
        </w:rPr>
        <w:t xml:space="preserve">10</w:t>
      </w:r>
      <w:r>
        <w:rPr>
          <w:rStyle w:val="NormalTok"/>
        </w:rPr>
        <w:t xml:space="preserve">)</w:t>
      </w:r>
      <w:r>
        <w:br/>
      </w:r>
      <w:r>
        <w:rPr>
          <w:rStyle w:val="NormalTok"/>
        </w:rPr>
        <w:t xml:space="preserve">  c </w:t>
      </w:r>
      <w:r>
        <w:rPr>
          <w:rStyle w:val="OtherTok"/>
        </w:rPr>
        <w:t xml:space="preserve">&lt;-</w:t>
      </w:r>
      <w:r>
        <w:rPr>
          <w:rStyle w:val="NormalTok"/>
        </w:rPr>
        <w:t xml:space="preserve"> </w:t>
      </w:r>
      <w:r>
        <w:rPr>
          <w:rStyle w:val="FunctionTok"/>
        </w:rPr>
        <w:t xml:space="preserve">t.test</w:t>
      </w:r>
      <w:r>
        <w:rPr>
          <w:rStyle w:val="NormalTok"/>
        </w:rPr>
        <w:t xml:space="preserve">(a, b)</w:t>
      </w:r>
      <w:r>
        <w:br/>
      </w:r>
      <w:r>
        <w:rPr>
          <w:rStyle w:val="NormalTok"/>
        </w:rPr>
        <w:t xml:space="preserve">  pvalue[i] </w:t>
      </w:r>
      <w:r>
        <w:rPr>
          <w:rStyle w:val="OtherTok"/>
        </w:rPr>
        <w:t xml:space="preserve">&lt;-</w:t>
      </w:r>
      <w:r>
        <w:rPr>
          <w:rStyle w:val="NormalTok"/>
        </w:rPr>
        <w:t xml:space="preserve"> c</w:t>
      </w:r>
      <w:r>
        <w:rPr>
          <w:rStyle w:val="SpecialCharTok"/>
        </w:rPr>
        <w:t xml:space="preserve">$</w:t>
      </w:r>
      <w:r>
        <w:rPr>
          <w:rStyle w:val="NormalTok"/>
        </w:rPr>
        <w:t xml:space="preserve">p.value</w:t>
      </w:r>
      <w:r>
        <w:br/>
      </w:r>
      <w:r>
        <w:rPr>
          <w:rStyle w:val="NormalTok"/>
        </w:rPr>
        <w:t xml:space="preserve">}</w:t>
      </w:r>
      <w:r>
        <w:br/>
      </w:r>
      <w:r>
        <w:rPr>
          <w:rStyle w:val="CommentTok"/>
        </w:rPr>
        <w:t xml:space="preserve"># 看下p值分布</w:t>
      </w:r>
      <w:r>
        <w:br/>
      </w:r>
      <w:r>
        <w:rPr>
          <w:rStyle w:val="FunctionTok"/>
        </w:rPr>
        <w:t xml:space="preserve">hist</w:t>
      </w:r>
      <w:r>
        <w:rPr>
          <w:rStyle w:val="NormalTok"/>
        </w:rPr>
        <w:t xml:space="preserve">(</w:t>
      </w:r>
      <w:r>
        <w:br/>
      </w:r>
      <w:r>
        <w:rPr>
          <w:rStyle w:val="NormalTok"/>
        </w:rPr>
        <w:t xml:space="preserve">  pvalue,</w:t>
      </w:r>
      <w:r>
        <w:br/>
      </w:r>
      <w:r>
        <w:rPr>
          <w:rStyle w:val="NormalTok"/>
        </w:rPr>
        <w:t xml:space="preserve">  </w:t>
      </w:r>
      <w:r>
        <w:rPr>
          <w:rStyle w:val="AttributeTok"/>
        </w:rPr>
        <w:t xml:space="preserve">main =</w:t>
      </w:r>
      <w:r>
        <w:rPr>
          <w:rStyle w:val="NormalTok"/>
        </w:rPr>
        <w:t xml:space="preserve"> </w:t>
      </w:r>
      <w:r>
        <w:rPr>
          <w:rStyle w:val="FunctionTok"/>
        </w:rPr>
        <w:t xml:space="preserve">substitute</w:t>
      </w:r>
      <w:r>
        <w:rPr>
          <w:rStyle w:val="NormalTok"/>
        </w:rPr>
        <w:t xml:space="preserve">(</w:t>
      </w:r>
      <w:r>
        <w:rPr>
          <w:rStyle w:val="FunctionTok"/>
        </w:rPr>
        <w:t xml:space="preserve">paste</w:t>
      </w:r>
      <w:r>
        <w:rPr>
          <w:rStyle w:val="NormalTok"/>
        </w:rPr>
        <w:t xml:space="preserve">(</w:t>
      </w:r>
      <w:r>
        <w:rPr>
          <w:rStyle w:val="FunctionTok"/>
        </w:rPr>
        <w:t xml:space="preserve">italic</w:t>
      </w:r>
      <w:r>
        <w:rPr>
          <w:rStyle w:val="NormalTok"/>
        </w:rPr>
        <w:t xml:space="preserve">(</w:t>
      </w:r>
      <w:r>
        <w:rPr>
          <w:rStyle w:val="StringTok"/>
        </w:rPr>
        <w:t xml:space="preserve">'p'</w:t>
      </w:r>
      <w:r>
        <w:rPr>
          <w:rStyle w:val="NormalTok"/>
        </w:rPr>
        <w:t xml:space="preserve">), </w:t>
      </w:r>
      <w:r>
        <w:rPr>
          <w:rStyle w:val="StringTok"/>
        </w:rPr>
        <w:t xml:space="preserve">"值分布"</w:t>
      </w:r>
      <w:r>
        <w:rPr>
          <w:rStyle w:val="NormalTok"/>
        </w:rPr>
        <w:t xml:space="preserve">)),</w:t>
      </w:r>
      <w:r>
        <w:br/>
      </w:r>
      <w:r>
        <w:rPr>
          <w:rStyle w:val="NormalTok"/>
        </w:rPr>
        <w:t xml:space="preserve">  </w:t>
      </w:r>
      <w:r>
        <w:rPr>
          <w:rStyle w:val="AttributeTok"/>
        </w:rPr>
        <w:t xml:space="preserve">xlab =</w:t>
      </w:r>
      <w:r>
        <w:rPr>
          <w:rStyle w:val="NormalTok"/>
        </w:rPr>
        <w:t xml:space="preserve"> </w:t>
      </w:r>
      <w:r>
        <w:rPr>
          <w:rStyle w:val="FunctionTok"/>
        </w:rPr>
        <w:t xml:space="preserve">substitute</w:t>
      </w:r>
      <w:r>
        <w:rPr>
          <w:rStyle w:val="NormalTok"/>
        </w:rPr>
        <w:t xml:space="preserve">(</w:t>
      </w:r>
      <w:r>
        <w:rPr>
          <w:rStyle w:val="FunctionTok"/>
        </w:rPr>
        <w:t xml:space="preserve">paste</w:t>
      </w:r>
      <w:r>
        <w:rPr>
          <w:rStyle w:val="NormalTok"/>
        </w:rPr>
        <w:t xml:space="preserve">(</w:t>
      </w:r>
      <w:r>
        <w:rPr>
          <w:rStyle w:val="FunctionTok"/>
        </w:rPr>
        <w:t xml:space="preserve">italic</w:t>
      </w:r>
      <w:r>
        <w:rPr>
          <w:rStyle w:val="NormalTok"/>
        </w:rPr>
        <w:t xml:space="preserve">(</w:t>
      </w:r>
      <w:r>
        <w:rPr>
          <w:rStyle w:val="StringTok"/>
        </w:rPr>
        <w:t xml:space="preserve">'p'</w:t>
      </w:r>
      <w:r>
        <w:rPr>
          <w:rStyle w:val="NormalTok"/>
        </w:rPr>
        <w:t xml:space="preserve">), </w:t>
      </w:r>
      <w:r>
        <w:rPr>
          <w:rStyle w:val="StringTok"/>
        </w:rPr>
        <w:t xml:space="preserve">"值"</w:t>
      </w:r>
      <w:r>
        <w:rPr>
          <w:rStyle w:val="NormalTok"/>
        </w:rPr>
        <w:t xml:space="preserve">)),</w:t>
      </w:r>
      <w:r>
        <w:br/>
      </w:r>
      <w:r>
        <w:rPr>
          <w:rStyle w:val="NormalTok"/>
        </w:rPr>
        <w:t xml:space="preserve">  </w:t>
      </w:r>
      <w:r>
        <w:rPr>
          <w:rStyle w:val="AttributeTok"/>
        </w:rPr>
        <w:t xml:space="preserve">ylab =</w:t>
      </w:r>
      <w:r>
        <w:rPr>
          <w:rStyle w:val="NormalTok"/>
        </w:rPr>
        <w:t xml:space="preserve"> </w:t>
      </w:r>
      <w:r>
        <w:rPr>
          <w:rStyle w:val="StringTok"/>
        </w:rPr>
        <w:t xml:space="preserve">'频率'</w:t>
      </w:r>
      <w:r>
        <w:br/>
      </w:r>
      <w:r>
        <w:rPr>
          <w:rStyle w:val="NormalTok"/>
        </w:rPr>
        <w:t xml:space="preserve">)</w:t>
      </w:r>
      <w:r>
        <w:br/>
      </w:r>
      <w:r>
        <w:rPr>
          <w:rStyle w:val="CommentTok"/>
        </w:rPr>
        <w:t xml:space="preserve"># 小于0.05的个数</w:t>
      </w:r>
      <w:r>
        <w:br/>
      </w:r>
      <w:r>
        <w:rPr>
          <w:rStyle w:val="FunctionTok"/>
        </w:rPr>
        <w:t xml:space="preserve">sum</w:t>
      </w:r>
      <w:r>
        <w:rPr>
          <w:rStyle w:val="NormalTok"/>
        </w:rPr>
        <w:t xml:space="preserve">(pvalue </w:t>
      </w:r>
      <w:r>
        <w:rPr>
          <w:rStyle w:val="SpecialCharTok"/>
        </w:rPr>
        <w:t xml:space="preserve">&lt;</w:t>
      </w:r>
      <w:r>
        <w:rPr>
          <w:rStyle w:val="NormalTok"/>
        </w:rPr>
        <w:t xml:space="preserve"> </w:t>
      </w:r>
      <w:r>
        <w:rPr>
          <w:rStyle w:val="FloatTok"/>
        </w:rPr>
        <w:t xml:space="preserve">0.05</w:t>
      </w:r>
      <w:r>
        <w:rPr>
          <w:rStyle w:val="NormalTok"/>
        </w:rPr>
        <w:t xml:space="preserve">)</w:t>
      </w:r>
      <w:r>
        <w:br/>
      </w:r>
      <w:r>
        <w:rPr>
          <w:rStyle w:val="CommentTok"/>
        </w:rPr>
        <w:t xml:space="preserve"># 小于0.0001的个数</w:t>
      </w:r>
      <w:r>
        <w:br/>
      </w:r>
      <w:r>
        <w:rPr>
          <w:rStyle w:val="FunctionTok"/>
        </w:rPr>
        <w:t xml:space="preserve">sum</w:t>
      </w:r>
      <w:r>
        <w:rPr>
          <w:rStyle w:val="NormalTok"/>
        </w:rPr>
        <w:t xml:space="preserve">(pvalue </w:t>
      </w:r>
      <w:r>
        <w:rPr>
          <w:rStyle w:val="SpecialCharTok"/>
        </w:rPr>
        <w:t xml:space="preserve">&lt;</w:t>
      </w:r>
      <w:r>
        <w:rPr>
          <w:rStyle w:val="NormalTok"/>
        </w:rPr>
        <w:t xml:space="preserve"> </w:t>
      </w:r>
      <w:r>
        <w:rPr>
          <w:rStyle w:val="FloatTok"/>
        </w:rPr>
        <w:t xml:space="preserve">0.0001</w:t>
      </w:r>
      <w:r>
        <w:rPr>
          <w:rStyle w:val="NormalTok"/>
        </w:rPr>
        <w:t xml:space="preserve">)</w:t>
      </w:r>
      <w:r>
        <w:br/>
      </w:r>
      <w:r>
        <w:rPr>
          <w:rStyle w:val="FunctionTok"/>
        </w:rPr>
        <w:t xml:space="preserve">set.seed</w:t>
      </w:r>
      <w:r>
        <w:rPr>
          <w:rStyle w:val="NormalTok"/>
        </w:rPr>
        <w:t xml:space="preserve">(</w:t>
      </w:r>
      <w:r>
        <w:rPr>
          <w:rStyle w:val="DecValTok"/>
        </w:rPr>
        <w:t xml:space="preserve">42</w:t>
      </w:r>
      <w:r>
        <w:rPr>
          <w:rStyle w:val="NormalTok"/>
        </w:rPr>
        <w:t xml:space="preserve">)</w:t>
      </w:r>
      <w:r>
        <w:br/>
      </w:r>
      <w:r>
        <w:rPr>
          <w:rStyle w:val="NormalTok"/>
        </w:rPr>
        <w:t xml:space="preserve">pvalue </w:t>
      </w:r>
      <w:r>
        <w:rPr>
          <w:rStyle w:val="OtherTok"/>
        </w:rPr>
        <w:t xml:space="preserve">&lt;-</w:t>
      </w:r>
      <w:r>
        <w:rPr>
          <w:rStyle w:val="NormalTok"/>
        </w:rPr>
        <w:t xml:space="preserve"> </w:t>
      </w:r>
      <w:r>
        <w:rPr>
          <w:rStyle w:val="ConstantTok"/>
        </w:rPr>
        <w:t xml:space="preserve">NULL</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DecValTok"/>
        </w:rPr>
        <w:t xml:space="preserve">10000</w:t>
      </w:r>
      <w:r>
        <w:rPr>
          <w:rStyle w:val="NormalTok"/>
        </w:rPr>
        <w:t xml:space="preserve">) {</w:t>
      </w:r>
      <w:r>
        <w:br/>
      </w:r>
      <w:r>
        <w:rPr>
          <w:rStyle w:val="NormalTok"/>
        </w:rPr>
        <w:t xml:space="preserve">  a </w:t>
      </w:r>
      <w:r>
        <w:rPr>
          <w:rStyle w:val="OtherTok"/>
        </w:rPr>
        <w:t xml:space="preserve">&lt;-</w:t>
      </w:r>
      <w:r>
        <w:rPr>
          <w:rStyle w:val="NormalTok"/>
        </w:rPr>
        <w:t xml:space="preserve"> </w:t>
      </w:r>
      <w:r>
        <w:rPr>
          <w:rStyle w:val="FunctionTok"/>
        </w:rPr>
        <w:t xml:space="preserve">rnorm</w:t>
      </w:r>
      <w:r>
        <w:rPr>
          <w:rStyle w:val="NormalTok"/>
        </w:rPr>
        <w:t xml:space="preserve">(</w:t>
      </w:r>
      <w:r>
        <w:rPr>
          <w:rStyle w:val="DecValTok"/>
        </w:rPr>
        <w:t xml:space="preserve">10</w:t>
      </w:r>
      <w:r>
        <w:rPr>
          <w:rStyle w:val="NormalTok"/>
        </w:rPr>
        <w:t xml:space="preserve">, </w:t>
      </w:r>
      <w:r>
        <w:rPr>
          <w:rStyle w:val="DecValTok"/>
        </w:rPr>
        <w:t xml:space="preserve">1</w:t>
      </w:r>
      <w:r>
        <w:rPr>
          <w:rStyle w:val="NormalTok"/>
        </w:rPr>
        <w:t xml:space="preserve">)</w:t>
      </w:r>
      <w:r>
        <w:br/>
      </w:r>
      <w:r>
        <w:rPr>
          <w:rStyle w:val="NormalTok"/>
        </w:rPr>
        <w:t xml:space="preserve">  b </w:t>
      </w:r>
      <w:r>
        <w:rPr>
          <w:rStyle w:val="OtherTok"/>
        </w:rPr>
        <w:t xml:space="preserve">&lt;-</w:t>
      </w:r>
      <w:r>
        <w:rPr>
          <w:rStyle w:val="NormalTok"/>
        </w:rPr>
        <w:t xml:space="preserve"> a </w:t>
      </w:r>
      <w:r>
        <w:rPr>
          <w:rStyle w:val="SpecialCharTok"/>
        </w:rPr>
        <w:t xml:space="preserve">+</w:t>
      </w:r>
      <w:r>
        <w:rPr>
          <w:rStyle w:val="NormalTok"/>
        </w:rPr>
        <w:t xml:space="preserve"> </w:t>
      </w:r>
      <w:r>
        <w:rPr>
          <w:rStyle w:val="DecValTok"/>
        </w:rPr>
        <w:t xml:space="preserve">1</w:t>
      </w:r>
      <w:r>
        <w:br/>
      </w:r>
      <w:r>
        <w:rPr>
          <w:rStyle w:val="NormalTok"/>
        </w:rPr>
        <w:t xml:space="preserve">  c </w:t>
      </w:r>
      <w:r>
        <w:rPr>
          <w:rStyle w:val="OtherTok"/>
        </w:rPr>
        <w:t xml:space="preserve">&lt;-</w:t>
      </w:r>
      <w:r>
        <w:rPr>
          <w:rStyle w:val="NormalTok"/>
        </w:rPr>
        <w:t xml:space="preserve"> </w:t>
      </w:r>
      <w:r>
        <w:rPr>
          <w:rStyle w:val="FunctionTok"/>
        </w:rPr>
        <w:t xml:space="preserve">t.test</w:t>
      </w:r>
      <w:r>
        <w:rPr>
          <w:rStyle w:val="NormalTok"/>
        </w:rPr>
        <w:t xml:space="preserve">(a, b)</w:t>
      </w:r>
      <w:r>
        <w:br/>
      </w:r>
      <w:r>
        <w:rPr>
          <w:rStyle w:val="NormalTok"/>
        </w:rPr>
        <w:t xml:space="preserve">  pvalue[i] </w:t>
      </w:r>
      <w:r>
        <w:rPr>
          <w:rStyle w:val="OtherTok"/>
        </w:rPr>
        <w:t xml:space="preserve">&lt;-</w:t>
      </w:r>
      <w:r>
        <w:rPr>
          <w:rStyle w:val="NormalTok"/>
        </w:rPr>
        <w:t xml:space="preserve"> c</w:t>
      </w:r>
      <w:r>
        <w:rPr>
          <w:rStyle w:val="SpecialCharTok"/>
        </w:rPr>
        <w:t xml:space="preserve">$</w:t>
      </w:r>
      <w:r>
        <w:rPr>
          <w:rStyle w:val="NormalTok"/>
        </w:rPr>
        <w:t xml:space="preserve">p.value</w:t>
      </w:r>
      <w:r>
        <w:br/>
      </w:r>
      <w:r>
        <w:rPr>
          <w:rStyle w:val="NormalTok"/>
        </w:rPr>
        <w:t xml:space="preserve">}</w:t>
      </w:r>
      <w:r>
        <w:br/>
      </w:r>
      <w:r>
        <w:rPr>
          <w:rStyle w:val="CommentTok"/>
        </w:rPr>
        <w:t xml:space="preserve"># 看下p值分布</w:t>
      </w:r>
      <w:r>
        <w:br/>
      </w:r>
      <w:r>
        <w:rPr>
          <w:rStyle w:val="FunctionTok"/>
        </w:rPr>
        <w:t xml:space="preserve">hist</w:t>
      </w:r>
      <w:r>
        <w:rPr>
          <w:rStyle w:val="NormalTok"/>
        </w:rPr>
        <w:t xml:space="preserve">(</w:t>
      </w:r>
      <w:r>
        <w:br/>
      </w:r>
      <w:r>
        <w:rPr>
          <w:rStyle w:val="NormalTok"/>
        </w:rPr>
        <w:t xml:space="preserve">  pvalue,</w:t>
      </w:r>
      <w:r>
        <w:br/>
      </w:r>
      <w:r>
        <w:rPr>
          <w:rStyle w:val="NormalTok"/>
        </w:rPr>
        <w:t xml:space="preserve">  </w:t>
      </w:r>
      <w:r>
        <w:rPr>
          <w:rStyle w:val="AttributeTok"/>
        </w:rPr>
        <w:t xml:space="preserve">main =</w:t>
      </w:r>
      <w:r>
        <w:rPr>
          <w:rStyle w:val="NormalTok"/>
        </w:rPr>
        <w:t xml:space="preserve"> </w:t>
      </w:r>
      <w:r>
        <w:rPr>
          <w:rStyle w:val="FunctionTok"/>
        </w:rPr>
        <w:t xml:space="preserve">substitute</w:t>
      </w:r>
      <w:r>
        <w:rPr>
          <w:rStyle w:val="NormalTok"/>
        </w:rPr>
        <w:t xml:space="preserve">(</w:t>
      </w:r>
      <w:r>
        <w:rPr>
          <w:rStyle w:val="FunctionTok"/>
        </w:rPr>
        <w:t xml:space="preserve">paste</w:t>
      </w:r>
      <w:r>
        <w:rPr>
          <w:rStyle w:val="NormalTok"/>
        </w:rPr>
        <w:t xml:space="preserve">(</w:t>
      </w:r>
      <w:r>
        <w:rPr>
          <w:rStyle w:val="FunctionTok"/>
        </w:rPr>
        <w:t xml:space="preserve">italic</w:t>
      </w:r>
      <w:r>
        <w:rPr>
          <w:rStyle w:val="NormalTok"/>
        </w:rPr>
        <w:t xml:space="preserve">(</w:t>
      </w:r>
      <w:r>
        <w:rPr>
          <w:rStyle w:val="StringTok"/>
        </w:rPr>
        <w:t xml:space="preserve">'p'</w:t>
      </w:r>
      <w:r>
        <w:rPr>
          <w:rStyle w:val="NormalTok"/>
        </w:rPr>
        <w:t xml:space="preserve">), </w:t>
      </w:r>
      <w:r>
        <w:rPr>
          <w:rStyle w:val="StringTok"/>
        </w:rPr>
        <w:t xml:space="preserve">"值分布"</w:t>
      </w:r>
      <w:r>
        <w:rPr>
          <w:rStyle w:val="NormalTok"/>
        </w:rPr>
        <w:t xml:space="preserve">)),</w:t>
      </w:r>
      <w:r>
        <w:br/>
      </w:r>
      <w:r>
        <w:rPr>
          <w:rStyle w:val="NormalTok"/>
        </w:rPr>
        <w:t xml:space="preserve">  </w:t>
      </w:r>
      <w:r>
        <w:rPr>
          <w:rStyle w:val="AttributeTok"/>
        </w:rPr>
        <w:t xml:space="preserve">xlab =</w:t>
      </w:r>
      <w:r>
        <w:rPr>
          <w:rStyle w:val="NormalTok"/>
        </w:rPr>
        <w:t xml:space="preserve"> </w:t>
      </w:r>
      <w:r>
        <w:rPr>
          <w:rStyle w:val="FunctionTok"/>
        </w:rPr>
        <w:t xml:space="preserve">substitute</w:t>
      </w:r>
      <w:r>
        <w:rPr>
          <w:rStyle w:val="NormalTok"/>
        </w:rPr>
        <w:t xml:space="preserve">(</w:t>
      </w:r>
      <w:r>
        <w:rPr>
          <w:rStyle w:val="FunctionTok"/>
        </w:rPr>
        <w:t xml:space="preserve">paste</w:t>
      </w:r>
      <w:r>
        <w:rPr>
          <w:rStyle w:val="NormalTok"/>
        </w:rPr>
        <w:t xml:space="preserve">(</w:t>
      </w:r>
      <w:r>
        <w:rPr>
          <w:rStyle w:val="FunctionTok"/>
        </w:rPr>
        <w:t xml:space="preserve">italic</w:t>
      </w:r>
      <w:r>
        <w:rPr>
          <w:rStyle w:val="NormalTok"/>
        </w:rPr>
        <w:t xml:space="preserve">(</w:t>
      </w:r>
      <w:r>
        <w:rPr>
          <w:rStyle w:val="StringTok"/>
        </w:rPr>
        <w:t xml:space="preserve">'p'</w:t>
      </w:r>
      <w:r>
        <w:rPr>
          <w:rStyle w:val="NormalTok"/>
        </w:rPr>
        <w:t xml:space="preserve">), </w:t>
      </w:r>
      <w:r>
        <w:rPr>
          <w:rStyle w:val="StringTok"/>
        </w:rPr>
        <w:t xml:space="preserve">"值"</w:t>
      </w:r>
      <w:r>
        <w:rPr>
          <w:rStyle w:val="NormalTok"/>
        </w:rPr>
        <w:t xml:space="preserve">)),</w:t>
      </w:r>
      <w:r>
        <w:br/>
      </w:r>
      <w:r>
        <w:rPr>
          <w:rStyle w:val="NormalTok"/>
        </w:rPr>
        <w:t xml:space="preserve">  </w:t>
      </w:r>
      <w:r>
        <w:rPr>
          <w:rStyle w:val="AttributeTok"/>
        </w:rPr>
        <w:t xml:space="preserve">ylab =</w:t>
      </w:r>
      <w:r>
        <w:rPr>
          <w:rStyle w:val="NormalTok"/>
        </w:rPr>
        <w:t xml:space="preserve"> </w:t>
      </w:r>
      <w:r>
        <w:rPr>
          <w:rStyle w:val="StringTok"/>
        </w:rPr>
        <w:t xml:space="preserve">'频率'</w:t>
      </w:r>
      <w:r>
        <w:br/>
      </w:r>
      <w:r>
        <w:rPr>
          <w:rStyle w:val="NormalTok"/>
        </w:rPr>
        <w:t xml:space="preserve">)</w:t>
      </w:r>
      <w:r>
        <w:br/>
      </w:r>
      <w:r>
        <w:rPr>
          <w:rStyle w:val="CommentTok"/>
        </w:rPr>
        <w:t xml:space="preserve"># 显示p值里小于0.05的个数</w:t>
      </w:r>
      <w:r>
        <w:br/>
      </w:r>
      <w:r>
        <w:rPr>
          <w:rStyle w:val="FunctionTok"/>
        </w:rPr>
        <w:t xml:space="preserve">sum</w:t>
      </w:r>
      <w:r>
        <w:rPr>
          <w:rStyle w:val="NormalTok"/>
        </w:rPr>
        <w:t xml:space="preserve">(pvalue </w:t>
      </w:r>
      <w:r>
        <w:rPr>
          <w:rStyle w:val="SpecialCharTok"/>
        </w:rPr>
        <w:t xml:space="preserve">&lt;</w:t>
      </w:r>
      <w:r>
        <w:rPr>
          <w:rStyle w:val="NormalTok"/>
        </w:rPr>
        <w:t xml:space="preserve"> </w:t>
      </w:r>
      <w:r>
        <w:rPr>
          <w:rStyle w:val="FloatTok"/>
        </w:rPr>
        <w:t xml:space="preserve">0.05</w:t>
      </w:r>
      <w:r>
        <w:rPr>
          <w:rStyle w:val="NormalTok"/>
        </w:rPr>
        <w:t xml:space="preserve">)</w:t>
      </w:r>
      <w:r>
        <w:br/>
      </w:r>
      <w:r>
        <w:rPr>
          <w:rStyle w:val="CommentTok"/>
        </w:rPr>
        <w:t xml:space="preserve"># 显示p值里小于0.0001的个数</w:t>
      </w:r>
      <w:r>
        <w:br/>
      </w:r>
      <w:r>
        <w:rPr>
          <w:rStyle w:val="FunctionTok"/>
        </w:rPr>
        <w:t xml:space="preserve">sum</w:t>
      </w:r>
      <w:r>
        <w:rPr>
          <w:rStyle w:val="NormalTok"/>
        </w:rPr>
        <w:t xml:space="preserve">(pvalue </w:t>
      </w:r>
      <w:r>
        <w:rPr>
          <w:rStyle w:val="SpecialCharTok"/>
        </w:rPr>
        <w:t xml:space="preserve">&lt;</w:t>
      </w:r>
      <w:r>
        <w:rPr>
          <w:rStyle w:val="NormalTok"/>
        </w:rPr>
        <w:t xml:space="preserve"> </w:t>
      </w:r>
      <w:r>
        <w:rPr>
          <w:rStyle w:val="FloatTok"/>
        </w:rPr>
        <w:t xml:space="preserve">0.0001</w:t>
      </w:r>
      <w:r>
        <w:rPr>
          <w:rStyle w:val="NormalTok"/>
        </w:rPr>
        <w:t xml:space="preserve">)</w:t>
      </w:r>
      <w:r>
        <w:br/>
      </w:r>
      <w:r>
        <w:rPr>
          <w:rStyle w:val="FunctionTok"/>
        </w:rPr>
        <w:t xml:space="preserve">set.seed</w:t>
      </w:r>
      <w:r>
        <w:rPr>
          <w:rStyle w:val="NormalTok"/>
        </w:rPr>
        <w:t xml:space="preserve">(</w:t>
      </w:r>
      <w:r>
        <w:rPr>
          <w:rStyle w:val="DecValTok"/>
        </w:rPr>
        <w:t xml:space="preserve">42</w:t>
      </w:r>
      <w:r>
        <w:rPr>
          <w:rStyle w:val="NormalTok"/>
        </w:rPr>
        <w:t xml:space="preserve">)</w:t>
      </w:r>
      <w:r>
        <w:br/>
      </w:r>
      <w:r>
        <w:rPr>
          <w:rStyle w:val="NormalTok"/>
        </w:rPr>
        <w:t xml:space="preserve">pvalue </w:t>
      </w:r>
      <w:r>
        <w:rPr>
          <w:rStyle w:val="OtherTok"/>
        </w:rPr>
        <w:t xml:space="preserve">&lt;-</w:t>
      </w:r>
      <w:r>
        <w:rPr>
          <w:rStyle w:val="NormalTok"/>
        </w:rPr>
        <w:t xml:space="preserve"> </w:t>
      </w:r>
      <w:r>
        <w:rPr>
          <w:rStyle w:val="ConstantTok"/>
        </w:rPr>
        <w:t xml:space="preserve">NULL</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DecValTok"/>
        </w:rPr>
        <w:t xml:space="preserve">5000</w:t>
      </w:r>
      <w:r>
        <w:rPr>
          <w:rStyle w:val="NormalTok"/>
        </w:rPr>
        <w:t xml:space="preserve">) {</w:t>
      </w:r>
      <w:r>
        <w:br/>
      </w:r>
      <w:r>
        <w:rPr>
          <w:rStyle w:val="NormalTok"/>
        </w:rPr>
        <w:t xml:space="preserve">  a </w:t>
      </w:r>
      <w:r>
        <w:rPr>
          <w:rStyle w:val="OtherTok"/>
        </w:rPr>
        <w:t xml:space="preserve">&lt;-</w:t>
      </w:r>
      <w:r>
        <w:rPr>
          <w:rStyle w:val="NormalTok"/>
        </w:rPr>
        <w:t xml:space="preserve"> </w:t>
      </w:r>
      <w:r>
        <w:rPr>
          <w:rStyle w:val="FunctionTok"/>
        </w:rPr>
        <w:t xml:space="preserve">rnorm</w:t>
      </w:r>
      <w:r>
        <w:rPr>
          <w:rStyle w:val="NormalTok"/>
        </w:rPr>
        <w:t xml:space="preserve">(</w:t>
      </w:r>
      <w:r>
        <w:rPr>
          <w:rStyle w:val="DecValTok"/>
        </w:rPr>
        <w:t xml:space="preserve">10</w:t>
      </w:r>
      <w:r>
        <w:rPr>
          <w:rStyle w:val="NormalTok"/>
        </w:rPr>
        <w:t xml:space="preserve">, </w:t>
      </w:r>
      <w:r>
        <w:rPr>
          <w:rStyle w:val="DecValTok"/>
        </w:rPr>
        <w:t xml:space="preserve">1</w:t>
      </w:r>
      <w:r>
        <w:rPr>
          <w:rStyle w:val="NormalTok"/>
        </w:rPr>
        <w:t xml:space="preserve">)</w:t>
      </w:r>
      <w:r>
        <w:br/>
      </w:r>
      <w:r>
        <w:rPr>
          <w:rStyle w:val="NormalTok"/>
        </w:rPr>
        <w:t xml:space="preserve">  b </w:t>
      </w:r>
      <w:r>
        <w:rPr>
          <w:rStyle w:val="OtherTok"/>
        </w:rPr>
        <w:t xml:space="preserve">&lt;-</w:t>
      </w:r>
      <w:r>
        <w:rPr>
          <w:rStyle w:val="NormalTok"/>
        </w:rPr>
        <w:t xml:space="preserve"> a </w:t>
      </w:r>
      <w:r>
        <w:rPr>
          <w:rStyle w:val="SpecialCharTok"/>
        </w:rPr>
        <w:t xml:space="preserve">+</w:t>
      </w:r>
      <w:r>
        <w:rPr>
          <w:rStyle w:val="NormalTok"/>
        </w:rPr>
        <w:t xml:space="preserve"> </w:t>
      </w:r>
      <w:r>
        <w:rPr>
          <w:rStyle w:val="DecValTok"/>
        </w:rPr>
        <w:t xml:space="preserve">1</w:t>
      </w:r>
      <w:r>
        <w:br/>
      </w:r>
      <w:r>
        <w:rPr>
          <w:rStyle w:val="NormalTok"/>
        </w:rPr>
        <w:t xml:space="preserve">  c </w:t>
      </w:r>
      <w:r>
        <w:rPr>
          <w:rStyle w:val="OtherTok"/>
        </w:rPr>
        <w:t xml:space="preserve">&lt;-</w:t>
      </w:r>
      <w:r>
        <w:rPr>
          <w:rStyle w:val="NormalTok"/>
        </w:rPr>
        <w:t xml:space="preserve"> </w:t>
      </w:r>
      <w:r>
        <w:rPr>
          <w:rStyle w:val="FunctionTok"/>
        </w:rPr>
        <w:t xml:space="preserve">t.test</w:t>
      </w:r>
      <w:r>
        <w:rPr>
          <w:rStyle w:val="NormalTok"/>
        </w:rPr>
        <w:t xml:space="preserve">(a, b)</w:t>
      </w:r>
      <w:r>
        <w:br/>
      </w:r>
      <w:r>
        <w:rPr>
          <w:rStyle w:val="NormalTok"/>
        </w:rPr>
        <w:t xml:space="preserve">  pvalue[i] </w:t>
      </w:r>
      <w:r>
        <w:rPr>
          <w:rStyle w:val="OtherTok"/>
        </w:rPr>
        <w:t xml:space="preserve">&lt;-</w:t>
      </w:r>
      <w:r>
        <w:rPr>
          <w:rStyle w:val="NormalTok"/>
        </w:rPr>
        <w:t xml:space="preserve"> c</w:t>
      </w:r>
      <w:r>
        <w:rPr>
          <w:rStyle w:val="SpecialCharTok"/>
        </w:rPr>
        <w:t xml:space="preserve">$</w:t>
      </w:r>
      <w:r>
        <w:rPr>
          <w:rStyle w:val="NormalTok"/>
        </w:rPr>
        <w:t xml:space="preserve">p.value</w:t>
      </w:r>
      <w:r>
        <w:br/>
      </w:r>
      <w:r>
        <w:rPr>
          <w:rStyle w:val="NormalTok"/>
        </w:rPr>
        <w:t xml:space="preserve">}</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DecValTok"/>
        </w:rPr>
        <w:t xml:space="preserve">5000</w:t>
      </w:r>
      <w:r>
        <w:rPr>
          <w:rStyle w:val="NormalTok"/>
        </w:rPr>
        <w:t xml:space="preserve">) {</w:t>
      </w:r>
      <w:r>
        <w:br/>
      </w:r>
      <w:r>
        <w:rPr>
          <w:rStyle w:val="NormalTok"/>
        </w:rPr>
        <w:t xml:space="preserve">  a </w:t>
      </w:r>
      <w:r>
        <w:rPr>
          <w:rStyle w:val="OtherTok"/>
        </w:rPr>
        <w:t xml:space="preserve">&lt;-</w:t>
      </w:r>
      <w:r>
        <w:rPr>
          <w:rStyle w:val="NormalTok"/>
        </w:rPr>
        <w:t xml:space="preserve"> </w:t>
      </w:r>
      <w:r>
        <w:rPr>
          <w:rStyle w:val="FunctionTok"/>
        </w:rPr>
        <w:t xml:space="preserve">rnorm</w:t>
      </w:r>
      <w:r>
        <w:rPr>
          <w:rStyle w:val="NormalTok"/>
        </w:rPr>
        <w:t xml:space="preserve">(</w:t>
      </w:r>
      <w:r>
        <w:rPr>
          <w:rStyle w:val="DecValTok"/>
        </w:rPr>
        <w:t xml:space="preserve">10</w:t>
      </w:r>
      <w:r>
        <w:rPr>
          <w:rStyle w:val="NormalTok"/>
        </w:rPr>
        <w:t xml:space="preserve">, </w:t>
      </w:r>
      <w:r>
        <w:rPr>
          <w:rStyle w:val="DecValTok"/>
        </w:rPr>
        <w:t xml:space="preserve">1</w:t>
      </w:r>
      <w:r>
        <w:rPr>
          <w:rStyle w:val="NormalTok"/>
        </w:rPr>
        <w:t xml:space="preserve">)</w:t>
      </w:r>
      <w:r>
        <w:br/>
      </w:r>
      <w:r>
        <w:rPr>
          <w:rStyle w:val="NormalTok"/>
        </w:rPr>
        <w:t xml:space="preserve">  b </w:t>
      </w:r>
      <w:r>
        <w:rPr>
          <w:rStyle w:val="OtherTok"/>
        </w:rPr>
        <w:t xml:space="preserve">&lt;-</w:t>
      </w:r>
      <w:r>
        <w:rPr>
          <w:rStyle w:val="NormalTok"/>
        </w:rPr>
        <w:t xml:space="preserve"> </w:t>
      </w:r>
      <w:r>
        <w:rPr>
          <w:rStyle w:val="FunctionTok"/>
        </w:rPr>
        <w:t xml:space="preserve">rnorm</w:t>
      </w:r>
      <w:r>
        <w:rPr>
          <w:rStyle w:val="NormalTok"/>
        </w:rPr>
        <w:t xml:space="preserve">(</w:t>
      </w:r>
      <w:r>
        <w:rPr>
          <w:rStyle w:val="DecValTok"/>
        </w:rPr>
        <w:t xml:space="preserve">10</w:t>
      </w:r>
      <w:r>
        <w:rPr>
          <w:rStyle w:val="NormalTok"/>
        </w:rPr>
        <w:t xml:space="preserve">, </w:t>
      </w:r>
      <w:r>
        <w:rPr>
          <w:rStyle w:val="DecValTok"/>
        </w:rPr>
        <w:t xml:space="preserve">1</w:t>
      </w:r>
      <w:r>
        <w:rPr>
          <w:rStyle w:val="NormalTok"/>
        </w:rPr>
        <w:t xml:space="preserve">)</w:t>
      </w:r>
      <w:r>
        <w:br/>
      </w:r>
      <w:r>
        <w:rPr>
          <w:rStyle w:val="NormalTok"/>
        </w:rPr>
        <w:t xml:space="preserve">  c </w:t>
      </w:r>
      <w:r>
        <w:rPr>
          <w:rStyle w:val="OtherTok"/>
        </w:rPr>
        <w:t xml:space="preserve">&lt;-</w:t>
      </w:r>
      <w:r>
        <w:rPr>
          <w:rStyle w:val="NormalTok"/>
        </w:rPr>
        <w:t xml:space="preserve"> </w:t>
      </w:r>
      <w:r>
        <w:rPr>
          <w:rStyle w:val="FunctionTok"/>
        </w:rPr>
        <w:t xml:space="preserve">t.test</w:t>
      </w:r>
      <w:r>
        <w:rPr>
          <w:rStyle w:val="NormalTok"/>
        </w:rPr>
        <w:t xml:space="preserve">(a, b)</w:t>
      </w:r>
      <w:r>
        <w:br/>
      </w:r>
      <w:r>
        <w:rPr>
          <w:rStyle w:val="NormalTok"/>
        </w:rPr>
        <w:t xml:space="preserve">  pvalue[i </w:t>
      </w:r>
      <w:r>
        <w:rPr>
          <w:rStyle w:val="SpecialCharTok"/>
        </w:rPr>
        <w:t xml:space="preserve">+</w:t>
      </w:r>
      <w:r>
        <w:rPr>
          <w:rStyle w:val="NormalTok"/>
        </w:rPr>
        <w:t xml:space="preserve"> </w:t>
      </w:r>
      <w:r>
        <w:rPr>
          <w:rStyle w:val="DecValTok"/>
        </w:rPr>
        <w:t xml:space="preserve">5000</w:t>
      </w:r>
      <w:r>
        <w:rPr>
          <w:rStyle w:val="NormalTok"/>
        </w:rPr>
        <w:t xml:space="preserve">] </w:t>
      </w:r>
      <w:r>
        <w:rPr>
          <w:rStyle w:val="OtherTok"/>
        </w:rPr>
        <w:t xml:space="preserve">&lt;-</w:t>
      </w:r>
      <w:r>
        <w:rPr>
          <w:rStyle w:val="NormalTok"/>
        </w:rPr>
        <w:t xml:space="preserve"> c</w:t>
      </w:r>
      <w:r>
        <w:rPr>
          <w:rStyle w:val="SpecialCharTok"/>
        </w:rPr>
        <w:t xml:space="preserve">$</w:t>
      </w:r>
      <w:r>
        <w:rPr>
          <w:rStyle w:val="NormalTok"/>
        </w:rPr>
        <w:t xml:space="preserve">p.value</w:t>
      </w:r>
      <w:r>
        <w:br/>
      </w:r>
      <w:r>
        <w:rPr>
          <w:rStyle w:val="NormalTok"/>
        </w:rPr>
        <w:t xml:space="preserve">}</w:t>
      </w:r>
      <w:r>
        <w:br/>
      </w:r>
      <w:r>
        <w:rPr>
          <w:rStyle w:val="CommentTok"/>
        </w:rPr>
        <w:t xml:space="preserve"># 看下p值分布</w:t>
      </w:r>
      <w:r>
        <w:br/>
      </w:r>
      <w:r>
        <w:rPr>
          <w:rStyle w:val="FunctionTok"/>
        </w:rPr>
        <w:t xml:space="preserve">hist</w:t>
      </w:r>
      <w:r>
        <w:rPr>
          <w:rStyle w:val="NormalTok"/>
        </w:rPr>
        <w:t xml:space="preserve">(</w:t>
      </w:r>
      <w:r>
        <w:br/>
      </w:r>
      <w:r>
        <w:rPr>
          <w:rStyle w:val="NormalTok"/>
        </w:rPr>
        <w:t xml:space="preserve">  pvalue,</w:t>
      </w:r>
      <w:r>
        <w:br/>
      </w:r>
      <w:r>
        <w:rPr>
          <w:rStyle w:val="NormalTok"/>
        </w:rPr>
        <w:t xml:space="preserve">  </w:t>
      </w:r>
      <w:r>
        <w:rPr>
          <w:rStyle w:val="AttributeTok"/>
        </w:rPr>
        <w:t xml:space="preserve">main =</w:t>
      </w:r>
      <w:r>
        <w:rPr>
          <w:rStyle w:val="NormalTok"/>
        </w:rPr>
        <w:t xml:space="preserve"> </w:t>
      </w:r>
      <w:r>
        <w:rPr>
          <w:rStyle w:val="FunctionTok"/>
        </w:rPr>
        <w:t xml:space="preserve">substitute</w:t>
      </w:r>
      <w:r>
        <w:rPr>
          <w:rStyle w:val="NormalTok"/>
        </w:rPr>
        <w:t xml:space="preserve">(</w:t>
      </w:r>
      <w:r>
        <w:rPr>
          <w:rStyle w:val="FunctionTok"/>
        </w:rPr>
        <w:t xml:space="preserve">paste</w:t>
      </w:r>
      <w:r>
        <w:rPr>
          <w:rStyle w:val="NormalTok"/>
        </w:rPr>
        <w:t xml:space="preserve">(</w:t>
      </w:r>
      <w:r>
        <w:rPr>
          <w:rStyle w:val="FunctionTok"/>
        </w:rPr>
        <w:t xml:space="preserve">italic</w:t>
      </w:r>
      <w:r>
        <w:rPr>
          <w:rStyle w:val="NormalTok"/>
        </w:rPr>
        <w:t xml:space="preserve">(</w:t>
      </w:r>
      <w:r>
        <w:rPr>
          <w:rStyle w:val="StringTok"/>
        </w:rPr>
        <w:t xml:space="preserve">'p'</w:t>
      </w:r>
      <w:r>
        <w:rPr>
          <w:rStyle w:val="NormalTok"/>
        </w:rPr>
        <w:t xml:space="preserve">), </w:t>
      </w:r>
      <w:r>
        <w:rPr>
          <w:rStyle w:val="StringTok"/>
        </w:rPr>
        <w:t xml:space="preserve">"值分布"</w:t>
      </w:r>
      <w:r>
        <w:rPr>
          <w:rStyle w:val="NormalTok"/>
        </w:rPr>
        <w:t xml:space="preserve">)),</w:t>
      </w:r>
      <w:r>
        <w:br/>
      </w:r>
      <w:r>
        <w:rPr>
          <w:rStyle w:val="NormalTok"/>
        </w:rPr>
        <w:t xml:space="preserve">  </w:t>
      </w:r>
      <w:r>
        <w:rPr>
          <w:rStyle w:val="AttributeTok"/>
        </w:rPr>
        <w:t xml:space="preserve">xlab =</w:t>
      </w:r>
      <w:r>
        <w:rPr>
          <w:rStyle w:val="NormalTok"/>
        </w:rPr>
        <w:t xml:space="preserve"> </w:t>
      </w:r>
      <w:r>
        <w:rPr>
          <w:rStyle w:val="FunctionTok"/>
        </w:rPr>
        <w:t xml:space="preserve">substitute</w:t>
      </w:r>
      <w:r>
        <w:rPr>
          <w:rStyle w:val="NormalTok"/>
        </w:rPr>
        <w:t xml:space="preserve">(</w:t>
      </w:r>
      <w:r>
        <w:rPr>
          <w:rStyle w:val="FunctionTok"/>
        </w:rPr>
        <w:t xml:space="preserve">paste</w:t>
      </w:r>
      <w:r>
        <w:rPr>
          <w:rStyle w:val="NormalTok"/>
        </w:rPr>
        <w:t xml:space="preserve">(</w:t>
      </w:r>
      <w:r>
        <w:rPr>
          <w:rStyle w:val="FunctionTok"/>
        </w:rPr>
        <w:t xml:space="preserve">italic</w:t>
      </w:r>
      <w:r>
        <w:rPr>
          <w:rStyle w:val="NormalTok"/>
        </w:rPr>
        <w:t xml:space="preserve">(</w:t>
      </w:r>
      <w:r>
        <w:rPr>
          <w:rStyle w:val="StringTok"/>
        </w:rPr>
        <w:t xml:space="preserve">'p'</w:t>
      </w:r>
      <w:r>
        <w:rPr>
          <w:rStyle w:val="NormalTok"/>
        </w:rPr>
        <w:t xml:space="preserve">), </w:t>
      </w:r>
      <w:r>
        <w:rPr>
          <w:rStyle w:val="StringTok"/>
        </w:rPr>
        <w:t xml:space="preserve">"值"</w:t>
      </w:r>
      <w:r>
        <w:rPr>
          <w:rStyle w:val="NormalTok"/>
        </w:rPr>
        <w:t xml:space="preserve">)),</w:t>
      </w:r>
      <w:r>
        <w:br/>
      </w:r>
      <w:r>
        <w:rPr>
          <w:rStyle w:val="NormalTok"/>
        </w:rPr>
        <w:t xml:space="preserve">  </w:t>
      </w:r>
      <w:r>
        <w:rPr>
          <w:rStyle w:val="AttributeTok"/>
        </w:rPr>
        <w:t xml:space="preserve">ylab =</w:t>
      </w:r>
      <w:r>
        <w:rPr>
          <w:rStyle w:val="NormalTok"/>
        </w:rPr>
        <w:t xml:space="preserve"> </w:t>
      </w:r>
      <w:r>
        <w:rPr>
          <w:rStyle w:val="StringTok"/>
        </w:rPr>
        <w:t xml:space="preserve">'频率'</w:t>
      </w:r>
      <w:r>
        <w:br/>
      </w:r>
      <w:r>
        <w:rPr>
          <w:rStyle w:val="NormalTok"/>
        </w:rPr>
        <w:t xml:space="preserve">)</w:t>
      </w:r>
      <w:r>
        <w:br/>
      </w:r>
      <w:r>
        <w:rPr>
          <w:rStyle w:val="CommentTok"/>
        </w:rPr>
        <w:t xml:space="preserve"># 显示p值里小于0.05的个数</w:t>
      </w:r>
      <w:r>
        <w:br/>
      </w:r>
      <w:r>
        <w:rPr>
          <w:rStyle w:val="FunctionTok"/>
        </w:rPr>
        <w:t xml:space="preserve">sum</w:t>
      </w:r>
      <w:r>
        <w:rPr>
          <w:rStyle w:val="NormalTok"/>
        </w:rPr>
        <w:t xml:space="preserve">(pvalue </w:t>
      </w:r>
      <w:r>
        <w:rPr>
          <w:rStyle w:val="SpecialCharTok"/>
        </w:rPr>
        <w:t xml:space="preserve">&lt;</w:t>
      </w:r>
      <w:r>
        <w:rPr>
          <w:rStyle w:val="NormalTok"/>
        </w:rPr>
        <w:t xml:space="preserve"> </w:t>
      </w:r>
      <w:r>
        <w:rPr>
          <w:rStyle w:val="FloatTok"/>
        </w:rPr>
        <w:t xml:space="preserve">0.05</w:t>
      </w:r>
      <w:r>
        <w:rPr>
          <w:rStyle w:val="NormalTok"/>
        </w:rPr>
        <w:t xml:space="preserve">)</w:t>
      </w:r>
      <w:r>
        <w:br/>
      </w:r>
      <w:r>
        <w:rPr>
          <w:rStyle w:val="CommentTok"/>
        </w:rPr>
        <w:t xml:space="preserve"># 显示p值里小于0.0001的个数</w:t>
      </w:r>
      <w:r>
        <w:br/>
      </w:r>
      <w:r>
        <w:rPr>
          <w:rStyle w:val="FunctionTok"/>
        </w:rPr>
        <w:t xml:space="preserve">sum</w:t>
      </w:r>
      <w:r>
        <w:rPr>
          <w:rStyle w:val="NormalTok"/>
        </w:rPr>
        <w:t xml:space="preserve">(pvalue </w:t>
      </w:r>
      <w:r>
        <w:rPr>
          <w:rStyle w:val="SpecialCharTok"/>
        </w:rPr>
        <w:t xml:space="preserve">&lt;</w:t>
      </w:r>
      <w:r>
        <w:rPr>
          <w:rStyle w:val="NormalTok"/>
        </w:rPr>
        <w:t xml:space="preserve"> </w:t>
      </w:r>
      <w:r>
        <w:rPr>
          <w:rStyle w:val="FloatTok"/>
        </w:rPr>
        <w:t xml:space="preserve">0.0001</w:t>
      </w:r>
      <w:r>
        <w:rPr>
          <w:rStyle w:val="NormalTok"/>
        </w:rPr>
        <w:t xml:space="preserve">)</w:t>
      </w:r>
      <w:r>
        <w:br/>
      </w:r>
      <w:r>
        <w:rPr>
          <w:rStyle w:val="CommentTok"/>
        </w:rPr>
        <w:t xml:space="preserve"># 比较次数</w:t>
      </w:r>
      <w:r>
        <w:br/>
      </w:r>
      <w:r>
        <w:rPr>
          <w:rStyle w:val="NormalTok"/>
        </w:rPr>
        <w:t xml:space="preserve">n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1</w:t>
      </w:r>
      <w:r>
        <w:rPr>
          <w:rStyle w:val="SpecialCharTok"/>
        </w:rPr>
        <w:t xml:space="preserve">:</w:t>
      </w:r>
      <w:r>
        <w:rPr>
          <w:rStyle w:val="DecValTok"/>
        </w:rPr>
        <w:t xml:space="preserve">10</w:t>
      </w:r>
      <w:r>
        <w:rPr>
          <w:rStyle w:val="NormalTok"/>
        </w:rPr>
        <w:t xml:space="preserve"> </w:t>
      </w:r>
      <w:r>
        <w:rPr>
          <w:rStyle w:val="SpecialCharTok"/>
        </w:rPr>
        <w:t xml:space="preserve">%o%</w:t>
      </w:r>
      <w:r>
        <w:rPr>
          <w:rStyle w:val="NormalTok"/>
        </w:rPr>
        <w:t xml:space="preserve"> </w:t>
      </w:r>
      <w:r>
        <w:rPr>
          <w:rStyle w:val="DecValTok"/>
        </w:rPr>
        <w:t xml:space="preserve">10</w:t>
      </w:r>
      <w:r>
        <w:rPr>
          <w:rStyle w:val="NormalTok"/>
        </w:rPr>
        <w:t xml:space="preserve"> </w:t>
      </w:r>
      <w:r>
        <w:rPr>
          <w:rStyle w:val="SpecialCharTok"/>
        </w:rPr>
        <w:t xml:space="preserve">^</w:t>
      </w:r>
      <w:r>
        <w:rPr>
          <w:rStyle w:val="NormalTok"/>
        </w:rPr>
        <w:t xml:space="preserve"> (</w:t>
      </w:r>
      <w:r>
        <w:rPr>
          <w:rStyle w:val="DecValTok"/>
        </w:rPr>
        <w:t xml:space="preserve">1</w:t>
      </w:r>
      <w:r>
        <w:rPr>
          <w:rStyle w:val="SpecialCharTok"/>
        </w:rPr>
        <w:t xml:space="preserve">:</w:t>
      </w:r>
      <w:r>
        <w:rPr>
          <w:rStyle w:val="DecValTok"/>
        </w:rPr>
        <w:t xml:space="preserve">2</w:t>
      </w:r>
      <w:r>
        <w:rPr>
          <w:rStyle w:val="NormalTok"/>
        </w:rPr>
        <w:t xml:space="preserve">))</w:t>
      </w:r>
      <w:r>
        <w:br/>
      </w:r>
      <w:r>
        <w:rPr>
          <w:rStyle w:val="CommentTok"/>
        </w:rPr>
        <w:t xml:space="preserve"># 整体出现假阳性概率</w:t>
      </w:r>
      <w:r>
        <w:br/>
      </w:r>
      <w:r>
        <w:rPr>
          <w:rStyle w:val="NormalTok"/>
        </w:rPr>
        <w:t xml:space="preserve">p0 </w:t>
      </w:r>
      <w:r>
        <w:rPr>
          <w:rStyle w:val="OtherTok"/>
        </w:rPr>
        <w:t xml:space="preserve">&lt;-</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FloatTok"/>
        </w:rPr>
        <w:t xml:space="preserve">0.05</w:t>
      </w:r>
      <w:r>
        <w:rPr>
          <w:rStyle w:val="NormalTok"/>
        </w:rPr>
        <w:t xml:space="preserve">) </w:t>
      </w:r>
      <w:r>
        <w:rPr>
          <w:rStyle w:val="SpecialCharTok"/>
        </w:rPr>
        <w:t xml:space="preserve">^</w:t>
      </w:r>
      <w:r>
        <w:rPr>
          <w:rStyle w:val="NormalTok"/>
        </w:rPr>
        <w:t xml:space="preserve"> n</w:t>
      </w:r>
      <w:r>
        <w:br/>
      </w:r>
      <w:r>
        <w:rPr>
          <w:rStyle w:val="CommentTok"/>
        </w:rPr>
        <w:t xml:space="preserve"># Bonferroni方法控制后的整体假阳性概率</w:t>
      </w:r>
      <w:r>
        <w:br/>
      </w:r>
      <w:r>
        <w:rPr>
          <w:rStyle w:val="NormalTok"/>
        </w:rPr>
        <w:t xml:space="preserve">p </w:t>
      </w:r>
      <w:r>
        <w:rPr>
          <w:rStyle w:val="OtherTok"/>
        </w:rPr>
        <w:t xml:space="preserve">&lt;-</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FloatTok"/>
        </w:rPr>
        <w:t xml:space="preserve">0.05</w:t>
      </w:r>
      <w:r>
        <w:rPr>
          <w:rStyle w:val="NormalTok"/>
        </w:rPr>
        <w:t xml:space="preserve"> </w:t>
      </w:r>
      <w:r>
        <w:rPr>
          <w:rStyle w:val="SpecialCharTok"/>
        </w:rPr>
        <w:t xml:space="preserve">/</w:t>
      </w:r>
      <w:r>
        <w:rPr>
          <w:rStyle w:val="NormalTok"/>
        </w:rPr>
        <w:t xml:space="preserve"> n) </w:t>
      </w:r>
      <w:r>
        <w:rPr>
          <w:rStyle w:val="SpecialCharTok"/>
        </w:rPr>
        <w:t xml:space="preserve">^</w:t>
      </w:r>
      <w:r>
        <w:rPr>
          <w:rStyle w:val="NormalTok"/>
        </w:rPr>
        <w:t xml:space="preserve"> n</w:t>
      </w:r>
      <w:r>
        <w:br/>
      </w:r>
      <w:r>
        <w:rPr>
          <w:rStyle w:val="CommentTok"/>
        </w:rPr>
        <w:t xml:space="preserve"># 不进行控制</w:t>
      </w:r>
      <w:r>
        <w:br/>
      </w:r>
      <w:r>
        <w:rPr>
          <w:rStyle w:val="FunctionTok"/>
        </w:rPr>
        <w:t xml:space="preserve">plot</w:t>
      </w:r>
      <w:r>
        <w:rPr>
          <w:rStyle w:val="NormalTok"/>
        </w:rPr>
        <w:t xml:space="preserve">(</w:t>
      </w:r>
      <w:r>
        <w:br/>
      </w:r>
      <w:r>
        <w:rPr>
          <w:rStyle w:val="NormalTok"/>
        </w:rPr>
        <w:t xml:space="preserve">  p0 </w:t>
      </w:r>
      <w:r>
        <w:rPr>
          <w:rStyle w:val="SpecialCharTok"/>
        </w:rPr>
        <w:t xml:space="preserve">~</w:t>
      </w:r>
      <w:r>
        <w:rPr>
          <w:rStyle w:val="NormalTok"/>
        </w:rPr>
        <w:t xml:space="preserve"> n,</w:t>
      </w:r>
      <w:r>
        <w:br/>
      </w:r>
      <w:r>
        <w:rPr>
          <w:rStyle w:val="NormalTok"/>
        </w:rPr>
        <w:t xml:space="preserve">  </w:t>
      </w:r>
      <w:r>
        <w:rPr>
          <w:rStyle w:val="AttributeTok"/>
        </w:rPr>
        <w:t xml:space="preserve">ylim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pch =</w:t>
      </w:r>
      <w:r>
        <w:rPr>
          <w:rStyle w:val="NormalTok"/>
        </w:rPr>
        <w:t xml:space="preserve"> </w:t>
      </w:r>
      <w:r>
        <w:rPr>
          <w:rStyle w:val="DecValTok"/>
        </w:rPr>
        <w:t xml:space="preserve">19</w:t>
      </w:r>
      <w:r>
        <w:rPr>
          <w:rStyle w:val="NormalTok"/>
        </w:rPr>
        <w:t xml:space="preserve">,</w:t>
      </w:r>
      <w:r>
        <w:br/>
      </w:r>
      <w:r>
        <w:rPr>
          <w:rStyle w:val="NormalTok"/>
        </w:rPr>
        <w:t xml:space="preserve">  </w:t>
      </w:r>
      <w:r>
        <w:rPr>
          <w:rStyle w:val="AttributeTok"/>
        </w:rPr>
        <w:t xml:space="preserve">xlab =</w:t>
      </w:r>
      <w:r>
        <w:rPr>
          <w:rStyle w:val="NormalTok"/>
        </w:rPr>
        <w:t xml:space="preserve"> </w:t>
      </w:r>
      <w:r>
        <w:rPr>
          <w:rStyle w:val="StringTok"/>
        </w:rPr>
        <w:t xml:space="preserve">'测试数'</w:t>
      </w:r>
      <w:r>
        <w:rPr>
          <w:rStyle w:val="NormalTok"/>
        </w:rPr>
        <w:t xml:space="preserve">,</w:t>
      </w:r>
      <w:r>
        <w:br/>
      </w:r>
      <w:r>
        <w:rPr>
          <w:rStyle w:val="NormalTok"/>
        </w:rPr>
        <w:t xml:space="preserve">  </w:t>
      </w:r>
      <w:r>
        <w:rPr>
          <w:rStyle w:val="AttributeTok"/>
        </w:rPr>
        <w:t xml:space="preserve">ylab =</w:t>
      </w:r>
      <w:r>
        <w:rPr>
          <w:rStyle w:val="NormalTok"/>
        </w:rPr>
        <w:t xml:space="preserve"> </w:t>
      </w:r>
      <w:r>
        <w:rPr>
          <w:rStyle w:val="StringTok"/>
        </w:rPr>
        <w:t xml:space="preserve">'整体错误率（FWER）'</w:t>
      </w:r>
      <w:r>
        <w:br/>
      </w:r>
      <w:r>
        <w:rPr>
          <w:rStyle w:val="NormalTok"/>
        </w:rPr>
        <w:t xml:space="preserve">)</w:t>
      </w:r>
      <w:r>
        <w:br/>
      </w:r>
      <w:r>
        <w:rPr>
          <w:rStyle w:val="CommentTok"/>
        </w:rPr>
        <w:t xml:space="preserve"># Bonferroni方法控制</w:t>
      </w:r>
      <w:r>
        <w:br/>
      </w:r>
      <w:r>
        <w:rPr>
          <w:rStyle w:val="FunctionTok"/>
        </w:rPr>
        <w:t xml:space="preserve">points</w:t>
      </w:r>
      <w:r>
        <w:rPr>
          <w:rStyle w:val="NormalTok"/>
        </w:rPr>
        <w:t xml:space="preserve">(p </w:t>
      </w:r>
      <w:r>
        <w:rPr>
          <w:rStyle w:val="SpecialCharTok"/>
        </w:rPr>
        <w:t xml:space="preserve">~</w:t>
      </w:r>
      <w:r>
        <w:rPr>
          <w:rStyle w:val="NormalTok"/>
        </w:rPr>
        <w:t xml:space="preserve"> n, </w:t>
      </w:r>
      <w:r>
        <w:rPr>
          <w:rStyle w:val="AttributeTok"/>
        </w:rPr>
        <w:t xml:space="preserve">pch =</w:t>
      </w:r>
      <w:r>
        <w:rPr>
          <w:rStyle w:val="NormalTok"/>
        </w:rPr>
        <w:t xml:space="preserve"> </w:t>
      </w:r>
      <w:r>
        <w:rPr>
          <w:rStyle w:val="DecValTok"/>
        </w:rPr>
        <w:t xml:space="preserve">17</w:t>
      </w:r>
      <w:r>
        <w:rPr>
          <w:rStyle w:val="NormalTok"/>
        </w:rPr>
        <w:t xml:space="preserve">, </w:t>
      </w:r>
      <w:r>
        <w:rPr>
          <w:rStyle w:val="AttributeTok"/>
        </w:rPr>
        <w:t xml:space="preserve">col =</w:t>
      </w:r>
      <w:r>
        <w:rPr>
          <w:rStyle w:val="NormalTok"/>
        </w:rPr>
        <w:t xml:space="preserve"> </w:t>
      </w:r>
      <w:r>
        <w:rPr>
          <w:rStyle w:val="StringTok"/>
        </w:rPr>
        <w:t xml:space="preserve">'grey'</w:t>
      </w:r>
      <w:r>
        <w:rPr>
          <w:rStyle w:val="NormalTok"/>
        </w:rPr>
        <w:t xml:space="preserve">)</w:t>
      </w:r>
      <w:r>
        <w:br/>
      </w:r>
      <w:r>
        <w:rPr>
          <w:rStyle w:val="FunctionTok"/>
        </w:rPr>
        <w:t xml:space="preserve">legend</w:t>
      </w:r>
      <w:r>
        <w:rPr>
          <w:rStyle w:val="NormalTok"/>
        </w:rPr>
        <w:t xml:space="preserve">(</w:t>
      </w:r>
      <w:r>
        <w:rPr>
          <w:rStyle w:val="StringTok"/>
        </w:rPr>
        <w:t xml:space="preserve">'right'</w:t>
      </w:r>
      <w:r>
        <w:rPr>
          <w:rStyle w:val="NormalTok"/>
        </w:rPr>
        <w:t xml:space="preserve">,</w:t>
      </w:r>
      <w:r>
        <w:br/>
      </w:r>
      <w:r>
        <w:rPr>
          <w:rStyle w:val="NormalTok"/>
        </w:rPr>
        <w:t xml:space="preserve">       </w:t>
      </w:r>
      <w:r>
        <w:rPr>
          <w:rStyle w:val="FunctionTok"/>
        </w:rPr>
        <w:t xml:space="preserve">c</w:t>
      </w:r>
      <w:r>
        <w:rPr>
          <w:rStyle w:val="NormalTok"/>
        </w:rPr>
        <w:t xml:space="preserve">(</w:t>
      </w:r>
      <w:r>
        <w:rPr>
          <w:rStyle w:val="StringTok"/>
        </w:rPr>
        <w:t xml:space="preserve">'Bonferroni方法'</w:t>
      </w:r>
      <w:r>
        <w:rPr>
          <w:rStyle w:val="NormalTok"/>
        </w:rPr>
        <w:t xml:space="preserve">, </w:t>
      </w:r>
      <w:r>
        <w:rPr>
          <w:rStyle w:val="StringTok"/>
        </w:rPr>
        <w:t xml:space="preserve">'无矫正'</w:t>
      </w:r>
      <w:r>
        <w:rPr>
          <w:rStyle w:val="NormalTok"/>
        </w:rPr>
        <w:t xml:space="preserve">),</w:t>
      </w:r>
      <w:r>
        <w:br/>
      </w:r>
      <w:r>
        <w:rPr>
          <w:rStyle w:val="NormalTok"/>
        </w:rPr>
        <w:t xml:space="preserve">       </w:t>
      </w:r>
      <w:r>
        <w:rPr>
          <w:rStyle w:val="AttributeTok"/>
        </w:rPr>
        <w:t xml:space="preserve">pch =</w:t>
      </w:r>
      <w:r>
        <w:rPr>
          <w:rStyle w:val="NormalTok"/>
        </w:rPr>
        <w:t xml:space="preserve"> </w:t>
      </w:r>
      <w:r>
        <w:rPr>
          <w:rStyle w:val="FunctionTok"/>
        </w:rPr>
        <w:t xml:space="preserve">c</w:t>
      </w:r>
      <w:r>
        <w:rPr>
          <w:rStyle w:val="NormalTok"/>
        </w:rPr>
        <w:t xml:space="preserve">(</w:t>
      </w:r>
      <w:r>
        <w:rPr>
          <w:rStyle w:val="DecValTok"/>
        </w:rPr>
        <w:t xml:space="preserve">17</w:t>
      </w:r>
      <w:r>
        <w:rPr>
          <w:rStyle w:val="NormalTok"/>
        </w:rPr>
        <w:t xml:space="preserve">,</w:t>
      </w:r>
      <w:r>
        <w:rPr>
          <w:rStyle w:val="DecValTok"/>
        </w:rPr>
        <w:t xml:space="preserve">19</w:t>
      </w:r>
      <w:r>
        <w:rPr>
          <w:rStyle w:val="NormalTok"/>
        </w:rPr>
        <w:t xml:space="preserve">),</w:t>
      </w:r>
      <w:r>
        <w:br/>
      </w:r>
      <w:r>
        <w:rPr>
          <w:rStyle w:val="NormalTok"/>
        </w:rPr>
        <w:t xml:space="preserve">       </w:t>
      </w:r>
      <w:r>
        <w:rPr>
          <w:rStyle w:val="AttributeTok"/>
        </w:rPr>
        <w:t xml:space="preserve">col =</w:t>
      </w:r>
      <w:r>
        <w:rPr>
          <w:rStyle w:val="NormalTok"/>
        </w:rPr>
        <w:t xml:space="preserve"> </w:t>
      </w:r>
      <w:r>
        <w:rPr>
          <w:rStyle w:val="FunctionTok"/>
        </w:rPr>
        <w:t xml:space="preserve">c</w:t>
      </w:r>
      <w:r>
        <w:rPr>
          <w:rStyle w:val="NormalTok"/>
        </w:rPr>
        <w:t xml:space="preserve">(</w:t>
      </w:r>
      <w:r>
        <w:rPr>
          <w:rStyle w:val="StringTok"/>
        </w:rPr>
        <w:t xml:space="preserve">'grey'</w:t>
      </w:r>
      <w:r>
        <w:rPr>
          <w:rStyle w:val="NormalTok"/>
        </w:rPr>
        <w:t xml:space="preserve">,</w:t>
      </w:r>
      <w:r>
        <w:rPr>
          <w:rStyle w:val="StringTok"/>
        </w:rPr>
        <w:t xml:space="preserve">'black'</w:t>
      </w:r>
      <w:r>
        <w:rPr>
          <w:rStyle w:val="NormalTok"/>
        </w:rPr>
        <w:t xml:space="preserve">))</w:t>
      </w:r>
      <w:r>
        <w:br/>
      </w:r>
      <w:r>
        <w:rPr>
          <w:rStyle w:val="CommentTok"/>
        </w:rPr>
        <w:t xml:space="preserve"># 所有有差异的</w:t>
      </w:r>
      <w:r>
        <w:br/>
      </w:r>
      <w:r>
        <w:rPr>
          <w:rStyle w:val="NormalTok"/>
        </w:rPr>
        <w:t xml:space="preserve">R </w:t>
      </w:r>
      <w:r>
        <w:rPr>
          <w:rStyle w:val="OtherTok"/>
        </w:rPr>
        <w:t xml:space="preserve">&lt;-</w:t>
      </w:r>
      <w:r>
        <w:rPr>
          <w:rStyle w:val="NormalTok"/>
        </w:rPr>
        <w:t xml:space="preserve"> </w:t>
      </w:r>
      <w:r>
        <w:rPr>
          <w:rStyle w:val="FunctionTok"/>
        </w:rPr>
        <w:t xml:space="preserve">sum</w:t>
      </w:r>
      <w:r>
        <w:rPr>
          <w:rStyle w:val="NormalTok"/>
        </w:rPr>
        <w:t xml:space="preserve">(pvalue</w:t>
      </w:r>
      <w:r>
        <w:rPr>
          <w:rStyle w:val="SpecialCharTok"/>
        </w:rPr>
        <w:t xml:space="preserve">&lt;</w:t>
      </w:r>
      <w:r>
        <w:rPr>
          <w:rStyle w:val="FloatTok"/>
        </w:rPr>
        <w:t xml:space="preserve">0.05</w:t>
      </w:r>
      <w:r>
        <w:rPr>
          <w:rStyle w:val="NormalTok"/>
        </w:rPr>
        <w:t xml:space="preserve">)</w:t>
      </w:r>
      <w:r>
        <w:br/>
      </w:r>
      <w:r>
        <w:rPr>
          <w:rStyle w:val="NormalTok"/>
        </w:rPr>
        <w:t xml:space="preserve">R</w:t>
      </w:r>
      <w:r>
        <w:br/>
      </w:r>
      <w:r>
        <w:rPr>
          <w:rStyle w:val="CommentTok"/>
        </w:rPr>
        <w:t xml:space="preserve"># 假阳性</w:t>
      </w:r>
      <w:r>
        <w:br/>
      </w:r>
      <w:r>
        <w:rPr>
          <w:rStyle w:val="NormalTok"/>
        </w:rPr>
        <w:t xml:space="preserve">V </w:t>
      </w:r>
      <w:r>
        <w:rPr>
          <w:rStyle w:val="OtherTok"/>
        </w:rPr>
        <w:t xml:space="preserve">&lt;-</w:t>
      </w:r>
      <w:r>
        <w:rPr>
          <w:rStyle w:val="NormalTok"/>
        </w:rPr>
        <w:t xml:space="preserve"> </w:t>
      </w:r>
      <w:r>
        <w:rPr>
          <w:rStyle w:val="FunctionTok"/>
        </w:rPr>
        <w:t xml:space="preserve">sum</w:t>
      </w:r>
      <w:r>
        <w:rPr>
          <w:rStyle w:val="NormalTok"/>
        </w:rPr>
        <w:t xml:space="preserve">(pvalue[</w:t>
      </w:r>
      <w:r>
        <w:rPr>
          <w:rStyle w:val="DecValTok"/>
        </w:rPr>
        <w:t xml:space="preserve">5001</w:t>
      </w:r>
      <w:r>
        <w:rPr>
          <w:rStyle w:val="SpecialCharTok"/>
        </w:rPr>
        <w:t xml:space="preserve">:</w:t>
      </w:r>
      <w:r>
        <w:rPr>
          <w:rStyle w:val="DecValTok"/>
        </w:rPr>
        <w:t xml:space="preserve">10000</w:t>
      </w:r>
      <w:r>
        <w:rPr>
          <w:rStyle w:val="NormalTok"/>
        </w:rPr>
        <w:t xml:space="preserve">]</w:t>
      </w:r>
      <w:r>
        <w:rPr>
          <w:rStyle w:val="SpecialCharTok"/>
        </w:rPr>
        <w:t xml:space="preserve">&lt;</w:t>
      </w:r>
      <w:r>
        <w:rPr>
          <w:rStyle w:val="FloatTok"/>
        </w:rPr>
        <w:t xml:space="preserve">0.05</w:t>
      </w:r>
      <w:r>
        <w:rPr>
          <w:rStyle w:val="NormalTok"/>
        </w:rPr>
        <w:t xml:space="preserve">)</w:t>
      </w:r>
      <w:r>
        <w:br/>
      </w:r>
      <w:r>
        <w:rPr>
          <w:rStyle w:val="NormalTok"/>
        </w:rPr>
        <w:t xml:space="preserve">V</w:t>
      </w:r>
      <w:r>
        <w:br/>
      </w:r>
      <w:r>
        <w:rPr>
          <w:rStyle w:val="CommentTok"/>
        </w:rPr>
        <w:t xml:space="preserve"># 错误发现率</w:t>
      </w:r>
      <w:r>
        <w:br/>
      </w:r>
      <w:r>
        <w:rPr>
          <w:rStyle w:val="NormalTok"/>
        </w:rPr>
        <w:t xml:space="preserve">Q </w:t>
      </w:r>
      <w:r>
        <w:rPr>
          <w:rStyle w:val="OtherTok"/>
        </w:rPr>
        <w:t xml:space="preserve">&lt;-</w:t>
      </w:r>
      <w:r>
        <w:rPr>
          <w:rStyle w:val="NormalTok"/>
        </w:rPr>
        <w:t xml:space="preserve"> V</w:t>
      </w:r>
      <w:r>
        <w:rPr>
          <w:rStyle w:val="SpecialCharTok"/>
        </w:rPr>
        <w:t xml:space="preserve">/</w:t>
      </w:r>
      <w:r>
        <w:rPr>
          <w:rStyle w:val="NormalTok"/>
        </w:rPr>
        <w:t xml:space="preserve">R</w:t>
      </w:r>
      <w:r>
        <w:br/>
      </w:r>
      <w:r>
        <w:rPr>
          <w:rStyle w:val="NormalTok"/>
        </w:rPr>
        <w:t xml:space="preserve">Q</w:t>
      </w:r>
      <w:r>
        <w:br/>
      </w:r>
      <w:r>
        <w:rPr>
          <w:rStyle w:val="CommentTok"/>
        </w:rPr>
        <w:t xml:space="preserve"># 所有有差异的</w:t>
      </w:r>
      <w:r>
        <w:br/>
      </w:r>
      <w:r>
        <w:rPr>
          <w:rStyle w:val="NormalTok"/>
        </w:rPr>
        <w:t xml:space="preserve">R </w:t>
      </w:r>
      <w:r>
        <w:rPr>
          <w:rStyle w:val="OtherTok"/>
        </w:rPr>
        <w:t xml:space="preserve">&lt;-</w:t>
      </w:r>
      <w:r>
        <w:rPr>
          <w:rStyle w:val="NormalTok"/>
        </w:rPr>
        <w:t xml:space="preserve"> </w:t>
      </w:r>
      <w:r>
        <w:rPr>
          <w:rStyle w:val="FunctionTok"/>
        </w:rPr>
        <w:t xml:space="preserve">sum</w:t>
      </w:r>
      <w:r>
        <w:rPr>
          <w:rStyle w:val="NormalTok"/>
        </w:rPr>
        <w:t xml:space="preserve">(pvalue</w:t>
      </w:r>
      <w:r>
        <w:rPr>
          <w:rStyle w:val="SpecialCharTok"/>
        </w:rPr>
        <w:t xml:space="preserve">&lt;</w:t>
      </w:r>
      <w:r>
        <w:rPr>
          <w:rStyle w:val="FloatTok"/>
        </w:rPr>
        <w:t xml:space="preserve">0.01</w:t>
      </w:r>
      <w:r>
        <w:rPr>
          <w:rStyle w:val="NormalTok"/>
        </w:rPr>
        <w:t xml:space="preserve">)</w:t>
      </w:r>
      <w:r>
        <w:br/>
      </w:r>
      <w:r>
        <w:rPr>
          <w:rStyle w:val="NormalTok"/>
        </w:rPr>
        <w:t xml:space="preserve">R</w:t>
      </w:r>
      <w:r>
        <w:br/>
      </w:r>
      <w:r>
        <w:rPr>
          <w:rStyle w:val="CommentTok"/>
        </w:rPr>
        <w:t xml:space="preserve"># 假阳性</w:t>
      </w:r>
      <w:r>
        <w:br/>
      </w:r>
      <w:r>
        <w:rPr>
          <w:rStyle w:val="NormalTok"/>
        </w:rPr>
        <w:t xml:space="preserve">V </w:t>
      </w:r>
      <w:r>
        <w:rPr>
          <w:rStyle w:val="OtherTok"/>
        </w:rPr>
        <w:t xml:space="preserve">&lt;-</w:t>
      </w:r>
      <w:r>
        <w:rPr>
          <w:rStyle w:val="NormalTok"/>
        </w:rPr>
        <w:t xml:space="preserve"> </w:t>
      </w:r>
      <w:r>
        <w:rPr>
          <w:rStyle w:val="FunctionTok"/>
        </w:rPr>
        <w:t xml:space="preserve">sum</w:t>
      </w:r>
      <w:r>
        <w:rPr>
          <w:rStyle w:val="NormalTok"/>
        </w:rPr>
        <w:t xml:space="preserve">(pvalue[</w:t>
      </w:r>
      <w:r>
        <w:rPr>
          <w:rStyle w:val="DecValTok"/>
        </w:rPr>
        <w:t xml:space="preserve">5001</w:t>
      </w:r>
      <w:r>
        <w:rPr>
          <w:rStyle w:val="SpecialCharTok"/>
        </w:rPr>
        <w:t xml:space="preserve">:</w:t>
      </w:r>
      <w:r>
        <w:rPr>
          <w:rStyle w:val="DecValTok"/>
        </w:rPr>
        <w:t xml:space="preserve">10000</w:t>
      </w:r>
      <w:r>
        <w:rPr>
          <w:rStyle w:val="NormalTok"/>
        </w:rPr>
        <w:t xml:space="preserve">]</w:t>
      </w:r>
      <w:r>
        <w:rPr>
          <w:rStyle w:val="SpecialCharTok"/>
        </w:rPr>
        <w:t xml:space="preserve">&lt;</w:t>
      </w:r>
      <w:r>
        <w:rPr>
          <w:rStyle w:val="FloatTok"/>
        </w:rPr>
        <w:t xml:space="preserve">0.01</w:t>
      </w:r>
      <w:r>
        <w:rPr>
          <w:rStyle w:val="NormalTok"/>
        </w:rPr>
        <w:t xml:space="preserve">)</w:t>
      </w:r>
      <w:r>
        <w:br/>
      </w:r>
      <w:r>
        <w:rPr>
          <w:rStyle w:val="NormalTok"/>
        </w:rPr>
        <w:t xml:space="preserve">V</w:t>
      </w:r>
      <w:r>
        <w:br/>
      </w:r>
      <w:r>
        <w:rPr>
          <w:rStyle w:val="CommentTok"/>
        </w:rPr>
        <w:t xml:space="preserve"># 错误发现率</w:t>
      </w:r>
      <w:r>
        <w:br/>
      </w:r>
      <w:r>
        <w:rPr>
          <w:rStyle w:val="NormalTok"/>
        </w:rPr>
        <w:t xml:space="preserve">Q </w:t>
      </w:r>
      <w:r>
        <w:rPr>
          <w:rStyle w:val="OtherTok"/>
        </w:rPr>
        <w:t xml:space="preserve">&lt;-</w:t>
      </w:r>
      <w:r>
        <w:rPr>
          <w:rStyle w:val="NormalTok"/>
        </w:rPr>
        <w:t xml:space="preserve"> V</w:t>
      </w:r>
      <w:r>
        <w:rPr>
          <w:rStyle w:val="SpecialCharTok"/>
        </w:rPr>
        <w:t xml:space="preserve">/</w:t>
      </w:r>
      <w:r>
        <w:rPr>
          <w:rStyle w:val="NormalTok"/>
        </w:rPr>
        <w:t xml:space="preserve">R</w:t>
      </w:r>
      <w:r>
        <w:br/>
      </w:r>
      <w:r>
        <w:rPr>
          <w:rStyle w:val="NormalTok"/>
        </w:rPr>
        <w:t xml:space="preserve">Q</w:t>
      </w:r>
      <w:r>
        <w:br/>
      </w:r>
      <w:r>
        <w:rPr>
          <w:rStyle w:val="CommentTok"/>
        </w:rPr>
        <w:t xml:space="preserve"># BH法控制错误发现率</w:t>
      </w:r>
      <w:r>
        <w:br/>
      </w:r>
      <w:r>
        <w:rPr>
          <w:rStyle w:val="NormalTok"/>
        </w:rPr>
        <w:t xml:space="preserve">pbh </w:t>
      </w:r>
      <w:r>
        <w:rPr>
          <w:rStyle w:val="OtherTok"/>
        </w:rPr>
        <w:t xml:space="preserve">&lt;-</w:t>
      </w:r>
      <w:r>
        <w:rPr>
          <w:rStyle w:val="NormalTok"/>
        </w:rPr>
        <w:t xml:space="preserve"> </w:t>
      </w:r>
      <w:r>
        <w:rPr>
          <w:rStyle w:val="FunctionTok"/>
        </w:rPr>
        <w:t xml:space="preserve">p.adjust</w:t>
      </w:r>
      <w:r>
        <w:rPr>
          <w:rStyle w:val="NormalTok"/>
        </w:rPr>
        <w:t xml:space="preserve">(pvalue, </w:t>
      </w:r>
      <w:r>
        <w:rPr>
          <w:rStyle w:val="AttributeTok"/>
        </w:rPr>
        <w:t xml:space="preserve">method =</w:t>
      </w:r>
      <w:r>
        <w:rPr>
          <w:rStyle w:val="NormalTok"/>
        </w:rPr>
        <w:t xml:space="preserve"> </w:t>
      </w:r>
      <w:r>
        <w:rPr>
          <w:rStyle w:val="StringTok"/>
        </w:rPr>
        <w:t xml:space="preserve">'BH'</w:t>
      </w:r>
      <w:r>
        <w:rPr>
          <w:rStyle w:val="NormalTok"/>
        </w:rPr>
        <w:t xml:space="preserve">)</w:t>
      </w:r>
      <w:r>
        <w:br/>
      </w:r>
      <w:r>
        <w:rPr>
          <w:rStyle w:val="CommentTok"/>
        </w:rPr>
        <w:t xml:space="preserve"># holm法控制错误发现率</w:t>
      </w:r>
      <w:r>
        <w:br/>
      </w:r>
      <w:r>
        <w:rPr>
          <w:rStyle w:val="NormalTok"/>
        </w:rPr>
        <w:t xml:space="preserve">ph </w:t>
      </w:r>
      <w:r>
        <w:rPr>
          <w:rStyle w:val="OtherTok"/>
        </w:rPr>
        <w:t xml:space="preserve">&lt;-</w:t>
      </w:r>
      <w:r>
        <w:rPr>
          <w:rStyle w:val="NormalTok"/>
        </w:rPr>
        <w:t xml:space="preserve"> </w:t>
      </w:r>
      <w:r>
        <w:rPr>
          <w:rStyle w:val="FunctionTok"/>
        </w:rPr>
        <w:t xml:space="preserve">p.adjust</w:t>
      </w:r>
      <w:r>
        <w:rPr>
          <w:rStyle w:val="NormalTok"/>
        </w:rPr>
        <w:t xml:space="preserve">(pvalue, </w:t>
      </w:r>
      <w:r>
        <w:rPr>
          <w:rStyle w:val="AttributeTok"/>
        </w:rPr>
        <w:t xml:space="preserve">method =</w:t>
      </w:r>
      <w:r>
        <w:rPr>
          <w:rStyle w:val="NormalTok"/>
        </w:rPr>
        <w:t xml:space="preserve"> </w:t>
      </w:r>
      <w:r>
        <w:rPr>
          <w:rStyle w:val="StringTok"/>
        </w:rPr>
        <w:t xml:space="preserve">'holm'</w:t>
      </w:r>
      <w:r>
        <w:rPr>
          <w:rStyle w:val="NormalTok"/>
        </w:rPr>
        <w:t xml:space="preserve">)</w:t>
      </w:r>
      <w:r>
        <w:br/>
      </w:r>
      <w:r>
        <w:rPr>
          <w:rStyle w:val="FunctionTok"/>
        </w:rPr>
        <w:t xml:space="preserve">plot</w:t>
      </w:r>
      <w:r>
        <w:rPr>
          <w:rStyle w:val="NormalTok"/>
        </w:rPr>
        <w:t xml:space="preserve">(pbh </w:t>
      </w:r>
      <w:r>
        <w:rPr>
          <w:rStyle w:val="SpecialCharTok"/>
        </w:rPr>
        <w:t xml:space="preserve">~</w:t>
      </w:r>
      <w:r>
        <w:rPr>
          <w:rStyle w:val="NormalTok"/>
        </w:rPr>
        <w:t xml:space="preserve"> pvalue,</w:t>
      </w:r>
      <w:r>
        <w:br/>
      </w:r>
      <w:r>
        <w:rPr>
          <w:rStyle w:val="NormalTok"/>
        </w:rPr>
        <w:t xml:space="preserve">     </w:t>
      </w:r>
      <w:r>
        <w:rPr>
          <w:rStyle w:val="AttributeTok"/>
        </w:rPr>
        <w:t xml:space="preserve">ylab =</w:t>
      </w:r>
      <w:r>
        <w:rPr>
          <w:rStyle w:val="NormalTok"/>
        </w:rPr>
        <w:t xml:space="preserve"> </w:t>
      </w:r>
      <w:r>
        <w:rPr>
          <w:rStyle w:val="StringTok"/>
        </w:rPr>
        <w:t xml:space="preserve">'错误发现率（FDR）'</w:t>
      </w:r>
      <w:r>
        <w:rPr>
          <w:rStyle w:val="NormalTok"/>
        </w:rPr>
        <w:t xml:space="preserve">,</w:t>
      </w:r>
      <w:r>
        <w:br/>
      </w:r>
      <w:r>
        <w:rPr>
          <w:rStyle w:val="NormalTok"/>
        </w:rPr>
        <w:t xml:space="preserve">     </w:t>
      </w:r>
      <w:r>
        <w:rPr>
          <w:rStyle w:val="AttributeTok"/>
        </w:rPr>
        <w:t xml:space="preserve">xlab =</w:t>
      </w:r>
      <w:r>
        <w:rPr>
          <w:rStyle w:val="NormalTok"/>
        </w:rPr>
        <w:t xml:space="preserve"> </w:t>
      </w:r>
      <w:r>
        <w:rPr>
          <w:rStyle w:val="FunctionTok"/>
        </w:rPr>
        <w:t xml:space="preserve">substitute</w:t>
      </w:r>
      <w:r>
        <w:rPr>
          <w:rStyle w:val="NormalTok"/>
        </w:rPr>
        <w:t xml:space="preserve">(</w:t>
      </w:r>
      <w:r>
        <w:rPr>
          <w:rStyle w:val="FunctionTok"/>
        </w:rPr>
        <w:t xml:space="preserve">paste</w:t>
      </w:r>
      <w:r>
        <w:rPr>
          <w:rStyle w:val="NormalTok"/>
        </w:rPr>
        <w:t xml:space="preserve">(</w:t>
      </w:r>
      <w:r>
        <w:rPr>
          <w:rStyle w:val="FunctionTok"/>
        </w:rPr>
        <w:t xml:space="preserve">italic</w:t>
      </w:r>
      <w:r>
        <w:rPr>
          <w:rStyle w:val="NormalTok"/>
        </w:rPr>
        <w:t xml:space="preserve">(</w:t>
      </w:r>
      <w:r>
        <w:rPr>
          <w:rStyle w:val="StringTok"/>
        </w:rPr>
        <w:t xml:space="preserve">'p'</w:t>
      </w:r>
      <w:r>
        <w:rPr>
          <w:rStyle w:val="NormalTok"/>
        </w:rPr>
        <w:t xml:space="preserve">), </w:t>
      </w:r>
      <w:r>
        <w:rPr>
          <w:rStyle w:val="StringTok"/>
        </w:rPr>
        <w:t xml:space="preserve">"值"</w:t>
      </w:r>
      <w:r>
        <w:rPr>
          <w:rStyle w:val="NormalTok"/>
        </w:rPr>
        <w:t xml:space="preserve">)),</w:t>
      </w:r>
      <w:r>
        <w:br/>
      </w:r>
      <w:r>
        <w:rPr>
          <w:rStyle w:val="NormalTok"/>
        </w:rPr>
        <w:t xml:space="preserve">     </w:t>
      </w:r>
      <w:r>
        <w:rPr>
          <w:rStyle w:val="AttributeTok"/>
        </w:rPr>
        <w:t xml:space="preserve">pch =</w:t>
      </w:r>
      <w:r>
        <w:rPr>
          <w:rStyle w:val="NormalTok"/>
        </w:rPr>
        <w:t xml:space="preserve"> </w:t>
      </w:r>
      <w:r>
        <w:rPr>
          <w:rStyle w:val="DecValTok"/>
        </w:rPr>
        <w:t xml:space="preserve">19</w:t>
      </w:r>
      <w:r>
        <w:rPr>
          <w:rStyle w:val="NormalTok"/>
        </w:rPr>
        <w:t xml:space="preserve">)</w:t>
      </w:r>
      <w:r>
        <w:br/>
      </w:r>
      <w:r>
        <w:rPr>
          <w:rStyle w:val="FunctionTok"/>
        </w:rPr>
        <w:t xml:space="preserve">points</w:t>
      </w:r>
      <w:r>
        <w:rPr>
          <w:rStyle w:val="NormalTok"/>
        </w:rPr>
        <w:t xml:space="preserve">(ph </w:t>
      </w:r>
      <w:r>
        <w:rPr>
          <w:rStyle w:val="SpecialCharTok"/>
        </w:rPr>
        <w:t xml:space="preserve">~</w:t>
      </w:r>
      <w:r>
        <w:rPr>
          <w:rStyle w:val="NormalTok"/>
        </w:rPr>
        <w:t xml:space="preserve"> pvalue, </w:t>
      </w:r>
      <w:r>
        <w:rPr>
          <w:rStyle w:val="AttributeTok"/>
        </w:rPr>
        <w:t xml:space="preserve">pch =</w:t>
      </w:r>
      <w:r>
        <w:rPr>
          <w:rStyle w:val="NormalTok"/>
        </w:rPr>
        <w:t xml:space="preserve"> </w:t>
      </w:r>
      <w:r>
        <w:rPr>
          <w:rStyle w:val="DecValTok"/>
        </w:rPr>
        <w:t xml:space="preserve">17</w:t>
      </w:r>
      <w:r>
        <w:rPr>
          <w:rStyle w:val="NormalTok"/>
        </w:rPr>
        <w:t xml:space="preserve">, </w:t>
      </w:r>
      <w:r>
        <w:rPr>
          <w:rStyle w:val="AttributeTok"/>
        </w:rPr>
        <w:t xml:space="preserve">col =</w:t>
      </w:r>
      <w:r>
        <w:rPr>
          <w:rStyle w:val="NormalTok"/>
        </w:rPr>
        <w:t xml:space="preserve"> </w:t>
      </w:r>
      <w:r>
        <w:rPr>
          <w:rStyle w:val="StringTok"/>
        </w:rPr>
        <w:t xml:space="preserve">'grey'</w:t>
      </w:r>
      <w:r>
        <w:rPr>
          <w:rStyle w:val="NormalTok"/>
        </w:rPr>
        <w:t xml:space="preserve">)</w:t>
      </w:r>
      <w:r>
        <w:br/>
      </w:r>
      <w:r>
        <w:rPr>
          <w:rStyle w:val="FunctionTok"/>
        </w:rPr>
        <w:t xml:space="preserve">legend</w:t>
      </w:r>
      <w:r>
        <w:rPr>
          <w:rStyle w:val="NormalTok"/>
        </w:rPr>
        <w:t xml:space="preserve">(</w:t>
      </w:r>
      <w:r>
        <w:rPr>
          <w:rStyle w:val="StringTok"/>
        </w:rPr>
        <w:t xml:space="preserve">'bottomright'</w:t>
      </w:r>
      <w:r>
        <w:rPr>
          <w:rStyle w:val="NormalTok"/>
        </w:rPr>
        <w:t xml:space="preserve">,</w:t>
      </w:r>
      <w:r>
        <w:br/>
      </w:r>
      <w:r>
        <w:rPr>
          <w:rStyle w:val="NormalTok"/>
        </w:rPr>
        <w:t xml:space="preserve">       </w:t>
      </w:r>
      <w:r>
        <w:rPr>
          <w:rStyle w:val="FunctionTok"/>
        </w:rPr>
        <w:t xml:space="preserve">c</w:t>
      </w:r>
      <w:r>
        <w:rPr>
          <w:rStyle w:val="NormalTok"/>
        </w:rPr>
        <w:t xml:space="preserve">(</w:t>
      </w:r>
      <w:r>
        <w:rPr>
          <w:rStyle w:val="StringTok"/>
        </w:rPr>
        <w:t xml:space="preserve">'Holm 法'</w:t>
      </w:r>
      <w:r>
        <w:rPr>
          <w:rStyle w:val="NormalTok"/>
        </w:rPr>
        <w:t xml:space="preserve">, </w:t>
      </w:r>
      <w:r>
        <w:rPr>
          <w:rStyle w:val="StringTok"/>
        </w:rPr>
        <w:t xml:space="preserve">'BH 法'</w:t>
      </w:r>
      <w:r>
        <w:rPr>
          <w:rStyle w:val="NormalTok"/>
        </w:rPr>
        <w:t xml:space="preserve">),</w:t>
      </w:r>
      <w:r>
        <w:br/>
      </w:r>
      <w:r>
        <w:rPr>
          <w:rStyle w:val="NormalTok"/>
        </w:rPr>
        <w:t xml:space="preserve">       </w:t>
      </w:r>
      <w:r>
        <w:rPr>
          <w:rStyle w:val="AttributeTok"/>
        </w:rPr>
        <w:t xml:space="preserve">col =</w:t>
      </w:r>
      <w:r>
        <w:rPr>
          <w:rStyle w:val="NormalTok"/>
        </w:rPr>
        <w:t xml:space="preserve"> </w:t>
      </w:r>
      <w:r>
        <w:rPr>
          <w:rStyle w:val="FunctionTok"/>
        </w:rPr>
        <w:t xml:space="preserve">c</w:t>
      </w:r>
      <w:r>
        <w:rPr>
          <w:rStyle w:val="NormalTok"/>
        </w:rPr>
        <w:t xml:space="preserve">(</w:t>
      </w:r>
      <w:r>
        <w:rPr>
          <w:rStyle w:val="StringTok"/>
        </w:rPr>
        <w:t xml:space="preserve">'grey'</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pch =</w:t>
      </w:r>
      <w:r>
        <w:rPr>
          <w:rStyle w:val="NormalTok"/>
        </w:rPr>
        <w:t xml:space="preserve"> </w:t>
      </w:r>
      <w:r>
        <w:rPr>
          <w:rStyle w:val="FunctionTok"/>
        </w:rPr>
        <w:t xml:space="preserve">c</w:t>
      </w:r>
      <w:r>
        <w:rPr>
          <w:rStyle w:val="NormalTok"/>
        </w:rPr>
        <w:t xml:space="preserve">(</w:t>
      </w:r>
      <w:r>
        <w:rPr>
          <w:rStyle w:val="DecValTok"/>
        </w:rPr>
        <w:t xml:space="preserve">17</w:t>
      </w:r>
      <w:r>
        <w:rPr>
          <w:rStyle w:val="NormalTok"/>
        </w:rPr>
        <w:t xml:space="preserve">,</w:t>
      </w:r>
      <w:r>
        <w:rPr>
          <w:rStyle w:val="DecValTok"/>
        </w:rPr>
        <w:t xml:space="preserve">19</w:t>
      </w:r>
      <w:r>
        <w:rPr>
          <w:rStyle w:val="NormalTok"/>
        </w:rPr>
        <w:t xml:space="preserve">))</w:t>
      </w:r>
      <w:r>
        <w:br/>
      </w:r>
      <w:r>
        <w:rPr>
          <w:rStyle w:val="FunctionTok"/>
        </w:rPr>
        <w:t xml:space="preserve">library</w:t>
      </w:r>
      <w:r>
        <w:rPr>
          <w:rStyle w:val="NormalTok"/>
        </w:rPr>
        <w:t xml:space="preserve">(qvalue)</w:t>
      </w:r>
      <w:r>
        <w:br/>
      </w:r>
      <w:r>
        <w:rPr>
          <w:rStyle w:val="NormalTok"/>
        </w:rPr>
        <w:t xml:space="preserve">q </w:t>
      </w:r>
      <w:r>
        <w:rPr>
          <w:rStyle w:val="OtherTok"/>
        </w:rPr>
        <w:t xml:space="preserve">&lt;-</w:t>
      </w:r>
      <w:r>
        <w:rPr>
          <w:rStyle w:val="NormalTok"/>
        </w:rPr>
        <w:t xml:space="preserve"> </w:t>
      </w:r>
      <w:r>
        <w:rPr>
          <w:rStyle w:val="FunctionTok"/>
        </w:rPr>
        <w:t xml:space="preserve">qvalue</w:t>
      </w:r>
      <w:r>
        <w:rPr>
          <w:rStyle w:val="NormalTok"/>
        </w:rPr>
        <w:t xml:space="preserve">(pvalue)</w:t>
      </w:r>
      <w:r>
        <w:br/>
      </w:r>
      <w:r>
        <w:rPr>
          <w:rStyle w:val="CommentTok"/>
        </w:rPr>
        <w:t xml:space="preserve"># q值</w:t>
      </w:r>
      <w:r>
        <w:br/>
      </w:r>
      <w:r>
        <w:rPr>
          <w:rStyle w:val="FunctionTok"/>
        </w:rPr>
        <w:t xml:space="preserve">plot</w:t>
      </w:r>
      <w:r>
        <w:rPr>
          <w:rStyle w:val="NormalTok"/>
        </w:rPr>
        <w:t xml:space="preserve">(</w:t>
      </w:r>
      <w:r>
        <w:br/>
      </w:r>
      <w:r>
        <w:rPr>
          <w:rStyle w:val="NormalTok"/>
        </w:rPr>
        <w:t xml:space="preserve">  q</w:t>
      </w:r>
      <w:r>
        <w:rPr>
          <w:rStyle w:val="SpecialCharTok"/>
        </w:rPr>
        <w:t xml:space="preserve">$</w:t>
      </w:r>
      <w:r>
        <w:rPr>
          <w:rStyle w:val="NormalTok"/>
        </w:rPr>
        <w:t xml:space="preserve">qvalues </w:t>
      </w:r>
      <w:r>
        <w:rPr>
          <w:rStyle w:val="SpecialCharTok"/>
        </w:rPr>
        <w:t xml:space="preserve">~</w:t>
      </w:r>
      <w:r>
        <w:rPr>
          <w:rStyle w:val="NormalTok"/>
        </w:rPr>
        <w:t xml:space="preserve"> pvalue,</w:t>
      </w:r>
      <w:r>
        <w:br/>
      </w:r>
      <w:r>
        <w:rPr>
          <w:rStyle w:val="NormalTok"/>
        </w:rPr>
        <w:t xml:space="preserve">  </w:t>
      </w:r>
      <w:r>
        <w:rPr>
          <w:rStyle w:val="AttributeTok"/>
        </w:rPr>
        <w:t xml:space="preserve">ylab =</w:t>
      </w:r>
      <w:r>
        <w:rPr>
          <w:rStyle w:val="NormalTok"/>
        </w:rPr>
        <w:t xml:space="preserve"> </w:t>
      </w:r>
      <w:r>
        <w:rPr>
          <w:rStyle w:val="FunctionTok"/>
        </w:rPr>
        <w:t xml:space="preserve">substitute</w:t>
      </w:r>
      <w:r>
        <w:rPr>
          <w:rStyle w:val="NormalTok"/>
        </w:rPr>
        <w:t xml:space="preserve">(</w:t>
      </w:r>
      <w:r>
        <w:rPr>
          <w:rStyle w:val="FunctionTok"/>
        </w:rPr>
        <w:t xml:space="preserve">paste</w:t>
      </w:r>
      <w:r>
        <w:rPr>
          <w:rStyle w:val="NormalTok"/>
        </w:rPr>
        <w:t xml:space="preserve">(</w:t>
      </w:r>
      <w:r>
        <w:rPr>
          <w:rStyle w:val="FunctionTok"/>
        </w:rPr>
        <w:t xml:space="preserve">italic</w:t>
      </w:r>
      <w:r>
        <w:rPr>
          <w:rStyle w:val="NormalTok"/>
        </w:rPr>
        <w:t xml:space="preserve">(</w:t>
      </w:r>
      <w:r>
        <w:rPr>
          <w:rStyle w:val="StringTok"/>
        </w:rPr>
        <w:t xml:space="preserve">'q'</w:t>
      </w:r>
      <w:r>
        <w:rPr>
          <w:rStyle w:val="NormalTok"/>
        </w:rPr>
        <w:t xml:space="preserve">), </w:t>
      </w:r>
      <w:r>
        <w:rPr>
          <w:rStyle w:val="StringTok"/>
        </w:rPr>
        <w:t xml:space="preserve">"值"</w:t>
      </w:r>
      <w:r>
        <w:rPr>
          <w:rStyle w:val="NormalTok"/>
        </w:rPr>
        <w:t xml:space="preserve">)),</w:t>
      </w:r>
      <w:r>
        <w:br/>
      </w:r>
      <w:r>
        <w:rPr>
          <w:rStyle w:val="NormalTok"/>
        </w:rPr>
        <w:t xml:space="preserve">  </w:t>
      </w:r>
      <w:r>
        <w:rPr>
          <w:rStyle w:val="AttributeTok"/>
        </w:rPr>
        <w:t xml:space="preserve">xlab =</w:t>
      </w:r>
      <w:r>
        <w:rPr>
          <w:rStyle w:val="NormalTok"/>
        </w:rPr>
        <w:t xml:space="preserve"> </w:t>
      </w:r>
      <w:r>
        <w:rPr>
          <w:rStyle w:val="FunctionTok"/>
        </w:rPr>
        <w:t xml:space="preserve">substitute</w:t>
      </w:r>
      <w:r>
        <w:rPr>
          <w:rStyle w:val="NormalTok"/>
        </w:rPr>
        <w:t xml:space="preserve">(</w:t>
      </w:r>
      <w:r>
        <w:rPr>
          <w:rStyle w:val="FunctionTok"/>
        </w:rPr>
        <w:t xml:space="preserve">paste</w:t>
      </w:r>
      <w:r>
        <w:rPr>
          <w:rStyle w:val="NormalTok"/>
        </w:rPr>
        <w:t xml:space="preserve">(</w:t>
      </w:r>
      <w:r>
        <w:rPr>
          <w:rStyle w:val="FunctionTok"/>
        </w:rPr>
        <w:t xml:space="preserve">italic</w:t>
      </w:r>
      <w:r>
        <w:rPr>
          <w:rStyle w:val="NormalTok"/>
        </w:rPr>
        <w:t xml:space="preserve">(</w:t>
      </w:r>
      <w:r>
        <w:rPr>
          <w:rStyle w:val="StringTok"/>
        </w:rPr>
        <w:t xml:space="preserve">'p'</w:t>
      </w:r>
      <w:r>
        <w:rPr>
          <w:rStyle w:val="NormalTok"/>
        </w:rPr>
        <w:t xml:space="preserve">), </w:t>
      </w:r>
      <w:r>
        <w:rPr>
          <w:rStyle w:val="StringTok"/>
        </w:rPr>
        <w:t xml:space="preserve">"值"</w:t>
      </w:r>
      <w:r>
        <w:rPr>
          <w:rStyle w:val="NormalTok"/>
        </w:rPr>
        <w:t xml:space="preserve">))</w:t>
      </w:r>
      <w:r>
        <w:br/>
      </w:r>
      <w:r>
        <w:rPr>
          <w:rStyle w:val="NormalTok"/>
        </w:rPr>
        <w:t xml:space="preserve">)</w:t>
      </w:r>
      <w:r>
        <w:br/>
      </w:r>
      <w:r>
        <w:rPr>
          <w:rStyle w:val="FunctionTok"/>
        </w:rPr>
        <w:t xml:space="preserve">set.seed</w:t>
      </w:r>
      <w:r>
        <w:rPr>
          <w:rStyle w:val="NormalTok"/>
        </w:rPr>
        <w:t xml:space="preserve">(</w:t>
      </w:r>
      <w:r>
        <w:rPr>
          <w:rStyle w:val="DecValTok"/>
        </w:rPr>
        <w:t xml:space="preserve">42</w:t>
      </w:r>
      <w:r>
        <w:rPr>
          <w:rStyle w:val="NormalTok"/>
        </w:rPr>
        <w:t xml:space="preserve">)</w:t>
      </w:r>
      <w:r>
        <w:br/>
      </w:r>
      <w:r>
        <w:rPr>
          <w:rStyle w:val="NormalTok"/>
        </w:rPr>
        <w:t xml:space="preserve">pvalue </w:t>
      </w:r>
      <w:r>
        <w:rPr>
          <w:rStyle w:val="OtherTok"/>
        </w:rPr>
        <w:t xml:space="preserve">&lt;-</w:t>
      </w:r>
      <w:r>
        <w:rPr>
          <w:rStyle w:val="NormalTok"/>
        </w:rPr>
        <w:t xml:space="preserve"> </w:t>
      </w:r>
      <w:r>
        <w:rPr>
          <w:rStyle w:val="ConstantTok"/>
        </w:rPr>
        <w:t xml:space="preserve">NULL</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DecValTok"/>
        </w:rPr>
        <w:t xml:space="preserve">500</w:t>
      </w:r>
      <w:r>
        <w:rPr>
          <w:rStyle w:val="NormalTok"/>
        </w:rPr>
        <w:t xml:space="preserve">) {</w:t>
      </w:r>
      <w:r>
        <w:br/>
      </w:r>
      <w:r>
        <w:rPr>
          <w:rStyle w:val="NormalTok"/>
        </w:rPr>
        <w:t xml:space="preserve">  a </w:t>
      </w:r>
      <w:r>
        <w:rPr>
          <w:rStyle w:val="OtherTok"/>
        </w:rPr>
        <w:t xml:space="preserve">&lt;-</w:t>
      </w:r>
      <w:r>
        <w:rPr>
          <w:rStyle w:val="NormalTok"/>
        </w:rPr>
        <w:t xml:space="preserve"> </w:t>
      </w:r>
      <w:r>
        <w:rPr>
          <w:rStyle w:val="FunctionTok"/>
        </w:rPr>
        <w:t xml:space="preserve">rnorm</w:t>
      </w:r>
      <w:r>
        <w:rPr>
          <w:rStyle w:val="NormalTok"/>
        </w:rPr>
        <w:t xml:space="preserve">(</w:t>
      </w:r>
      <w:r>
        <w:rPr>
          <w:rStyle w:val="DecValTok"/>
        </w:rPr>
        <w:t xml:space="preserve">10</w:t>
      </w:r>
      <w:r>
        <w:rPr>
          <w:rStyle w:val="NormalTok"/>
        </w:rPr>
        <w:t xml:space="preserve">, </w:t>
      </w:r>
      <w:r>
        <w:rPr>
          <w:rStyle w:val="DecValTok"/>
        </w:rPr>
        <w:t xml:space="preserve">1</w:t>
      </w:r>
      <w:r>
        <w:rPr>
          <w:rStyle w:val="NormalTok"/>
        </w:rPr>
        <w:t xml:space="preserve">)</w:t>
      </w:r>
      <w:r>
        <w:br/>
      </w:r>
      <w:r>
        <w:rPr>
          <w:rStyle w:val="NormalTok"/>
        </w:rPr>
        <w:t xml:space="preserve">  b </w:t>
      </w:r>
      <w:r>
        <w:rPr>
          <w:rStyle w:val="OtherTok"/>
        </w:rPr>
        <w:t xml:space="preserve">&lt;-</w:t>
      </w:r>
      <w:r>
        <w:rPr>
          <w:rStyle w:val="NormalTok"/>
        </w:rPr>
        <w:t xml:space="preserve"> a </w:t>
      </w:r>
      <w:r>
        <w:rPr>
          <w:rStyle w:val="SpecialCharTok"/>
        </w:rPr>
        <w:t xml:space="preserve">+</w:t>
      </w:r>
      <w:r>
        <w:rPr>
          <w:rStyle w:val="NormalTok"/>
        </w:rPr>
        <w:t xml:space="preserve"> </w:t>
      </w:r>
      <w:r>
        <w:rPr>
          <w:rStyle w:val="DecValTok"/>
        </w:rPr>
        <w:t xml:space="preserve">1</w:t>
      </w:r>
      <w:r>
        <w:br/>
      </w:r>
      <w:r>
        <w:rPr>
          <w:rStyle w:val="NormalTok"/>
        </w:rPr>
        <w:t xml:space="preserve">  c </w:t>
      </w:r>
      <w:r>
        <w:rPr>
          <w:rStyle w:val="OtherTok"/>
        </w:rPr>
        <w:t xml:space="preserve">&lt;-</w:t>
      </w:r>
      <w:r>
        <w:rPr>
          <w:rStyle w:val="NormalTok"/>
        </w:rPr>
        <w:t xml:space="preserve"> </w:t>
      </w:r>
      <w:r>
        <w:rPr>
          <w:rStyle w:val="FunctionTok"/>
        </w:rPr>
        <w:t xml:space="preserve">t.test</w:t>
      </w:r>
      <w:r>
        <w:rPr>
          <w:rStyle w:val="NormalTok"/>
        </w:rPr>
        <w:t xml:space="preserve">(a, b)</w:t>
      </w:r>
      <w:r>
        <w:br/>
      </w:r>
      <w:r>
        <w:rPr>
          <w:rStyle w:val="NormalTok"/>
        </w:rPr>
        <w:t xml:space="preserve">  pvalue[i] </w:t>
      </w:r>
      <w:r>
        <w:rPr>
          <w:rStyle w:val="OtherTok"/>
        </w:rPr>
        <w:t xml:space="preserve">&lt;-</w:t>
      </w:r>
      <w:r>
        <w:rPr>
          <w:rStyle w:val="NormalTok"/>
        </w:rPr>
        <w:t xml:space="preserve"> c</w:t>
      </w:r>
      <w:r>
        <w:rPr>
          <w:rStyle w:val="SpecialCharTok"/>
        </w:rPr>
        <w:t xml:space="preserve">$</w:t>
      </w:r>
      <w:r>
        <w:rPr>
          <w:rStyle w:val="NormalTok"/>
        </w:rPr>
        <w:t xml:space="preserve">p.value</w:t>
      </w:r>
      <w:r>
        <w:br/>
      </w:r>
      <w:r>
        <w:rPr>
          <w:rStyle w:val="NormalTok"/>
        </w:rPr>
        <w:t xml:space="preserve">}</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DecValTok"/>
        </w:rPr>
        <w:t xml:space="preserve">9500</w:t>
      </w:r>
      <w:r>
        <w:rPr>
          <w:rStyle w:val="NormalTok"/>
        </w:rPr>
        <w:t xml:space="preserve">) {</w:t>
      </w:r>
      <w:r>
        <w:br/>
      </w:r>
      <w:r>
        <w:rPr>
          <w:rStyle w:val="NormalTok"/>
        </w:rPr>
        <w:t xml:space="preserve">  a </w:t>
      </w:r>
      <w:r>
        <w:rPr>
          <w:rStyle w:val="OtherTok"/>
        </w:rPr>
        <w:t xml:space="preserve">&lt;-</w:t>
      </w:r>
      <w:r>
        <w:rPr>
          <w:rStyle w:val="NormalTok"/>
        </w:rPr>
        <w:t xml:space="preserve"> </w:t>
      </w:r>
      <w:r>
        <w:rPr>
          <w:rStyle w:val="FunctionTok"/>
        </w:rPr>
        <w:t xml:space="preserve">rnorm</w:t>
      </w:r>
      <w:r>
        <w:rPr>
          <w:rStyle w:val="NormalTok"/>
        </w:rPr>
        <w:t xml:space="preserve">(</w:t>
      </w:r>
      <w:r>
        <w:rPr>
          <w:rStyle w:val="DecValTok"/>
        </w:rPr>
        <w:t xml:space="preserve">10</w:t>
      </w:r>
      <w:r>
        <w:rPr>
          <w:rStyle w:val="NormalTok"/>
        </w:rPr>
        <w:t xml:space="preserve">, </w:t>
      </w:r>
      <w:r>
        <w:rPr>
          <w:rStyle w:val="DecValTok"/>
        </w:rPr>
        <w:t xml:space="preserve">1</w:t>
      </w:r>
      <w:r>
        <w:rPr>
          <w:rStyle w:val="NormalTok"/>
        </w:rPr>
        <w:t xml:space="preserve">)</w:t>
      </w:r>
      <w:r>
        <w:br/>
      </w:r>
      <w:r>
        <w:rPr>
          <w:rStyle w:val="NormalTok"/>
        </w:rPr>
        <w:t xml:space="preserve">  b </w:t>
      </w:r>
      <w:r>
        <w:rPr>
          <w:rStyle w:val="OtherTok"/>
        </w:rPr>
        <w:t xml:space="preserve">&lt;-</w:t>
      </w:r>
      <w:r>
        <w:rPr>
          <w:rStyle w:val="NormalTok"/>
        </w:rPr>
        <w:t xml:space="preserve"> </w:t>
      </w:r>
      <w:r>
        <w:rPr>
          <w:rStyle w:val="FunctionTok"/>
        </w:rPr>
        <w:t xml:space="preserve">rnorm</w:t>
      </w:r>
      <w:r>
        <w:rPr>
          <w:rStyle w:val="NormalTok"/>
        </w:rPr>
        <w:t xml:space="preserve">(</w:t>
      </w:r>
      <w:r>
        <w:rPr>
          <w:rStyle w:val="DecValTok"/>
        </w:rPr>
        <w:t xml:space="preserve">10</w:t>
      </w:r>
      <w:r>
        <w:rPr>
          <w:rStyle w:val="NormalTok"/>
        </w:rPr>
        <w:t xml:space="preserve">, </w:t>
      </w:r>
      <w:r>
        <w:rPr>
          <w:rStyle w:val="DecValTok"/>
        </w:rPr>
        <w:t xml:space="preserve">1</w:t>
      </w:r>
      <w:r>
        <w:rPr>
          <w:rStyle w:val="NormalTok"/>
        </w:rPr>
        <w:t xml:space="preserve">)</w:t>
      </w:r>
      <w:r>
        <w:br/>
      </w:r>
      <w:r>
        <w:rPr>
          <w:rStyle w:val="NormalTok"/>
        </w:rPr>
        <w:t xml:space="preserve">  c </w:t>
      </w:r>
      <w:r>
        <w:rPr>
          <w:rStyle w:val="OtherTok"/>
        </w:rPr>
        <w:t xml:space="preserve">&lt;-</w:t>
      </w:r>
      <w:r>
        <w:rPr>
          <w:rStyle w:val="NormalTok"/>
        </w:rPr>
        <w:t xml:space="preserve"> </w:t>
      </w:r>
      <w:r>
        <w:rPr>
          <w:rStyle w:val="FunctionTok"/>
        </w:rPr>
        <w:t xml:space="preserve">t.test</w:t>
      </w:r>
      <w:r>
        <w:rPr>
          <w:rStyle w:val="NormalTok"/>
        </w:rPr>
        <w:t xml:space="preserve">(a, b)</w:t>
      </w:r>
      <w:r>
        <w:br/>
      </w:r>
      <w:r>
        <w:rPr>
          <w:rStyle w:val="NormalTok"/>
        </w:rPr>
        <w:t xml:space="preserve">  pvalue[i </w:t>
      </w:r>
      <w:r>
        <w:rPr>
          <w:rStyle w:val="SpecialCharTok"/>
        </w:rPr>
        <w:t xml:space="preserve">+</w:t>
      </w:r>
      <w:r>
        <w:rPr>
          <w:rStyle w:val="NormalTok"/>
        </w:rPr>
        <w:t xml:space="preserve"> </w:t>
      </w:r>
      <w:r>
        <w:rPr>
          <w:rStyle w:val="DecValTok"/>
        </w:rPr>
        <w:t xml:space="preserve">500</w:t>
      </w:r>
      <w:r>
        <w:rPr>
          <w:rStyle w:val="NormalTok"/>
        </w:rPr>
        <w:t xml:space="preserve">] </w:t>
      </w:r>
      <w:r>
        <w:rPr>
          <w:rStyle w:val="OtherTok"/>
        </w:rPr>
        <w:t xml:space="preserve">&lt;-</w:t>
      </w:r>
      <w:r>
        <w:rPr>
          <w:rStyle w:val="NormalTok"/>
        </w:rPr>
        <w:t xml:space="preserve"> c</w:t>
      </w:r>
      <w:r>
        <w:rPr>
          <w:rStyle w:val="SpecialCharTok"/>
        </w:rPr>
        <w:t xml:space="preserve">$</w:t>
      </w:r>
      <w:r>
        <w:rPr>
          <w:rStyle w:val="NormalTok"/>
        </w:rPr>
        <w:t xml:space="preserve">p.value</w:t>
      </w:r>
      <w:r>
        <w:br/>
      </w:r>
      <w:r>
        <w:rPr>
          <w:rStyle w:val="NormalTok"/>
        </w:rPr>
        <w:t xml:space="preserve">}</w:t>
      </w:r>
      <w:r>
        <w:br/>
      </w:r>
      <w:r>
        <w:rPr>
          <w:rStyle w:val="NormalTok"/>
        </w:rPr>
        <w:t xml:space="preserve">pbh </w:t>
      </w:r>
      <w:r>
        <w:rPr>
          <w:rStyle w:val="OtherTok"/>
        </w:rPr>
        <w:t xml:space="preserve">&lt;-</w:t>
      </w:r>
      <w:r>
        <w:rPr>
          <w:rStyle w:val="NormalTok"/>
        </w:rPr>
        <w:t xml:space="preserve"> </w:t>
      </w:r>
      <w:r>
        <w:rPr>
          <w:rStyle w:val="FunctionTok"/>
        </w:rPr>
        <w:t xml:space="preserve">p.adjust</w:t>
      </w:r>
      <w:r>
        <w:rPr>
          <w:rStyle w:val="NormalTok"/>
        </w:rPr>
        <w:t xml:space="preserve">(pvalue, </w:t>
      </w:r>
      <w:r>
        <w:rPr>
          <w:rStyle w:val="AttributeTok"/>
        </w:rPr>
        <w:t xml:space="preserve">method =</w:t>
      </w:r>
      <w:r>
        <w:rPr>
          <w:rStyle w:val="NormalTok"/>
        </w:rPr>
        <w:t xml:space="preserve"> </w:t>
      </w:r>
      <w:r>
        <w:rPr>
          <w:rStyle w:val="StringTok"/>
        </w:rPr>
        <w:t xml:space="preserve">'BH'</w:t>
      </w:r>
      <w:r>
        <w:rPr>
          <w:rStyle w:val="NormalTok"/>
        </w:rPr>
        <w:t xml:space="preserve">)</w:t>
      </w:r>
      <w:r>
        <w:br/>
      </w:r>
      <w:r>
        <w:rPr>
          <w:rStyle w:val="NormalTok"/>
        </w:rPr>
        <w:t xml:space="preserve">q </w:t>
      </w:r>
      <w:r>
        <w:rPr>
          <w:rStyle w:val="OtherTok"/>
        </w:rPr>
        <w:t xml:space="preserve">&lt;-</w:t>
      </w:r>
      <w:r>
        <w:rPr>
          <w:rStyle w:val="NormalTok"/>
        </w:rPr>
        <w:t xml:space="preserve"> </w:t>
      </w:r>
      <w:r>
        <w:rPr>
          <w:rStyle w:val="FunctionTok"/>
        </w:rPr>
        <w:t xml:space="preserve">qvalue</w:t>
      </w:r>
      <w:r>
        <w:rPr>
          <w:rStyle w:val="NormalTok"/>
        </w:rPr>
        <w:t xml:space="preserve">(pvalue)</w:t>
      </w:r>
      <w:r>
        <w:br/>
      </w:r>
      <w:r>
        <w:rPr>
          <w:rStyle w:val="FunctionTok"/>
        </w:rPr>
        <w:t xml:space="preserve">plot</w:t>
      </w:r>
      <w:r>
        <w:rPr>
          <w:rStyle w:val="NormalTok"/>
        </w:rPr>
        <w:t xml:space="preserve">(pbh </w:t>
      </w:r>
      <w:r>
        <w:rPr>
          <w:rStyle w:val="SpecialCharTok"/>
        </w:rPr>
        <w:t xml:space="preserve">~</w:t>
      </w:r>
      <w:r>
        <w:rPr>
          <w:rStyle w:val="NormalTok"/>
        </w:rPr>
        <w:t xml:space="preserve"> pvalue,</w:t>
      </w:r>
      <w:r>
        <w:br/>
      </w:r>
      <w:r>
        <w:rPr>
          <w:rStyle w:val="NormalTok"/>
        </w:rPr>
        <w:t xml:space="preserve">     </w:t>
      </w:r>
      <w:r>
        <w:rPr>
          <w:rStyle w:val="AttributeTok"/>
        </w:rPr>
        <w:t xml:space="preserve">ylab =</w:t>
      </w:r>
      <w:r>
        <w:rPr>
          <w:rStyle w:val="NormalTok"/>
        </w:rPr>
        <w:t xml:space="preserve"> </w:t>
      </w:r>
      <w:r>
        <w:rPr>
          <w:rStyle w:val="StringTok"/>
        </w:rPr>
        <w:t xml:space="preserve">'错误发现率（FDR）'</w:t>
      </w:r>
      <w:r>
        <w:rPr>
          <w:rStyle w:val="NormalTok"/>
        </w:rPr>
        <w:t xml:space="preserve">,</w:t>
      </w:r>
      <w:r>
        <w:br/>
      </w:r>
      <w:r>
        <w:rPr>
          <w:rStyle w:val="NormalTok"/>
        </w:rPr>
        <w:t xml:space="preserve">     </w:t>
      </w:r>
      <w:r>
        <w:rPr>
          <w:rStyle w:val="AttributeTok"/>
        </w:rPr>
        <w:t xml:space="preserve">xlab =</w:t>
      </w:r>
      <w:r>
        <w:rPr>
          <w:rStyle w:val="NormalTok"/>
        </w:rPr>
        <w:t xml:space="preserve"> </w:t>
      </w:r>
      <w:r>
        <w:rPr>
          <w:rStyle w:val="FunctionTok"/>
        </w:rPr>
        <w:t xml:space="preserve">substitute</w:t>
      </w:r>
      <w:r>
        <w:rPr>
          <w:rStyle w:val="NormalTok"/>
        </w:rPr>
        <w:t xml:space="preserve">(</w:t>
      </w:r>
      <w:r>
        <w:rPr>
          <w:rStyle w:val="FunctionTok"/>
        </w:rPr>
        <w:t xml:space="preserve">paste</w:t>
      </w:r>
      <w:r>
        <w:rPr>
          <w:rStyle w:val="NormalTok"/>
        </w:rPr>
        <w:t xml:space="preserve">(</w:t>
      </w:r>
      <w:r>
        <w:rPr>
          <w:rStyle w:val="FunctionTok"/>
        </w:rPr>
        <w:t xml:space="preserve">italic</w:t>
      </w:r>
      <w:r>
        <w:rPr>
          <w:rStyle w:val="NormalTok"/>
        </w:rPr>
        <w:t xml:space="preserve">(</w:t>
      </w:r>
      <w:r>
        <w:rPr>
          <w:rStyle w:val="StringTok"/>
        </w:rPr>
        <w:t xml:space="preserve">'p'</w:t>
      </w:r>
      <w:r>
        <w:rPr>
          <w:rStyle w:val="NormalTok"/>
        </w:rPr>
        <w:t xml:space="preserve">), </w:t>
      </w:r>
      <w:r>
        <w:rPr>
          <w:rStyle w:val="StringTok"/>
        </w:rPr>
        <w:t xml:space="preserve">"值"</w:t>
      </w:r>
      <w:r>
        <w:rPr>
          <w:rStyle w:val="NormalTok"/>
        </w:rPr>
        <w:t xml:space="preserve">)),</w:t>
      </w:r>
      <w:r>
        <w:br/>
      </w:r>
      <w:r>
        <w:rPr>
          <w:rStyle w:val="NormalTok"/>
        </w:rPr>
        <w:t xml:space="preserve">     </w:t>
      </w:r>
      <w:r>
        <w:rPr>
          <w:rStyle w:val="AttributeTok"/>
        </w:rPr>
        <w:t xml:space="preserve">pch =</w:t>
      </w:r>
      <w:r>
        <w:rPr>
          <w:rStyle w:val="NormalTok"/>
        </w:rPr>
        <w:t xml:space="preserve"> </w:t>
      </w:r>
      <w:r>
        <w:rPr>
          <w:rStyle w:val="DecValTok"/>
        </w:rPr>
        <w:t xml:space="preserve">15</w:t>
      </w:r>
      <w:r>
        <w:rPr>
          <w:rStyle w:val="NormalTok"/>
        </w:rPr>
        <w:t xml:space="preserve">)</w:t>
      </w:r>
      <w:r>
        <w:br/>
      </w:r>
      <w:r>
        <w:rPr>
          <w:rStyle w:val="CommentTok"/>
        </w:rPr>
        <w:t xml:space="preserve"># Q值</w:t>
      </w:r>
      <w:r>
        <w:br/>
      </w:r>
      <w:r>
        <w:rPr>
          <w:rStyle w:val="FunctionTok"/>
        </w:rPr>
        <w:t xml:space="preserve">points</w:t>
      </w:r>
      <w:r>
        <w:rPr>
          <w:rStyle w:val="NormalTok"/>
        </w:rPr>
        <w:t xml:space="preserve">(q</w:t>
      </w:r>
      <w:r>
        <w:rPr>
          <w:rStyle w:val="SpecialCharTok"/>
        </w:rPr>
        <w:t xml:space="preserve">$</w:t>
      </w:r>
      <w:r>
        <w:rPr>
          <w:rStyle w:val="NormalTok"/>
        </w:rPr>
        <w:t xml:space="preserve">qvalues </w:t>
      </w:r>
      <w:r>
        <w:rPr>
          <w:rStyle w:val="SpecialCharTok"/>
        </w:rPr>
        <w:t xml:space="preserve">~</w:t>
      </w:r>
      <w:r>
        <w:rPr>
          <w:rStyle w:val="NormalTok"/>
        </w:rPr>
        <w:t xml:space="preserve"> pvalue, </w:t>
      </w:r>
      <w:r>
        <w:rPr>
          <w:rStyle w:val="AttributeTok"/>
        </w:rPr>
        <w:t xml:space="preserve">pch =</w:t>
      </w:r>
      <w:r>
        <w:rPr>
          <w:rStyle w:val="NormalTok"/>
        </w:rPr>
        <w:t xml:space="preserve"> </w:t>
      </w:r>
      <w:r>
        <w:rPr>
          <w:rStyle w:val="DecValTok"/>
        </w:rPr>
        <w:t xml:space="preserve">16</w:t>
      </w:r>
      <w:r>
        <w:rPr>
          <w:rStyle w:val="NormalTok"/>
        </w:rPr>
        <w:t xml:space="preserve">, </w:t>
      </w:r>
      <w:r>
        <w:rPr>
          <w:rStyle w:val="AttributeTok"/>
        </w:rPr>
        <w:t xml:space="preserve">col =</w:t>
      </w:r>
      <w:r>
        <w:rPr>
          <w:rStyle w:val="NormalTok"/>
        </w:rPr>
        <w:t xml:space="preserve"> </w:t>
      </w:r>
      <w:r>
        <w:rPr>
          <w:rStyle w:val="StringTok"/>
        </w:rPr>
        <w:t xml:space="preserve">'grey'</w:t>
      </w:r>
      <w:r>
        <w:rPr>
          <w:rStyle w:val="NormalTok"/>
        </w:rPr>
        <w:t xml:space="preserve">)</w:t>
      </w:r>
      <w:r>
        <w:br/>
      </w:r>
      <w:r>
        <w:rPr>
          <w:rStyle w:val="FunctionTok"/>
        </w:rPr>
        <w:t xml:space="preserve">legend</w:t>
      </w:r>
      <w:r>
        <w:rPr>
          <w:rStyle w:val="NormalTok"/>
        </w:rPr>
        <w:t xml:space="preserve">(</w:t>
      </w:r>
      <w:r>
        <w:br/>
      </w:r>
      <w:r>
        <w:rPr>
          <w:rStyle w:val="NormalTok"/>
        </w:rPr>
        <w:t xml:space="preserve">  </w:t>
      </w:r>
      <w:r>
        <w:rPr>
          <w:rStyle w:val="StringTok"/>
        </w:rPr>
        <w:t xml:space="preserve">'bottomright'</w:t>
      </w:r>
      <w:r>
        <w:rPr>
          <w:rStyle w:val="NormalTok"/>
        </w:rPr>
        <w:t xml:space="preserve">,</w:t>
      </w:r>
      <w:r>
        <w:br/>
      </w:r>
      <w:r>
        <w:rPr>
          <w:rStyle w:val="NormalTok"/>
        </w:rPr>
        <w:t xml:space="preserve">  </w:t>
      </w:r>
      <w:r>
        <w:rPr>
          <w:rStyle w:val="FunctionTok"/>
        </w:rPr>
        <w:t xml:space="preserve">c</w:t>
      </w:r>
      <w:r>
        <w:rPr>
          <w:rStyle w:val="NormalTok"/>
        </w:rPr>
        <w:t xml:space="preserve">(</w:t>
      </w:r>
      <w:r>
        <w:rPr>
          <w:rStyle w:val="FunctionTok"/>
        </w:rPr>
        <w:t xml:space="preserve">expression</w:t>
      </w:r>
      <w:r>
        <w:rPr>
          <w:rStyle w:val="NormalTok"/>
        </w:rPr>
        <w:t xml:space="preserve">(</w:t>
      </w:r>
      <w:r>
        <w:rPr>
          <w:rStyle w:val="FunctionTok"/>
        </w:rPr>
        <w:t xml:space="preserve">paste</w:t>
      </w:r>
      <w:r>
        <w:rPr>
          <w:rStyle w:val="NormalTok"/>
        </w:rPr>
        <w:t xml:space="preserve">(</w:t>
      </w:r>
      <w:r>
        <w:rPr>
          <w:rStyle w:val="FunctionTok"/>
        </w:rPr>
        <w:t xml:space="preserve">italic</w:t>
      </w:r>
      <w:r>
        <w:rPr>
          <w:rStyle w:val="NormalTok"/>
        </w:rPr>
        <w:t xml:space="preserve">(</w:t>
      </w:r>
      <w:r>
        <w:br/>
      </w:r>
      <w:r>
        <w:rPr>
          <w:rStyle w:val="NormalTok"/>
        </w:rPr>
        <w:t xml:space="preserve">    </w:t>
      </w:r>
      <w:r>
        <w:rPr>
          <w:rStyle w:val="StringTok"/>
        </w:rPr>
        <w:t xml:space="preserve">"q"</w:t>
      </w:r>
      <w:r>
        <w:br/>
      </w:r>
      <w:r>
        <w:rPr>
          <w:rStyle w:val="NormalTok"/>
        </w:rPr>
        <w:t xml:space="preserve">  ), </w:t>
      </w:r>
      <w:r>
        <w:rPr>
          <w:rStyle w:val="StringTok"/>
        </w:rPr>
        <w:t xml:space="preserve">" 值"</w:t>
      </w:r>
      <w:r>
        <w:rPr>
          <w:rStyle w:val="NormalTok"/>
        </w:rPr>
        <w:t xml:space="preserve">)), </w:t>
      </w:r>
      <w:r>
        <w:rPr>
          <w:rStyle w:val="StringTok"/>
        </w:rPr>
        <w:t xml:space="preserve">'BH 法'</w:t>
      </w:r>
      <w:r>
        <w:rPr>
          <w:rStyle w:val="NormalTok"/>
        </w:rPr>
        <w:t xml:space="preserve">),</w:t>
      </w:r>
      <w:r>
        <w:br/>
      </w:r>
      <w:r>
        <w:rPr>
          <w:rStyle w:val="NormalTok"/>
        </w:rPr>
        <w:t xml:space="preserve">  </w:t>
      </w:r>
      <w:r>
        <w:rPr>
          <w:rStyle w:val="AttributeTok"/>
        </w:rPr>
        <w:t xml:space="preserve">pch =</w:t>
      </w:r>
      <w:r>
        <w:rPr>
          <w:rStyle w:val="NormalTok"/>
        </w:rPr>
        <w:t xml:space="preserve"> </w:t>
      </w:r>
      <w:r>
        <w:rPr>
          <w:rStyle w:val="FunctionTok"/>
        </w:rPr>
        <w:t xml:space="preserve">c</w:t>
      </w:r>
      <w:r>
        <w:rPr>
          <w:rStyle w:val="NormalTok"/>
        </w:rPr>
        <w:t xml:space="preserve">(</w:t>
      </w:r>
      <w:r>
        <w:rPr>
          <w:rStyle w:val="DecValTok"/>
        </w:rPr>
        <w:t xml:space="preserve">16</w:t>
      </w:r>
      <w:r>
        <w:rPr>
          <w:rStyle w:val="NormalTok"/>
        </w:rPr>
        <w:t xml:space="preserve">,</w:t>
      </w:r>
      <w:r>
        <w:rPr>
          <w:rStyle w:val="DecValTok"/>
        </w:rPr>
        <w:t xml:space="preserve">15</w:t>
      </w:r>
      <w:r>
        <w:rPr>
          <w:rStyle w:val="NormalTok"/>
        </w:rPr>
        <w:t xml:space="preserve">),</w:t>
      </w:r>
      <w:r>
        <w:br/>
      </w:r>
      <w:r>
        <w:rPr>
          <w:rStyle w:val="NormalTok"/>
        </w:rPr>
        <w:t xml:space="preserve">  </w:t>
      </w:r>
      <w:r>
        <w:rPr>
          <w:rStyle w:val="AttributeTok"/>
        </w:rPr>
        <w:t xml:space="preserve">col =</w:t>
      </w:r>
      <w:r>
        <w:rPr>
          <w:rStyle w:val="NormalTok"/>
        </w:rPr>
        <w:t xml:space="preserve"> </w:t>
      </w:r>
      <w:r>
        <w:rPr>
          <w:rStyle w:val="FunctionTok"/>
        </w:rPr>
        <w:t xml:space="preserve">c</w:t>
      </w:r>
      <w:r>
        <w:rPr>
          <w:rStyle w:val="NormalTok"/>
        </w:rPr>
        <w:t xml:space="preserve">(</w:t>
      </w:r>
      <w:r>
        <w:rPr>
          <w:rStyle w:val="StringTok"/>
        </w:rPr>
        <w:t xml:space="preserve">'grey'</w:t>
      </w:r>
      <w:r>
        <w:rPr>
          <w:rStyle w:val="NormalTok"/>
        </w:rPr>
        <w:t xml:space="preserve">,</w:t>
      </w:r>
      <w:r>
        <w:rPr>
          <w:rStyle w:val="StringTok"/>
        </w:rPr>
        <w:t xml:space="preserve">'black'</w:t>
      </w:r>
      <w:r>
        <w:rPr>
          <w:rStyle w:val="NormalTok"/>
        </w:rPr>
        <w:t xml:space="preserve">)</w:t>
      </w:r>
      <w:r>
        <w:br/>
      </w:r>
      <w:r>
        <w:rPr>
          <w:rStyle w:val="NormalTok"/>
        </w:rPr>
        <w:t xml:space="preserve">)</w:t>
      </w:r>
      <w:r>
        <w:br/>
      </w:r>
      <w:r>
        <w:rPr>
          <w:rStyle w:val="FunctionTok"/>
        </w:rPr>
        <w:t xml:space="preserve">set.seed</w:t>
      </w:r>
      <w:r>
        <w:rPr>
          <w:rStyle w:val="NormalTok"/>
        </w:rPr>
        <w:t xml:space="preserve">(</w:t>
      </w:r>
      <w:r>
        <w:rPr>
          <w:rStyle w:val="DecValTok"/>
        </w:rPr>
        <w:t xml:space="preserve">42</w:t>
      </w:r>
      <w:r>
        <w:rPr>
          <w:rStyle w:val="NormalTok"/>
        </w:rPr>
        <w:t xml:space="preserve">)</w:t>
      </w:r>
      <w:r>
        <w:br/>
      </w:r>
      <w:r>
        <w:rPr>
          <w:rStyle w:val="NormalTok"/>
        </w:rPr>
        <w:t xml:space="preserve">a </w:t>
      </w:r>
      <w:r>
        <w:rPr>
          <w:rStyle w:val="OtherTok"/>
        </w:rPr>
        <w:t xml:space="preserve">&lt;-</w:t>
      </w:r>
      <w:r>
        <w:rPr>
          <w:rStyle w:val="NormalTok"/>
        </w:rPr>
        <w:t xml:space="preserve"> </w:t>
      </w:r>
      <w:r>
        <w:rPr>
          <w:rStyle w:val="FunctionTok"/>
        </w:rPr>
        <w:t xml:space="preserve">runif</w:t>
      </w:r>
      <w:r>
        <w:rPr>
          <w:rStyle w:val="NormalTok"/>
        </w:rPr>
        <w:t xml:space="preserve">(</w:t>
      </w:r>
      <w:r>
        <w:rPr>
          <w:rStyle w:val="DecValTok"/>
        </w:rPr>
        <w:t xml:space="preserve">100</w:t>
      </w:r>
      <w:r>
        <w:rPr>
          <w:rStyle w:val="NormalTok"/>
        </w:rPr>
        <w:t xml:space="preserve">,</w:t>
      </w:r>
      <w:r>
        <w:rPr>
          <w:rStyle w:val="AttributeTok"/>
        </w:rPr>
        <w:t xml:space="preserve">min=</w:t>
      </w:r>
      <w:r>
        <w:rPr>
          <w:rStyle w:val="DecValTok"/>
        </w:rPr>
        <w:t xml:space="preserve">0</w:t>
      </w:r>
      <w:r>
        <w:rPr>
          <w:rStyle w:val="NormalTok"/>
        </w:rPr>
        <w:t xml:space="preserve">,</w:t>
      </w:r>
      <w:r>
        <w:rPr>
          <w:rStyle w:val="AttributeTok"/>
        </w:rPr>
        <w:t xml:space="preserve">max=</w:t>
      </w:r>
      <w:r>
        <w:rPr>
          <w:rStyle w:val="DecValTok"/>
        </w:rPr>
        <w:t xml:space="preserve">10</w:t>
      </w:r>
      <w:r>
        <w:rPr>
          <w:rStyle w:val="NormalTok"/>
        </w:rPr>
        <w:t xml:space="preserve">)</w:t>
      </w:r>
      <w:r>
        <w:rPr>
          <w:rStyle w:val="SpecialCharTok"/>
        </w:rPr>
        <w:t xml:space="preserve">+</w:t>
      </w:r>
      <w:r>
        <w:rPr>
          <w:rStyle w:val="FunctionTok"/>
        </w:rPr>
        <w:t xml:space="preserve">rnorm</w:t>
      </w:r>
      <w:r>
        <w:rPr>
          <w:rStyle w:val="NormalTok"/>
        </w:rPr>
        <w:t xml:space="preserve">(</w:t>
      </w:r>
      <w:r>
        <w:rPr>
          <w:rStyle w:val="DecValTok"/>
        </w:rPr>
        <w:t xml:space="preserve">100</w:t>
      </w:r>
      <w:r>
        <w:rPr>
          <w:rStyle w:val="NormalTok"/>
        </w:rPr>
        <w:t xml:space="preserve">)</w:t>
      </w:r>
      <w:r>
        <w:br/>
      </w:r>
      <w:r>
        <w:rPr>
          <w:rStyle w:val="NormalTok"/>
        </w:rPr>
        <w:t xml:space="preserve">b </w:t>
      </w:r>
      <w:r>
        <w:rPr>
          <w:rStyle w:val="OtherTok"/>
        </w:rPr>
        <w:t xml:space="preserve">&lt;-</w:t>
      </w:r>
      <w:r>
        <w:rPr>
          <w:rStyle w:val="NormalTok"/>
        </w:rPr>
        <w:t xml:space="preserve"> a</w:t>
      </w:r>
      <w:r>
        <w:rPr>
          <w:rStyle w:val="SpecialCharTok"/>
        </w:rPr>
        <w:t xml:space="preserve">*</w:t>
      </w:r>
      <w:r>
        <w:rPr>
          <w:rStyle w:val="FloatTok"/>
        </w:rPr>
        <w:t xml:space="preserve">1.2</w:t>
      </w:r>
      <w:r>
        <w:rPr>
          <w:rStyle w:val="SpecialCharTok"/>
        </w:rPr>
        <w:t xml:space="preserve">+</w:t>
      </w:r>
      <w:r>
        <w:rPr>
          <w:rStyle w:val="FunctionTok"/>
        </w:rPr>
        <w:t xml:space="preserve">rnorm</w:t>
      </w:r>
      <w:r>
        <w:rPr>
          <w:rStyle w:val="NormalTok"/>
        </w:rPr>
        <w:t xml:space="preserve">(</w:t>
      </w:r>
      <w:r>
        <w:rPr>
          <w:rStyle w:val="DecValTok"/>
        </w:rPr>
        <w:t xml:space="preserve">100</w:t>
      </w:r>
      <w:r>
        <w:rPr>
          <w:rStyle w:val="NormalTok"/>
        </w:rPr>
        <w:t xml:space="preserve">)</w:t>
      </w:r>
      <w:r>
        <w:br/>
      </w:r>
      <w:r>
        <w:rPr>
          <w:rStyle w:val="NormalTok"/>
        </w:rPr>
        <w:t xml:space="preserve">c </w:t>
      </w:r>
      <w:r>
        <w:rPr>
          <w:rStyle w:val="OtherTok"/>
        </w:rPr>
        <w:t xml:space="preserve">&lt;-</w:t>
      </w:r>
      <w:r>
        <w:rPr>
          <w:rStyle w:val="NormalTok"/>
        </w:rPr>
        <w:t xml:space="preserve"> b</w:t>
      </w:r>
      <w:r>
        <w:rPr>
          <w:rStyle w:val="SpecialCharTok"/>
        </w:rPr>
        <w:t xml:space="preserve">*</w:t>
      </w:r>
      <w:r>
        <w:rPr>
          <w:rStyle w:val="FloatTok"/>
        </w:rPr>
        <w:t xml:space="preserve">1.2</w:t>
      </w:r>
      <w:r>
        <w:rPr>
          <w:rStyle w:val="SpecialCharTok"/>
        </w:rPr>
        <w:t xml:space="preserve">+</w:t>
      </w:r>
      <w:r>
        <w:rPr>
          <w:rStyle w:val="FunctionTok"/>
        </w:rPr>
        <w:t xml:space="preserve">rnorm</w:t>
      </w:r>
      <w:r>
        <w:rPr>
          <w:rStyle w:val="NormalTok"/>
        </w:rPr>
        <w:t xml:space="preserve">(</w:t>
      </w:r>
      <w:r>
        <w:rPr>
          <w:rStyle w:val="DecValTok"/>
        </w:rPr>
        <w:t xml:space="preserve">100</w:t>
      </w:r>
      <w:r>
        <w:rPr>
          <w:rStyle w:val="NormalTok"/>
        </w:rPr>
        <w:t xml:space="preserve">)</w:t>
      </w:r>
      <w:r>
        <w:br/>
      </w:r>
      <w:r>
        <w:rPr>
          <w:rStyle w:val="NormalTok"/>
        </w:rPr>
        <w:t xml:space="preserve">y </w:t>
      </w:r>
      <w:r>
        <w:rPr>
          <w:rStyle w:val="OtherTok"/>
        </w:rPr>
        <w:t xml:space="preserve">&lt;-</w:t>
      </w:r>
      <w:r>
        <w:rPr>
          <w:rStyle w:val="NormalTok"/>
        </w:rPr>
        <w:t xml:space="preserve"> a</w:t>
      </w:r>
      <w:r>
        <w:rPr>
          <w:rStyle w:val="SpecialCharTok"/>
        </w:rPr>
        <w:t xml:space="preserve">+</w:t>
      </w:r>
      <w:r>
        <w:rPr>
          <w:rStyle w:val="NormalTok"/>
        </w:rPr>
        <w:t xml:space="preserve">b</w:t>
      </w:r>
      <w:r>
        <w:rPr>
          <w:rStyle w:val="SpecialCharTok"/>
        </w:rPr>
        <w:t xml:space="preserve">+</w:t>
      </w:r>
      <w:r>
        <w:rPr>
          <w:rStyle w:val="NormalTok"/>
        </w:rPr>
        <w:t xml:space="preserve">c</w:t>
      </w:r>
      <w:r>
        <w:rPr>
          <w:rStyle w:val="SpecialCharTok"/>
        </w:rPr>
        <w:t xml:space="preserve">+</w:t>
      </w:r>
      <w:r>
        <w:rPr>
          <w:rStyle w:val="FunctionTok"/>
        </w:rPr>
        <w:t xml:space="preserve">rnorm</w:t>
      </w:r>
      <w:r>
        <w:rPr>
          <w:rStyle w:val="NormalTok"/>
        </w:rPr>
        <w:t xml:space="preserve">(</w:t>
      </w:r>
      <w:r>
        <w:rPr>
          <w:rStyle w:val="DecValTok"/>
        </w:rPr>
        <w:t xml:space="preserve">100</w:t>
      </w:r>
      <w:r>
        <w:rPr>
          <w:rStyle w:val="NormalTok"/>
        </w:rPr>
        <w:t xml:space="preserve">)</w:t>
      </w:r>
      <w:r>
        <w:br/>
      </w:r>
      <w:r>
        <w:rPr>
          <w:rStyle w:val="FunctionTok"/>
        </w:rPr>
        <w:t xml:space="preserve">summary</w:t>
      </w:r>
      <w:r>
        <w:rPr>
          <w:rStyle w:val="NormalTok"/>
        </w:rPr>
        <w:t xml:space="preserve">(</w:t>
      </w:r>
      <w:r>
        <w:rPr>
          <w:rStyle w:val="FunctionTok"/>
        </w:rPr>
        <w:t xml:space="preserve">lm</w:t>
      </w:r>
      <w:r>
        <w:rPr>
          <w:rStyle w:val="NormalTok"/>
        </w:rPr>
        <w:t xml:space="preserve">(y</w:t>
      </w:r>
      <w:r>
        <w:rPr>
          <w:rStyle w:val="SpecialCharTok"/>
        </w:rPr>
        <w:t xml:space="preserve">~</w:t>
      </w:r>
      <w:r>
        <w:rPr>
          <w:rStyle w:val="NormalTok"/>
        </w:rPr>
        <w:t xml:space="preserve">a))</w:t>
      </w:r>
      <w:r>
        <w:br/>
      </w:r>
      <w:r>
        <w:rPr>
          <w:rStyle w:val="FunctionTok"/>
        </w:rPr>
        <w:t xml:space="preserve">summary</w:t>
      </w:r>
      <w:r>
        <w:rPr>
          <w:rStyle w:val="NormalTok"/>
        </w:rPr>
        <w:t xml:space="preserve">(</w:t>
      </w:r>
      <w:r>
        <w:rPr>
          <w:rStyle w:val="FunctionTok"/>
        </w:rPr>
        <w:t xml:space="preserve">lm</w:t>
      </w:r>
      <w:r>
        <w:rPr>
          <w:rStyle w:val="NormalTok"/>
        </w:rPr>
        <w:t xml:space="preserve">(y</w:t>
      </w:r>
      <w:r>
        <w:rPr>
          <w:rStyle w:val="SpecialCharTok"/>
        </w:rPr>
        <w:t xml:space="preserve">~</w:t>
      </w:r>
      <w:r>
        <w:rPr>
          <w:rStyle w:val="NormalTok"/>
        </w:rPr>
        <w:t xml:space="preserve">a</w:t>
      </w:r>
      <w:r>
        <w:rPr>
          <w:rStyle w:val="SpecialCharTok"/>
        </w:rPr>
        <w:t xml:space="preserve">+</w:t>
      </w:r>
      <w:r>
        <w:rPr>
          <w:rStyle w:val="NormalTok"/>
        </w:rPr>
        <w:t xml:space="preserve">b</w:t>
      </w:r>
      <w:r>
        <w:rPr>
          <w:rStyle w:val="SpecialCharTok"/>
        </w:rPr>
        <w:t xml:space="preserve">+</w:t>
      </w:r>
      <w:r>
        <w:rPr>
          <w:rStyle w:val="NormalTok"/>
        </w:rPr>
        <w:t xml:space="preserve">c))</w:t>
      </w:r>
      <w:r>
        <w:br/>
      </w:r>
      <w:r>
        <w:rPr>
          <w:rStyle w:val="NormalTok"/>
        </w:rPr>
        <w:t xml:space="preserve">knitr</w:t>
      </w:r>
      <w:r>
        <w:rPr>
          <w:rStyle w:val="SpecialCharTok"/>
        </w:rPr>
        <w:t xml:space="preserve">::</w:t>
      </w:r>
      <w:r>
        <w:rPr>
          <w:rStyle w:val="FunctionTok"/>
        </w:rPr>
        <w:t xml:space="preserve">include_graphics</w:t>
      </w:r>
      <w:r>
        <w:rPr>
          <w:rStyle w:val="NormalTok"/>
        </w:rPr>
        <w:t xml:space="preserve">(</w:t>
      </w:r>
      <w:r>
        <w:rPr>
          <w:rStyle w:val="StringTok"/>
        </w:rPr>
        <w:t xml:space="preserve">"data/PCA.png"</w:t>
      </w:r>
      <w:r>
        <w:rPr>
          <w:rStyle w:val="NormalTok"/>
        </w:rPr>
        <w:t xml:space="preserve">)</w:t>
      </w:r>
      <w:r>
        <w:br/>
      </w:r>
      <w:r>
        <w:rPr>
          <w:rStyle w:val="CommentTok"/>
        </w:rPr>
        <w:t xml:space="preserve"># remotes::install_github("yufree/scifetch")</w:t>
      </w:r>
      <w:r>
        <w:br/>
      </w:r>
      <w:r>
        <w:rPr>
          <w:rStyle w:val="FunctionTok"/>
        </w:rPr>
        <w:t xml:space="preserve">library</w:t>
      </w:r>
      <w:r>
        <w:rPr>
          <w:rStyle w:val="NormalTok"/>
        </w:rPr>
        <w:t xml:space="preserve">(scifetch)</w:t>
      </w:r>
      <w:r>
        <w:br/>
      </w:r>
      <w:r>
        <w:rPr>
          <w:rStyle w:val="FunctionTok"/>
        </w:rPr>
        <w:t xml:space="preserve">library</w:t>
      </w:r>
      <w:r>
        <w:rPr>
          <w:rStyle w:val="NormalTok"/>
        </w:rPr>
        <w:t xml:space="preserve">(lubridate)</w:t>
      </w:r>
      <w:r>
        <w:br/>
      </w:r>
      <w:r>
        <w:rPr>
          <w:rStyle w:val="FunctionTok"/>
        </w:rPr>
        <w:t xml:space="preserve">library</w:t>
      </w:r>
      <w:r>
        <w:rPr>
          <w:rStyle w:val="NormalTok"/>
        </w:rPr>
        <w:t xml:space="preserve">(dplyr)</w:t>
      </w:r>
      <w:r>
        <w:br/>
      </w:r>
      <w:r>
        <w:rPr>
          <w:rStyle w:val="FunctionTok"/>
        </w:rPr>
        <w:t xml:space="preserve">library</w:t>
      </w:r>
      <w:r>
        <w:rPr>
          <w:rStyle w:val="NormalTok"/>
        </w:rPr>
        <w:t xml:space="preserve">(tidytext)</w:t>
      </w:r>
      <w:r>
        <w:br/>
      </w:r>
      <w:r>
        <w:rPr>
          <w:rStyle w:val="FunctionTok"/>
        </w:rPr>
        <w:t xml:space="preserve">library</w:t>
      </w:r>
      <w:r>
        <w:rPr>
          <w:rStyle w:val="NormalTok"/>
        </w:rPr>
        <w:t xml:space="preserve">(stringr)</w:t>
      </w:r>
      <w:r>
        <w:br/>
      </w:r>
      <w:r>
        <w:rPr>
          <w:rStyle w:val="FunctionTok"/>
        </w:rPr>
        <w:t xml:space="preserve">library</w:t>
      </w:r>
      <w:r>
        <w:rPr>
          <w:rStyle w:val="NormalTok"/>
        </w:rPr>
        <w:t xml:space="preserve">(ggplot2)</w:t>
      </w:r>
      <w:r>
        <w:br/>
      </w:r>
      <w:r>
        <w:rPr>
          <w:rStyle w:val="FunctionTok"/>
        </w:rPr>
        <w:t xml:space="preserve">library</w:t>
      </w:r>
      <w:r>
        <w:rPr>
          <w:rStyle w:val="NormalTok"/>
        </w:rPr>
        <w:t xml:space="preserve">(tidyr)</w:t>
      </w:r>
      <w:r>
        <w:br/>
      </w:r>
      <w:r>
        <w:rPr>
          <w:rStyle w:val="FunctionTok"/>
        </w:rPr>
        <w:t xml:space="preserve">library</w:t>
      </w:r>
      <w:r>
        <w:rPr>
          <w:rStyle w:val="NormalTok"/>
        </w:rPr>
        <w:t xml:space="preserve">(broom)</w:t>
      </w:r>
      <w:r>
        <w:br/>
      </w:r>
      <w:r>
        <w:rPr>
          <w:rStyle w:val="FunctionTok"/>
        </w:rPr>
        <w:t xml:space="preserve">library</w:t>
      </w:r>
      <w:r>
        <w:rPr>
          <w:rStyle w:val="NormalTok"/>
        </w:rPr>
        <w:t xml:space="preserve">(purrr)</w:t>
      </w:r>
      <w:r>
        <w:br/>
      </w:r>
      <w:r>
        <w:rPr>
          <w:rStyle w:val="FunctionTok"/>
        </w:rPr>
        <w:t xml:space="preserve">library</w:t>
      </w:r>
      <w:r>
        <w:rPr>
          <w:rStyle w:val="NormalTok"/>
        </w:rPr>
        <w:t xml:space="preserve">(scales)</w:t>
      </w:r>
      <w:r>
        <w:br/>
      </w:r>
      <w:r>
        <w:rPr>
          <w:rStyle w:val="CommentTok"/>
        </w:rPr>
        <w:t xml:space="preserve"># 10年跨度 MeSH 关键词 期刊ES&amp;T</w:t>
      </w:r>
      <w:r>
        <w:br/>
      </w:r>
      <w:r>
        <w:rPr>
          <w:rStyle w:val="NormalTok"/>
        </w:rPr>
        <w:t xml:space="preserve">query </w:t>
      </w:r>
      <w:r>
        <w:rPr>
          <w:rStyle w:val="OtherTok"/>
        </w:rPr>
        <w:t xml:space="preserve">&lt;-</w:t>
      </w:r>
      <w:r>
        <w:rPr>
          <w:rStyle w:val="NormalTok"/>
        </w:rPr>
        <w:t xml:space="preserve"> </w:t>
      </w:r>
      <w:r>
        <w:rPr>
          <w:rStyle w:val="StringTok"/>
        </w:rPr>
        <w:t xml:space="preserve">'"mass spectrometry"[MeSH Terms] AND 2010/01:2020/01[DP] AND 0013-936X[TA]'</w:t>
      </w:r>
      <w:r>
        <w:br/>
      </w:r>
      <w:r>
        <w:rPr>
          <w:rStyle w:val="NormalTok"/>
        </w:rPr>
        <w:t xml:space="preserve">tmdf </w:t>
      </w:r>
      <w:r>
        <w:rPr>
          <w:rStyle w:val="OtherTok"/>
        </w:rPr>
        <w:t xml:space="preserve">&lt;-</w:t>
      </w:r>
      <w:r>
        <w:rPr>
          <w:rStyle w:val="NormalTok"/>
        </w:rPr>
        <w:t xml:space="preserve"> </w:t>
      </w:r>
      <w:r>
        <w:rPr>
          <w:rStyle w:val="FunctionTok"/>
        </w:rPr>
        <w:t xml:space="preserve">getpubmed</w:t>
      </w:r>
      <w:r>
        <w:rPr>
          <w:rStyle w:val="NormalTok"/>
        </w:rPr>
        <w:t xml:space="preserve">(query, </w:t>
      </w:r>
      <w:r>
        <w:rPr>
          <w:rStyle w:val="AttributeTok"/>
        </w:rPr>
        <w:t xml:space="preserve">start =</w:t>
      </w:r>
      <w:r>
        <w:rPr>
          <w:rStyle w:val="NormalTok"/>
        </w:rPr>
        <w:t xml:space="preserve"> </w:t>
      </w:r>
      <w:r>
        <w:rPr>
          <w:rStyle w:val="DecValTok"/>
        </w:rPr>
        <w:t xml:space="preserve">1</w:t>
      </w:r>
      <w:r>
        <w:rPr>
          <w:rStyle w:val="NormalTok"/>
        </w:rPr>
        <w:t xml:space="preserve">, </w:t>
      </w:r>
      <w:r>
        <w:rPr>
          <w:rStyle w:val="AttributeTok"/>
        </w:rPr>
        <w:t xml:space="preserve">end =</w:t>
      </w:r>
      <w:r>
        <w:rPr>
          <w:rStyle w:val="NormalTok"/>
        </w:rPr>
        <w:t xml:space="preserve"> </w:t>
      </w:r>
      <w:r>
        <w:rPr>
          <w:rStyle w:val="DecValTok"/>
        </w:rPr>
        <w:t xml:space="preserve">10000</w:t>
      </w:r>
      <w:r>
        <w:rPr>
          <w:rStyle w:val="NormalTok"/>
        </w:rPr>
        <w:t xml:space="preserve">) </w:t>
      </w:r>
      <w:r>
        <w:rPr>
          <w:rStyle w:val="SpecialCharTok"/>
        </w:rPr>
        <w:t xml:space="preserve">%&gt;%</w:t>
      </w:r>
      <w:r>
        <w:br/>
      </w:r>
      <w:r>
        <w:rPr>
          <w:rStyle w:val="NormalTok"/>
        </w:rPr>
        <w:t xml:space="preserve">        </w:t>
      </w:r>
      <w:r>
        <w:rPr>
          <w:rStyle w:val="FunctionTok"/>
        </w:rPr>
        <w:t xml:space="preserve">getpubmedtbl</w:t>
      </w:r>
      <w:r>
        <w:rPr>
          <w:rStyle w:val="NormalTok"/>
        </w:rPr>
        <w:t xml:space="preserv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time =</w:t>
      </w:r>
      <w:r>
        <w:rPr>
          <w:rStyle w:val="NormalTok"/>
        </w:rPr>
        <w:t xml:space="preserve"> </w:t>
      </w:r>
      <w:r>
        <w:rPr>
          <w:rStyle w:val="FunctionTok"/>
        </w:rPr>
        <w:t xml:space="preserve">as.POSIXct</w:t>
      </w:r>
      <w:r>
        <w:rPr>
          <w:rStyle w:val="NormalTok"/>
        </w:rPr>
        <w:t xml:space="preserve">(date, </w:t>
      </w:r>
      <w:r>
        <w:rPr>
          <w:rStyle w:val="AttributeTok"/>
        </w:rPr>
        <w:t xml:space="preserve">origin =</w:t>
      </w:r>
      <w:r>
        <w:rPr>
          <w:rStyle w:val="NormalTok"/>
        </w:rPr>
        <w:t xml:space="preserve"> </w:t>
      </w:r>
      <w:r>
        <w:rPr>
          <w:rStyle w:val="StringTok"/>
        </w:rPr>
        <w:t xml:space="preserve">"1970-01-01"</w:t>
      </w:r>
      <w:r>
        <w:rPr>
          <w:rStyle w:val="NormalTok"/>
        </w:rPr>
        <w:t xml:space="preserve">),</w:t>
      </w:r>
      <w:r>
        <w:br/>
      </w:r>
      <w:r>
        <w:rPr>
          <w:rStyle w:val="NormalTok"/>
        </w:rPr>
        <w:t xml:space="preserve">         </w:t>
      </w:r>
      <w:r>
        <w:rPr>
          <w:rStyle w:val="AttributeTok"/>
        </w:rPr>
        <w:t xml:space="preserve">month =</w:t>
      </w:r>
      <w:r>
        <w:rPr>
          <w:rStyle w:val="NormalTok"/>
        </w:rPr>
        <w:t xml:space="preserve"> </w:t>
      </w:r>
      <w:r>
        <w:rPr>
          <w:rStyle w:val="FunctionTok"/>
        </w:rPr>
        <w:t xml:space="preserve">round_date</w:t>
      </w:r>
      <w:r>
        <w:rPr>
          <w:rStyle w:val="NormalTok"/>
        </w:rPr>
        <w:t xml:space="preserve">(date, </w:t>
      </w:r>
      <w:r>
        <w:rPr>
          <w:rStyle w:val="StringTok"/>
        </w:rPr>
        <w:t xml:space="preserve">"month"</w:t>
      </w:r>
      <w:r>
        <w:rPr>
          <w:rStyle w:val="NormalTok"/>
        </w:rPr>
        <w:t xml:space="preserve">))</w:t>
      </w:r>
      <w:r>
        <w:br/>
      </w:r>
      <w:r>
        <w:rPr>
          <w:rStyle w:val="CommentTok"/>
        </w:rPr>
        <w:t xml:space="preserve"># 摘要分词</w:t>
      </w:r>
      <w:r>
        <w:br/>
      </w:r>
      <w:r>
        <w:rPr>
          <w:rStyle w:val="NormalTok"/>
        </w:rPr>
        <w:t xml:space="preserve">wordfabs </w:t>
      </w:r>
      <w:r>
        <w:rPr>
          <w:rStyle w:val="OtherTok"/>
        </w:rPr>
        <w:t xml:space="preserve">&lt;-</w:t>
      </w:r>
      <w:r>
        <w:rPr>
          <w:rStyle w:val="NormalTok"/>
        </w:rPr>
        <w:t xml:space="preserve"> tmdf </w:t>
      </w:r>
      <w:r>
        <w:rPr>
          <w:rStyle w:val="SpecialCharTok"/>
        </w:rPr>
        <w:t xml:space="preserve">%&gt;%</w:t>
      </w:r>
      <w:r>
        <w:br/>
      </w:r>
      <w:r>
        <w:rPr>
          <w:rStyle w:val="NormalTok"/>
        </w:rPr>
        <w:t xml:space="preserve">        </w:t>
      </w:r>
      <w:r>
        <w:rPr>
          <w:rStyle w:val="FunctionTok"/>
        </w:rPr>
        <w:t xml:space="preserve">filter</w:t>
      </w:r>
      <w:r>
        <w:rPr>
          <w:rStyle w:val="NormalTok"/>
        </w:rPr>
        <w:t xml:space="preserve">(</w:t>
      </w:r>
      <w:r>
        <w:rPr>
          <w:rStyle w:val="FunctionTok"/>
        </w:rPr>
        <w:t xml:space="preserve">nchar</w:t>
      </w:r>
      <w:r>
        <w:rPr>
          <w:rStyle w:val="NormalTok"/>
        </w:rPr>
        <w:t xml:space="preserve">(abstract) </w:t>
      </w:r>
      <w:r>
        <w:rPr>
          <w:rStyle w:val="SpecialCharTok"/>
        </w:rPr>
        <w:t xml:space="preserve">&gt;</w:t>
      </w:r>
      <w:r>
        <w:rPr>
          <w:rStyle w:val="NormalTok"/>
        </w:rPr>
        <w:t xml:space="preserve"> </w:t>
      </w:r>
      <w:r>
        <w:rPr>
          <w:rStyle w:val="DecValTok"/>
        </w:rPr>
        <w:t xml:space="preserve">0</w:t>
      </w:r>
      <w:r>
        <w:rPr>
          <w:rStyle w:val="NormalTok"/>
        </w:rPr>
        <w:t xml:space="preserve">) </w:t>
      </w:r>
      <w:r>
        <w:rPr>
          <w:rStyle w:val="SpecialCharTok"/>
        </w:rPr>
        <w:t xml:space="preserve">%&gt;%</w:t>
      </w:r>
      <w:r>
        <w:br/>
      </w:r>
      <w:r>
        <w:rPr>
          <w:rStyle w:val="NormalTok"/>
        </w:rPr>
        <w:t xml:space="preserve">        </w:t>
      </w:r>
      <w:r>
        <w:rPr>
          <w:rStyle w:val="FunctionTok"/>
        </w:rPr>
        <w:t xml:space="preserve">unnest_tokens</w:t>
      </w:r>
      <w:r>
        <w:rPr>
          <w:rStyle w:val="NormalTok"/>
        </w:rPr>
        <w:t xml:space="preserve">(word, abstract,</w:t>
      </w:r>
      <w:r>
        <w:rPr>
          <w:rStyle w:val="AttributeTok"/>
        </w:rPr>
        <w:t xml:space="preserve">drop =</w:t>
      </w:r>
      <w:r>
        <w:rPr>
          <w:rStyle w:val="NormalTok"/>
        </w:rPr>
        <w:t xml:space="preserve"> F) </w:t>
      </w:r>
      <w:r>
        <w:rPr>
          <w:rStyle w:val="SpecialCharTok"/>
        </w:rPr>
        <w:t xml:space="preserve">%&gt;%</w:t>
      </w:r>
      <w:r>
        <w:br/>
      </w:r>
      <w:r>
        <w:rPr>
          <w:rStyle w:val="NormalTok"/>
        </w:rPr>
        <w:t xml:space="preserve">        </w:t>
      </w:r>
      <w:r>
        <w:rPr>
          <w:rStyle w:val="FunctionTok"/>
        </w:rPr>
        <w:t xml:space="preserve">anti_join</w:t>
      </w:r>
      <w:r>
        <w:rPr>
          <w:rStyle w:val="NormalTok"/>
        </w:rPr>
        <w:t xml:space="preserve">(stop_words) </w:t>
      </w:r>
      <w:r>
        <w:rPr>
          <w:rStyle w:val="SpecialCharTok"/>
        </w:rPr>
        <w:t xml:space="preserve">%&gt;%</w:t>
      </w:r>
      <w:r>
        <w:br/>
      </w:r>
      <w:r>
        <w:rPr>
          <w:rStyle w:val="NormalTok"/>
        </w:rPr>
        <w:t xml:space="preserve">        </w:t>
      </w:r>
      <w:r>
        <w:rPr>
          <w:rStyle w:val="FunctionTok"/>
        </w:rPr>
        <w:t xml:space="preserve">filter</w:t>
      </w:r>
      <w:r>
        <w:rPr>
          <w:rStyle w:val="NormalTok"/>
        </w:rPr>
        <w:t xml:space="preserve">(</w:t>
      </w:r>
      <w:r>
        <w:rPr>
          <w:rStyle w:val="FunctionTok"/>
        </w:rPr>
        <w:t xml:space="preserve">str_detect</w:t>
      </w:r>
      <w:r>
        <w:rPr>
          <w:rStyle w:val="NormalTok"/>
        </w:rPr>
        <w:t xml:space="preserve">(word, </w:t>
      </w:r>
      <w:r>
        <w:rPr>
          <w:rStyle w:val="StringTok"/>
        </w:rPr>
        <w:t xml:space="preserve">"[^</w:t>
      </w:r>
      <w:r>
        <w:rPr>
          <w:rStyle w:val="SpecialCharTok"/>
        </w:rPr>
        <w:t xml:space="preserve">\\</w:t>
      </w:r>
      <w:r>
        <w:rPr>
          <w:rStyle w:val="StringTok"/>
        </w:rPr>
        <w:t xml:space="preserve">d]"</w:t>
      </w:r>
      <w:r>
        <w:rPr>
          <w:rStyle w:val="NormalTok"/>
        </w:rPr>
        <w:t xml:space="preserve">)) </w:t>
      </w:r>
      <w:r>
        <w:rPr>
          <w:rStyle w:val="SpecialCharTok"/>
        </w:rPr>
        <w:t xml:space="preserve">%&gt;%</w:t>
      </w:r>
      <w:r>
        <w:br/>
      </w:r>
      <w:r>
        <w:rPr>
          <w:rStyle w:val="NormalTok"/>
        </w:rPr>
        <w:t xml:space="preserve">        </w:t>
      </w:r>
      <w:r>
        <w:rPr>
          <w:rStyle w:val="FunctionTok"/>
        </w:rPr>
        <w:t xml:space="preserve">filter</w:t>
      </w:r>
      <w:r>
        <w:rPr>
          <w:rStyle w:val="NormalTok"/>
        </w:rPr>
        <w:t xml:space="preserve">(</w:t>
      </w:r>
      <w:r>
        <w:rPr>
          <w:rStyle w:val="SpecialCharTok"/>
        </w:rPr>
        <w:t xml:space="preserve">!</w:t>
      </w:r>
      <w:r>
        <w:rPr>
          <w:rStyle w:val="FunctionTok"/>
        </w:rPr>
        <w:t xml:space="preserve">str_detect</w:t>
      </w:r>
      <w:r>
        <w:rPr>
          <w:rStyle w:val="NormalTok"/>
        </w:rPr>
        <w:t xml:space="preserve">(word, </w:t>
      </w:r>
      <w:r>
        <w:rPr>
          <w:rStyle w:val="StringTok"/>
        </w:rPr>
        <w:t xml:space="preserve">"abs"</w:t>
      </w:r>
      <w:r>
        <w:rPr>
          <w:rStyle w:val="NormalTok"/>
        </w:rPr>
        <w:t xml:space="preserve">)) </w:t>
      </w:r>
      <w:r>
        <w:rPr>
          <w:rStyle w:val="SpecialCharTok"/>
        </w:rPr>
        <w:t xml:space="preserve">%&gt;%</w:t>
      </w:r>
      <w:r>
        <w:br/>
      </w:r>
      <w:r>
        <w:rPr>
          <w:rStyle w:val="NormalTok"/>
        </w:rPr>
        <w:t xml:space="preserve">        </w:t>
      </w:r>
      <w:r>
        <w:rPr>
          <w:rStyle w:val="FunctionTok"/>
        </w:rPr>
        <w:t xml:space="preserve">group_by</w:t>
      </w:r>
      <w:r>
        <w:rPr>
          <w:rStyle w:val="NormalTok"/>
        </w:rPr>
        <w:t xml:space="preserve">(word)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word_total =</w:t>
      </w:r>
      <w:r>
        <w:rPr>
          <w:rStyle w:val="NormalTok"/>
        </w:rPr>
        <w:t xml:space="preserve"> </w:t>
      </w:r>
      <w:r>
        <w:rPr>
          <w:rStyle w:val="FunctionTok"/>
        </w:rPr>
        <w:t xml:space="preserve">n</w:t>
      </w:r>
      <w:r>
        <w:rPr>
          <w:rStyle w:val="NormalTok"/>
        </w:rPr>
        <w:t xml:space="preserve">()) </w:t>
      </w:r>
      <w:r>
        <w:rPr>
          <w:rStyle w:val="SpecialCharTok"/>
        </w:rPr>
        <w:t xml:space="preserve">%&gt;%</w:t>
      </w:r>
      <w:r>
        <w:br/>
      </w:r>
      <w:r>
        <w:rPr>
          <w:rStyle w:val="NormalTok"/>
        </w:rPr>
        <w:t xml:space="preserve">        </w:t>
      </w:r>
      <w:r>
        <w:rPr>
          <w:rStyle w:val="FunctionTok"/>
        </w:rPr>
        <w:t xml:space="preserve">ungroup</w:t>
      </w:r>
      <w:r>
        <w:rPr>
          <w:rStyle w:val="NormalTok"/>
        </w:rPr>
        <w:t xml:space="preserv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source =</w:t>
      </w:r>
      <w:r>
        <w:rPr>
          <w:rStyle w:val="NormalTok"/>
        </w:rPr>
        <w:t xml:space="preserve"> </w:t>
      </w:r>
      <w:r>
        <w:rPr>
          <w:rStyle w:val="StringTok"/>
        </w:rPr>
        <w:t xml:space="preserve">'abstract'</w:t>
      </w:r>
      <w:r>
        <w:rPr>
          <w:rStyle w:val="NormalTok"/>
        </w:rPr>
        <w:t xml:space="preserve">)</w:t>
      </w:r>
      <w:r>
        <w:br/>
      </w:r>
      <w:r>
        <w:rPr>
          <w:rStyle w:val="CommentTok"/>
        </w:rPr>
        <w:t xml:space="preserve"># 可视化词频前20的关键词</w:t>
      </w:r>
      <w:r>
        <w:br/>
      </w:r>
      <w:r>
        <w:rPr>
          <w:rStyle w:val="NormalTok"/>
        </w:rPr>
        <w:t xml:space="preserve">wordfabs </w:t>
      </w:r>
      <w:r>
        <w:rPr>
          <w:rStyle w:val="SpecialCharTok"/>
        </w:rPr>
        <w:t xml:space="preserve">%&gt;%</w:t>
      </w:r>
      <w:r>
        <w:br/>
      </w:r>
      <w:r>
        <w:rPr>
          <w:rStyle w:val="NormalTok"/>
        </w:rPr>
        <w:t xml:space="preserve">        </w:t>
      </w:r>
      <w:r>
        <w:rPr>
          <w:rStyle w:val="FunctionTok"/>
        </w:rPr>
        <w:t xml:space="preserve">count</w:t>
      </w:r>
      <w:r>
        <w:rPr>
          <w:rStyle w:val="NormalTok"/>
        </w:rPr>
        <w:t xml:space="preserve">(word, </w:t>
      </w:r>
      <w:r>
        <w:rPr>
          <w:rStyle w:val="AttributeTok"/>
        </w:rPr>
        <w:t xml:space="preserve">sort =</w:t>
      </w:r>
      <w:r>
        <w:rPr>
          <w:rStyle w:val="NormalTok"/>
        </w:rPr>
        <w:t xml:space="preserve"> </w:t>
      </w:r>
      <w:r>
        <w:rPr>
          <w:rStyle w:val="ConstantTok"/>
        </w:rPr>
        <w:t xml:space="preserve">TRUE</w:t>
      </w:r>
      <w:r>
        <w:rPr>
          <w:rStyle w:val="NormalTok"/>
        </w:rPr>
        <w:t xml:space="preserve">) </w:t>
      </w:r>
      <w:r>
        <w:rPr>
          <w:rStyle w:val="SpecialCharTok"/>
        </w:rPr>
        <w:t xml:space="preserve">%&gt;%</w:t>
      </w:r>
      <w:r>
        <w:br/>
      </w:r>
      <w:r>
        <w:rPr>
          <w:rStyle w:val="NormalTok"/>
        </w:rPr>
        <w:t xml:space="preserve">        </w:t>
      </w:r>
      <w:r>
        <w:rPr>
          <w:rStyle w:val="FunctionTok"/>
        </w:rPr>
        <w:t xml:space="preserve">top_n</w:t>
      </w:r>
      <w:r>
        <w:rPr>
          <w:rStyle w:val="NormalTok"/>
        </w:rPr>
        <w:t xml:space="preserve">(</w:t>
      </w:r>
      <w:r>
        <w:rPr>
          <w:rStyle w:val="DecValTok"/>
        </w:rPr>
        <w:t xml:space="preserve">20</w:t>
      </w:r>
      <w:r>
        <w:rPr>
          <w:rStyle w:val="NormalTok"/>
        </w:rPr>
        <w:t xml:space="preserve">,n)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word =</w:t>
      </w:r>
      <w:r>
        <w:rPr>
          <w:rStyle w:val="NormalTok"/>
        </w:rPr>
        <w:t xml:space="preserve"> </w:t>
      </w:r>
      <w:r>
        <w:rPr>
          <w:rStyle w:val="FunctionTok"/>
        </w:rPr>
        <w:t xml:space="preserve">reorder</w:t>
      </w:r>
      <w:r>
        <w:rPr>
          <w:rStyle w:val="NormalTok"/>
        </w:rPr>
        <w:t xml:space="preserve">(word, n)) </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(word, n)) </w:t>
      </w:r>
      <w:r>
        <w:rPr>
          <w:rStyle w:val="SpecialCharTok"/>
        </w:rPr>
        <w:t xml:space="preserve">+</w:t>
      </w:r>
      <w:r>
        <w:br/>
      </w:r>
      <w:r>
        <w:rPr>
          <w:rStyle w:val="NormalTok"/>
        </w:rPr>
        <w:t xml:space="preserve">  </w:t>
      </w:r>
      <w:r>
        <w:rPr>
          <w:rStyle w:val="FunctionTok"/>
        </w:rPr>
        <w:t xml:space="preserve">geom_col</w:t>
      </w:r>
      <w:r>
        <w:rPr>
          <w:rStyle w:val="NormalTok"/>
        </w:rPr>
        <w:t xml:space="preserve">(</w:t>
      </w:r>
      <w:r>
        <w:rPr>
          <w:rStyle w:val="AttributeTok"/>
        </w:rPr>
        <w:t xml:space="preserve">show.legend =</w:t>
      </w:r>
      <w:r>
        <w:rPr>
          <w:rStyle w:val="NormalTok"/>
        </w:rPr>
        <w:t xml:space="preserve"> </w:t>
      </w:r>
      <w:r>
        <w:rPr>
          <w:rStyle w:val="ConstantTok"/>
        </w:rPr>
        <w:t xml:space="preserve">FALSE</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"摘要中前20常见词"</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"词频"</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"词"</w:t>
      </w:r>
      <w:r>
        <w:rPr>
          <w:rStyle w:val="NormalTok"/>
        </w:rPr>
        <w:t xml:space="preserve">) </w:t>
      </w:r>
      <w:r>
        <w:rPr>
          <w:rStyle w:val="SpecialCharTok"/>
        </w:rPr>
        <w:t xml:space="preserve">+</w:t>
      </w:r>
      <w:r>
        <w:br/>
      </w:r>
      <w:r>
        <w:rPr>
          <w:rStyle w:val="NormalTok"/>
        </w:rPr>
        <w:t xml:space="preserve">  </w:t>
      </w:r>
      <w:r>
        <w:rPr>
          <w:rStyle w:val="FunctionTok"/>
        </w:rPr>
        <w:t xml:space="preserve">coord_flip</w:t>
      </w:r>
      <w:r>
        <w:rPr>
          <w:rStyle w:val="NormalTok"/>
        </w:rPr>
        <w:t xml:space="preserve">()</w:t>
      </w:r>
      <w:r>
        <w:br/>
      </w:r>
      <w:r>
        <w:rPr>
          <w:rStyle w:val="NormalTok"/>
        </w:rPr>
        <w:t xml:space="preserve">papers_per_month </w:t>
      </w:r>
      <w:r>
        <w:rPr>
          <w:rStyle w:val="OtherTok"/>
        </w:rPr>
        <w:t xml:space="preserve">&lt;-</w:t>
      </w:r>
      <w:r>
        <w:rPr>
          <w:rStyle w:val="NormalTok"/>
        </w:rPr>
        <w:t xml:space="preserve"> tmdf </w:t>
      </w:r>
      <w:r>
        <w:rPr>
          <w:rStyle w:val="SpecialCharTok"/>
        </w:rPr>
        <w:t xml:space="preserve">%&gt;%</w:t>
      </w:r>
      <w:r>
        <w:br/>
      </w:r>
      <w:r>
        <w:rPr>
          <w:rStyle w:val="NormalTok"/>
        </w:rPr>
        <w:t xml:space="preserve">  </w:t>
      </w:r>
      <w:r>
        <w:rPr>
          <w:rStyle w:val="FunctionTok"/>
        </w:rPr>
        <w:t xml:space="preserve">group_by</w:t>
      </w:r>
      <w:r>
        <w:rPr>
          <w:rStyle w:val="NormalTok"/>
        </w:rPr>
        <w:t xml:space="preserve">(month)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month_total =</w:t>
      </w:r>
      <w:r>
        <w:rPr>
          <w:rStyle w:val="NormalTok"/>
        </w:rPr>
        <w:t xml:space="preserve"> </w:t>
      </w:r>
      <w:r>
        <w:rPr>
          <w:rStyle w:val="FunctionTok"/>
        </w:rPr>
        <w:t xml:space="preserve">n</w:t>
      </w:r>
      <w:r>
        <w:rPr>
          <w:rStyle w:val="NormalTok"/>
        </w:rPr>
        <w:t xml:space="preserve">())</w:t>
      </w:r>
      <w:r>
        <w:br/>
      </w:r>
      <w:r>
        <w:rPr>
          <w:rStyle w:val="CommentTok"/>
        </w:rPr>
        <w:t xml:space="preserve"># 摘要中关键词</w:t>
      </w:r>
      <w:r>
        <w:br/>
      </w:r>
      <w:r>
        <w:rPr>
          <w:rStyle w:val="NormalTok"/>
        </w:rPr>
        <w:t xml:space="preserve">word_month_counts </w:t>
      </w:r>
      <w:r>
        <w:rPr>
          <w:rStyle w:val="OtherTok"/>
        </w:rPr>
        <w:t xml:space="preserve">&lt;-</w:t>
      </w:r>
      <w:r>
        <w:rPr>
          <w:rStyle w:val="NormalTok"/>
        </w:rPr>
        <w:t xml:space="preserve"> wordfabs </w:t>
      </w:r>
      <w:r>
        <w:rPr>
          <w:rStyle w:val="SpecialCharTok"/>
        </w:rPr>
        <w:t xml:space="preserve">%&gt;%</w:t>
      </w:r>
      <w:r>
        <w:br/>
      </w:r>
      <w:r>
        <w:rPr>
          <w:rStyle w:val="NormalTok"/>
        </w:rPr>
        <w:t xml:space="preserve">  </w:t>
      </w:r>
      <w:r>
        <w:rPr>
          <w:rStyle w:val="FunctionTok"/>
        </w:rPr>
        <w:t xml:space="preserve">filter</w:t>
      </w:r>
      <w:r>
        <w:rPr>
          <w:rStyle w:val="NormalTok"/>
        </w:rPr>
        <w:t xml:space="preserve">(word_total </w:t>
      </w:r>
      <w:r>
        <w:rPr>
          <w:rStyle w:val="SpecialCharTok"/>
        </w:rPr>
        <w:t xml:space="preserve">&gt;=</w:t>
      </w:r>
      <w:r>
        <w:rPr>
          <w:rStyle w:val="NormalTok"/>
        </w:rPr>
        <w:t xml:space="preserve"> </w:t>
      </w:r>
      <w:r>
        <w:rPr>
          <w:rStyle w:val="DecValTok"/>
        </w:rPr>
        <w:t xml:space="preserve">100</w:t>
      </w:r>
      <w:r>
        <w:rPr>
          <w:rStyle w:val="NormalTok"/>
        </w:rPr>
        <w:t xml:space="preserve">) </w:t>
      </w:r>
      <w:r>
        <w:rPr>
          <w:rStyle w:val="SpecialCharTok"/>
        </w:rPr>
        <w:t xml:space="preserve">%&gt;%</w:t>
      </w:r>
      <w:r>
        <w:br/>
      </w:r>
      <w:r>
        <w:rPr>
          <w:rStyle w:val="NormalTok"/>
        </w:rPr>
        <w:t xml:space="preserve">  </w:t>
      </w:r>
      <w:r>
        <w:rPr>
          <w:rStyle w:val="FunctionTok"/>
        </w:rPr>
        <w:t xml:space="preserve">count</w:t>
      </w:r>
      <w:r>
        <w:rPr>
          <w:rStyle w:val="NormalTok"/>
        </w:rPr>
        <w:t xml:space="preserve">(word, month) </w:t>
      </w:r>
      <w:r>
        <w:rPr>
          <w:rStyle w:val="SpecialCharTok"/>
        </w:rPr>
        <w:t xml:space="preserve">%&gt;%</w:t>
      </w:r>
      <w:r>
        <w:br/>
      </w:r>
      <w:r>
        <w:rPr>
          <w:rStyle w:val="NormalTok"/>
        </w:rPr>
        <w:t xml:space="preserve">  </w:t>
      </w:r>
      <w:r>
        <w:rPr>
          <w:rStyle w:val="FunctionTok"/>
        </w:rPr>
        <w:t xml:space="preserve">complete</w:t>
      </w:r>
      <w:r>
        <w:rPr>
          <w:rStyle w:val="NormalTok"/>
        </w:rPr>
        <w:t xml:space="preserve">(word, month, </w:t>
      </w:r>
      <w:r>
        <w:rPr>
          <w:rStyle w:val="AttributeTok"/>
        </w:rPr>
        <w:t xml:space="preserve">fill =</w:t>
      </w:r>
      <w:r>
        <w:rPr>
          <w:rStyle w:val="NormalTok"/>
        </w:rPr>
        <w:t xml:space="preserve"> </w:t>
      </w:r>
      <w:r>
        <w:rPr>
          <w:rStyle w:val="FunctionTok"/>
        </w:rPr>
        <w:t xml:space="preserve">list</w:t>
      </w:r>
      <w:r>
        <w:rPr>
          <w:rStyle w:val="NormalTok"/>
        </w:rPr>
        <w:t xml:space="preserve">(</w:t>
      </w:r>
      <w:r>
        <w:rPr>
          <w:rStyle w:val="AttributeTok"/>
        </w:rPr>
        <w:t xml:space="preserve">n =</w:t>
      </w:r>
      <w:r>
        <w:rPr>
          <w:rStyle w:val="NormalTok"/>
        </w:rPr>
        <w:t xml:space="preserve"> </w:t>
      </w:r>
      <w:r>
        <w:rPr>
          <w:rStyle w:val="DecValTok"/>
        </w:rPr>
        <w:t xml:space="preserve">0</w:t>
      </w:r>
      <w:r>
        <w:rPr>
          <w:rStyle w:val="NormalTok"/>
        </w:rPr>
        <w:t xml:space="preserve">)) </w:t>
      </w:r>
      <w:r>
        <w:rPr>
          <w:rStyle w:val="SpecialCharTok"/>
        </w:rPr>
        <w:t xml:space="preserve">%&gt;%</w:t>
      </w:r>
      <w:r>
        <w:br/>
      </w:r>
      <w:r>
        <w:rPr>
          <w:rStyle w:val="NormalTok"/>
        </w:rPr>
        <w:t xml:space="preserve">  </w:t>
      </w:r>
      <w:r>
        <w:rPr>
          <w:rStyle w:val="FunctionTok"/>
        </w:rPr>
        <w:t xml:space="preserve">inner_join</w:t>
      </w:r>
      <w:r>
        <w:rPr>
          <w:rStyle w:val="NormalTok"/>
        </w:rPr>
        <w:t xml:space="preserve">(papers_per_month, </w:t>
      </w:r>
      <w:r>
        <w:rPr>
          <w:rStyle w:val="AttributeTok"/>
        </w:rPr>
        <w:t xml:space="preserve">by =</w:t>
      </w:r>
      <w:r>
        <w:rPr>
          <w:rStyle w:val="NormalTok"/>
        </w:rPr>
        <w:t xml:space="preserve"> </w:t>
      </w:r>
      <w:r>
        <w:rPr>
          <w:rStyle w:val="StringTok"/>
        </w:rPr>
        <w:t xml:space="preserve">"month"</w:t>
      </w:r>
      <w:r>
        <w:rPr>
          <w:rStyle w:val="NormalTok"/>
        </w:rPr>
        <w:t xml:space="preserv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percent =</w:t>
      </w:r>
      <w:r>
        <w:rPr>
          <w:rStyle w:val="NormalTok"/>
        </w:rPr>
        <w:t xml:space="preserve"> n </w:t>
      </w:r>
      <w:r>
        <w:rPr>
          <w:rStyle w:val="SpecialCharTok"/>
        </w:rPr>
        <w:t xml:space="preserve">/</w:t>
      </w:r>
      <w:r>
        <w:rPr>
          <w:rStyle w:val="NormalTok"/>
        </w:rPr>
        <w:t xml:space="preserve"> month_total)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year =</w:t>
      </w:r>
      <w:r>
        <w:rPr>
          <w:rStyle w:val="NormalTok"/>
        </w:rPr>
        <w:t xml:space="preserve"> </w:t>
      </w:r>
      <w:r>
        <w:rPr>
          <w:rStyle w:val="FunctionTok"/>
        </w:rPr>
        <w:t xml:space="preserve">year</w:t>
      </w:r>
      <w:r>
        <w:rPr>
          <w:rStyle w:val="NormalTok"/>
        </w:rPr>
        <w:t xml:space="preserve">(month) </w:t>
      </w:r>
      <w:r>
        <w:rPr>
          <w:rStyle w:val="SpecialCharTok"/>
        </w:rPr>
        <w:t xml:space="preserve">+</w:t>
      </w:r>
      <w:r>
        <w:rPr>
          <w:rStyle w:val="NormalTok"/>
        </w:rPr>
        <w:t xml:space="preserve"> </w:t>
      </w:r>
      <w:r>
        <w:rPr>
          <w:rStyle w:val="FunctionTok"/>
        </w:rPr>
        <w:t xml:space="preserve">yday</w:t>
      </w:r>
      <w:r>
        <w:rPr>
          <w:rStyle w:val="NormalTok"/>
        </w:rPr>
        <w:t xml:space="preserve">(month) </w:t>
      </w:r>
      <w:r>
        <w:rPr>
          <w:rStyle w:val="SpecialCharTok"/>
        </w:rPr>
        <w:t xml:space="preserve">/</w:t>
      </w:r>
      <w:r>
        <w:rPr>
          <w:rStyle w:val="NormalTok"/>
        </w:rPr>
        <w:t xml:space="preserve"> </w:t>
      </w:r>
      <w:r>
        <w:rPr>
          <w:rStyle w:val="DecValTok"/>
        </w:rPr>
        <w:t xml:space="preserve">365</w:t>
      </w:r>
      <w:r>
        <w:rPr>
          <w:rStyle w:val="NormalTok"/>
        </w:rPr>
        <w:t xml:space="preserve">) </w:t>
      </w:r>
      <w:r>
        <w:rPr>
          <w:rStyle w:val="SpecialCharTok"/>
        </w:rPr>
        <w:t xml:space="preserve">%&gt;%</w:t>
      </w:r>
      <w:r>
        <w:br/>
      </w:r>
      <w:r>
        <w:rPr>
          <w:rStyle w:val="NormalTok"/>
        </w:rPr>
        <w:t xml:space="preserve">        </w:t>
      </w:r>
      <w:r>
        <w:rPr>
          <w:rStyle w:val="FunctionTok"/>
        </w:rPr>
        <w:t xml:space="preserve">filter</w:t>
      </w:r>
      <w:r>
        <w:rPr>
          <w:rStyle w:val="NormalTok"/>
        </w:rPr>
        <w:t xml:space="preserve">(percent</w:t>
      </w:r>
      <w:r>
        <w:rPr>
          <w:rStyle w:val="SpecialCharTok"/>
        </w:rPr>
        <w:t xml:space="preserve">&lt;</w:t>
      </w:r>
      <w:r>
        <w:rPr>
          <w:rStyle w:val="DecValTok"/>
        </w:rPr>
        <w:t xml:space="preserve">1</w:t>
      </w:r>
      <w:r>
        <w:rPr>
          <w:rStyle w:val="NormalTok"/>
        </w:rPr>
        <w:t xml:space="preserve">)</w:t>
      </w:r>
      <w:r>
        <w:br/>
      </w:r>
      <w:r>
        <w:rPr>
          <w:rStyle w:val="CommentTok"/>
        </w:rPr>
        <w:t xml:space="preserve"># 计数数据广义二项回归</w:t>
      </w:r>
      <w:r>
        <w:br/>
      </w:r>
      <w:r>
        <w:rPr>
          <w:rStyle w:val="NormalTok"/>
        </w:rPr>
        <w:t xml:space="preserve">mod </w:t>
      </w:r>
      <w:r>
        <w:rPr>
          <w:rStyle w:val="OtherTok"/>
        </w:rPr>
        <w:t xml:space="preserve">&lt;-</w:t>
      </w:r>
      <w:r>
        <w:rPr>
          <w:rStyle w:val="NormalTok"/>
        </w:rPr>
        <w:t xml:space="preserve"> </w:t>
      </w:r>
      <w:r>
        <w:rPr>
          <w:rStyle w:val="ErrorTok"/>
        </w:rPr>
        <w:t xml:space="preserve">~</w:t>
      </w:r>
      <w:r>
        <w:rPr>
          <w:rStyle w:val="NormalTok"/>
        </w:rPr>
        <w:t xml:space="preserve"> </w:t>
      </w:r>
      <w:r>
        <w:rPr>
          <w:rStyle w:val="FunctionTok"/>
        </w:rPr>
        <w:t xml:space="preserve">glm</w:t>
      </w:r>
      <w:r>
        <w:rPr>
          <w:rStyle w:val="NormalTok"/>
        </w:rPr>
        <w:t xml:space="preserve">(</w:t>
      </w:r>
      <w:r>
        <w:rPr>
          <w:rStyle w:val="FunctionTok"/>
        </w:rPr>
        <w:t xml:space="preserve">cbind</w:t>
      </w:r>
      <w:r>
        <w:rPr>
          <w:rStyle w:val="NormalTok"/>
        </w:rPr>
        <w:t xml:space="preserve">(n, month_total </w:t>
      </w:r>
      <w:r>
        <w:rPr>
          <w:rStyle w:val="SpecialCharTok"/>
        </w:rPr>
        <w:t xml:space="preserve">-</w:t>
      </w:r>
      <w:r>
        <w:rPr>
          <w:rStyle w:val="NormalTok"/>
        </w:rPr>
        <w:t xml:space="preserve"> n) </w:t>
      </w:r>
      <w:r>
        <w:rPr>
          <w:rStyle w:val="SpecialCharTok"/>
        </w:rPr>
        <w:t xml:space="preserve">~</w:t>
      </w:r>
      <w:r>
        <w:rPr>
          <w:rStyle w:val="NormalTok"/>
        </w:rPr>
        <w:t xml:space="preserve"> year, ., </w:t>
      </w:r>
      <w:r>
        <w:rPr>
          <w:rStyle w:val="AttributeTok"/>
        </w:rPr>
        <w:t xml:space="preserve">family =</w:t>
      </w:r>
      <w:r>
        <w:rPr>
          <w:rStyle w:val="NormalTok"/>
        </w:rPr>
        <w:t xml:space="preserve"> </w:t>
      </w:r>
      <w:r>
        <w:rPr>
          <w:rStyle w:val="StringTok"/>
        </w:rPr>
        <w:t xml:space="preserve">"binomial"</w:t>
      </w:r>
      <w:r>
        <w:rPr>
          <w:rStyle w:val="NormalTok"/>
        </w:rPr>
        <w:t xml:space="preserve">)</w:t>
      </w:r>
      <w:r>
        <w:br/>
      </w:r>
      <w:r>
        <w:rPr>
          <w:rStyle w:val="CommentTok"/>
        </w:rPr>
        <w:t xml:space="preserve"># 计算斜率</w:t>
      </w:r>
      <w:r>
        <w:br/>
      </w:r>
      <w:r>
        <w:rPr>
          <w:rStyle w:val="NormalTok"/>
        </w:rPr>
        <w:t xml:space="preserve">slopes </w:t>
      </w:r>
      <w:r>
        <w:rPr>
          <w:rStyle w:val="OtherTok"/>
        </w:rPr>
        <w:t xml:space="preserve">&lt;-</w:t>
      </w:r>
      <w:r>
        <w:rPr>
          <w:rStyle w:val="NormalTok"/>
        </w:rPr>
        <w:t xml:space="preserve"> word_month_counts </w:t>
      </w:r>
      <w:r>
        <w:rPr>
          <w:rStyle w:val="SpecialCharTok"/>
        </w:rPr>
        <w:t xml:space="preserve">%&gt;%</w:t>
      </w:r>
      <w:r>
        <w:br/>
      </w:r>
      <w:r>
        <w:rPr>
          <w:rStyle w:val="NormalTok"/>
        </w:rPr>
        <w:t xml:space="preserve">  </w:t>
      </w:r>
      <w:r>
        <w:rPr>
          <w:rStyle w:val="FunctionTok"/>
        </w:rPr>
        <w:t xml:space="preserve">nest</w:t>
      </w:r>
      <w:r>
        <w:rPr>
          <w:rStyle w:val="NormalTok"/>
        </w:rPr>
        <w:t xml:space="preserve">(</w:t>
      </w:r>
      <w:r>
        <w:rPr>
          <w:rStyle w:val="SpecialCharTok"/>
        </w:rPr>
        <w:t xml:space="preserve">-</w:t>
      </w:r>
      <w:r>
        <w:rPr>
          <w:rStyle w:val="NormalTok"/>
        </w:rPr>
        <w:t xml:space="preserve">word)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model =</w:t>
      </w:r>
      <w:r>
        <w:rPr>
          <w:rStyle w:val="NormalTok"/>
        </w:rPr>
        <w:t xml:space="preserve"> </w:t>
      </w:r>
      <w:r>
        <w:rPr>
          <w:rStyle w:val="FunctionTok"/>
        </w:rPr>
        <w:t xml:space="preserve">map</w:t>
      </w:r>
      <w:r>
        <w:rPr>
          <w:rStyle w:val="NormalTok"/>
        </w:rPr>
        <w:t xml:space="preserve">(data, mod))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models =</w:t>
      </w:r>
      <w:r>
        <w:rPr>
          <w:rStyle w:val="NormalTok"/>
        </w:rPr>
        <w:t xml:space="preserve"> </w:t>
      </w:r>
      <w:r>
        <w:rPr>
          <w:rStyle w:val="FunctionTok"/>
        </w:rPr>
        <w:t xml:space="preserve">map</w:t>
      </w:r>
      <w:r>
        <w:rPr>
          <w:rStyle w:val="NormalTok"/>
        </w:rPr>
        <w:t xml:space="preserve">(model,tidy)) </w:t>
      </w:r>
      <w:r>
        <w:rPr>
          <w:rStyle w:val="SpecialCharTok"/>
        </w:rPr>
        <w:t xml:space="preserve">%&gt;%</w:t>
      </w:r>
      <w:r>
        <w:br/>
      </w:r>
      <w:r>
        <w:rPr>
          <w:rStyle w:val="NormalTok"/>
        </w:rPr>
        <w:t xml:space="preserve">  </w:t>
      </w:r>
      <w:r>
        <w:rPr>
          <w:rStyle w:val="FunctionTok"/>
        </w:rPr>
        <w:t xml:space="preserve">unnest</w:t>
      </w:r>
      <w:r>
        <w:rPr>
          <w:rStyle w:val="NormalTok"/>
        </w:rPr>
        <w:t xml:space="preserve">(</w:t>
      </w:r>
      <w:r>
        <w:rPr>
          <w:rStyle w:val="AttributeTok"/>
        </w:rPr>
        <w:t xml:space="preserve">cols =</w:t>
      </w:r>
      <w:r>
        <w:rPr>
          <w:rStyle w:val="NormalTok"/>
        </w:rPr>
        <w:t xml:space="preserve"> </w:t>
      </w:r>
      <w:r>
        <w:rPr>
          <w:rStyle w:val="FunctionTok"/>
        </w:rPr>
        <w:t xml:space="preserve">c</w:t>
      </w:r>
      <w:r>
        <w:rPr>
          <w:rStyle w:val="NormalTok"/>
        </w:rPr>
        <w:t xml:space="preserve">(models)) </w:t>
      </w:r>
      <w:r>
        <w:rPr>
          <w:rStyle w:val="SpecialCharTok"/>
        </w:rPr>
        <w:t xml:space="preserve">%&gt;%</w:t>
      </w:r>
      <w:r>
        <w:br/>
      </w:r>
      <w:r>
        <w:rPr>
          <w:rStyle w:val="NormalTok"/>
        </w:rPr>
        <w:t xml:space="preserve">  </w:t>
      </w:r>
      <w:r>
        <w:rPr>
          <w:rStyle w:val="FunctionTok"/>
        </w:rPr>
        <w:t xml:space="preserve">filter</w:t>
      </w:r>
      <w:r>
        <w:rPr>
          <w:rStyle w:val="NormalTok"/>
        </w:rPr>
        <w:t xml:space="preserve">(term </w:t>
      </w:r>
      <w:r>
        <w:rPr>
          <w:rStyle w:val="SpecialCharTok"/>
        </w:rPr>
        <w:t xml:space="preserve">==</w:t>
      </w:r>
      <w:r>
        <w:rPr>
          <w:rStyle w:val="NormalTok"/>
        </w:rPr>
        <w:t xml:space="preserve"> </w:t>
      </w:r>
      <w:r>
        <w:rPr>
          <w:rStyle w:val="StringTok"/>
        </w:rPr>
        <w:t xml:space="preserve">"year"</w:t>
      </w:r>
      <w:r>
        <w:rPr>
          <w:rStyle w:val="NormalTok"/>
        </w:rPr>
        <w:t xml:space="preserve">) </w:t>
      </w:r>
      <w:r>
        <w:rPr>
          <w:rStyle w:val="SpecialCharTok"/>
        </w:rPr>
        <w:t xml:space="preserve">%&gt;%</w:t>
      </w:r>
      <w:r>
        <w:br/>
      </w:r>
      <w:r>
        <w:rPr>
          <w:rStyle w:val="NormalTok"/>
        </w:rPr>
        <w:t xml:space="preserve">  </w:t>
      </w:r>
      <w:r>
        <w:rPr>
          <w:rStyle w:val="FunctionTok"/>
        </w:rPr>
        <w:t xml:space="preserve">arrange</w:t>
      </w:r>
      <w:r>
        <w:rPr>
          <w:rStyle w:val="NormalTok"/>
        </w:rPr>
        <w:t xml:space="preserve">(</w:t>
      </w:r>
      <w:r>
        <w:rPr>
          <w:rStyle w:val="FunctionTok"/>
        </w:rPr>
        <w:t xml:space="preserve">desc</w:t>
      </w:r>
      <w:r>
        <w:rPr>
          <w:rStyle w:val="NormalTok"/>
        </w:rPr>
        <w:t xml:space="preserve">(estimate))</w:t>
      </w:r>
      <w:r>
        <w:br/>
      </w:r>
      <w:r>
        <w:rPr>
          <w:rStyle w:val="CommentTok"/>
        </w:rPr>
        <w:t xml:space="preserve"># 快速成长关键词</w:t>
      </w:r>
      <w:r>
        <w:br/>
      </w:r>
      <w:r>
        <w:rPr>
          <w:rStyle w:val="NormalTok"/>
        </w:rPr>
        <w:t xml:space="preserve">slopes </w:t>
      </w:r>
      <w:r>
        <w:rPr>
          <w:rStyle w:val="SpecialCharTok"/>
        </w:rPr>
        <w:t xml:space="preserve">%&gt;%</w:t>
      </w:r>
      <w:r>
        <w:br/>
      </w:r>
      <w:r>
        <w:rPr>
          <w:rStyle w:val="NormalTok"/>
        </w:rPr>
        <w:t xml:space="preserve">  </w:t>
      </w:r>
      <w:r>
        <w:rPr>
          <w:rStyle w:val="FunctionTok"/>
        </w:rPr>
        <w:t xml:space="preserve">head</w:t>
      </w:r>
      <w:r>
        <w:rPr>
          <w:rStyle w:val="NormalTok"/>
        </w:rPr>
        <w:t xml:space="preserve">(</w:t>
      </w:r>
      <w:r>
        <w:rPr>
          <w:rStyle w:val="DecValTok"/>
        </w:rPr>
        <w:t xml:space="preserve">9</w:t>
      </w:r>
      <w:r>
        <w:rPr>
          <w:rStyle w:val="NormalTok"/>
        </w:rPr>
        <w:t xml:space="preserve">) </w:t>
      </w:r>
      <w:r>
        <w:rPr>
          <w:rStyle w:val="SpecialCharTok"/>
        </w:rPr>
        <w:t xml:space="preserve">%&gt;%</w:t>
      </w:r>
      <w:r>
        <w:br/>
      </w:r>
      <w:r>
        <w:rPr>
          <w:rStyle w:val="NormalTok"/>
        </w:rPr>
        <w:t xml:space="preserve">  </w:t>
      </w:r>
      <w:r>
        <w:rPr>
          <w:rStyle w:val="FunctionTok"/>
        </w:rPr>
        <w:t xml:space="preserve">inner_join</w:t>
      </w:r>
      <w:r>
        <w:rPr>
          <w:rStyle w:val="NormalTok"/>
        </w:rPr>
        <w:t xml:space="preserve">(word_month_counts, </w:t>
      </w:r>
      <w:r>
        <w:rPr>
          <w:rStyle w:val="AttributeTok"/>
        </w:rPr>
        <w:t xml:space="preserve">by =</w:t>
      </w:r>
      <w:r>
        <w:rPr>
          <w:rStyle w:val="NormalTok"/>
        </w:rPr>
        <w:t xml:space="preserve"> </w:t>
      </w:r>
      <w:r>
        <w:rPr>
          <w:rStyle w:val="StringTok"/>
        </w:rPr>
        <w:t xml:space="preserve">"word"</w:t>
      </w:r>
      <w:r>
        <w:rPr>
          <w:rStyle w:val="NormalTok"/>
        </w:rPr>
        <w:t xml:space="preserv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word =</w:t>
      </w:r>
      <w:r>
        <w:rPr>
          <w:rStyle w:val="NormalTok"/>
        </w:rPr>
        <w:t xml:space="preserve"> </w:t>
      </w:r>
      <w:r>
        <w:rPr>
          <w:rStyle w:val="FunctionTok"/>
        </w:rPr>
        <w:t xml:space="preserve">reorder</w:t>
      </w:r>
      <w:r>
        <w:rPr>
          <w:rStyle w:val="NormalTok"/>
        </w:rPr>
        <w:t xml:space="preserve">(word, </w:t>
      </w:r>
      <w:r>
        <w:rPr>
          <w:rStyle w:val="SpecialCharTok"/>
        </w:rPr>
        <w:t xml:space="preserve">-</w:t>
      </w:r>
      <w:r>
        <w:rPr>
          <w:rStyle w:val="NormalTok"/>
        </w:rPr>
        <w:t xml:space="preserve">estimate)) </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(month, n </w:t>
      </w:r>
      <w:r>
        <w:rPr>
          <w:rStyle w:val="SpecialCharTok"/>
        </w:rPr>
        <w:t xml:space="preserve">/</w:t>
      </w:r>
      <w:r>
        <w:rPr>
          <w:rStyle w:val="NormalTok"/>
        </w:rPr>
        <w:t xml:space="preserve"> month_total, </w:t>
      </w:r>
      <w:r>
        <w:rPr>
          <w:rStyle w:val="AttributeTok"/>
        </w:rPr>
        <w:t xml:space="preserve">color =</w:t>
      </w:r>
      <w:r>
        <w:rPr>
          <w:rStyle w:val="NormalTok"/>
        </w:rPr>
        <w:t xml:space="preserve"> word)) </w:t>
      </w:r>
      <w:r>
        <w:rPr>
          <w:rStyle w:val="SpecialCharTok"/>
        </w:rPr>
        <w:t xml:space="preserve">+</w:t>
      </w:r>
      <w:r>
        <w:br/>
      </w:r>
      <w:r>
        <w:rPr>
          <w:rStyle w:val="NormalTok"/>
        </w:rPr>
        <w:t xml:space="preserve">  </w:t>
      </w:r>
      <w:r>
        <w:rPr>
          <w:rStyle w:val="FunctionTok"/>
        </w:rPr>
        <w:t xml:space="preserve">geom_line</w:t>
      </w:r>
      <w:r>
        <w:rPr>
          <w:rStyle w:val="NormalTok"/>
        </w:rPr>
        <w:t xml:space="preserve">(</w:t>
      </w:r>
      <w:r>
        <w:rPr>
          <w:rStyle w:val="AttributeTok"/>
        </w:rPr>
        <w:t xml:space="preserve">show.legend =</w:t>
      </w:r>
      <w:r>
        <w:rPr>
          <w:rStyle w:val="NormalTok"/>
        </w:rPr>
        <w:t xml:space="preserve"> </w:t>
      </w:r>
      <w:r>
        <w:rPr>
          <w:rStyle w:val="ConstantTok"/>
        </w:rPr>
        <w:t xml:space="preserve">FALSE</w:t>
      </w:r>
      <w:r>
        <w:rPr>
          <w:rStyle w:val="NormalTok"/>
        </w:rPr>
        <w:t xml:space="preserve">) </w:t>
      </w:r>
      <w:r>
        <w:rPr>
          <w:rStyle w:val="SpecialCharTok"/>
        </w:rPr>
        <w:t xml:space="preserve">+</w:t>
      </w:r>
      <w:r>
        <w:br/>
      </w:r>
      <w:r>
        <w:rPr>
          <w:rStyle w:val="NormalTok"/>
        </w:rPr>
        <w:t xml:space="preserve">  </w:t>
      </w:r>
      <w:r>
        <w:rPr>
          <w:rStyle w:val="FunctionTok"/>
        </w:rPr>
        <w:t xml:space="preserve">scale_y_continuous</w:t>
      </w:r>
      <w:r>
        <w:rPr>
          <w:rStyle w:val="NormalTok"/>
        </w:rPr>
        <w:t xml:space="preserve">(</w:t>
      </w:r>
      <w:r>
        <w:rPr>
          <w:rStyle w:val="AttributeTok"/>
        </w:rPr>
        <w:t xml:space="preserve">labels =</w:t>
      </w:r>
      <w:r>
        <w:rPr>
          <w:rStyle w:val="NormalTok"/>
        </w:rPr>
        <w:t xml:space="preserve"> </w:t>
      </w:r>
      <w:r>
        <w:rPr>
          <w:rStyle w:val="FunctionTok"/>
        </w:rPr>
        <w:t xml:space="preserve">percent_format</w:t>
      </w:r>
      <w:r>
        <w:rPr>
          <w:rStyle w:val="NormalTok"/>
        </w:rPr>
        <w:t xml:space="preserve">()) </w:t>
      </w:r>
      <w:r>
        <w:rPr>
          <w:rStyle w:val="SpecialCharTok"/>
        </w:rPr>
        <w:t xml:space="preserve">+</w:t>
      </w:r>
      <w:r>
        <w:br/>
      </w:r>
      <w:r>
        <w:rPr>
          <w:rStyle w:val="NormalTok"/>
        </w:rPr>
        <w:t xml:space="preserve">  </w:t>
      </w:r>
      <w:r>
        <w:rPr>
          <w:rStyle w:val="FunctionTok"/>
        </w:rPr>
        <w:t xml:space="preserve">facet_wrap</w:t>
      </w:r>
      <w:r>
        <w:rPr>
          <w:rStyle w:val="NormalTok"/>
        </w:rPr>
        <w:t xml:space="preserve">(</w:t>
      </w:r>
      <w:r>
        <w:rPr>
          <w:rStyle w:val="SpecialCharTok"/>
        </w:rPr>
        <w:t xml:space="preserve">~</w:t>
      </w:r>
      <w:r>
        <w:rPr>
          <w:rStyle w:val="NormalTok"/>
        </w:rPr>
        <w:t xml:space="preserve"> word, </w:t>
      </w:r>
      <w:r>
        <w:rPr>
          <w:rStyle w:val="AttributeTok"/>
        </w:rPr>
        <w:t xml:space="preserve">scales =</w:t>
      </w:r>
      <w:r>
        <w:rPr>
          <w:rStyle w:val="NormalTok"/>
        </w:rPr>
        <w:t xml:space="preserve"> </w:t>
      </w:r>
      <w:r>
        <w:rPr>
          <w:rStyle w:val="StringTok"/>
        </w:rPr>
        <w:t xml:space="preserve">"free_y"</w:t>
      </w:r>
      <w:r>
        <w:rPr>
          <w:rStyle w:val="NormalTok"/>
        </w:rPr>
        <w:t xml:space="preserve">) </w:t>
      </w:r>
      <w:r>
        <w:rPr>
          <w:rStyle w:val="SpecialCharTok"/>
        </w:rPr>
        <w:t xml:space="preserve">+</w:t>
      </w:r>
      <w:r>
        <w:br/>
      </w:r>
      <w:r>
        <w:rPr>
          <w:rStyle w:val="NormalTok"/>
        </w:rPr>
        <w:t xml:space="preserve">  </w:t>
      </w:r>
      <w:r>
        <w:rPr>
          <w:rStyle w:val="FunctionTok"/>
        </w:rPr>
        <w:t xml:space="preserve">expand_limits</w:t>
      </w:r>
      <w:r>
        <w:rPr>
          <w:rStyle w:val="NormalTok"/>
        </w:rPr>
        <w:t xml:space="preserve">(</w:t>
      </w:r>
      <w:r>
        <w:rPr>
          <w:rStyle w:val="AttributeTok"/>
        </w:rPr>
        <w:t xml:space="preserve">y =</w:t>
      </w:r>
      <w:r>
        <w:rPr>
          <w:rStyle w:val="NormalTok"/>
        </w:rPr>
        <w:t xml:space="preserve"> </w:t>
      </w:r>
      <w:r>
        <w:rPr>
          <w:rStyle w:val="DecValTok"/>
        </w:rPr>
        <w:t xml:space="preserve">0</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"年份"</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"摘要中含有该关键词的百分比"</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"增长率最快的9个词"</w:t>
      </w:r>
      <w:r>
        <w:br/>
      </w:r>
      <w:r>
        <w:rPr>
          <w:rStyle w:val="NormalTok"/>
        </w:rPr>
        <w:t xml:space="preserve">              )</w:t>
      </w:r>
      <w:r>
        <w:br/>
      </w:r>
      <w:r>
        <w:rPr>
          <w:rStyle w:val="CommentTok"/>
        </w:rPr>
        <w:t xml:space="preserve"># 衰退关键词</w:t>
      </w:r>
      <w:r>
        <w:br/>
      </w:r>
      <w:r>
        <w:rPr>
          <w:rStyle w:val="NormalTok"/>
        </w:rPr>
        <w:t xml:space="preserve">slopes </w:t>
      </w:r>
      <w:r>
        <w:rPr>
          <w:rStyle w:val="SpecialCharTok"/>
        </w:rPr>
        <w:t xml:space="preserve">%&gt;%</w:t>
      </w:r>
      <w:r>
        <w:br/>
      </w:r>
      <w:r>
        <w:rPr>
          <w:rStyle w:val="NormalTok"/>
        </w:rPr>
        <w:t xml:space="preserve">  </w:t>
      </w:r>
      <w:r>
        <w:rPr>
          <w:rStyle w:val="FunctionTok"/>
        </w:rPr>
        <w:t xml:space="preserve">tail</w:t>
      </w:r>
      <w:r>
        <w:rPr>
          <w:rStyle w:val="NormalTok"/>
        </w:rPr>
        <w:t xml:space="preserve">(</w:t>
      </w:r>
      <w:r>
        <w:rPr>
          <w:rStyle w:val="DecValTok"/>
        </w:rPr>
        <w:t xml:space="preserve">9</w:t>
      </w:r>
      <w:r>
        <w:rPr>
          <w:rStyle w:val="NormalTok"/>
        </w:rPr>
        <w:t xml:space="preserve">) </w:t>
      </w:r>
      <w:r>
        <w:rPr>
          <w:rStyle w:val="SpecialCharTok"/>
        </w:rPr>
        <w:t xml:space="preserve">%&gt;%</w:t>
      </w:r>
      <w:r>
        <w:br/>
      </w:r>
      <w:r>
        <w:rPr>
          <w:rStyle w:val="NormalTok"/>
        </w:rPr>
        <w:t xml:space="preserve">  </w:t>
      </w:r>
      <w:r>
        <w:rPr>
          <w:rStyle w:val="FunctionTok"/>
        </w:rPr>
        <w:t xml:space="preserve">inner_join</w:t>
      </w:r>
      <w:r>
        <w:rPr>
          <w:rStyle w:val="NormalTok"/>
        </w:rPr>
        <w:t xml:space="preserve">(word_month_counts, </w:t>
      </w:r>
      <w:r>
        <w:rPr>
          <w:rStyle w:val="AttributeTok"/>
        </w:rPr>
        <w:t xml:space="preserve">by =</w:t>
      </w:r>
      <w:r>
        <w:rPr>
          <w:rStyle w:val="NormalTok"/>
        </w:rPr>
        <w:t xml:space="preserve"> </w:t>
      </w:r>
      <w:r>
        <w:rPr>
          <w:rStyle w:val="StringTok"/>
        </w:rPr>
        <w:t xml:space="preserve">"word"</w:t>
      </w:r>
      <w:r>
        <w:rPr>
          <w:rStyle w:val="NormalTok"/>
        </w:rPr>
        <w:t xml:space="preserv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word =</w:t>
      </w:r>
      <w:r>
        <w:rPr>
          <w:rStyle w:val="NormalTok"/>
        </w:rPr>
        <w:t xml:space="preserve"> </w:t>
      </w:r>
      <w:r>
        <w:rPr>
          <w:rStyle w:val="FunctionTok"/>
        </w:rPr>
        <w:t xml:space="preserve">reorder</w:t>
      </w:r>
      <w:r>
        <w:rPr>
          <w:rStyle w:val="NormalTok"/>
        </w:rPr>
        <w:t xml:space="preserve">(word, estimate)) </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(month, n </w:t>
      </w:r>
      <w:r>
        <w:rPr>
          <w:rStyle w:val="SpecialCharTok"/>
        </w:rPr>
        <w:t xml:space="preserve">/</w:t>
      </w:r>
      <w:r>
        <w:rPr>
          <w:rStyle w:val="NormalTok"/>
        </w:rPr>
        <w:t xml:space="preserve"> month_total, </w:t>
      </w:r>
      <w:r>
        <w:rPr>
          <w:rStyle w:val="AttributeTok"/>
        </w:rPr>
        <w:t xml:space="preserve">color =</w:t>
      </w:r>
      <w:r>
        <w:rPr>
          <w:rStyle w:val="NormalTok"/>
        </w:rPr>
        <w:t xml:space="preserve"> word)) </w:t>
      </w:r>
      <w:r>
        <w:rPr>
          <w:rStyle w:val="SpecialCharTok"/>
        </w:rPr>
        <w:t xml:space="preserve">+</w:t>
      </w:r>
      <w:r>
        <w:br/>
      </w:r>
      <w:r>
        <w:rPr>
          <w:rStyle w:val="NormalTok"/>
        </w:rPr>
        <w:t xml:space="preserve">  </w:t>
      </w:r>
      <w:r>
        <w:rPr>
          <w:rStyle w:val="FunctionTok"/>
        </w:rPr>
        <w:t xml:space="preserve">geom_line</w:t>
      </w:r>
      <w:r>
        <w:rPr>
          <w:rStyle w:val="NormalTok"/>
        </w:rPr>
        <w:t xml:space="preserve">(</w:t>
      </w:r>
      <w:r>
        <w:rPr>
          <w:rStyle w:val="AttributeTok"/>
        </w:rPr>
        <w:t xml:space="preserve">show.legend =</w:t>
      </w:r>
      <w:r>
        <w:rPr>
          <w:rStyle w:val="NormalTok"/>
        </w:rPr>
        <w:t xml:space="preserve"> </w:t>
      </w:r>
      <w:r>
        <w:rPr>
          <w:rStyle w:val="ConstantTok"/>
        </w:rPr>
        <w:t xml:space="preserve">FALSE</w:t>
      </w:r>
      <w:r>
        <w:rPr>
          <w:rStyle w:val="NormalTok"/>
        </w:rPr>
        <w:t xml:space="preserve">) </w:t>
      </w:r>
      <w:r>
        <w:rPr>
          <w:rStyle w:val="SpecialCharTok"/>
        </w:rPr>
        <w:t xml:space="preserve">+</w:t>
      </w:r>
      <w:r>
        <w:br/>
      </w:r>
      <w:r>
        <w:rPr>
          <w:rStyle w:val="NormalTok"/>
        </w:rPr>
        <w:t xml:space="preserve">  </w:t>
      </w:r>
      <w:r>
        <w:rPr>
          <w:rStyle w:val="FunctionTok"/>
        </w:rPr>
        <w:t xml:space="preserve">scale_y_continuous</w:t>
      </w:r>
      <w:r>
        <w:rPr>
          <w:rStyle w:val="NormalTok"/>
        </w:rPr>
        <w:t xml:space="preserve">(</w:t>
      </w:r>
      <w:r>
        <w:rPr>
          <w:rStyle w:val="AttributeTok"/>
        </w:rPr>
        <w:t xml:space="preserve">labels =</w:t>
      </w:r>
      <w:r>
        <w:rPr>
          <w:rStyle w:val="NormalTok"/>
        </w:rPr>
        <w:t xml:space="preserve"> </w:t>
      </w:r>
      <w:r>
        <w:rPr>
          <w:rStyle w:val="FunctionTok"/>
        </w:rPr>
        <w:t xml:space="preserve">percent_format</w:t>
      </w:r>
      <w:r>
        <w:rPr>
          <w:rStyle w:val="NormalTok"/>
        </w:rPr>
        <w:t xml:space="preserve">()) </w:t>
      </w:r>
      <w:r>
        <w:rPr>
          <w:rStyle w:val="SpecialCharTok"/>
        </w:rPr>
        <w:t xml:space="preserve">+</w:t>
      </w:r>
      <w:r>
        <w:br/>
      </w:r>
      <w:r>
        <w:rPr>
          <w:rStyle w:val="NormalTok"/>
        </w:rPr>
        <w:t xml:space="preserve">  </w:t>
      </w:r>
      <w:r>
        <w:rPr>
          <w:rStyle w:val="FunctionTok"/>
        </w:rPr>
        <w:t xml:space="preserve">facet_wrap</w:t>
      </w:r>
      <w:r>
        <w:rPr>
          <w:rStyle w:val="NormalTok"/>
        </w:rPr>
        <w:t xml:space="preserve">(</w:t>
      </w:r>
      <w:r>
        <w:rPr>
          <w:rStyle w:val="SpecialCharTok"/>
        </w:rPr>
        <w:t xml:space="preserve">~</w:t>
      </w:r>
      <w:r>
        <w:rPr>
          <w:rStyle w:val="NormalTok"/>
        </w:rPr>
        <w:t xml:space="preserve"> word, </w:t>
      </w:r>
      <w:r>
        <w:rPr>
          <w:rStyle w:val="AttributeTok"/>
        </w:rPr>
        <w:t xml:space="preserve">scales =</w:t>
      </w:r>
      <w:r>
        <w:rPr>
          <w:rStyle w:val="NormalTok"/>
        </w:rPr>
        <w:t xml:space="preserve"> </w:t>
      </w:r>
      <w:r>
        <w:rPr>
          <w:rStyle w:val="StringTok"/>
        </w:rPr>
        <w:t xml:space="preserve">"free_y"</w:t>
      </w:r>
      <w:r>
        <w:rPr>
          <w:rStyle w:val="NormalTok"/>
        </w:rPr>
        <w:t xml:space="preserve">) </w:t>
      </w:r>
      <w:r>
        <w:rPr>
          <w:rStyle w:val="SpecialCharTok"/>
        </w:rPr>
        <w:t xml:space="preserve">+</w:t>
      </w:r>
      <w:r>
        <w:br/>
      </w:r>
      <w:r>
        <w:rPr>
          <w:rStyle w:val="NormalTok"/>
        </w:rPr>
        <w:t xml:space="preserve">  </w:t>
      </w:r>
      <w:r>
        <w:rPr>
          <w:rStyle w:val="FunctionTok"/>
        </w:rPr>
        <w:t xml:space="preserve">expand_limits</w:t>
      </w:r>
      <w:r>
        <w:rPr>
          <w:rStyle w:val="NormalTok"/>
        </w:rPr>
        <w:t xml:space="preserve">(</w:t>
      </w:r>
      <w:r>
        <w:rPr>
          <w:rStyle w:val="AttributeTok"/>
        </w:rPr>
        <w:t xml:space="preserve">y =</w:t>
      </w:r>
      <w:r>
        <w:rPr>
          <w:rStyle w:val="NormalTok"/>
        </w:rPr>
        <w:t xml:space="preserve"> </w:t>
      </w:r>
      <w:r>
        <w:rPr>
          <w:rStyle w:val="DecValTok"/>
        </w:rPr>
        <w:t xml:space="preserve">0</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"年份"</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"摘要中含有该关键词的百分比"</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"衰退最快的9个词"</w:t>
      </w:r>
      <w:r>
        <w:br/>
      </w:r>
      <w:r>
        <w:rPr>
          <w:rStyle w:val="NormalTok"/>
        </w:rPr>
        <w:t xml:space="preserve">              )</w:t>
      </w:r>
      <w:r>
        <w:br/>
      </w:r>
      <w:r>
        <w:rPr>
          <w:rStyle w:val="FunctionTok"/>
        </w:rPr>
        <w:t xml:space="preserve">library</w:t>
      </w:r>
      <w:r>
        <w:rPr>
          <w:rStyle w:val="NormalTok"/>
        </w:rPr>
        <w:t xml:space="preserve">(widyr)</w:t>
      </w:r>
      <w:r>
        <w:br/>
      </w:r>
      <w:r>
        <w:rPr>
          <w:rStyle w:val="FunctionTok"/>
        </w:rPr>
        <w:t xml:space="preserve">library</w:t>
      </w:r>
      <w:r>
        <w:rPr>
          <w:rStyle w:val="NormalTok"/>
        </w:rPr>
        <w:t xml:space="preserve">(igraph)</w:t>
      </w:r>
      <w:r>
        <w:br/>
      </w:r>
      <w:r>
        <w:rPr>
          <w:rStyle w:val="FunctionTok"/>
        </w:rPr>
        <w:t xml:space="preserve">library</w:t>
      </w:r>
      <w:r>
        <w:rPr>
          <w:rStyle w:val="NormalTok"/>
        </w:rPr>
        <w:t xml:space="preserve">(ggraph)</w:t>
      </w:r>
      <w:r>
        <w:br/>
      </w:r>
      <w:r>
        <w:rPr>
          <w:rStyle w:val="CommentTok"/>
        </w:rPr>
        <w:t xml:space="preserve"># 计算两个词同时出现在摘要的频率，词频用边的宽度来表示</w:t>
      </w:r>
      <w:r>
        <w:br/>
      </w:r>
      <w:r>
        <w:rPr>
          <w:rStyle w:val="NormalTok"/>
        </w:rPr>
        <w:t xml:space="preserve">word_pairs </w:t>
      </w:r>
      <w:r>
        <w:rPr>
          <w:rStyle w:val="OtherTok"/>
        </w:rPr>
        <w:t xml:space="preserve">&lt;-</w:t>
      </w:r>
      <w:r>
        <w:rPr>
          <w:rStyle w:val="NormalTok"/>
        </w:rPr>
        <w:t xml:space="preserve"> wordfabs </w:t>
      </w:r>
      <w:r>
        <w:rPr>
          <w:rStyle w:val="SpecialCharTok"/>
        </w:rPr>
        <w:t xml:space="preserve">%&gt;%</w:t>
      </w:r>
      <w:r>
        <w:br/>
      </w:r>
      <w:r>
        <w:rPr>
          <w:rStyle w:val="NormalTok"/>
        </w:rPr>
        <w:t xml:space="preserve">        </w:t>
      </w:r>
      <w:r>
        <w:rPr>
          <w:rStyle w:val="FunctionTok"/>
        </w:rPr>
        <w:t xml:space="preserve">pairwise_count</w:t>
      </w:r>
      <w:r>
        <w:rPr>
          <w:rStyle w:val="NormalTok"/>
        </w:rPr>
        <w:t xml:space="preserve">(word,line,</w:t>
      </w:r>
      <w:r>
        <w:rPr>
          <w:rStyle w:val="AttributeTok"/>
        </w:rPr>
        <w:t xml:space="preserve">sort =</w:t>
      </w:r>
      <w:r>
        <w:rPr>
          <w:rStyle w:val="NormalTok"/>
        </w:rPr>
        <w:t xml:space="preserve"> </w:t>
      </w:r>
      <w:r>
        <w:rPr>
          <w:rStyle w:val="ConstantTok"/>
        </w:rPr>
        <w:t xml:space="preserve">TRUE</w:t>
      </w:r>
      <w:r>
        <w:rPr>
          <w:rStyle w:val="NormalTok"/>
        </w:rPr>
        <w:t xml:space="preserve">)</w:t>
      </w:r>
      <w:r>
        <w:br/>
      </w:r>
      <w:r>
        <w:br/>
      </w:r>
      <w:r>
        <w:rPr>
          <w:rStyle w:val="FunctionTok"/>
        </w:rPr>
        <w:t xml:space="preserve">set.seed</w:t>
      </w:r>
      <w:r>
        <w:rPr>
          <w:rStyle w:val="NormalTok"/>
        </w:rPr>
        <w:t xml:space="preserve">(</w:t>
      </w:r>
      <w:r>
        <w:rPr>
          <w:rStyle w:val="DecValTok"/>
        </w:rPr>
        <w:t xml:space="preserve">42</w:t>
      </w:r>
      <w:r>
        <w:rPr>
          <w:rStyle w:val="NormalTok"/>
        </w:rPr>
        <w:t xml:space="preserve">)</w:t>
      </w:r>
      <w:r>
        <w:br/>
      </w:r>
      <w:r>
        <w:rPr>
          <w:rStyle w:val="NormalTok"/>
        </w:rPr>
        <w:t xml:space="preserve">word_pairs </w:t>
      </w:r>
      <w:r>
        <w:rPr>
          <w:rStyle w:val="SpecialCharTok"/>
        </w:rPr>
        <w:t xml:space="preserve">%&gt;%</w:t>
      </w:r>
      <w:r>
        <w:br/>
      </w:r>
      <w:r>
        <w:rPr>
          <w:rStyle w:val="NormalTok"/>
        </w:rPr>
        <w:t xml:space="preserve">  </w:t>
      </w:r>
      <w:r>
        <w:rPr>
          <w:rStyle w:val="FunctionTok"/>
        </w:rPr>
        <w:t xml:space="preserve">filter</w:t>
      </w:r>
      <w:r>
        <w:rPr>
          <w:rStyle w:val="NormalTok"/>
        </w:rPr>
        <w:t xml:space="preserve">(n </w:t>
      </w:r>
      <w:r>
        <w:rPr>
          <w:rStyle w:val="SpecialCharTok"/>
        </w:rPr>
        <w:t xml:space="preserve">&gt;=</w:t>
      </w:r>
      <w:r>
        <w:rPr>
          <w:rStyle w:val="NormalTok"/>
        </w:rPr>
        <w:t xml:space="preserve"> </w:t>
      </w:r>
      <w:r>
        <w:rPr>
          <w:rStyle w:val="DecValTok"/>
        </w:rPr>
        <w:t xml:space="preserve">150</w:t>
      </w:r>
      <w:r>
        <w:rPr>
          <w:rStyle w:val="NormalTok"/>
        </w:rPr>
        <w:t xml:space="preserve">) </w:t>
      </w:r>
      <w:r>
        <w:rPr>
          <w:rStyle w:val="SpecialCharTok"/>
        </w:rPr>
        <w:t xml:space="preserve">%&gt;%</w:t>
      </w:r>
      <w:r>
        <w:br/>
      </w:r>
      <w:r>
        <w:rPr>
          <w:rStyle w:val="NormalTok"/>
        </w:rPr>
        <w:t xml:space="preserve">  </w:t>
      </w:r>
      <w:r>
        <w:rPr>
          <w:rStyle w:val="FunctionTok"/>
        </w:rPr>
        <w:t xml:space="preserve">graph_from_data_frame</w:t>
      </w:r>
      <w:r>
        <w:rPr>
          <w:rStyle w:val="NormalTok"/>
        </w:rPr>
        <w:t xml:space="preserve">() </w:t>
      </w:r>
      <w:r>
        <w:rPr>
          <w:rStyle w:val="SpecialCharTok"/>
        </w:rPr>
        <w:t xml:space="preserve">%&gt;%</w:t>
      </w:r>
      <w:r>
        <w:br/>
      </w:r>
      <w:r>
        <w:rPr>
          <w:rStyle w:val="NormalTok"/>
        </w:rPr>
        <w:t xml:space="preserve">  </w:t>
      </w:r>
      <w:r>
        <w:rPr>
          <w:rStyle w:val="FunctionTok"/>
        </w:rPr>
        <w:t xml:space="preserve">ggraph</w:t>
      </w:r>
      <w:r>
        <w:rPr>
          <w:rStyle w:val="NormalTok"/>
        </w:rPr>
        <w:t xml:space="preserve">(</w:t>
      </w:r>
      <w:r>
        <w:rPr>
          <w:rStyle w:val="AttributeTok"/>
        </w:rPr>
        <w:t xml:space="preserve">layout =</w:t>
      </w:r>
      <w:r>
        <w:rPr>
          <w:rStyle w:val="NormalTok"/>
        </w:rPr>
        <w:t xml:space="preserve"> </w:t>
      </w:r>
      <w:r>
        <w:rPr>
          <w:rStyle w:val="StringTok"/>
        </w:rPr>
        <w:t xml:space="preserve">"fr"</w:t>
      </w:r>
      <w:r>
        <w:rPr>
          <w:rStyle w:val="NormalTok"/>
        </w:rPr>
        <w:t xml:space="preserve">) </w:t>
      </w:r>
      <w:r>
        <w:rPr>
          <w:rStyle w:val="SpecialCharTok"/>
        </w:rPr>
        <w:t xml:space="preserve">+</w:t>
      </w:r>
      <w:r>
        <w:br/>
      </w:r>
      <w:r>
        <w:rPr>
          <w:rStyle w:val="NormalTok"/>
        </w:rPr>
        <w:t xml:space="preserve">  </w:t>
      </w:r>
      <w:r>
        <w:rPr>
          <w:rStyle w:val="FunctionTok"/>
        </w:rPr>
        <w:t xml:space="preserve">geom_edge_link</w:t>
      </w:r>
      <w:r>
        <w:rPr>
          <w:rStyle w:val="NormalTok"/>
        </w:rPr>
        <w:t xml:space="preserve">(</w:t>
      </w:r>
      <w:r>
        <w:rPr>
          <w:rStyle w:val="FunctionTok"/>
        </w:rPr>
        <w:t xml:space="preserve">aes</w:t>
      </w:r>
      <w:r>
        <w:rPr>
          <w:rStyle w:val="NormalTok"/>
        </w:rPr>
        <w:t xml:space="preserve">(</w:t>
      </w:r>
      <w:r>
        <w:rPr>
          <w:rStyle w:val="AttributeTok"/>
        </w:rPr>
        <w:t xml:space="preserve">edge_alpha =</w:t>
      </w:r>
      <w:r>
        <w:rPr>
          <w:rStyle w:val="NormalTok"/>
        </w:rPr>
        <w:t xml:space="preserve"> n, </w:t>
      </w:r>
      <w:r>
        <w:rPr>
          <w:rStyle w:val="AttributeTok"/>
        </w:rPr>
        <w:t xml:space="preserve">edge_width =</w:t>
      </w:r>
      <w:r>
        <w:rPr>
          <w:rStyle w:val="NormalTok"/>
        </w:rPr>
        <w:t xml:space="preserve"> n), </w:t>
      </w:r>
      <w:r>
        <w:rPr>
          <w:rStyle w:val="AttributeTok"/>
        </w:rPr>
        <w:t xml:space="preserve">edge_colour =</w:t>
      </w:r>
      <w:r>
        <w:rPr>
          <w:rStyle w:val="NormalTok"/>
        </w:rPr>
        <w:t xml:space="preserve"> </w:t>
      </w:r>
      <w:r>
        <w:rPr>
          <w:rStyle w:val="StringTok"/>
        </w:rPr>
        <w:t xml:space="preserve">"cyan4"</w:t>
      </w:r>
      <w:r>
        <w:rPr>
          <w:rStyle w:val="NormalTok"/>
        </w:rPr>
        <w:t xml:space="preserve">) </w:t>
      </w:r>
      <w:r>
        <w:rPr>
          <w:rStyle w:val="SpecialCharTok"/>
        </w:rPr>
        <w:t xml:space="preserve">+</w:t>
      </w:r>
      <w:r>
        <w:br/>
      </w:r>
      <w:r>
        <w:rPr>
          <w:rStyle w:val="NormalTok"/>
        </w:rPr>
        <w:t xml:space="preserve">  </w:t>
      </w:r>
      <w:r>
        <w:rPr>
          <w:rStyle w:val="FunctionTok"/>
        </w:rPr>
        <w:t xml:space="preserve">geom_node_point</w:t>
      </w:r>
      <w:r>
        <w:rPr>
          <w:rStyle w:val="NormalTok"/>
        </w:rPr>
        <w:t xml:space="preserve">(</w:t>
      </w:r>
      <w:r>
        <w:rPr>
          <w:rStyle w:val="AttributeTok"/>
        </w:rPr>
        <w:t xml:space="preserve">size =</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FunctionTok"/>
        </w:rPr>
        <w:t xml:space="preserve">geom_node_text</w:t>
      </w:r>
      <w:r>
        <w:rPr>
          <w:rStyle w:val="NormalTok"/>
        </w:rPr>
        <w:t xml:space="preserve">(</w:t>
      </w:r>
      <w:r>
        <w:rPr>
          <w:rStyle w:val="FunctionTok"/>
        </w:rPr>
        <w:t xml:space="preserve">aes</w:t>
      </w:r>
      <w:r>
        <w:rPr>
          <w:rStyle w:val="NormalTok"/>
        </w:rPr>
        <w:t xml:space="preserve">(</w:t>
      </w:r>
      <w:r>
        <w:rPr>
          <w:rStyle w:val="AttributeTok"/>
        </w:rPr>
        <w:t xml:space="preserve">label =</w:t>
      </w:r>
      <w:r>
        <w:rPr>
          <w:rStyle w:val="NormalTok"/>
        </w:rPr>
        <w:t xml:space="preserve"> name), </w:t>
      </w:r>
      <w:r>
        <w:rPr>
          <w:rStyle w:val="AttributeTok"/>
        </w:rPr>
        <w:t xml:space="preserve">repel =</w:t>
      </w:r>
      <w:r>
        <w:rPr>
          <w:rStyle w:val="NormalTok"/>
        </w:rPr>
        <w:t xml:space="preserve"> </w:t>
      </w:r>
      <w:r>
        <w:rPr>
          <w:rStyle w:val="ConstantTok"/>
        </w:rPr>
        <w:t xml:space="preserve">TRUE</w:t>
      </w:r>
      <w:r>
        <w:rPr>
          <w:rStyle w:val="NormalTok"/>
        </w:rPr>
        <w:t xml:space="preserve">, </w:t>
      </w:r>
      <w:r>
        <w:br/>
      </w:r>
      <w:r>
        <w:rPr>
          <w:rStyle w:val="NormalTok"/>
        </w:rPr>
        <w:t xml:space="preserve">                 </w:t>
      </w:r>
      <w:r>
        <w:rPr>
          <w:rStyle w:val="AttributeTok"/>
        </w:rPr>
        <w:t xml:space="preserve">point.padding =</w:t>
      </w:r>
      <w:r>
        <w:rPr>
          <w:rStyle w:val="NormalTok"/>
        </w:rPr>
        <w:t xml:space="preserve"> </w:t>
      </w:r>
      <w:r>
        <w:rPr>
          <w:rStyle w:val="FunctionTok"/>
        </w:rPr>
        <w:t xml:space="preserve">unit</w:t>
      </w:r>
      <w:r>
        <w:rPr>
          <w:rStyle w:val="NormalTok"/>
        </w:rPr>
        <w:t xml:space="preserve">(</w:t>
      </w:r>
      <w:r>
        <w:rPr>
          <w:rStyle w:val="FloatTok"/>
        </w:rPr>
        <w:t xml:space="preserve">0.2</w:t>
      </w:r>
      <w:r>
        <w:rPr>
          <w:rStyle w:val="NormalTok"/>
        </w:rPr>
        <w:t xml:space="preserve">, </w:t>
      </w:r>
      <w:r>
        <w:rPr>
          <w:rStyle w:val="StringTok"/>
        </w:rPr>
        <w:t xml:space="preserve">"lines"</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"摘要中的词对（Bigrams）"</w:t>
      </w:r>
      <w:r>
        <w:rPr>
          <w:rStyle w:val="NormalTok"/>
        </w:rPr>
        <w:t xml:space="preserve">) </w:t>
      </w:r>
      <w:r>
        <w:rPr>
          <w:rStyle w:val="SpecialCharTok"/>
        </w:rPr>
        <w:t xml:space="preserve">+</w:t>
      </w:r>
      <w:r>
        <w:br/>
      </w:r>
      <w:r>
        <w:rPr>
          <w:rStyle w:val="NormalTok"/>
        </w:rPr>
        <w:t xml:space="preserve">  </w:t>
      </w:r>
      <w:r>
        <w:rPr>
          <w:rStyle w:val="FunctionTok"/>
        </w:rPr>
        <w:t xml:space="preserve">theme_void</w:t>
      </w:r>
      <w:r>
        <w:rPr>
          <w:rStyle w:val="NormalTok"/>
        </w:rPr>
        <w:t xml:space="preserve">()</w:t>
      </w:r>
      <w:r>
        <w:br/>
      </w:r>
      <w:r>
        <w:rPr>
          <w:rStyle w:val="NormalTok"/>
        </w:rPr>
        <w:t xml:space="preserve">desc_dtm </w:t>
      </w:r>
      <w:r>
        <w:rPr>
          <w:rStyle w:val="OtherTok"/>
        </w:rPr>
        <w:t xml:space="preserve">&lt;-</w:t>
      </w:r>
      <w:r>
        <w:rPr>
          <w:rStyle w:val="NormalTok"/>
        </w:rPr>
        <w:t xml:space="preserve"> wordfabs </w:t>
      </w:r>
      <w:r>
        <w:rPr>
          <w:rStyle w:val="SpecialCharTok"/>
        </w:rPr>
        <w:t xml:space="preserve">%&gt;%</w:t>
      </w:r>
      <w:r>
        <w:br/>
      </w:r>
      <w:r>
        <w:rPr>
          <w:rStyle w:val="NormalTok"/>
        </w:rPr>
        <w:t xml:space="preserve">        </w:t>
      </w:r>
      <w:r>
        <w:rPr>
          <w:rStyle w:val="FunctionTok"/>
        </w:rPr>
        <w:t xml:space="preserve">count</w:t>
      </w:r>
      <w:r>
        <w:rPr>
          <w:rStyle w:val="NormalTok"/>
        </w:rPr>
        <w:t xml:space="preserve">(line, word, </w:t>
      </w:r>
      <w:r>
        <w:rPr>
          <w:rStyle w:val="AttributeTok"/>
        </w:rPr>
        <w:t xml:space="preserve">sort =</w:t>
      </w:r>
      <w:r>
        <w:rPr>
          <w:rStyle w:val="NormalTok"/>
        </w:rPr>
        <w:t xml:space="preserve"> </w:t>
      </w:r>
      <w:r>
        <w:rPr>
          <w:rStyle w:val="ConstantTok"/>
        </w:rPr>
        <w:t xml:space="preserve">TRUE</w:t>
      </w:r>
      <w:r>
        <w:rPr>
          <w:rStyle w:val="NormalTok"/>
        </w:rPr>
        <w:t xml:space="preserve">) </w:t>
      </w:r>
      <w:r>
        <w:rPr>
          <w:rStyle w:val="SpecialCharTok"/>
        </w:rPr>
        <w:t xml:space="preserve">%&gt;%</w:t>
      </w:r>
      <w:r>
        <w:br/>
      </w:r>
      <w:r>
        <w:rPr>
          <w:rStyle w:val="NormalTok"/>
        </w:rPr>
        <w:t xml:space="preserve">        </w:t>
      </w:r>
      <w:r>
        <w:rPr>
          <w:rStyle w:val="FunctionTok"/>
        </w:rPr>
        <w:t xml:space="preserve">ungroup</w:t>
      </w:r>
      <w:r>
        <w:rPr>
          <w:rStyle w:val="NormalTok"/>
        </w:rPr>
        <w:t xml:space="preserve">() </w:t>
      </w:r>
      <w:r>
        <w:rPr>
          <w:rStyle w:val="SpecialCharTok"/>
        </w:rPr>
        <w:t xml:space="preserve">%&gt;%</w:t>
      </w:r>
      <w:r>
        <w:br/>
      </w:r>
      <w:r>
        <w:rPr>
          <w:rStyle w:val="NormalTok"/>
        </w:rPr>
        <w:t xml:space="preserve">        </w:t>
      </w:r>
      <w:r>
        <w:rPr>
          <w:rStyle w:val="FunctionTok"/>
        </w:rPr>
        <w:t xml:space="preserve">cast_dtm</w:t>
      </w:r>
      <w:r>
        <w:rPr>
          <w:rStyle w:val="NormalTok"/>
        </w:rPr>
        <w:t xml:space="preserve">(line, word, n)</w:t>
      </w:r>
      <w:r>
        <w:br/>
      </w:r>
      <w:r>
        <w:br/>
      </w:r>
      <w:r>
        <w:rPr>
          <w:rStyle w:val="FunctionTok"/>
        </w:rPr>
        <w:t xml:space="preserve">library</w:t>
      </w:r>
      <w:r>
        <w:rPr>
          <w:rStyle w:val="NormalTok"/>
        </w:rPr>
        <w:t xml:space="preserve">(topicmodels)</w:t>
      </w:r>
      <w:r>
        <w:br/>
      </w:r>
      <w:r>
        <w:rPr>
          <w:rStyle w:val="CommentTok"/>
        </w:rPr>
        <w:t xml:space="preserve"># 潜在狄利克雷分布模型寻找6个潜在的子领域</w:t>
      </w:r>
      <w:r>
        <w:br/>
      </w:r>
      <w:r>
        <w:rPr>
          <w:rStyle w:val="NormalTok"/>
        </w:rPr>
        <w:t xml:space="preserve">desc_lda </w:t>
      </w:r>
      <w:r>
        <w:rPr>
          <w:rStyle w:val="OtherTok"/>
        </w:rPr>
        <w:t xml:space="preserve">&lt;-</w:t>
      </w:r>
      <w:r>
        <w:rPr>
          <w:rStyle w:val="NormalTok"/>
        </w:rPr>
        <w:t xml:space="preserve"> </w:t>
      </w:r>
      <w:r>
        <w:rPr>
          <w:rStyle w:val="FunctionTok"/>
        </w:rPr>
        <w:t xml:space="preserve">LDA</w:t>
      </w:r>
      <w:r>
        <w:rPr>
          <w:rStyle w:val="NormalTok"/>
        </w:rPr>
        <w:t xml:space="preserve">(desc_dtm, </w:t>
      </w:r>
      <w:r>
        <w:rPr>
          <w:rStyle w:val="AttributeTok"/>
        </w:rPr>
        <w:t xml:space="preserve">k =</w:t>
      </w:r>
      <w:r>
        <w:rPr>
          <w:rStyle w:val="NormalTok"/>
        </w:rPr>
        <w:t xml:space="preserve"> </w:t>
      </w:r>
      <w:r>
        <w:rPr>
          <w:rStyle w:val="DecValTok"/>
        </w:rPr>
        <w:t xml:space="preserve">6</w:t>
      </w:r>
      <w:r>
        <w:rPr>
          <w:rStyle w:val="NormalTok"/>
        </w:rPr>
        <w:t xml:space="preserve">, </w:t>
      </w:r>
      <w:r>
        <w:rPr>
          <w:rStyle w:val="AttributeTok"/>
        </w:rPr>
        <w:t xml:space="preserve">control =</w:t>
      </w:r>
      <w:r>
        <w:rPr>
          <w:rStyle w:val="NormalTok"/>
        </w:rPr>
        <w:t xml:space="preserve"> </w:t>
      </w:r>
      <w:r>
        <w:rPr>
          <w:rStyle w:val="FunctionTok"/>
        </w:rPr>
        <w:t xml:space="preserve">list</w:t>
      </w:r>
      <w:r>
        <w:rPr>
          <w:rStyle w:val="NormalTok"/>
        </w:rPr>
        <w:t xml:space="preserve">(</w:t>
      </w:r>
      <w:r>
        <w:rPr>
          <w:rStyle w:val="AttributeTok"/>
        </w:rPr>
        <w:t xml:space="preserve">seed =</w:t>
      </w:r>
      <w:r>
        <w:rPr>
          <w:rStyle w:val="NormalTok"/>
        </w:rPr>
        <w:t xml:space="preserve"> </w:t>
      </w:r>
      <w:r>
        <w:rPr>
          <w:rStyle w:val="DecValTok"/>
        </w:rPr>
        <w:t xml:space="preserve">42</w:t>
      </w:r>
      <w:r>
        <w:rPr>
          <w:rStyle w:val="NormalTok"/>
        </w:rPr>
        <w:t xml:space="preserve">))</w:t>
      </w:r>
      <w:r>
        <w:br/>
      </w:r>
      <w:r>
        <w:rPr>
          <w:rStyle w:val="NormalTok"/>
        </w:rPr>
        <w:t xml:space="preserve">tidy_lda </w:t>
      </w:r>
      <w:r>
        <w:rPr>
          <w:rStyle w:val="OtherTok"/>
        </w:rPr>
        <w:t xml:space="preserve">&lt;-</w:t>
      </w:r>
      <w:r>
        <w:rPr>
          <w:rStyle w:val="NormalTok"/>
        </w:rPr>
        <w:t xml:space="preserve"> </w:t>
      </w:r>
      <w:r>
        <w:rPr>
          <w:rStyle w:val="FunctionTok"/>
        </w:rPr>
        <w:t xml:space="preserve">tidy</w:t>
      </w:r>
      <w:r>
        <w:rPr>
          <w:rStyle w:val="NormalTok"/>
        </w:rPr>
        <w:t xml:space="preserve">(desc_lda)</w:t>
      </w:r>
      <w:r>
        <w:br/>
      </w:r>
      <w:r>
        <w:br/>
      </w:r>
      <w:r>
        <w:rPr>
          <w:rStyle w:val="NormalTok"/>
        </w:rPr>
        <w:t xml:space="preserve">top_terms </w:t>
      </w:r>
      <w:r>
        <w:rPr>
          <w:rStyle w:val="OtherTok"/>
        </w:rPr>
        <w:t xml:space="preserve">&lt;-</w:t>
      </w:r>
      <w:r>
        <w:rPr>
          <w:rStyle w:val="NormalTok"/>
        </w:rPr>
        <w:t xml:space="preserve"> tidy_lda </w:t>
      </w:r>
      <w:r>
        <w:rPr>
          <w:rStyle w:val="SpecialCharTok"/>
        </w:rPr>
        <w:t xml:space="preserve">%&gt;%</w:t>
      </w:r>
      <w:r>
        <w:br/>
      </w:r>
      <w:r>
        <w:rPr>
          <w:rStyle w:val="NormalTok"/>
        </w:rPr>
        <w:t xml:space="preserve">  </w:t>
      </w:r>
      <w:r>
        <w:rPr>
          <w:rStyle w:val="FunctionTok"/>
        </w:rPr>
        <w:t xml:space="preserve">group_by</w:t>
      </w:r>
      <w:r>
        <w:rPr>
          <w:rStyle w:val="NormalTok"/>
        </w:rPr>
        <w:t xml:space="preserve">(topic) </w:t>
      </w:r>
      <w:r>
        <w:rPr>
          <w:rStyle w:val="SpecialCharTok"/>
        </w:rPr>
        <w:t xml:space="preserve">%&gt;%</w:t>
      </w:r>
      <w:r>
        <w:br/>
      </w:r>
      <w:r>
        <w:rPr>
          <w:rStyle w:val="NormalTok"/>
        </w:rPr>
        <w:t xml:space="preserve">  </w:t>
      </w:r>
      <w:r>
        <w:rPr>
          <w:rStyle w:val="FunctionTok"/>
        </w:rPr>
        <w:t xml:space="preserve">top_n</w:t>
      </w:r>
      <w:r>
        <w:rPr>
          <w:rStyle w:val="NormalTok"/>
        </w:rPr>
        <w:t xml:space="preserve">(</w:t>
      </w:r>
      <w:r>
        <w:rPr>
          <w:rStyle w:val="DecValTok"/>
        </w:rPr>
        <w:t xml:space="preserve">10</w:t>
      </w:r>
      <w:r>
        <w:rPr>
          <w:rStyle w:val="NormalTok"/>
        </w:rPr>
        <w:t xml:space="preserve">, beta) </w:t>
      </w:r>
      <w:r>
        <w:rPr>
          <w:rStyle w:val="SpecialCharTok"/>
        </w:rPr>
        <w:t xml:space="preserve">%&gt;%</w:t>
      </w:r>
      <w:r>
        <w:br/>
      </w:r>
      <w:r>
        <w:rPr>
          <w:rStyle w:val="NormalTok"/>
        </w:rPr>
        <w:t xml:space="preserve">  </w:t>
      </w:r>
      <w:r>
        <w:rPr>
          <w:rStyle w:val="FunctionTok"/>
        </w:rPr>
        <w:t xml:space="preserve">ungroup</w:t>
      </w:r>
      <w:r>
        <w:rPr>
          <w:rStyle w:val="NormalTok"/>
        </w:rPr>
        <w:t xml:space="preserve">() </w:t>
      </w:r>
      <w:r>
        <w:rPr>
          <w:rStyle w:val="SpecialCharTok"/>
        </w:rPr>
        <w:t xml:space="preserve">%&gt;%</w:t>
      </w:r>
      <w:r>
        <w:br/>
      </w:r>
      <w:r>
        <w:rPr>
          <w:rStyle w:val="NormalTok"/>
        </w:rPr>
        <w:t xml:space="preserve">  </w:t>
      </w:r>
      <w:r>
        <w:rPr>
          <w:rStyle w:val="FunctionTok"/>
        </w:rPr>
        <w:t xml:space="preserve">arrange</w:t>
      </w:r>
      <w:r>
        <w:rPr>
          <w:rStyle w:val="NormalTok"/>
        </w:rPr>
        <w:t xml:space="preserve">(topic, </w:t>
      </w:r>
      <w:r>
        <w:rPr>
          <w:rStyle w:val="SpecialCharTok"/>
        </w:rPr>
        <w:t xml:space="preserve">-</w:t>
      </w:r>
      <w:r>
        <w:rPr>
          <w:rStyle w:val="NormalTok"/>
        </w:rPr>
        <w:t xml:space="preserve">beta)</w:t>
      </w:r>
      <w:r>
        <w:br/>
      </w:r>
      <w:r>
        <w:br/>
      </w:r>
      <w:r>
        <w:rPr>
          <w:rStyle w:val="NormalTok"/>
        </w:rPr>
        <w:t xml:space="preserve">top_terms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term =</w:t>
      </w:r>
      <w:r>
        <w:rPr>
          <w:rStyle w:val="NormalTok"/>
        </w:rPr>
        <w:t xml:space="preserve"> </w:t>
      </w:r>
      <w:r>
        <w:rPr>
          <w:rStyle w:val="FunctionTok"/>
        </w:rPr>
        <w:t xml:space="preserve">reorder</w:t>
      </w:r>
      <w:r>
        <w:rPr>
          <w:rStyle w:val="NormalTok"/>
        </w:rPr>
        <w:t xml:space="preserve">(term, beta)) </w:t>
      </w:r>
      <w:r>
        <w:rPr>
          <w:rStyle w:val="SpecialCharTok"/>
        </w:rPr>
        <w:t xml:space="preserve">%&gt;%</w:t>
      </w:r>
      <w:r>
        <w:br/>
      </w:r>
      <w:r>
        <w:rPr>
          <w:rStyle w:val="NormalTok"/>
        </w:rPr>
        <w:t xml:space="preserve">  </w:t>
      </w:r>
      <w:r>
        <w:rPr>
          <w:rStyle w:val="FunctionTok"/>
        </w:rPr>
        <w:t xml:space="preserve">group_by</w:t>
      </w:r>
      <w:r>
        <w:rPr>
          <w:rStyle w:val="NormalTok"/>
        </w:rPr>
        <w:t xml:space="preserve">(topic, term) </w:t>
      </w:r>
      <w:r>
        <w:rPr>
          <w:rStyle w:val="SpecialCharTok"/>
        </w:rPr>
        <w:t xml:space="preserve">%&gt;%</w:t>
      </w:r>
      <w:r>
        <w:rPr>
          <w:rStyle w:val="NormalTok"/>
        </w:rPr>
        <w:t xml:space="preserve">    </w:t>
      </w:r>
      <w:r>
        <w:br/>
      </w:r>
      <w:r>
        <w:rPr>
          <w:rStyle w:val="NormalTok"/>
        </w:rPr>
        <w:t xml:space="preserve">  </w:t>
      </w:r>
      <w:r>
        <w:rPr>
          <w:rStyle w:val="FunctionTok"/>
        </w:rPr>
        <w:t xml:space="preserve">arrange</w:t>
      </w:r>
      <w:r>
        <w:rPr>
          <w:rStyle w:val="NormalTok"/>
        </w:rPr>
        <w:t xml:space="preserve">(</w:t>
      </w:r>
      <w:r>
        <w:rPr>
          <w:rStyle w:val="FunctionTok"/>
        </w:rPr>
        <w:t xml:space="preserve">desc</w:t>
      </w:r>
      <w:r>
        <w:rPr>
          <w:rStyle w:val="NormalTok"/>
        </w:rPr>
        <w:t xml:space="preserve">(beta)) </w:t>
      </w:r>
      <w:r>
        <w:rPr>
          <w:rStyle w:val="SpecialCharTok"/>
        </w:rPr>
        <w:t xml:space="preserve">%&gt;%</w:t>
      </w:r>
      <w:r>
        <w:rPr>
          <w:rStyle w:val="NormalTok"/>
        </w:rPr>
        <w:t xml:space="preserve">  </w:t>
      </w:r>
      <w:r>
        <w:br/>
      </w:r>
      <w:r>
        <w:rPr>
          <w:rStyle w:val="NormalTok"/>
        </w:rPr>
        <w:t xml:space="preserve">  </w:t>
      </w:r>
      <w:r>
        <w:rPr>
          <w:rStyle w:val="FunctionTok"/>
        </w:rPr>
        <w:t xml:space="preserve">ungroup</w:t>
      </w:r>
      <w:r>
        <w:rPr>
          <w:rStyle w:val="NormalTok"/>
        </w:rPr>
        <w:t xml:space="preserv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term =</w:t>
      </w:r>
      <w:r>
        <w:rPr>
          <w:rStyle w:val="NormalTok"/>
        </w:rPr>
        <w:t xml:space="preserve"> </w:t>
      </w:r>
      <w:r>
        <w:rPr>
          <w:rStyle w:val="FunctionTok"/>
        </w:rPr>
        <w:t xml:space="preserve">factor</w:t>
      </w:r>
      <w:r>
        <w:rPr>
          <w:rStyle w:val="NormalTok"/>
        </w:rPr>
        <w:t xml:space="preserve">(</w:t>
      </w:r>
      <w:r>
        <w:rPr>
          <w:rStyle w:val="FunctionTok"/>
        </w:rPr>
        <w:t xml:space="preserve">paste</w:t>
      </w:r>
      <w:r>
        <w:rPr>
          <w:rStyle w:val="NormalTok"/>
        </w:rPr>
        <w:t xml:space="preserve">(term, topic, </w:t>
      </w:r>
      <w:r>
        <w:rPr>
          <w:rStyle w:val="AttributeTok"/>
        </w:rPr>
        <w:t xml:space="preserve">sep =</w:t>
      </w:r>
      <w:r>
        <w:rPr>
          <w:rStyle w:val="NormalTok"/>
        </w:rPr>
        <w:t xml:space="preserve"> </w:t>
      </w:r>
      <w:r>
        <w:rPr>
          <w:rStyle w:val="StringTok"/>
        </w:rPr>
        <w:t xml:space="preserve">"__"</w:t>
      </w:r>
      <w:r>
        <w:rPr>
          <w:rStyle w:val="NormalTok"/>
        </w:rPr>
        <w:t xml:space="preserve">), </w:t>
      </w:r>
      <w:r>
        <w:br/>
      </w:r>
      <w:r>
        <w:rPr>
          <w:rStyle w:val="NormalTok"/>
        </w:rPr>
        <w:t xml:space="preserve">                       </w:t>
      </w:r>
      <w:r>
        <w:rPr>
          <w:rStyle w:val="AttributeTok"/>
        </w:rPr>
        <w:t xml:space="preserve">levels =</w:t>
      </w:r>
      <w:r>
        <w:rPr>
          <w:rStyle w:val="NormalTok"/>
        </w:rPr>
        <w:t xml:space="preserve"> </w:t>
      </w:r>
      <w:r>
        <w:rPr>
          <w:rStyle w:val="FunctionTok"/>
        </w:rPr>
        <w:t xml:space="preserve">rev</w:t>
      </w:r>
      <w:r>
        <w:rPr>
          <w:rStyle w:val="NormalTok"/>
        </w:rPr>
        <w:t xml:space="preserve">(</w:t>
      </w:r>
      <w:r>
        <w:rPr>
          <w:rStyle w:val="FunctionTok"/>
        </w:rPr>
        <w:t xml:space="preserve">paste</w:t>
      </w:r>
      <w:r>
        <w:rPr>
          <w:rStyle w:val="NormalTok"/>
        </w:rPr>
        <w:t xml:space="preserve">(term, topic, </w:t>
      </w:r>
      <w:r>
        <w:rPr>
          <w:rStyle w:val="AttributeTok"/>
        </w:rPr>
        <w:t xml:space="preserve">sep =</w:t>
      </w:r>
      <w:r>
        <w:rPr>
          <w:rStyle w:val="NormalTok"/>
        </w:rPr>
        <w:t xml:space="preserve"> </w:t>
      </w:r>
      <w:r>
        <w:rPr>
          <w:rStyle w:val="StringTok"/>
        </w:rPr>
        <w:t xml:space="preserve">"__"</w:t>
      </w:r>
      <w:r>
        <w:rPr>
          <w:rStyle w:val="NormalTok"/>
        </w:rPr>
        <w:t xml:space="preserve">)))) </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(term, beta, </w:t>
      </w:r>
      <w:r>
        <w:rPr>
          <w:rStyle w:val="AttributeTok"/>
        </w:rPr>
        <w:t xml:space="preserve">fill =</w:t>
      </w:r>
      <w:r>
        <w:rPr>
          <w:rStyle w:val="NormalTok"/>
        </w:rPr>
        <w:t xml:space="preserve"> </w:t>
      </w:r>
      <w:r>
        <w:rPr>
          <w:rStyle w:val="FunctionTok"/>
        </w:rPr>
        <w:t xml:space="preserve">as.factor</w:t>
      </w:r>
      <w:r>
        <w:rPr>
          <w:rStyle w:val="NormalTok"/>
        </w:rPr>
        <w:t xml:space="preserve">(topic))) </w:t>
      </w:r>
      <w:r>
        <w:rPr>
          <w:rStyle w:val="SpecialCharTok"/>
        </w:rPr>
        <w:t xml:space="preserve">+</w:t>
      </w:r>
      <w:r>
        <w:br/>
      </w:r>
      <w:r>
        <w:rPr>
          <w:rStyle w:val="NormalTok"/>
        </w:rPr>
        <w:t xml:space="preserve">  </w:t>
      </w:r>
      <w:r>
        <w:rPr>
          <w:rStyle w:val="FunctionTok"/>
        </w:rPr>
        <w:t xml:space="preserve">geom_col</w:t>
      </w:r>
      <w:r>
        <w:rPr>
          <w:rStyle w:val="NormalTok"/>
        </w:rPr>
        <w:t xml:space="preserve">(</w:t>
      </w:r>
      <w:r>
        <w:rPr>
          <w:rStyle w:val="AttributeTok"/>
        </w:rPr>
        <w:t xml:space="preserve">show.legend =</w:t>
      </w:r>
      <w:r>
        <w:rPr>
          <w:rStyle w:val="NormalTok"/>
        </w:rPr>
        <w:t xml:space="preserve"> </w:t>
      </w:r>
      <w:r>
        <w:rPr>
          <w:rStyle w:val="ConstantTok"/>
        </w:rPr>
        <w:t xml:space="preserve">FALSE</w:t>
      </w:r>
      <w:r>
        <w:rPr>
          <w:rStyle w:val="NormalTok"/>
        </w:rPr>
        <w:t xml:space="preserve">) </w:t>
      </w:r>
      <w:r>
        <w:rPr>
          <w:rStyle w:val="SpecialCharTok"/>
        </w:rPr>
        <w:t xml:space="preserve">+</w:t>
      </w:r>
      <w:r>
        <w:br/>
      </w:r>
      <w:r>
        <w:rPr>
          <w:rStyle w:val="NormalTok"/>
        </w:rPr>
        <w:t xml:space="preserve">  </w:t>
      </w:r>
      <w:r>
        <w:rPr>
          <w:rStyle w:val="FunctionTok"/>
        </w:rPr>
        <w:t xml:space="preserve">coord_flip</w:t>
      </w:r>
      <w:r>
        <w:rPr>
          <w:rStyle w:val="NormalTok"/>
        </w:rPr>
        <w:t xml:space="preserve">() </w:t>
      </w:r>
      <w:r>
        <w:rPr>
          <w:rStyle w:val="SpecialCharTok"/>
        </w:rPr>
        <w:t xml:space="preserve">+</w:t>
      </w:r>
      <w:r>
        <w:br/>
      </w:r>
      <w:r>
        <w:rPr>
          <w:rStyle w:val="NormalTok"/>
        </w:rPr>
        <w:t xml:space="preserve">  </w:t>
      </w:r>
      <w:r>
        <w:rPr>
          <w:rStyle w:val="FunctionTok"/>
        </w:rPr>
        <w:t xml:space="preserve">scale_x_discrete</w:t>
      </w:r>
      <w:r>
        <w:rPr>
          <w:rStyle w:val="NormalTok"/>
        </w:rPr>
        <w:t xml:space="preserve">(</w:t>
      </w:r>
      <w:r>
        <w:rPr>
          <w:rStyle w:val="AttributeTok"/>
        </w:rPr>
        <w:t xml:space="preserve">labels =</w:t>
      </w:r>
      <w:r>
        <w:rPr>
          <w:rStyle w:val="NormalTok"/>
        </w:rPr>
        <w:t xml:space="preserve"> </w:t>
      </w:r>
      <w:r>
        <w:rPr>
          <w:rStyle w:val="ControlFlowTok"/>
        </w:rPr>
        <w:t xml:space="preserve">function</w:t>
      </w:r>
      <w:r>
        <w:rPr>
          <w:rStyle w:val="NormalTok"/>
        </w:rPr>
        <w:t xml:space="preserve">(x) </w:t>
      </w:r>
      <w:r>
        <w:rPr>
          <w:rStyle w:val="FunctionTok"/>
        </w:rPr>
        <w:t xml:space="preserve">gsub</w:t>
      </w:r>
      <w:r>
        <w:rPr>
          <w:rStyle w:val="NormalTok"/>
        </w:rPr>
        <w:t xml:space="preserve">(</w:t>
      </w:r>
      <w:r>
        <w:rPr>
          <w:rStyle w:val="StringTok"/>
        </w:rPr>
        <w:t xml:space="preserve">"__.+$"</w:t>
      </w:r>
      <w:r>
        <w:rPr>
          <w:rStyle w:val="NormalTok"/>
        </w:rPr>
        <w:t xml:space="preserve">, </w:t>
      </w:r>
      <w:r>
        <w:rPr>
          <w:rStyle w:val="StringTok"/>
        </w:rPr>
        <w:t xml:space="preserve">""</w:t>
      </w:r>
      <w:r>
        <w:rPr>
          <w:rStyle w:val="NormalTok"/>
        </w:rPr>
        <w:t xml:space="preserve">, x))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"6个子领域主题的前10关键词"</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ConstantTok"/>
        </w:rPr>
        <w:t xml:space="preserve">NULL</w:t>
      </w:r>
      <w:r>
        <w:rPr>
          <w:rStyle w:val="NormalTok"/>
        </w:rPr>
        <w:t xml:space="preserve">, </w:t>
      </w:r>
      <w:r>
        <w:rPr>
          <w:rStyle w:val="AttributeTok"/>
        </w:rPr>
        <w:t xml:space="preserve">y =</w:t>
      </w:r>
      <w:r>
        <w:rPr>
          <w:rStyle w:val="NormalTok"/>
        </w:rPr>
        <w:t xml:space="preserve"> </w:t>
      </w:r>
      <w:r>
        <w:rPr>
          <w:rStyle w:val="FunctionTok"/>
        </w:rPr>
        <w:t xml:space="preserve">expression</w:t>
      </w:r>
      <w:r>
        <w:rPr>
          <w:rStyle w:val="NormalTok"/>
        </w:rPr>
        <w:t xml:space="preserve">(beta)) </w:t>
      </w:r>
      <w:r>
        <w:rPr>
          <w:rStyle w:val="SpecialCharTok"/>
        </w:rPr>
        <w:t xml:space="preserve">+</w:t>
      </w:r>
      <w:r>
        <w:br/>
      </w:r>
      <w:r>
        <w:rPr>
          <w:rStyle w:val="NormalTok"/>
        </w:rPr>
        <w:t xml:space="preserve">  </w:t>
      </w:r>
      <w:r>
        <w:rPr>
          <w:rStyle w:val="FunctionTok"/>
        </w:rPr>
        <w:t xml:space="preserve">facet_wrap</w:t>
      </w:r>
      <w:r>
        <w:rPr>
          <w:rStyle w:val="NormalTok"/>
        </w:rPr>
        <w:t xml:space="preserve">(</w:t>
      </w:r>
      <w:r>
        <w:rPr>
          <w:rStyle w:val="SpecialCharTok"/>
        </w:rPr>
        <w:t xml:space="preserve">~</w:t>
      </w:r>
      <w:r>
        <w:rPr>
          <w:rStyle w:val="NormalTok"/>
        </w:rPr>
        <w:t xml:space="preserve"> topic, </w:t>
      </w:r>
      <w:r>
        <w:rPr>
          <w:rStyle w:val="AttributeTok"/>
        </w:rPr>
        <w:t xml:space="preserve">ncol =</w:t>
      </w:r>
      <w:r>
        <w:rPr>
          <w:rStyle w:val="NormalTok"/>
        </w:rPr>
        <w:t xml:space="preserve"> </w:t>
      </w:r>
      <w:r>
        <w:rPr>
          <w:rStyle w:val="DecValTok"/>
        </w:rPr>
        <w:t xml:space="preserve">2</w:t>
      </w:r>
      <w:r>
        <w:rPr>
          <w:rStyle w:val="NormalTok"/>
        </w:rPr>
        <w:t xml:space="preserve">, </w:t>
      </w:r>
      <w:r>
        <w:rPr>
          <w:rStyle w:val="AttributeTok"/>
        </w:rPr>
        <w:t xml:space="preserve">scales =</w:t>
      </w:r>
      <w:r>
        <w:rPr>
          <w:rStyle w:val="NormalTok"/>
        </w:rPr>
        <w:t xml:space="preserve"> </w:t>
      </w:r>
      <w:r>
        <w:rPr>
          <w:rStyle w:val="StringTok"/>
        </w:rPr>
        <w:t xml:space="preserve">"free"</w:t>
      </w:r>
      <w:r>
        <w:rPr>
          <w:rStyle w:val="NormalTok"/>
        </w:rPr>
        <w:t xml:space="preserve">)</w:t>
      </w:r>
      <w:r>
        <w:br/>
      </w:r>
      <w:r>
        <w:rPr>
          <w:rStyle w:val="CommentTok"/>
        </w:rPr>
        <w:t xml:space="preserve"># 10年跨度</w:t>
      </w:r>
      <w:r>
        <w:br/>
      </w:r>
      <w:r>
        <w:rPr>
          <w:rStyle w:val="NormalTok"/>
        </w:rPr>
        <w:t xml:space="preserve">query </w:t>
      </w:r>
      <w:r>
        <w:rPr>
          <w:rStyle w:val="OtherTok"/>
        </w:rPr>
        <w:t xml:space="preserve">&lt;-</w:t>
      </w:r>
      <w:r>
        <w:rPr>
          <w:rStyle w:val="NormalTok"/>
        </w:rPr>
        <w:t xml:space="preserve"> </w:t>
      </w:r>
      <w:r>
        <w:rPr>
          <w:rStyle w:val="StringTok"/>
        </w:rPr>
        <w:t xml:space="preserve">'janusz pawliszyn[AU] AND 2010/01:2020/01[DP]'</w:t>
      </w:r>
      <w:r>
        <w:br/>
      </w:r>
      <w:r>
        <w:rPr>
          <w:rStyle w:val="NormalTok"/>
        </w:rPr>
        <w:t xml:space="preserve">tmdf </w:t>
      </w:r>
      <w:r>
        <w:rPr>
          <w:rStyle w:val="OtherTok"/>
        </w:rPr>
        <w:t xml:space="preserve">&lt;-</w:t>
      </w:r>
      <w:r>
        <w:rPr>
          <w:rStyle w:val="NormalTok"/>
        </w:rPr>
        <w:t xml:space="preserve"> </w:t>
      </w:r>
      <w:r>
        <w:rPr>
          <w:rStyle w:val="FunctionTok"/>
        </w:rPr>
        <w:t xml:space="preserve">getpubmed</w:t>
      </w:r>
      <w:r>
        <w:rPr>
          <w:rStyle w:val="NormalTok"/>
        </w:rPr>
        <w:t xml:space="preserve">(query, </w:t>
      </w:r>
      <w:r>
        <w:rPr>
          <w:rStyle w:val="AttributeTok"/>
        </w:rPr>
        <w:t xml:space="preserve">start =</w:t>
      </w:r>
      <w:r>
        <w:rPr>
          <w:rStyle w:val="NormalTok"/>
        </w:rPr>
        <w:t xml:space="preserve"> </w:t>
      </w:r>
      <w:r>
        <w:rPr>
          <w:rStyle w:val="DecValTok"/>
        </w:rPr>
        <w:t xml:space="preserve">1</w:t>
      </w:r>
      <w:r>
        <w:rPr>
          <w:rStyle w:val="NormalTok"/>
        </w:rPr>
        <w:t xml:space="preserve">, </w:t>
      </w:r>
      <w:r>
        <w:rPr>
          <w:rStyle w:val="AttributeTok"/>
        </w:rPr>
        <w:t xml:space="preserve">end =</w:t>
      </w:r>
      <w:r>
        <w:rPr>
          <w:rStyle w:val="NormalTok"/>
        </w:rPr>
        <w:t xml:space="preserve"> </w:t>
      </w:r>
      <w:r>
        <w:rPr>
          <w:rStyle w:val="DecValTok"/>
        </w:rPr>
        <w:t xml:space="preserve">10000</w:t>
      </w:r>
      <w:r>
        <w:rPr>
          <w:rStyle w:val="NormalTok"/>
        </w:rPr>
        <w:t xml:space="preserve">) </w:t>
      </w:r>
      <w:r>
        <w:rPr>
          <w:rStyle w:val="SpecialCharTok"/>
        </w:rPr>
        <w:t xml:space="preserve">%&gt;%</w:t>
      </w:r>
      <w:r>
        <w:br/>
      </w:r>
      <w:r>
        <w:rPr>
          <w:rStyle w:val="NormalTok"/>
        </w:rPr>
        <w:t xml:space="preserve">        </w:t>
      </w:r>
      <w:r>
        <w:rPr>
          <w:rStyle w:val="FunctionTok"/>
        </w:rPr>
        <w:t xml:space="preserve">getpubmedtbl</w:t>
      </w:r>
      <w:r>
        <w:rPr>
          <w:rStyle w:val="NormalTok"/>
        </w:rPr>
        <w:t xml:space="preserv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time =</w:t>
      </w:r>
      <w:r>
        <w:rPr>
          <w:rStyle w:val="NormalTok"/>
        </w:rPr>
        <w:t xml:space="preserve"> </w:t>
      </w:r>
      <w:r>
        <w:rPr>
          <w:rStyle w:val="FunctionTok"/>
        </w:rPr>
        <w:t xml:space="preserve">as.POSIXct</w:t>
      </w:r>
      <w:r>
        <w:rPr>
          <w:rStyle w:val="NormalTok"/>
        </w:rPr>
        <w:t xml:space="preserve">(date, </w:t>
      </w:r>
      <w:r>
        <w:rPr>
          <w:rStyle w:val="AttributeTok"/>
        </w:rPr>
        <w:t xml:space="preserve">origin =</w:t>
      </w:r>
      <w:r>
        <w:rPr>
          <w:rStyle w:val="NormalTok"/>
        </w:rPr>
        <w:t xml:space="preserve"> </w:t>
      </w:r>
      <w:r>
        <w:rPr>
          <w:rStyle w:val="StringTok"/>
        </w:rPr>
        <w:t xml:space="preserve">"1970-01-01"</w:t>
      </w:r>
      <w:r>
        <w:rPr>
          <w:rStyle w:val="NormalTok"/>
        </w:rPr>
        <w:t xml:space="preserve">),</w:t>
      </w:r>
      <w:r>
        <w:br/>
      </w:r>
      <w:r>
        <w:rPr>
          <w:rStyle w:val="NormalTok"/>
        </w:rPr>
        <w:t xml:space="preserve">         </w:t>
      </w:r>
      <w:r>
        <w:rPr>
          <w:rStyle w:val="AttributeTok"/>
        </w:rPr>
        <w:t xml:space="preserve">month =</w:t>
      </w:r>
      <w:r>
        <w:rPr>
          <w:rStyle w:val="NormalTok"/>
        </w:rPr>
        <w:t xml:space="preserve"> </w:t>
      </w:r>
      <w:r>
        <w:rPr>
          <w:rStyle w:val="FunctionTok"/>
        </w:rPr>
        <w:t xml:space="preserve">round_date</w:t>
      </w:r>
      <w:r>
        <w:rPr>
          <w:rStyle w:val="NormalTok"/>
        </w:rPr>
        <w:t xml:space="preserve">(date, </w:t>
      </w:r>
      <w:r>
        <w:rPr>
          <w:rStyle w:val="StringTok"/>
        </w:rPr>
        <w:t xml:space="preserve">"month"</w:t>
      </w:r>
      <w:r>
        <w:rPr>
          <w:rStyle w:val="NormalTok"/>
        </w:rPr>
        <w:t xml:space="preserve">))</w:t>
      </w:r>
      <w:r>
        <w:br/>
      </w:r>
      <w:r>
        <w:rPr>
          <w:rStyle w:val="CommentTok"/>
        </w:rPr>
        <w:t xml:space="preserve"># 给出发表数前10的期刊</w:t>
      </w:r>
      <w:r>
        <w:br/>
      </w:r>
      <w:r>
        <w:rPr>
          <w:rStyle w:val="FunctionTok"/>
        </w:rPr>
        <w:t xml:space="preserve">table</w:t>
      </w:r>
      <w:r>
        <w:rPr>
          <w:rStyle w:val="NormalTok"/>
        </w:rPr>
        <w:t xml:space="preserve">(tmdf</w:t>
      </w:r>
      <w:r>
        <w:rPr>
          <w:rStyle w:val="SpecialCharTok"/>
        </w:rPr>
        <w:t xml:space="preserve">$</w:t>
      </w:r>
      <w:r>
        <w:rPr>
          <w:rStyle w:val="NormalTok"/>
        </w:rPr>
        <w:t xml:space="preserve">journal)[</w:t>
      </w:r>
      <w:r>
        <w:rPr>
          <w:rStyle w:val="FunctionTok"/>
        </w:rPr>
        <w:t xml:space="preserve">order</w:t>
      </w:r>
      <w:r>
        <w:rPr>
          <w:rStyle w:val="NormalTok"/>
        </w:rPr>
        <w:t xml:space="preserve">(</w:t>
      </w:r>
      <w:r>
        <w:rPr>
          <w:rStyle w:val="FunctionTok"/>
        </w:rPr>
        <w:t xml:space="preserve">table</w:t>
      </w:r>
      <w:r>
        <w:rPr>
          <w:rStyle w:val="NormalTok"/>
        </w:rPr>
        <w:t xml:space="preserve">(tmdf</w:t>
      </w:r>
      <w:r>
        <w:rPr>
          <w:rStyle w:val="SpecialCharTok"/>
        </w:rPr>
        <w:t xml:space="preserve">$</w:t>
      </w:r>
      <w:r>
        <w:rPr>
          <w:rStyle w:val="NormalTok"/>
        </w:rPr>
        <w:t xml:space="preserve">journal),</w:t>
      </w:r>
      <w:r>
        <w:rPr>
          <w:rStyle w:val="AttributeTok"/>
        </w:rPr>
        <w:t xml:space="preserve">decreasing =</w:t>
      </w:r>
      <w:r>
        <w:rPr>
          <w:rStyle w:val="NormalTok"/>
        </w:rPr>
        <w:t xml:space="preserve"> T)][</w:t>
      </w:r>
      <w:r>
        <w:rPr>
          <w:rStyle w:val="DecValTok"/>
        </w:rPr>
        <w:t xml:space="preserve">1</w:t>
      </w:r>
      <w:r>
        <w:rPr>
          <w:rStyle w:val="SpecialCharTok"/>
        </w:rPr>
        <w:t xml:space="preserve">:</w:t>
      </w:r>
      <w:r>
        <w:rPr>
          <w:rStyle w:val="DecValTok"/>
        </w:rPr>
        <w:t xml:space="preserve">10</w:t>
      </w:r>
      <w:r>
        <w:rPr>
          <w:rStyle w:val="NormalTok"/>
        </w:rPr>
        <w:t xml:space="preserve">]   </w:t>
      </w:r>
      <w:r>
        <w:br/>
      </w:r>
      <w:r>
        <w:rPr>
          <w:rStyle w:val="NormalTok"/>
        </w:rPr>
        <w:t xml:space="preserve">knitr</w:t>
      </w:r>
      <w:r>
        <w:rPr>
          <w:rStyle w:val="SpecialCharTok"/>
        </w:rPr>
        <w:t xml:space="preserve">::</w:t>
      </w:r>
      <w:r>
        <w:rPr>
          <w:rStyle w:val="FunctionTok"/>
        </w:rPr>
        <w:t xml:space="preserve">include_graphics</w:t>
      </w:r>
      <w:r>
        <w:rPr>
          <w:rStyle w:val="NormalTok"/>
        </w:rPr>
        <w:t xml:space="preserve">(</w:t>
      </w:r>
      <w:r>
        <w:rPr>
          <w:rStyle w:val="StringTok"/>
        </w:rPr>
        <w:t xml:space="preserve">"data/SWOT.png"</w:t>
      </w:r>
      <w:r>
        <w:rPr>
          <w:rStyle w:val="NormalTok"/>
        </w:rPr>
        <w:t xml:space="preserve">)</w:t>
      </w:r>
      <w:r>
        <w:br/>
      </w:r>
      <w:r>
        <w:rPr>
          <w:rStyle w:val="NormalTok"/>
        </w:rPr>
        <w:t xml:space="preserve">knitr</w:t>
      </w:r>
      <w:r>
        <w:rPr>
          <w:rStyle w:val="SpecialCharTok"/>
        </w:rPr>
        <w:t xml:space="preserve">::</w:t>
      </w:r>
      <w:r>
        <w:rPr>
          <w:rStyle w:val="FunctionTok"/>
        </w:rPr>
        <w:t xml:space="preserve">include_graphics</w:t>
      </w:r>
      <w:r>
        <w:rPr>
          <w:rStyle w:val="NormalTok"/>
        </w:rPr>
        <w:t xml:space="preserve">(</w:t>
      </w:r>
      <w:r>
        <w:rPr>
          <w:rStyle w:val="StringTok"/>
        </w:rPr>
        <w:t xml:space="preserve">"data/Eisenhower.png"</w:t>
      </w:r>
      <w:r>
        <w:rPr>
          <w:rStyle w:val="NormalTok"/>
        </w:rPr>
        <w:t xml:space="preserve">)</w:t>
      </w:r>
    </w:p>
    <w:bookmarkEnd w:id="462"/>
    <w:bookmarkEnd w:id="463"/>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85" Target="media/rId285.png" /><Relationship Type="http://schemas.openxmlformats.org/officeDocument/2006/relationships/image" Id="rId197" Target="media/rId197.png" /><Relationship Type="http://schemas.openxmlformats.org/officeDocument/2006/relationships/image" Id="rId281" Target="media/rId281.png" /><Relationship Type="http://schemas.openxmlformats.org/officeDocument/2006/relationships/image" Id="rId112" Target="media/rId112.png" /><Relationship Type="http://schemas.openxmlformats.org/officeDocument/2006/relationships/image" Id="rId31" Target="media/rId31.png" /><Relationship Type="http://schemas.openxmlformats.org/officeDocument/2006/relationships/image" Id="rId140" Target="media/rId140.png" /><Relationship Type="http://schemas.openxmlformats.org/officeDocument/2006/relationships/image" Id="rId143" Target="media/rId143.png" /><Relationship Type="http://schemas.openxmlformats.org/officeDocument/2006/relationships/image" Id="rId70" Target="media/rId70.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80" Target="media/rId80.png" /><Relationship Type="http://schemas.openxmlformats.org/officeDocument/2006/relationships/image" Id="rId108" Target="media/rId108.png" /><Relationship Type="http://schemas.openxmlformats.org/officeDocument/2006/relationships/image" Id="rId121" Target="media/rId121.png" /><Relationship Type="http://schemas.openxmlformats.org/officeDocument/2006/relationships/image" Id="rId146" Target="media/rId146.png" /><Relationship Type="http://schemas.openxmlformats.org/officeDocument/2006/relationships/image" Id="rId154" Target="media/rId154.png" /><Relationship Type="http://schemas.openxmlformats.org/officeDocument/2006/relationships/image" Id="rId157" Target="media/rId157.png" /><Relationship Type="http://schemas.openxmlformats.org/officeDocument/2006/relationships/image" Id="rId160" Target="media/rId160.png" /><Relationship Type="http://schemas.openxmlformats.org/officeDocument/2006/relationships/image" Id="rId163" Target="media/rId163.png" /><Relationship Type="http://schemas.openxmlformats.org/officeDocument/2006/relationships/image" Id="rId168" Target="media/rId168.png" /><Relationship Type="http://schemas.openxmlformats.org/officeDocument/2006/relationships/image" Id="rId171" Target="media/rId171.png" /><Relationship Type="http://schemas.openxmlformats.org/officeDocument/2006/relationships/image" Id="rId174" Target="media/rId174.png" /><Relationship Type="http://schemas.openxmlformats.org/officeDocument/2006/relationships/image" Id="rId177" Target="media/rId177.png" /><Relationship Type="http://schemas.openxmlformats.org/officeDocument/2006/relationships/image" Id="rId180" Target="media/rId180.png" /><Relationship Type="http://schemas.openxmlformats.org/officeDocument/2006/relationships/image" Id="rId183" Target="media/rId183.png" /><Relationship Type="http://schemas.openxmlformats.org/officeDocument/2006/relationships/image" Id="rId37" Target="media/rId37.png" /><Relationship Type="http://schemas.openxmlformats.org/officeDocument/2006/relationships/image" Id="rId186" Target="media/rId186.png" /><Relationship Type="http://schemas.openxmlformats.org/officeDocument/2006/relationships/image" Id="rId211" Target="media/rId211.png" /><Relationship Type="http://schemas.openxmlformats.org/officeDocument/2006/relationships/image" Id="rId214" Target="media/rId214.png" /><Relationship Type="http://schemas.openxmlformats.org/officeDocument/2006/relationships/image" Id="rId217" Target="media/rId217.png" /><Relationship Type="http://schemas.openxmlformats.org/officeDocument/2006/relationships/image" Id="rId220" Target="media/rId220.png" /><Relationship Type="http://schemas.openxmlformats.org/officeDocument/2006/relationships/image" Id="rId223" Target="media/rId223.png" /><Relationship Type="http://schemas.openxmlformats.org/officeDocument/2006/relationships/image" Id="rId41" Target="media/rId41.png" /><Relationship Type="http://schemas.openxmlformats.org/officeDocument/2006/relationships/image" Id="rId47" Target="media/rId47.png" /><Relationship Type="http://schemas.openxmlformats.org/officeDocument/2006/relationships/image" Id="rId50" Target="media/rId50.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hyperlink" Id="rId413" Target="http://blog.sciencenet.cn/" TargetMode="External" /><Relationship Type="http://schemas.openxmlformats.org/officeDocument/2006/relationships/hyperlink" Id="rId408" Target="http://chinaxiv.org/home.htm" TargetMode="External" /><Relationship Type="http://schemas.openxmlformats.org/officeDocument/2006/relationships/hyperlink" Id="rId361" Target="http://cluster.cis.drexel.edu/~cchen/citespace/" TargetMode="External" /><Relationship Type="http://schemas.openxmlformats.org/officeDocument/2006/relationships/hyperlink" Id="rId153" Target="http://flowingdata.com/2017/07/07/small-summary-stats/" TargetMode="External" /><Relationship Type="http://schemas.openxmlformats.org/officeDocument/2006/relationships/hyperlink" Id="rId66" Target="http://ist-socrates.berkeley.edu/~maccoun/PP279_Cohen1.pdf" TargetMode="External" /><Relationship Type="http://schemas.openxmlformats.org/officeDocument/2006/relationships/hyperlink" Id="rId252" Target="http://joss.theoj.org/" TargetMode="External" /><Relationship Type="http://schemas.openxmlformats.org/officeDocument/2006/relationships/hyperlink" Id="rId292" Target="http://journals.plos.org/plosbiology/article?id=10.1371/journal.pbio.1002333" TargetMode="External" /><Relationship Type="http://schemas.openxmlformats.org/officeDocument/2006/relationships/hyperlink" Id="rId274" Target="http://journals.plos.org/plosone/article?id=10.1371/journal.pone.0053374" TargetMode="External" /><Relationship Type="http://schemas.openxmlformats.org/officeDocument/2006/relationships/hyperlink" Id="rId373" Target="http://naotu.baidu.com/" TargetMode="External" /><Relationship Type="http://schemas.openxmlformats.org/officeDocument/2006/relationships/hyperlink" Id="rId445" Target="http://r-pkgs.had.co.nz/vignettes.html" TargetMode="External" /><Relationship Type="http://schemas.openxmlformats.org/officeDocument/2006/relationships/hyperlink" Id="rId354" Target="http://refer.medlive.cn/" TargetMode="External" /><Relationship Type="http://schemas.openxmlformats.org/officeDocument/2006/relationships/hyperlink" Id="rId275" Target="http://rsos.royalsocietypublishing.org/content/2/8/150266" TargetMode="External" /><Relationship Type="http://schemas.openxmlformats.org/officeDocument/2006/relationships/hyperlink" Id="rId400" Target="http://strut.io" TargetMode="External" /><Relationship Type="http://schemas.openxmlformats.org/officeDocument/2006/relationships/hyperlink" Id="rId246" Target="http://www.aacc.org/publications/clin_chem/ccgsw/Pages/default.aspx" TargetMode="External" /><Relationship Type="http://schemas.openxmlformats.org/officeDocument/2006/relationships/hyperlink" Id="rId352" Target="http://www.inoteexpress.com/aegean/" TargetMode="External" /><Relationship Type="http://schemas.openxmlformats.org/officeDocument/2006/relationships/hyperlink" Id="rId355" Target="http://www.jabref.org/" TargetMode="External" /><Relationship Type="http://schemas.openxmlformats.org/officeDocument/2006/relationships/hyperlink" Id="rId68" Target="http://www.nature.com/news/one-size-fits-all-threshold-for-p-values-under-fire-1.22625" TargetMode="External" /><Relationship Type="http://schemas.openxmlformats.org/officeDocument/2006/relationships/hyperlink" Id="rId65" Target="http://www.nature.com/news/the-top-100-papers-1.16224" TargetMode="External" /><Relationship Type="http://schemas.openxmlformats.org/officeDocument/2006/relationships/hyperlink" Id="rId421" Target="http://www.researcherid.com/" TargetMode="External" /><Relationship Type="http://schemas.openxmlformats.org/officeDocument/2006/relationships/hyperlink" Id="rId135" Target="https://aoir.org/reports/ethics3.pdf" TargetMode="External" /><Relationship Type="http://schemas.openxmlformats.org/officeDocument/2006/relationships/hyperlink" Id="rId405" Target="https://arxiv.org/" TargetMode="External" /><Relationship Type="http://schemas.openxmlformats.org/officeDocument/2006/relationships/hyperlink" Id="rId87" Target="https://beallslist.net/" TargetMode="External" /><Relationship Type="http://schemas.openxmlformats.org/officeDocument/2006/relationships/hyperlink" Id="rId437" Target="https://bitbucket.org/" TargetMode="External" /><Relationship Type="http://schemas.openxmlformats.org/officeDocument/2006/relationships/hyperlink" Id="rId418" Target="https://bookdown.org/" TargetMode="External" /><Relationship Type="http://schemas.openxmlformats.org/officeDocument/2006/relationships/hyperlink" Id="rId166" Target="https://bookdown.org/xiangyun/msg/" TargetMode="External" /><Relationship Type="http://schemas.openxmlformats.org/officeDocument/2006/relationships/hyperlink" Id="rId415" Target="https://bookdown.org/yihui/blogdown/" TargetMode="External" /><Relationship Type="http://schemas.openxmlformats.org/officeDocument/2006/relationships/hyperlink" Id="rId20" Target="https://bookdown.org/yihui/bookdown/" TargetMode="External" /><Relationship Type="http://schemas.openxmlformats.org/officeDocument/2006/relationships/hyperlink" Id="rId407" Target="https://chemrxiv.org/" TargetMode="External" /><Relationship Type="http://schemas.openxmlformats.org/officeDocument/2006/relationships/hyperlink" Id="rId343" Target="https://codeocean.com" TargetMode="External" /><Relationship Type="http://schemas.openxmlformats.org/officeDocument/2006/relationships/hyperlink" Id="rId190" Target="https://cosx.org/2019/09/common-tests-as-linear-models/" TargetMode="External" /><Relationship Type="http://schemas.openxmlformats.org/officeDocument/2006/relationships/hyperlink" Id="rId443" Target="https://cran.r-project.org/web/packages/Rd2roxygen/index.html" TargetMode="External" /><Relationship Type="http://schemas.openxmlformats.org/officeDocument/2006/relationships/hyperlink" Id="rId341" Target="https://cran.r-project.org/web/packages/liftr/vignettes/liftr-intro.html" TargetMode="External" /><Relationship Type="http://schemas.openxmlformats.org/officeDocument/2006/relationships/hyperlink" Id="rId451" Target="https://cran.r-project.org/web/packages/rhub/index.html" TargetMode="External" /><Relationship Type="http://schemas.openxmlformats.org/officeDocument/2006/relationships/hyperlink" Id="rId206" Target="https://cran.r-project.org/web/packages/roadoi/vignettes/intro.html" TargetMode="External" /><Relationship Type="http://schemas.openxmlformats.org/officeDocument/2006/relationships/hyperlink" Id="rId444" Target="https://cran.r-project.org/web/packages/roxygen2/index.html" TargetMode="External" /><Relationship Type="http://schemas.openxmlformats.org/officeDocument/2006/relationships/hyperlink" Id="rId348" Target="https://daringfireball.net/projects/markdown/" TargetMode="External" /><Relationship Type="http://schemas.openxmlformats.org/officeDocument/2006/relationships/hyperlink" Id="rId433" Target="https://dataverse.org/" TargetMode="External" /><Relationship Type="http://schemas.openxmlformats.org/officeDocument/2006/relationships/hyperlink" Id="rId244" Target="https://deevybee.blogspot.com/2018/06/preprint-publication-as-karaoke.html" TargetMode="External" /><Relationship Type="http://schemas.openxmlformats.org/officeDocument/2006/relationships/hyperlink" Id="rId257" Target="https://derekcrowe.net/butterposter" TargetMode="External" /><Relationship Type="http://schemas.openxmlformats.org/officeDocument/2006/relationships/hyperlink" Id="rId392" Target="https://directpoll.com" TargetMode="External" /><Relationship Type="http://schemas.openxmlformats.org/officeDocument/2006/relationships/hyperlink" Id="rId409" Target="https://doaj.org" TargetMode="External" /><Relationship Type="http://schemas.openxmlformats.org/officeDocument/2006/relationships/hyperlink" Id="rId440" Target="https://docs.docker.com/get-started/" TargetMode="External" /><Relationship Type="http://schemas.openxmlformats.org/officeDocument/2006/relationships/hyperlink" Id="rId327" Target="https://docs.google.com/" TargetMode="External" /><Relationship Type="http://schemas.openxmlformats.org/officeDocument/2006/relationships/hyperlink" Id="rId64" Target="https://docs.google.com/presentation/d/1hzdSDaPPSE9xUYZHhOVfQIRPPdwe0A9SdE7QDsK3bOA/edit#slide=id.g255a5ace66_3_796" TargetMode="External" /><Relationship Type="http://schemas.openxmlformats.org/officeDocument/2006/relationships/hyperlink" Id="rId329" Target="https://docs.qq.com/" TargetMode="External" /><Relationship Type="http://schemas.openxmlformats.org/officeDocument/2006/relationships/hyperlink" Id="rId263" Target="https://doi.org/10.1371/journal.pone.0026895" TargetMode="External" /><Relationship Type="http://schemas.openxmlformats.org/officeDocument/2006/relationships/hyperlink" Id="rId383" Target="https://drive.google.com/drive/my-drive" TargetMode="External" /><Relationship Type="http://schemas.openxmlformats.org/officeDocument/2006/relationships/hyperlink" Id="rId450" Target="https://en.wikipedia.org/wiki/Code_coverage" TargetMode="External" /><Relationship Type="http://schemas.openxmlformats.org/officeDocument/2006/relationships/hyperlink" Id="rId404" Target="https://en.wikipedia.org/wiki/List_of_academic_journals_by_preprint_policy" TargetMode="External" /><Relationship Type="http://schemas.openxmlformats.org/officeDocument/2006/relationships/hyperlink" Id="rId351" Target="https://endnote.com/" TargetMode="External" /><Relationship Type="http://schemas.openxmlformats.org/officeDocument/2006/relationships/hyperlink" Id="rId410" Target="https://f1000research.com/" TargetMode="External" /><Relationship Type="http://schemas.openxmlformats.org/officeDocument/2006/relationships/hyperlink" Id="rId344" Target="https://f1000research.com/articles/4-121/v1" TargetMode="External" /><Relationship Type="http://schemas.openxmlformats.org/officeDocument/2006/relationships/hyperlink" Id="rId431" Target="https://figshare.com/" TargetMode="External" /><Relationship Type="http://schemas.openxmlformats.org/officeDocument/2006/relationships/hyperlink" Id="rId370" Target="https://ggplot2.tidyverse.org/" TargetMode="External" /><Relationship Type="http://schemas.openxmlformats.org/officeDocument/2006/relationships/hyperlink" Id="rId330" Target="https://github.com/" TargetMode="External" /><Relationship Type="http://schemas.openxmlformats.org/officeDocument/2006/relationships/hyperlink" Id="rId453" Target="https://github.com/GuangchuangYu/hexSticker" TargetMode="External" /><Relationship Type="http://schemas.openxmlformats.org/officeDocument/2006/relationships/hyperlink" Id="rId339" Target="https://github.com/minrk/nbstencilaproxy" TargetMode="External" /><Relationship Type="http://schemas.openxmlformats.org/officeDocument/2006/relationships/hyperlink" Id="rId454" Target="https://github.com/r-lib/pkgdown" TargetMode="External" /><Relationship Type="http://schemas.openxmlformats.org/officeDocument/2006/relationships/hyperlink" Id="rId446" Target="https://github.com/r-lib/testthat" TargetMode="External" /><Relationship Type="http://schemas.openxmlformats.org/officeDocument/2006/relationships/hyperlink" Id="rId204" Target="https://github.com/ropensci/fulltext" TargetMode="External" /><Relationship Type="http://schemas.openxmlformats.org/officeDocument/2006/relationships/hyperlink" Id="rId419" Target="https://github.com/rstudio/rticles" TargetMode="External" /><Relationship Type="http://schemas.openxmlformats.org/officeDocument/2006/relationships/hyperlink" Id="rId389" Target="https://github.com/yihui/xaringan" TargetMode="External" /><Relationship Type="http://schemas.openxmlformats.org/officeDocument/2006/relationships/hyperlink" Id="rId278" Target="https://i.loli.net/2020/10/03/2e1CVSz9OIDpoc5.png" TargetMode="External" /><Relationship Type="http://schemas.openxmlformats.org/officeDocument/2006/relationships/hyperlink" Id="rId399" Target="https://impress.js.org/#/source" TargetMode="External" /><Relationship Type="http://schemas.openxmlformats.org/officeDocument/2006/relationships/hyperlink" Id="rId439" Target="https://ipython.org/notebook.html" TargetMode="External" /><Relationship Type="http://schemas.openxmlformats.org/officeDocument/2006/relationships/hyperlink" Id="rId245" Target="https://jane.biosemantics.org/index.php" TargetMode="External" /><Relationship Type="http://schemas.openxmlformats.org/officeDocument/2006/relationships/hyperlink" Id="rId337" Target="https://jupyterhub.readthedocs.io/en/latest/index.html" TargetMode="External" /><Relationship Type="http://schemas.openxmlformats.org/officeDocument/2006/relationships/hyperlink" Id="rId22" Target="https://leanpub.com/modernscientist" TargetMode="External" /><Relationship Type="http://schemas.openxmlformats.org/officeDocument/2006/relationships/hyperlink" Id="rId273" Target="https://liorpachter.wordpress.com/2019/01/29/technologies-of-narcissism/" TargetMode="External" /><Relationship Type="http://schemas.openxmlformats.org/officeDocument/2006/relationships/hyperlink" Id="rId342" Target="https://markwoodbridge.com/2017/03/05/jupyter-reproducible-science.html" TargetMode="External" /><Relationship Type="http://schemas.openxmlformats.org/officeDocument/2006/relationships/hyperlink" Id="rId332" Target="https://my.scinote.net/projects" TargetMode="External" /><Relationship Type="http://schemas.openxmlformats.org/officeDocument/2006/relationships/hyperlink" Id="rId336" Target="https://mybinder.org/" TargetMode="External" /><Relationship Type="http://schemas.openxmlformats.org/officeDocument/2006/relationships/hyperlink" Id="rId380" Target="https://onedrive.live.com/about/en-us/" TargetMode="External" /><Relationship Type="http://schemas.openxmlformats.org/officeDocument/2006/relationships/hyperlink" Id="rId272" Target="https://onlinelibrary.wiley.com/doi/full/10.1111/eci.13151" TargetMode="External" /><Relationship Type="http://schemas.openxmlformats.org/officeDocument/2006/relationships/hyperlink" Id="rId207" Target="https://openaccessbutton.org/" TargetMode="External" /><Relationship Type="http://schemas.openxmlformats.org/officeDocument/2006/relationships/hyperlink" Id="rId420" Target="https://orcid.org/" TargetMode="External" /><Relationship Type="http://schemas.openxmlformats.org/officeDocument/2006/relationships/hyperlink" Id="rId432" Target="https://osf.io/" TargetMode="External" /><Relationship Type="http://schemas.openxmlformats.org/officeDocument/2006/relationships/hyperlink" Id="rId384" Target="https://pan.baidu.com/" TargetMode="External" /><Relationship Type="http://schemas.openxmlformats.org/officeDocument/2006/relationships/hyperlink" Id="rId347" Target="https://pandoc.org/" TargetMode="External" /><Relationship Type="http://schemas.openxmlformats.org/officeDocument/2006/relationships/hyperlink" Id="rId349" Target="https://pandoc.org/MANUAL.html#pandocs-markdown" TargetMode="External" /><Relationship Type="http://schemas.openxmlformats.org/officeDocument/2006/relationships/hyperlink" Id="rId358" Target="https://paperpile.com/app" TargetMode="External" /><Relationship Type="http://schemas.openxmlformats.org/officeDocument/2006/relationships/hyperlink" Id="rId411" Target="https://peerj.org/" TargetMode="External" /><Relationship Type="http://schemas.openxmlformats.org/officeDocument/2006/relationships/hyperlink" Id="rId67" Target="https://philpapers.org/rec/MEETIP" TargetMode="External" /><Relationship Type="http://schemas.openxmlformats.org/officeDocument/2006/relationships/hyperlink" Id="rId391" Target="https://pkg.garrickadenbuie.com/countdown" TargetMode="External" /><Relationship Type="http://schemas.openxmlformats.org/officeDocument/2006/relationships/hyperlink" Id="rId375" Target="https://plot.ly/" TargetMode="External" /><Relationship Type="http://schemas.openxmlformats.org/officeDocument/2006/relationships/hyperlink" Id="rId398" Target="https://prezi.com/" TargetMode="External" /><Relationship Type="http://schemas.openxmlformats.org/officeDocument/2006/relationships/hyperlink" Id="rId429" Target="https://publons.com/home/" TargetMode="External" /><Relationship Type="http://schemas.openxmlformats.org/officeDocument/2006/relationships/hyperlink" Id="rId334" Target="https://rcloud.social/index.html" TargetMode="External" /><Relationship Type="http://schemas.openxmlformats.org/officeDocument/2006/relationships/hyperlink" Id="rId390" Target="https://remarkjs.com" TargetMode="External" /><Relationship Type="http://schemas.openxmlformats.org/officeDocument/2006/relationships/hyperlink" Id="rId396" Target="https://revealjs.com" TargetMode="External" /><Relationship Type="http://schemas.openxmlformats.org/officeDocument/2006/relationships/hyperlink" Id="rId438" Target="https://rmarkdown.rstudio.com/" TargetMode="External" /><Relationship Type="http://schemas.openxmlformats.org/officeDocument/2006/relationships/hyperlink" Id="rId335" Target="https://rstudio.cloud" TargetMode="External" /><Relationship Type="http://schemas.openxmlformats.org/officeDocument/2006/relationships/hyperlink" Id="rId417" Target="https://rstudio.github.io/learnr/" TargetMode="External" /><Relationship Type="http://schemas.openxmlformats.org/officeDocument/2006/relationships/hyperlink" Id="rId447" Target="https://rstudio.github.io/profvis/" TargetMode="External" /><Relationship Type="http://schemas.openxmlformats.org/officeDocument/2006/relationships/hyperlink" Id="rId423" Target="https://scholar.google.com" TargetMode="External" /><Relationship Type="http://schemas.openxmlformats.org/officeDocument/2006/relationships/hyperlink" Id="rId92" Target="https://science.sciencemag.org/content/309/5731/78.2" TargetMode="External" /><Relationship Type="http://schemas.openxmlformats.org/officeDocument/2006/relationships/hyperlink" Id="rId328" Target="https://shimo.im/" TargetMode="External" /><Relationship Type="http://schemas.openxmlformats.org/officeDocument/2006/relationships/hyperlink" Id="rId251" Target="https://simplystatistics.org/2018/05/03/software-as-an-academic-publication/" TargetMode="External" /><Relationship Type="http://schemas.openxmlformats.org/officeDocument/2006/relationships/hyperlink" Id="rId386" Target="https://slack.com/" TargetMode="External" /><Relationship Type="http://schemas.openxmlformats.org/officeDocument/2006/relationships/hyperlink" Id="rId397" Target="https://slides.com/" TargetMode="External" /><Relationship Type="http://schemas.openxmlformats.org/officeDocument/2006/relationships/hyperlink" Id="rId402" Target="https://speakerdeck.com/" TargetMode="External" /><Relationship Type="http://schemas.openxmlformats.org/officeDocument/2006/relationships/hyperlink" Id="rId338" Target="https://stenci.la/" TargetMode="External" /><Relationship Type="http://schemas.openxmlformats.org/officeDocument/2006/relationships/hyperlink" Id="rId149" Target="https://support.minitab.com/zh-cn/minitab/18/help-and-how-to/modeling-statistics/doe/supporting-topics/mixture-designs/what-is-a-mixture-design/" TargetMode="External" /><Relationship Type="http://schemas.openxmlformats.org/officeDocument/2006/relationships/hyperlink" Id="rId364" Target="https://systatsoftware.com/" TargetMode="External" /><Relationship Type="http://schemas.openxmlformats.org/officeDocument/2006/relationships/hyperlink" Id="rId84" Target="https://theoreticalecology.wordpress.com/2019/01/22/tree-species-richness-and-its-effects-on-productivity-neither-global-nor-consistent/" TargetMode="External" /><Relationship Type="http://schemas.openxmlformats.org/officeDocument/2006/relationships/hyperlink" Id="rId448" Target="https://travis-ci.org/" TargetMode="External" /><Relationship Type="http://schemas.openxmlformats.org/officeDocument/2006/relationships/hyperlink" Id="rId428" Target="https://twitter.com/" TargetMode="External" /><Relationship Type="http://schemas.openxmlformats.org/officeDocument/2006/relationships/hyperlink" Id="rId205" Target="https://unpaywall.org/" TargetMode="External" /><Relationship Type="http://schemas.openxmlformats.org/officeDocument/2006/relationships/hyperlink" Id="rId284" Target="https://wiki.mbalib.com/wiki/%E6%97%B6%E9%97%B4%E2%80%9C%E5%9B%9B%E8%B1%A1%E9%99%90%E2%80%9D%E6%B3%95" TargetMode="External" /><Relationship Type="http://schemas.openxmlformats.org/officeDocument/2006/relationships/hyperlink" Id="rId426" Target="https://www.academia.edu/" TargetMode="External" /><Relationship Type="http://schemas.openxmlformats.org/officeDocument/2006/relationships/hyperlink" Id="rId289" Target="https://www.allthingsdistributed.com/2006/11/working_backwards.html" TargetMode="External" /><Relationship Type="http://schemas.openxmlformats.org/officeDocument/2006/relationships/hyperlink" Id="rId203" Target="https://www.alternet.org/news-amp-politics/science-has-outgrown-human-mind-and-its-limited-capacities-process-information" TargetMode="External" /><Relationship Type="http://schemas.openxmlformats.org/officeDocument/2006/relationships/hyperlink" Id="rId270" Target="https://www.altmetric.com/" TargetMode="External" /><Relationship Type="http://schemas.openxmlformats.org/officeDocument/2006/relationships/hyperlink" Id="rId449" Target="https://www.appveyor.com/" TargetMode="External" /><Relationship Type="http://schemas.openxmlformats.org/officeDocument/2006/relationships/hyperlink" Id="rId331" Target="https://www.authorea.com" TargetMode="External" /><Relationship Type="http://schemas.openxmlformats.org/officeDocument/2006/relationships/hyperlink" Id="rId374" Target="https://www.autodraw.com/" TargetMode="External" /><Relationship Type="http://schemas.openxmlformats.org/officeDocument/2006/relationships/hyperlink" Id="rId406" Target="https://www.biorxiv.org/" TargetMode="External" /><Relationship Type="http://schemas.openxmlformats.org/officeDocument/2006/relationships/hyperlink" Id="rId376" Target="https://www.charted.co/" TargetMode="External" /><Relationship Type="http://schemas.openxmlformats.org/officeDocument/2006/relationships/hyperlink" Id="rId360" Target="https://www.crossref.org/" TargetMode="External" /><Relationship Type="http://schemas.openxmlformats.org/officeDocument/2006/relationships/hyperlink" Id="rId271" Target="https://www.crossref.org/education/event-data/" TargetMode="External" /><Relationship Type="http://schemas.openxmlformats.org/officeDocument/2006/relationships/hyperlink" Id="rId387" Target="https://www.dingtalk.com/" TargetMode="External" /><Relationship Type="http://schemas.openxmlformats.org/officeDocument/2006/relationships/hyperlink" Id="rId359" Target="https://www.doi.org/" TargetMode="External" /><Relationship Type="http://schemas.openxmlformats.org/officeDocument/2006/relationships/hyperlink" Id="rId382" Target="https://www.dropbox.com/" TargetMode="External" /><Relationship Type="http://schemas.openxmlformats.org/officeDocument/2006/relationships/hyperlink" Id="rId23" Target="https://www.goodreads.com/en/book/show/15731248-the-ph-d-grind" TargetMode="External" /><Relationship Type="http://schemas.openxmlformats.org/officeDocument/2006/relationships/hyperlink" Id="rId395" Target="https://www.google.com/intl/zh-CN_us/slides/about/" TargetMode="External" /><Relationship Type="http://schemas.openxmlformats.org/officeDocument/2006/relationships/hyperlink" Id="rId365" Target="https://www.ibm.com/analytics/spss-statistics-software" TargetMode="External" /><Relationship Type="http://schemas.openxmlformats.org/officeDocument/2006/relationships/hyperlink" Id="rId379" Target="https://www.icloud.com/" TargetMode="External" /><Relationship Type="http://schemas.openxmlformats.org/officeDocument/2006/relationships/hyperlink" Id="rId256" Target="https://www.insidehighered.com/news/2019/06/24/theres-movement-better-scientific-posters-are-they-really-better" TargetMode="External" /><Relationship Type="http://schemas.openxmlformats.org/officeDocument/2006/relationships/hyperlink" Id="rId381" Target="https://www.jianguoyun.com/#/" TargetMode="External" /><Relationship Type="http://schemas.openxmlformats.org/officeDocument/2006/relationships/hyperlink" Id="rId427" Target="https://www.linkedin.com/" TargetMode="External" /><Relationship Type="http://schemas.openxmlformats.org/officeDocument/2006/relationships/hyperlink" Id="rId368" Target="https://www.mathworks.com/products/matlab.html" TargetMode="External" /><Relationship Type="http://schemas.openxmlformats.org/officeDocument/2006/relationships/hyperlink" Id="rId353" Target="https://www.mendeley.com/" TargetMode="External" /><Relationship Type="http://schemas.openxmlformats.org/officeDocument/2006/relationships/hyperlink" Id="rId83" Target="https://www.nature.com/articles/d41586-017-07522-z" TargetMode="External" /><Relationship Type="http://schemas.openxmlformats.org/officeDocument/2006/relationships/hyperlink" Id="rId333" Target="https://www.nature.com/news/1-500-scientists-lift-the-lid-on-reproducibility-1.19970" TargetMode="External" /><Relationship Type="http://schemas.openxmlformats.org/officeDocument/2006/relationships/hyperlink" Id="rId435" Target="https://www.nature.com/sdata/policies/repositories" TargetMode="External" /><Relationship Type="http://schemas.openxmlformats.org/officeDocument/2006/relationships/hyperlink" Id="rId416" Target="https://www.netlify.com/" TargetMode="External" /><Relationship Type="http://schemas.openxmlformats.org/officeDocument/2006/relationships/hyperlink" Id="rId363" Target="https://www.originlab.com/" TargetMode="External" /><Relationship Type="http://schemas.openxmlformats.org/officeDocument/2006/relationships/hyperlink" Id="rId345" Target="https://www.overleaf.com/" TargetMode="External" /><Relationship Type="http://schemas.openxmlformats.org/officeDocument/2006/relationships/hyperlink" Id="rId243" Target="https://www.phrasebank.manchester.ac.uk/" TargetMode="External" /><Relationship Type="http://schemas.openxmlformats.org/officeDocument/2006/relationships/hyperlink" Id="rId412" Target="https://www.plos.org/" TargetMode="External" /><Relationship Type="http://schemas.openxmlformats.org/officeDocument/2006/relationships/hyperlink" Id="rId367" Target="https://www.python.org/" TargetMode="External" /><Relationship Type="http://schemas.openxmlformats.org/officeDocument/2006/relationships/hyperlink" Id="rId366" Target="https://www.r-project.org/" TargetMode="External" /><Relationship Type="http://schemas.openxmlformats.org/officeDocument/2006/relationships/hyperlink" Id="rId356" Target="https://www.readcube.com/papers/mac" TargetMode="External" /><Relationship Type="http://schemas.openxmlformats.org/officeDocument/2006/relationships/hyperlink" Id="rId425" Target="https://www.researchgate.net/" TargetMode="External" /><Relationship Type="http://schemas.openxmlformats.org/officeDocument/2006/relationships/hyperlink" Id="rId340" Target="https://www.rocker-project.org/" TargetMode="External" /><Relationship Type="http://schemas.openxmlformats.org/officeDocument/2006/relationships/hyperlink" Id="rId372" Target="https://www.rstudio.com/products/shiny/" TargetMode="External" /><Relationship Type="http://schemas.openxmlformats.org/officeDocument/2006/relationships/hyperlink" Id="rId441" Target="https://www.rstudio.com/resources/cheatsheets/" TargetMode="External" /><Relationship Type="http://schemas.openxmlformats.org/officeDocument/2006/relationships/hyperlink" Id="rId369" Target="https://www.sas.com/en_us/home.html" TargetMode="External" /><Relationship Type="http://schemas.openxmlformats.org/officeDocument/2006/relationships/hyperlink" Id="rId264" Target="https://www.sciencedirect.com/science/article/pii/S0169534707002704" TargetMode="External" /><Relationship Type="http://schemas.openxmlformats.org/officeDocument/2006/relationships/hyperlink" Id="rId422" Target="https://www.scopus.com/" TargetMode="External" /><Relationship Type="http://schemas.openxmlformats.org/officeDocument/2006/relationships/hyperlink" Id="rId346" Target="https://www.sharelatex.com/" TargetMode="External" /><Relationship Type="http://schemas.openxmlformats.org/officeDocument/2006/relationships/hyperlink" Id="rId401" Target="https://www.slideshare.net/" TargetMode="External" /><Relationship Type="http://schemas.openxmlformats.org/officeDocument/2006/relationships/hyperlink" Id="rId378" Target="https://www.teamviewer.com/en-us/" TargetMode="External" /><Relationship Type="http://schemas.openxmlformats.org/officeDocument/2006/relationships/hyperlink" Id="rId371" Target="https://www.tidyverse.org/" TargetMode="External" /><Relationship Type="http://schemas.openxmlformats.org/officeDocument/2006/relationships/hyperlink" Id="rId357" Target="https://www.zotero.org/" TargetMode="External" /><Relationship Type="http://schemas.openxmlformats.org/officeDocument/2006/relationships/hyperlink" Id="rId424" Target="https://xueshu.baidu.com/" TargetMode="External" /><Relationship Type="http://schemas.openxmlformats.org/officeDocument/2006/relationships/hyperlink" Id="rId393" Target="https://yihui.name/en/2017/12/html5-camera/" TargetMode="External" /><Relationship Type="http://schemas.openxmlformats.org/officeDocument/2006/relationships/hyperlink" Id="rId442" Target="https://yihui.name/formatr/" TargetMode="External" /><Relationship Type="http://schemas.openxmlformats.org/officeDocument/2006/relationships/hyperlink" Id="rId394" Target="https://yihui.shinyapps.io/voice/" TargetMode="External" /><Relationship Type="http://schemas.openxmlformats.org/officeDocument/2006/relationships/hyperlink" Id="rId434" Target="https://zenodo.org/" TargetMode="External" /><Relationship Type="http://schemas.openxmlformats.org/officeDocument/2006/relationships/hyperlink" Id="rId414" Target="https://zh-cn.wordpress.com/" TargetMode="External" /><Relationship Type="http://schemas.openxmlformats.org/officeDocument/2006/relationships/hyperlink" Id="rId290" Target="https://zh.wikipedia.org/wiki/%E5%BA%B7%E5%A5%88%E5%B0%94%E7%AC%94%E8%AE%B0%E6%B3%95" TargetMode="External" /><Relationship Type="http://schemas.openxmlformats.org/officeDocument/2006/relationships/hyperlink" Id="rId280" Target="https://zh.wikipedia.org/wiki/%E5%BC%B7%E5%BC%B1%E5%8D%B1%E6%A9%9F%E5%88%86%E6%9E%90" TargetMode="External" /><Relationship Type="http://schemas.openxmlformats.org/officeDocument/2006/relationships/hyperlink" Id="rId129" Target="https://zh.wikipedia.org/wiki/%E6%80%9D%E6%83%B3%E5%AF%A6%E9%A9%97" TargetMode="External" /><Relationship Type="http://schemas.openxmlformats.org/officeDocument/2006/relationships/hyperlink" Id="rId288" Target="https://zh.wikipedia.org/wiki/%E7%94%98%E7%89%B9%E5%9B%BE" TargetMode="External" /><Relationship Type="http://schemas.openxmlformats.org/officeDocument/2006/relationships/hyperlink" Id="rId452" Target="https://zh.wikipedia.org/wiki/%E8%87%AA%E7%94%B1%E5%8F%8A%E9%96%8B%E6%94%BE%E5%8E%9F%E5%A7%8B%E7%A2%BC%E8%BB%9F%E9%AB%94%E8%A8%B1%E5%8F%AF%E8%AD%89%E6%AF%94%E8%BC%83" TargetMode="External" /><Relationship Type="http://schemas.openxmlformats.org/officeDocument/2006/relationships/hyperlink" Id="rId134" Target="https://zh.wikipedia.org/wiki/%E8%B4%9D%E5%B0%94%E8%92%99%E7%89%B9%E6%8A%A5%E5%91%8A" TargetMode="External" /><Relationship Type="http://schemas.openxmlformats.org/officeDocument/2006/relationships/hyperlink" Id="rId133" Target="https://zh.wikipedia.org/zh-cn/%E8%B5%AB%E7%88%BE%E8%BE%9B%E5%9F%BA%E5%AE%A3%E8%A8%80" TargetMode="External" /><Relationship Type="http://schemas.openxmlformats.org/officeDocument/2006/relationships/hyperlink" Id="rId118" Target="https://zh.wikipedia.org/zh-hans/%E6%AD%A3%E5%88%99%E8%A1%A8%E8%BE%BE%E5%BC%8F" TargetMode="External" /></Relationships>
</file>

<file path=word/_rels/footnotes.xml.rels><?xml version="1.0" encoding="UTF-8"?><Relationships xmlns="http://schemas.openxmlformats.org/package/2006/relationships"><Relationship Type="http://schemas.openxmlformats.org/officeDocument/2006/relationships/hyperlink" Id="rId413" Target="http://blog.sciencenet.cn/" TargetMode="External" /><Relationship Type="http://schemas.openxmlformats.org/officeDocument/2006/relationships/hyperlink" Id="rId408" Target="http://chinaxiv.org/home.htm" TargetMode="External" /><Relationship Type="http://schemas.openxmlformats.org/officeDocument/2006/relationships/hyperlink" Id="rId361" Target="http://cluster.cis.drexel.edu/~cchen/citespace/" TargetMode="External" /><Relationship Type="http://schemas.openxmlformats.org/officeDocument/2006/relationships/hyperlink" Id="rId153" Target="http://flowingdata.com/2017/07/07/small-summary-stats/" TargetMode="External" /><Relationship Type="http://schemas.openxmlformats.org/officeDocument/2006/relationships/hyperlink" Id="rId66" Target="http://ist-socrates.berkeley.edu/~maccoun/PP279_Cohen1.pdf" TargetMode="External" /><Relationship Type="http://schemas.openxmlformats.org/officeDocument/2006/relationships/hyperlink" Id="rId252" Target="http://joss.theoj.org/" TargetMode="External" /><Relationship Type="http://schemas.openxmlformats.org/officeDocument/2006/relationships/hyperlink" Id="rId292" Target="http://journals.plos.org/plosbiology/article?id=10.1371/journal.pbio.1002333" TargetMode="External" /><Relationship Type="http://schemas.openxmlformats.org/officeDocument/2006/relationships/hyperlink" Id="rId274" Target="http://journals.plos.org/plosone/article?id=10.1371/journal.pone.0053374" TargetMode="External" /><Relationship Type="http://schemas.openxmlformats.org/officeDocument/2006/relationships/hyperlink" Id="rId373" Target="http://naotu.baidu.com/" TargetMode="External" /><Relationship Type="http://schemas.openxmlformats.org/officeDocument/2006/relationships/hyperlink" Id="rId445" Target="http://r-pkgs.had.co.nz/vignettes.html" TargetMode="External" /><Relationship Type="http://schemas.openxmlformats.org/officeDocument/2006/relationships/hyperlink" Id="rId354" Target="http://refer.medlive.cn/" TargetMode="External" /><Relationship Type="http://schemas.openxmlformats.org/officeDocument/2006/relationships/hyperlink" Id="rId275" Target="http://rsos.royalsocietypublishing.org/content/2/8/150266" TargetMode="External" /><Relationship Type="http://schemas.openxmlformats.org/officeDocument/2006/relationships/hyperlink" Id="rId400" Target="http://strut.io" TargetMode="External" /><Relationship Type="http://schemas.openxmlformats.org/officeDocument/2006/relationships/hyperlink" Id="rId246" Target="http://www.aacc.org/publications/clin_chem/ccgsw/Pages/default.aspx" TargetMode="External" /><Relationship Type="http://schemas.openxmlformats.org/officeDocument/2006/relationships/hyperlink" Id="rId352" Target="http://www.inoteexpress.com/aegean/" TargetMode="External" /><Relationship Type="http://schemas.openxmlformats.org/officeDocument/2006/relationships/hyperlink" Id="rId355" Target="http://www.jabref.org/" TargetMode="External" /><Relationship Type="http://schemas.openxmlformats.org/officeDocument/2006/relationships/hyperlink" Id="rId68" Target="http://www.nature.com/news/one-size-fits-all-threshold-for-p-values-under-fire-1.22625" TargetMode="External" /><Relationship Type="http://schemas.openxmlformats.org/officeDocument/2006/relationships/hyperlink" Id="rId65" Target="http://www.nature.com/news/the-top-100-papers-1.16224" TargetMode="External" /><Relationship Type="http://schemas.openxmlformats.org/officeDocument/2006/relationships/hyperlink" Id="rId421" Target="http://www.researcherid.com/" TargetMode="External" /><Relationship Type="http://schemas.openxmlformats.org/officeDocument/2006/relationships/hyperlink" Id="rId135" Target="https://aoir.org/reports/ethics3.pdf" TargetMode="External" /><Relationship Type="http://schemas.openxmlformats.org/officeDocument/2006/relationships/hyperlink" Id="rId405" Target="https://arxiv.org/" TargetMode="External" /><Relationship Type="http://schemas.openxmlformats.org/officeDocument/2006/relationships/hyperlink" Id="rId87" Target="https://beallslist.net/" TargetMode="External" /><Relationship Type="http://schemas.openxmlformats.org/officeDocument/2006/relationships/hyperlink" Id="rId437" Target="https://bitbucket.org/" TargetMode="External" /><Relationship Type="http://schemas.openxmlformats.org/officeDocument/2006/relationships/hyperlink" Id="rId418" Target="https://bookdown.org/" TargetMode="External" /><Relationship Type="http://schemas.openxmlformats.org/officeDocument/2006/relationships/hyperlink" Id="rId166" Target="https://bookdown.org/xiangyun/msg/" TargetMode="External" /><Relationship Type="http://schemas.openxmlformats.org/officeDocument/2006/relationships/hyperlink" Id="rId415" Target="https://bookdown.org/yihui/blogdown/" TargetMode="External" /><Relationship Type="http://schemas.openxmlformats.org/officeDocument/2006/relationships/hyperlink" Id="rId20" Target="https://bookdown.org/yihui/bookdown/" TargetMode="External" /><Relationship Type="http://schemas.openxmlformats.org/officeDocument/2006/relationships/hyperlink" Id="rId407" Target="https://chemrxiv.org/" TargetMode="External" /><Relationship Type="http://schemas.openxmlformats.org/officeDocument/2006/relationships/hyperlink" Id="rId343" Target="https://codeocean.com" TargetMode="External" /><Relationship Type="http://schemas.openxmlformats.org/officeDocument/2006/relationships/hyperlink" Id="rId190" Target="https://cosx.org/2019/09/common-tests-as-linear-models/" TargetMode="External" /><Relationship Type="http://schemas.openxmlformats.org/officeDocument/2006/relationships/hyperlink" Id="rId443" Target="https://cran.r-project.org/web/packages/Rd2roxygen/index.html" TargetMode="External" /><Relationship Type="http://schemas.openxmlformats.org/officeDocument/2006/relationships/hyperlink" Id="rId341" Target="https://cran.r-project.org/web/packages/liftr/vignettes/liftr-intro.html" TargetMode="External" /><Relationship Type="http://schemas.openxmlformats.org/officeDocument/2006/relationships/hyperlink" Id="rId451" Target="https://cran.r-project.org/web/packages/rhub/index.html" TargetMode="External" /><Relationship Type="http://schemas.openxmlformats.org/officeDocument/2006/relationships/hyperlink" Id="rId206" Target="https://cran.r-project.org/web/packages/roadoi/vignettes/intro.html" TargetMode="External" /><Relationship Type="http://schemas.openxmlformats.org/officeDocument/2006/relationships/hyperlink" Id="rId444" Target="https://cran.r-project.org/web/packages/roxygen2/index.html" TargetMode="External" /><Relationship Type="http://schemas.openxmlformats.org/officeDocument/2006/relationships/hyperlink" Id="rId348" Target="https://daringfireball.net/projects/markdown/" TargetMode="External" /><Relationship Type="http://schemas.openxmlformats.org/officeDocument/2006/relationships/hyperlink" Id="rId433" Target="https://dataverse.org/" TargetMode="External" /><Relationship Type="http://schemas.openxmlformats.org/officeDocument/2006/relationships/hyperlink" Id="rId244" Target="https://deevybee.blogspot.com/2018/06/preprint-publication-as-karaoke.html" TargetMode="External" /><Relationship Type="http://schemas.openxmlformats.org/officeDocument/2006/relationships/hyperlink" Id="rId257" Target="https://derekcrowe.net/butterposter" TargetMode="External" /><Relationship Type="http://schemas.openxmlformats.org/officeDocument/2006/relationships/hyperlink" Id="rId392" Target="https://directpoll.com" TargetMode="External" /><Relationship Type="http://schemas.openxmlformats.org/officeDocument/2006/relationships/hyperlink" Id="rId409" Target="https://doaj.org" TargetMode="External" /><Relationship Type="http://schemas.openxmlformats.org/officeDocument/2006/relationships/hyperlink" Id="rId440" Target="https://docs.docker.com/get-started/" TargetMode="External" /><Relationship Type="http://schemas.openxmlformats.org/officeDocument/2006/relationships/hyperlink" Id="rId327" Target="https://docs.google.com/" TargetMode="External" /><Relationship Type="http://schemas.openxmlformats.org/officeDocument/2006/relationships/hyperlink" Id="rId64" Target="https://docs.google.com/presentation/d/1hzdSDaPPSE9xUYZHhOVfQIRPPdwe0A9SdE7QDsK3bOA/edit#slide=id.g255a5ace66_3_796" TargetMode="External" /><Relationship Type="http://schemas.openxmlformats.org/officeDocument/2006/relationships/hyperlink" Id="rId329" Target="https://docs.qq.com/" TargetMode="External" /><Relationship Type="http://schemas.openxmlformats.org/officeDocument/2006/relationships/hyperlink" Id="rId263" Target="https://doi.org/10.1371/journal.pone.0026895" TargetMode="External" /><Relationship Type="http://schemas.openxmlformats.org/officeDocument/2006/relationships/hyperlink" Id="rId383" Target="https://drive.google.com/drive/my-drive" TargetMode="External" /><Relationship Type="http://schemas.openxmlformats.org/officeDocument/2006/relationships/hyperlink" Id="rId450" Target="https://en.wikipedia.org/wiki/Code_coverage" TargetMode="External" /><Relationship Type="http://schemas.openxmlformats.org/officeDocument/2006/relationships/hyperlink" Id="rId404" Target="https://en.wikipedia.org/wiki/List_of_academic_journals_by_preprint_policy" TargetMode="External" /><Relationship Type="http://schemas.openxmlformats.org/officeDocument/2006/relationships/hyperlink" Id="rId351" Target="https://endnote.com/" TargetMode="External" /><Relationship Type="http://schemas.openxmlformats.org/officeDocument/2006/relationships/hyperlink" Id="rId410" Target="https://f1000research.com/" TargetMode="External" /><Relationship Type="http://schemas.openxmlformats.org/officeDocument/2006/relationships/hyperlink" Id="rId344" Target="https://f1000research.com/articles/4-121/v1" TargetMode="External" /><Relationship Type="http://schemas.openxmlformats.org/officeDocument/2006/relationships/hyperlink" Id="rId431" Target="https://figshare.com/" TargetMode="External" /><Relationship Type="http://schemas.openxmlformats.org/officeDocument/2006/relationships/hyperlink" Id="rId370" Target="https://ggplot2.tidyverse.org/" TargetMode="External" /><Relationship Type="http://schemas.openxmlformats.org/officeDocument/2006/relationships/hyperlink" Id="rId330" Target="https://github.com/" TargetMode="External" /><Relationship Type="http://schemas.openxmlformats.org/officeDocument/2006/relationships/hyperlink" Id="rId453" Target="https://github.com/GuangchuangYu/hexSticker" TargetMode="External" /><Relationship Type="http://schemas.openxmlformats.org/officeDocument/2006/relationships/hyperlink" Id="rId339" Target="https://github.com/minrk/nbstencilaproxy" TargetMode="External" /><Relationship Type="http://schemas.openxmlformats.org/officeDocument/2006/relationships/hyperlink" Id="rId454" Target="https://github.com/r-lib/pkgdown" TargetMode="External" /><Relationship Type="http://schemas.openxmlformats.org/officeDocument/2006/relationships/hyperlink" Id="rId446" Target="https://github.com/r-lib/testthat" TargetMode="External" /><Relationship Type="http://schemas.openxmlformats.org/officeDocument/2006/relationships/hyperlink" Id="rId204" Target="https://github.com/ropensci/fulltext" TargetMode="External" /><Relationship Type="http://schemas.openxmlformats.org/officeDocument/2006/relationships/hyperlink" Id="rId419" Target="https://github.com/rstudio/rticles" TargetMode="External" /><Relationship Type="http://schemas.openxmlformats.org/officeDocument/2006/relationships/hyperlink" Id="rId389" Target="https://github.com/yihui/xaringan" TargetMode="External" /><Relationship Type="http://schemas.openxmlformats.org/officeDocument/2006/relationships/hyperlink" Id="rId278" Target="https://i.loli.net/2020/10/03/2e1CVSz9OIDpoc5.png" TargetMode="External" /><Relationship Type="http://schemas.openxmlformats.org/officeDocument/2006/relationships/hyperlink" Id="rId399" Target="https://impress.js.org/#/source" TargetMode="External" /><Relationship Type="http://schemas.openxmlformats.org/officeDocument/2006/relationships/hyperlink" Id="rId439" Target="https://ipython.org/notebook.html" TargetMode="External" /><Relationship Type="http://schemas.openxmlformats.org/officeDocument/2006/relationships/hyperlink" Id="rId245" Target="https://jane.biosemantics.org/index.php" TargetMode="External" /><Relationship Type="http://schemas.openxmlformats.org/officeDocument/2006/relationships/hyperlink" Id="rId337" Target="https://jupyterhub.readthedocs.io/en/latest/index.html" TargetMode="External" /><Relationship Type="http://schemas.openxmlformats.org/officeDocument/2006/relationships/hyperlink" Id="rId22" Target="https://leanpub.com/modernscientist" TargetMode="External" /><Relationship Type="http://schemas.openxmlformats.org/officeDocument/2006/relationships/hyperlink" Id="rId273" Target="https://liorpachter.wordpress.com/2019/01/29/technologies-of-narcissism/" TargetMode="External" /><Relationship Type="http://schemas.openxmlformats.org/officeDocument/2006/relationships/hyperlink" Id="rId342" Target="https://markwoodbridge.com/2017/03/05/jupyter-reproducible-science.html" TargetMode="External" /><Relationship Type="http://schemas.openxmlformats.org/officeDocument/2006/relationships/hyperlink" Id="rId332" Target="https://my.scinote.net/projects" TargetMode="External" /><Relationship Type="http://schemas.openxmlformats.org/officeDocument/2006/relationships/hyperlink" Id="rId336" Target="https://mybinder.org/" TargetMode="External" /><Relationship Type="http://schemas.openxmlformats.org/officeDocument/2006/relationships/hyperlink" Id="rId380" Target="https://onedrive.live.com/about/en-us/" TargetMode="External" /><Relationship Type="http://schemas.openxmlformats.org/officeDocument/2006/relationships/hyperlink" Id="rId272" Target="https://onlinelibrary.wiley.com/doi/full/10.1111/eci.13151" TargetMode="External" /><Relationship Type="http://schemas.openxmlformats.org/officeDocument/2006/relationships/hyperlink" Id="rId207" Target="https://openaccessbutton.org/" TargetMode="External" /><Relationship Type="http://schemas.openxmlformats.org/officeDocument/2006/relationships/hyperlink" Id="rId420" Target="https://orcid.org/" TargetMode="External" /><Relationship Type="http://schemas.openxmlformats.org/officeDocument/2006/relationships/hyperlink" Id="rId432" Target="https://osf.io/" TargetMode="External" /><Relationship Type="http://schemas.openxmlformats.org/officeDocument/2006/relationships/hyperlink" Id="rId384" Target="https://pan.baidu.com/" TargetMode="External" /><Relationship Type="http://schemas.openxmlformats.org/officeDocument/2006/relationships/hyperlink" Id="rId347" Target="https://pandoc.org/" TargetMode="External" /><Relationship Type="http://schemas.openxmlformats.org/officeDocument/2006/relationships/hyperlink" Id="rId349" Target="https://pandoc.org/MANUAL.html#pandocs-markdown" TargetMode="External" /><Relationship Type="http://schemas.openxmlformats.org/officeDocument/2006/relationships/hyperlink" Id="rId358" Target="https://paperpile.com/app" TargetMode="External" /><Relationship Type="http://schemas.openxmlformats.org/officeDocument/2006/relationships/hyperlink" Id="rId411" Target="https://peerj.org/" TargetMode="External" /><Relationship Type="http://schemas.openxmlformats.org/officeDocument/2006/relationships/hyperlink" Id="rId67" Target="https://philpapers.org/rec/MEETIP" TargetMode="External" /><Relationship Type="http://schemas.openxmlformats.org/officeDocument/2006/relationships/hyperlink" Id="rId391" Target="https://pkg.garrickadenbuie.com/countdown" TargetMode="External" /><Relationship Type="http://schemas.openxmlformats.org/officeDocument/2006/relationships/hyperlink" Id="rId375" Target="https://plot.ly/" TargetMode="External" /><Relationship Type="http://schemas.openxmlformats.org/officeDocument/2006/relationships/hyperlink" Id="rId398" Target="https://prezi.com/" TargetMode="External" /><Relationship Type="http://schemas.openxmlformats.org/officeDocument/2006/relationships/hyperlink" Id="rId429" Target="https://publons.com/home/" TargetMode="External" /><Relationship Type="http://schemas.openxmlformats.org/officeDocument/2006/relationships/hyperlink" Id="rId334" Target="https://rcloud.social/index.html" TargetMode="External" /><Relationship Type="http://schemas.openxmlformats.org/officeDocument/2006/relationships/hyperlink" Id="rId390" Target="https://remarkjs.com" TargetMode="External" /><Relationship Type="http://schemas.openxmlformats.org/officeDocument/2006/relationships/hyperlink" Id="rId396" Target="https://revealjs.com" TargetMode="External" /><Relationship Type="http://schemas.openxmlformats.org/officeDocument/2006/relationships/hyperlink" Id="rId438" Target="https://rmarkdown.rstudio.com/" TargetMode="External" /><Relationship Type="http://schemas.openxmlformats.org/officeDocument/2006/relationships/hyperlink" Id="rId335" Target="https://rstudio.cloud" TargetMode="External" /><Relationship Type="http://schemas.openxmlformats.org/officeDocument/2006/relationships/hyperlink" Id="rId417" Target="https://rstudio.github.io/learnr/" TargetMode="External" /><Relationship Type="http://schemas.openxmlformats.org/officeDocument/2006/relationships/hyperlink" Id="rId447" Target="https://rstudio.github.io/profvis/" TargetMode="External" /><Relationship Type="http://schemas.openxmlformats.org/officeDocument/2006/relationships/hyperlink" Id="rId423" Target="https://scholar.google.com" TargetMode="External" /><Relationship Type="http://schemas.openxmlformats.org/officeDocument/2006/relationships/hyperlink" Id="rId92" Target="https://science.sciencemag.org/content/309/5731/78.2" TargetMode="External" /><Relationship Type="http://schemas.openxmlformats.org/officeDocument/2006/relationships/hyperlink" Id="rId328" Target="https://shimo.im/" TargetMode="External" /><Relationship Type="http://schemas.openxmlformats.org/officeDocument/2006/relationships/hyperlink" Id="rId251" Target="https://simplystatistics.org/2018/05/03/software-as-an-academic-publication/" TargetMode="External" /><Relationship Type="http://schemas.openxmlformats.org/officeDocument/2006/relationships/hyperlink" Id="rId386" Target="https://slack.com/" TargetMode="External" /><Relationship Type="http://schemas.openxmlformats.org/officeDocument/2006/relationships/hyperlink" Id="rId397" Target="https://slides.com/" TargetMode="External" /><Relationship Type="http://schemas.openxmlformats.org/officeDocument/2006/relationships/hyperlink" Id="rId402" Target="https://speakerdeck.com/" TargetMode="External" /><Relationship Type="http://schemas.openxmlformats.org/officeDocument/2006/relationships/hyperlink" Id="rId338" Target="https://stenci.la/" TargetMode="External" /><Relationship Type="http://schemas.openxmlformats.org/officeDocument/2006/relationships/hyperlink" Id="rId149" Target="https://support.minitab.com/zh-cn/minitab/18/help-and-how-to/modeling-statistics/doe/supporting-topics/mixture-designs/what-is-a-mixture-design/" TargetMode="External" /><Relationship Type="http://schemas.openxmlformats.org/officeDocument/2006/relationships/hyperlink" Id="rId364" Target="https://systatsoftware.com/" TargetMode="External" /><Relationship Type="http://schemas.openxmlformats.org/officeDocument/2006/relationships/hyperlink" Id="rId84" Target="https://theoreticalecology.wordpress.com/2019/01/22/tree-species-richness-and-its-effects-on-productivity-neither-global-nor-consistent/" TargetMode="External" /><Relationship Type="http://schemas.openxmlformats.org/officeDocument/2006/relationships/hyperlink" Id="rId448" Target="https://travis-ci.org/" TargetMode="External" /><Relationship Type="http://schemas.openxmlformats.org/officeDocument/2006/relationships/hyperlink" Id="rId428" Target="https://twitter.com/" TargetMode="External" /><Relationship Type="http://schemas.openxmlformats.org/officeDocument/2006/relationships/hyperlink" Id="rId205" Target="https://unpaywall.org/" TargetMode="External" /><Relationship Type="http://schemas.openxmlformats.org/officeDocument/2006/relationships/hyperlink" Id="rId284" Target="https://wiki.mbalib.com/wiki/%E6%97%B6%E9%97%B4%E2%80%9C%E5%9B%9B%E8%B1%A1%E9%99%90%E2%80%9D%E6%B3%95" TargetMode="External" /><Relationship Type="http://schemas.openxmlformats.org/officeDocument/2006/relationships/hyperlink" Id="rId426" Target="https://www.academia.edu/" TargetMode="External" /><Relationship Type="http://schemas.openxmlformats.org/officeDocument/2006/relationships/hyperlink" Id="rId289" Target="https://www.allthingsdistributed.com/2006/11/working_backwards.html" TargetMode="External" /><Relationship Type="http://schemas.openxmlformats.org/officeDocument/2006/relationships/hyperlink" Id="rId203" Target="https://www.alternet.org/news-amp-politics/science-has-outgrown-human-mind-and-its-limited-capacities-process-information" TargetMode="External" /><Relationship Type="http://schemas.openxmlformats.org/officeDocument/2006/relationships/hyperlink" Id="rId270" Target="https://www.altmetric.com/" TargetMode="External" /><Relationship Type="http://schemas.openxmlformats.org/officeDocument/2006/relationships/hyperlink" Id="rId449" Target="https://www.appveyor.com/" TargetMode="External" /><Relationship Type="http://schemas.openxmlformats.org/officeDocument/2006/relationships/hyperlink" Id="rId331" Target="https://www.authorea.com" TargetMode="External" /><Relationship Type="http://schemas.openxmlformats.org/officeDocument/2006/relationships/hyperlink" Id="rId374" Target="https://www.autodraw.com/" TargetMode="External" /><Relationship Type="http://schemas.openxmlformats.org/officeDocument/2006/relationships/hyperlink" Id="rId406" Target="https://www.biorxiv.org/" TargetMode="External" /><Relationship Type="http://schemas.openxmlformats.org/officeDocument/2006/relationships/hyperlink" Id="rId376" Target="https://www.charted.co/" TargetMode="External" /><Relationship Type="http://schemas.openxmlformats.org/officeDocument/2006/relationships/hyperlink" Id="rId360" Target="https://www.crossref.org/" TargetMode="External" /><Relationship Type="http://schemas.openxmlformats.org/officeDocument/2006/relationships/hyperlink" Id="rId271" Target="https://www.crossref.org/education/event-data/" TargetMode="External" /><Relationship Type="http://schemas.openxmlformats.org/officeDocument/2006/relationships/hyperlink" Id="rId387" Target="https://www.dingtalk.com/" TargetMode="External" /><Relationship Type="http://schemas.openxmlformats.org/officeDocument/2006/relationships/hyperlink" Id="rId359" Target="https://www.doi.org/" TargetMode="External" /><Relationship Type="http://schemas.openxmlformats.org/officeDocument/2006/relationships/hyperlink" Id="rId382" Target="https://www.dropbox.com/" TargetMode="External" /><Relationship Type="http://schemas.openxmlformats.org/officeDocument/2006/relationships/hyperlink" Id="rId23" Target="https://www.goodreads.com/en/book/show/15731248-the-ph-d-grind" TargetMode="External" /><Relationship Type="http://schemas.openxmlformats.org/officeDocument/2006/relationships/hyperlink" Id="rId395" Target="https://www.google.com/intl/zh-CN_us/slides/about/" TargetMode="External" /><Relationship Type="http://schemas.openxmlformats.org/officeDocument/2006/relationships/hyperlink" Id="rId365" Target="https://www.ibm.com/analytics/spss-statistics-software" TargetMode="External" /><Relationship Type="http://schemas.openxmlformats.org/officeDocument/2006/relationships/hyperlink" Id="rId379" Target="https://www.icloud.com/" TargetMode="External" /><Relationship Type="http://schemas.openxmlformats.org/officeDocument/2006/relationships/hyperlink" Id="rId256" Target="https://www.insidehighered.com/news/2019/06/24/theres-movement-better-scientific-posters-are-they-really-better" TargetMode="External" /><Relationship Type="http://schemas.openxmlformats.org/officeDocument/2006/relationships/hyperlink" Id="rId381" Target="https://www.jianguoyun.com/#/" TargetMode="External" /><Relationship Type="http://schemas.openxmlformats.org/officeDocument/2006/relationships/hyperlink" Id="rId427" Target="https://www.linkedin.com/" TargetMode="External" /><Relationship Type="http://schemas.openxmlformats.org/officeDocument/2006/relationships/hyperlink" Id="rId368" Target="https://www.mathworks.com/products/matlab.html" TargetMode="External" /><Relationship Type="http://schemas.openxmlformats.org/officeDocument/2006/relationships/hyperlink" Id="rId353" Target="https://www.mendeley.com/" TargetMode="External" /><Relationship Type="http://schemas.openxmlformats.org/officeDocument/2006/relationships/hyperlink" Id="rId83" Target="https://www.nature.com/articles/d41586-017-07522-z" TargetMode="External" /><Relationship Type="http://schemas.openxmlformats.org/officeDocument/2006/relationships/hyperlink" Id="rId333" Target="https://www.nature.com/news/1-500-scientists-lift-the-lid-on-reproducibility-1.19970" TargetMode="External" /><Relationship Type="http://schemas.openxmlformats.org/officeDocument/2006/relationships/hyperlink" Id="rId435" Target="https://www.nature.com/sdata/policies/repositories" TargetMode="External" /><Relationship Type="http://schemas.openxmlformats.org/officeDocument/2006/relationships/hyperlink" Id="rId416" Target="https://www.netlify.com/" TargetMode="External" /><Relationship Type="http://schemas.openxmlformats.org/officeDocument/2006/relationships/hyperlink" Id="rId363" Target="https://www.originlab.com/" TargetMode="External" /><Relationship Type="http://schemas.openxmlformats.org/officeDocument/2006/relationships/hyperlink" Id="rId345" Target="https://www.overleaf.com/" TargetMode="External" /><Relationship Type="http://schemas.openxmlformats.org/officeDocument/2006/relationships/hyperlink" Id="rId243" Target="https://www.phrasebank.manchester.ac.uk/" TargetMode="External" /><Relationship Type="http://schemas.openxmlformats.org/officeDocument/2006/relationships/hyperlink" Id="rId412" Target="https://www.plos.org/" TargetMode="External" /><Relationship Type="http://schemas.openxmlformats.org/officeDocument/2006/relationships/hyperlink" Id="rId367" Target="https://www.python.org/" TargetMode="External" /><Relationship Type="http://schemas.openxmlformats.org/officeDocument/2006/relationships/hyperlink" Id="rId366" Target="https://www.r-project.org/" TargetMode="External" /><Relationship Type="http://schemas.openxmlformats.org/officeDocument/2006/relationships/hyperlink" Id="rId356" Target="https://www.readcube.com/papers/mac" TargetMode="External" /><Relationship Type="http://schemas.openxmlformats.org/officeDocument/2006/relationships/hyperlink" Id="rId425" Target="https://www.researchgate.net/" TargetMode="External" /><Relationship Type="http://schemas.openxmlformats.org/officeDocument/2006/relationships/hyperlink" Id="rId340" Target="https://www.rocker-project.org/" TargetMode="External" /><Relationship Type="http://schemas.openxmlformats.org/officeDocument/2006/relationships/hyperlink" Id="rId372" Target="https://www.rstudio.com/products/shiny/" TargetMode="External" /><Relationship Type="http://schemas.openxmlformats.org/officeDocument/2006/relationships/hyperlink" Id="rId441" Target="https://www.rstudio.com/resources/cheatsheets/" TargetMode="External" /><Relationship Type="http://schemas.openxmlformats.org/officeDocument/2006/relationships/hyperlink" Id="rId369" Target="https://www.sas.com/en_us/home.html" TargetMode="External" /><Relationship Type="http://schemas.openxmlformats.org/officeDocument/2006/relationships/hyperlink" Id="rId264" Target="https://www.sciencedirect.com/science/article/pii/S0169534707002704" TargetMode="External" /><Relationship Type="http://schemas.openxmlformats.org/officeDocument/2006/relationships/hyperlink" Id="rId422" Target="https://www.scopus.com/" TargetMode="External" /><Relationship Type="http://schemas.openxmlformats.org/officeDocument/2006/relationships/hyperlink" Id="rId346" Target="https://www.sharelatex.com/" TargetMode="External" /><Relationship Type="http://schemas.openxmlformats.org/officeDocument/2006/relationships/hyperlink" Id="rId401" Target="https://www.slideshare.net/" TargetMode="External" /><Relationship Type="http://schemas.openxmlformats.org/officeDocument/2006/relationships/hyperlink" Id="rId378" Target="https://www.teamviewer.com/en-us/" TargetMode="External" /><Relationship Type="http://schemas.openxmlformats.org/officeDocument/2006/relationships/hyperlink" Id="rId371" Target="https://www.tidyverse.org/" TargetMode="External" /><Relationship Type="http://schemas.openxmlformats.org/officeDocument/2006/relationships/hyperlink" Id="rId357" Target="https://www.zotero.org/" TargetMode="External" /><Relationship Type="http://schemas.openxmlformats.org/officeDocument/2006/relationships/hyperlink" Id="rId424" Target="https://xueshu.baidu.com/" TargetMode="External" /><Relationship Type="http://schemas.openxmlformats.org/officeDocument/2006/relationships/hyperlink" Id="rId393" Target="https://yihui.name/en/2017/12/html5-camera/" TargetMode="External" /><Relationship Type="http://schemas.openxmlformats.org/officeDocument/2006/relationships/hyperlink" Id="rId442" Target="https://yihui.name/formatr/" TargetMode="External" /><Relationship Type="http://schemas.openxmlformats.org/officeDocument/2006/relationships/hyperlink" Id="rId394" Target="https://yihui.shinyapps.io/voice/" TargetMode="External" /><Relationship Type="http://schemas.openxmlformats.org/officeDocument/2006/relationships/hyperlink" Id="rId434" Target="https://zenodo.org/" TargetMode="External" /><Relationship Type="http://schemas.openxmlformats.org/officeDocument/2006/relationships/hyperlink" Id="rId414" Target="https://zh-cn.wordpress.com/" TargetMode="External" /><Relationship Type="http://schemas.openxmlformats.org/officeDocument/2006/relationships/hyperlink" Id="rId290" Target="https://zh.wikipedia.org/wiki/%E5%BA%B7%E5%A5%88%E5%B0%94%E7%AC%94%E8%AE%B0%E6%B3%95" TargetMode="External" /><Relationship Type="http://schemas.openxmlformats.org/officeDocument/2006/relationships/hyperlink" Id="rId280" Target="https://zh.wikipedia.org/wiki/%E5%BC%B7%E5%BC%B1%E5%8D%B1%E6%A9%9F%E5%88%86%E6%9E%90" TargetMode="External" /><Relationship Type="http://schemas.openxmlformats.org/officeDocument/2006/relationships/hyperlink" Id="rId129" Target="https://zh.wikipedia.org/wiki/%E6%80%9D%E6%83%B3%E5%AF%A6%E9%A9%97" TargetMode="External" /><Relationship Type="http://schemas.openxmlformats.org/officeDocument/2006/relationships/hyperlink" Id="rId288" Target="https://zh.wikipedia.org/wiki/%E7%94%98%E7%89%B9%E5%9B%BE" TargetMode="External" /><Relationship Type="http://schemas.openxmlformats.org/officeDocument/2006/relationships/hyperlink" Id="rId452" Target="https://zh.wikipedia.org/wiki/%E8%87%AA%E7%94%B1%E5%8F%8A%E9%96%8B%E6%94%BE%E5%8E%9F%E5%A7%8B%E7%A2%BC%E8%BB%9F%E9%AB%94%E8%A8%B1%E5%8F%AF%E8%AD%89%E6%AF%94%E8%BC%83" TargetMode="External" /><Relationship Type="http://schemas.openxmlformats.org/officeDocument/2006/relationships/hyperlink" Id="rId134" Target="https://zh.wikipedia.org/wiki/%E8%B4%9D%E5%B0%94%E8%92%99%E7%89%B9%E6%8A%A5%E5%91%8A" TargetMode="External" /><Relationship Type="http://schemas.openxmlformats.org/officeDocument/2006/relationships/hyperlink" Id="rId133" Target="https://zh.wikipedia.org/zh-cn/%E8%B5%AB%E7%88%BE%E8%BE%9B%E5%9F%BA%E5%AE%A3%E8%A8%80" TargetMode="External" /><Relationship Type="http://schemas.openxmlformats.org/officeDocument/2006/relationships/hyperlink" Id="rId118" Target="https://zh.wikipedia.org/zh-hans/%E6%AD%A3%E5%88%99%E8%A1%A8%E8%BE%BE%E5%BC%8F"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现代科研指北</dc:title>
  <dc:creator>于淼</dc:creator>
  <dc:description>才疏学浅，不知何为真，仅通少错之法，故不敢言南，仅指北。或曰：现代科研挖坑／跳坑指南。</dc:description>
  <cp:keywords/>
  <dcterms:created xsi:type="dcterms:W3CDTF">2022-04-23T02:12:07Z</dcterms:created>
  <dcterms:modified xsi:type="dcterms:W3CDTF">2022-04-23T02:12:07Z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ookdown">
    <vt:lpwstr/>
  </property>
  <property fmtid="{D5CDD505-2E9C-101B-9397-08002B2CF9AE}" pid="4" name="cover-image">
    <vt:lpwstr>cover.png</vt:lpwstr>
  </property>
  <property fmtid="{D5CDD505-2E9C-101B-9397-08002B2CF9AE}" pid="5" name="date">
    <vt:lpwstr>2022-04-22</vt:lpwstr>
  </property>
  <property fmtid="{D5CDD505-2E9C-101B-9397-08002B2CF9AE}" pid="6" name="documentclass">
    <vt:lpwstr>book</vt:lpwstr>
  </property>
  <property fmtid="{D5CDD505-2E9C-101B-9397-08002B2CF9AE}" pid="7" name="link-citations">
    <vt:lpwstr>True</vt:lpwstr>
  </property>
  <property fmtid="{D5CDD505-2E9C-101B-9397-08002B2CF9AE}" pid="8" name="mainfontoptions">
    <vt:lpwstr>STHeiti</vt:lpwstr>
  </property>
  <property fmtid="{D5CDD505-2E9C-101B-9397-08002B2CF9AE}" pid="9" name="monofontoptions">
    <vt:lpwstr>STKaiti</vt:lpwstr>
  </property>
  <property fmtid="{D5CDD505-2E9C-101B-9397-08002B2CF9AE}" pid="10" name="sansfontoptions">
    <vt:lpwstr>STFangsong</vt:lpwstr>
  </property>
  <property fmtid="{D5CDD505-2E9C-101B-9397-08002B2CF9AE}" pid="11" name="site">
    <vt:lpwstr>bookdown::bookdown_site</vt:lpwstr>
  </property>
</Properties>
</file>