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B94E" w14:textId="52D594B9" w:rsidR="00BF3664" w:rsidRPr="005A2E44" w:rsidRDefault="00E07670" w:rsidP="009D1FC7">
      <w:pPr>
        <w:tabs>
          <w:tab w:val="left" w:pos="418"/>
          <w:tab w:val="center" w:pos="4962"/>
          <w:tab w:val="right" w:pos="10080"/>
        </w:tabs>
        <w:snapToGrid w:val="0"/>
        <w:spacing w:line="276" w:lineRule="auto"/>
        <w:jc w:val="center"/>
        <w:rPr>
          <w:rFonts w:eastAsiaTheme="minorEastAsia"/>
          <w:b/>
          <w:smallCaps/>
          <w:color w:val="000000" w:themeColor="text1"/>
          <w:sz w:val="36"/>
          <w:szCs w:val="22"/>
        </w:rPr>
      </w:pPr>
      <w:proofErr w:type="spellStart"/>
      <w:r w:rsidRPr="005A2E44">
        <w:rPr>
          <w:rFonts w:eastAsiaTheme="minorEastAsia"/>
          <w:b/>
          <w:smallCaps/>
          <w:color w:val="000000" w:themeColor="text1"/>
          <w:sz w:val="36"/>
          <w:szCs w:val="22"/>
        </w:rPr>
        <w:t>X</w:t>
      </w:r>
      <w:r w:rsidRPr="005A2E44">
        <w:rPr>
          <w:rFonts w:eastAsiaTheme="minorEastAsia"/>
          <w:b/>
          <w:color w:val="000000" w:themeColor="text1"/>
          <w:sz w:val="36"/>
          <w:szCs w:val="22"/>
        </w:rPr>
        <w:t>iangran</w:t>
      </w:r>
      <w:proofErr w:type="spellEnd"/>
      <w:r w:rsidR="0050491E" w:rsidRPr="005A2E44">
        <w:rPr>
          <w:b/>
          <w:smallCaps/>
          <w:color w:val="000000" w:themeColor="text1"/>
          <w:sz w:val="36"/>
          <w:szCs w:val="22"/>
        </w:rPr>
        <w:t xml:space="preserve"> C</w:t>
      </w:r>
      <w:r w:rsidR="00B41EAB" w:rsidRPr="005A2E44">
        <w:rPr>
          <w:rFonts w:eastAsiaTheme="minorEastAsia"/>
          <w:b/>
          <w:color w:val="000000" w:themeColor="text1"/>
          <w:sz w:val="36"/>
          <w:szCs w:val="22"/>
        </w:rPr>
        <w:t>heng</w:t>
      </w:r>
    </w:p>
    <w:p w14:paraId="630C47A0" w14:textId="1B16D243" w:rsidR="0056664A" w:rsidRPr="0056664A" w:rsidRDefault="00431472" w:rsidP="009D1FC7">
      <w:pPr>
        <w:tabs>
          <w:tab w:val="left" w:pos="418"/>
          <w:tab w:val="center" w:pos="4962"/>
          <w:tab w:val="right" w:pos="10080"/>
        </w:tabs>
        <w:snapToGrid w:val="0"/>
        <w:spacing w:line="276" w:lineRule="auto"/>
        <w:jc w:val="center"/>
        <w:rPr>
          <w:rFonts w:eastAsiaTheme="minorEastAsia"/>
          <w:color w:val="000000" w:themeColor="text1"/>
          <w:sz w:val="20"/>
          <w:szCs w:val="20"/>
        </w:rPr>
      </w:pPr>
      <w:r>
        <w:rPr>
          <w:rFonts w:eastAsiaTheme="minorEastAsia" w:hint="eastAsia"/>
          <w:color w:val="000000" w:themeColor="text1"/>
          <w:sz w:val="20"/>
          <w:szCs w:val="20"/>
        </w:rPr>
        <w:t xml:space="preserve">Beijing </w:t>
      </w:r>
      <w:proofErr w:type="spellStart"/>
      <w:r>
        <w:rPr>
          <w:rFonts w:eastAsiaTheme="minorEastAsia" w:hint="eastAsia"/>
          <w:color w:val="000000" w:themeColor="text1"/>
          <w:sz w:val="20"/>
          <w:szCs w:val="20"/>
        </w:rPr>
        <w:t>Zhongugancun</w:t>
      </w:r>
      <w:proofErr w:type="spellEnd"/>
      <w:r>
        <w:rPr>
          <w:rFonts w:eastAsiaTheme="minorEastAsia" w:hint="eastAsia"/>
          <w:color w:val="000000" w:themeColor="text1"/>
          <w:sz w:val="20"/>
          <w:szCs w:val="20"/>
        </w:rPr>
        <w:t xml:space="preserve"> Academy</w:t>
      </w:r>
      <w:r w:rsidR="00112B74" w:rsidRPr="00112B74">
        <w:rPr>
          <w:rFonts w:eastAsiaTheme="minorEastAsia"/>
          <w:color w:val="000000" w:themeColor="text1"/>
          <w:sz w:val="20"/>
          <w:szCs w:val="20"/>
        </w:rPr>
        <w:t xml:space="preserve">, </w:t>
      </w:r>
      <w:r>
        <w:rPr>
          <w:rFonts w:eastAsiaTheme="minorEastAsia" w:hint="eastAsia"/>
          <w:color w:val="000000" w:themeColor="text1"/>
          <w:sz w:val="20"/>
          <w:szCs w:val="20"/>
        </w:rPr>
        <w:t>Beijing</w:t>
      </w:r>
      <w:r w:rsidR="00DA42E1" w:rsidRPr="00DA42E1">
        <w:rPr>
          <w:rFonts w:eastAsiaTheme="minorEastAsia"/>
          <w:color w:val="000000" w:themeColor="text1"/>
          <w:sz w:val="20"/>
          <w:szCs w:val="20"/>
        </w:rPr>
        <w:t>, China</w:t>
      </w:r>
    </w:p>
    <w:p w14:paraId="71820C89" w14:textId="607BB6A7" w:rsidR="008B2300" w:rsidRPr="00906F16" w:rsidRDefault="0056664A" w:rsidP="00681FDB">
      <w:pPr>
        <w:tabs>
          <w:tab w:val="left" w:pos="418"/>
          <w:tab w:val="center" w:pos="4962"/>
          <w:tab w:val="right" w:pos="10080"/>
        </w:tabs>
        <w:snapToGrid w:val="0"/>
        <w:spacing w:line="276" w:lineRule="auto"/>
        <w:jc w:val="center"/>
        <w:rPr>
          <w:rFonts w:eastAsiaTheme="minorEastAsia" w:hint="eastAsia"/>
          <w:color w:val="000000" w:themeColor="text1"/>
          <w:sz w:val="20"/>
          <w:szCs w:val="20"/>
        </w:rPr>
      </w:pPr>
      <w:r>
        <w:rPr>
          <w:rFonts w:eastAsiaTheme="minorEastAsia" w:hint="eastAsia"/>
          <w:color w:val="000000" w:themeColor="text1"/>
          <w:sz w:val="20"/>
          <w:szCs w:val="20"/>
        </w:rPr>
        <w:t xml:space="preserve">E-mail: </w:t>
      </w:r>
      <w:hyperlink r:id="rId8" w:history="1">
        <w:r w:rsidR="00906F16" w:rsidRPr="003D7909">
          <w:rPr>
            <w:rStyle w:val="af4"/>
            <w:rFonts w:eastAsiaTheme="minorEastAsia"/>
            <w:sz w:val="20"/>
            <w:szCs w:val="20"/>
          </w:rPr>
          <w:t>chengxiangran</w:t>
        </w:r>
        <w:r w:rsidR="00906F16" w:rsidRPr="003D7909">
          <w:rPr>
            <w:rStyle w:val="af4"/>
            <w:rFonts w:eastAsiaTheme="minorEastAsia" w:hint="eastAsia"/>
            <w:sz w:val="20"/>
            <w:szCs w:val="20"/>
          </w:rPr>
          <w:t>@bza.edu.cn</w:t>
        </w:r>
      </w:hyperlink>
      <w:r w:rsidR="00906F16">
        <w:rPr>
          <w:rFonts w:eastAsiaTheme="minorEastAsia" w:hint="eastAsia"/>
          <w:sz w:val="20"/>
          <w:szCs w:val="20"/>
        </w:rPr>
        <w:t xml:space="preserve"> </w:t>
      </w:r>
      <w:r w:rsidR="00906F16" w:rsidRPr="00906F16">
        <w:rPr>
          <w:rFonts w:eastAsiaTheme="minorEastAsia"/>
          <w:sz w:val="20"/>
          <w:szCs w:val="20"/>
        </w:rPr>
        <w:t xml:space="preserve">| </w:t>
      </w:r>
      <w:r w:rsidR="00906F16">
        <w:rPr>
          <w:rFonts w:eastAsiaTheme="minorEastAsia" w:hint="eastAsia"/>
          <w:color w:val="000000" w:themeColor="text1"/>
          <w:sz w:val="20"/>
          <w:szCs w:val="20"/>
        </w:rPr>
        <w:t xml:space="preserve">Phone: </w:t>
      </w:r>
      <w:r w:rsidR="00906F16" w:rsidRPr="00BD5E79">
        <w:rPr>
          <w:color w:val="000000" w:themeColor="text1"/>
          <w:sz w:val="20"/>
          <w:szCs w:val="20"/>
        </w:rPr>
        <w:t>+86 1</w:t>
      </w:r>
      <w:r w:rsidR="00906F16" w:rsidRPr="00BD5E79">
        <w:rPr>
          <w:rFonts w:eastAsiaTheme="minorEastAsia"/>
          <w:color w:val="000000" w:themeColor="text1"/>
          <w:sz w:val="20"/>
          <w:szCs w:val="20"/>
        </w:rPr>
        <w:t>98</w:t>
      </w:r>
      <w:r w:rsidR="00906F16" w:rsidRPr="00BD5E79">
        <w:rPr>
          <w:color w:val="000000" w:themeColor="text1"/>
          <w:sz w:val="20"/>
          <w:szCs w:val="20"/>
        </w:rPr>
        <w:t>-21</w:t>
      </w:r>
      <w:r w:rsidR="00906F16" w:rsidRPr="00BD5E79">
        <w:rPr>
          <w:rFonts w:eastAsiaTheme="minorEastAsia"/>
          <w:color w:val="000000" w:themeColor="text1"/>
          <w:sz w:val="20"/>
          <w:szCs w:val="20"/>
        </w:rPr>
        <w:t>23</w:t>
      </w:r>
      <w:r w:rsidR="00906F16" w:rsidRPr="00BD5E79">
        <w:rPr>
          <w:color w:val="000000" w:themeColor="text1"/>
          <w:sz w:val="20"/>
          <w:szCs w:val="20"/>
        </w:rPr>
        <w:t>-</w:t>
      </w:r>
      <w:r w:rsidR="00906F16" w:rsidRPr="00BD5E79">
        <w:rPr>
          <w:rFonts w:eastAsiaTheme="minorEastAsia"/>
          <w:color w:val="000000" w:themeColor="text1"/>
          <w:sz w:val="20"/>
          <w:szCs w:val="20"/>
        </w:rPr>
        <w:t>5601</w:t>
      </w:r>
    </w:p>
    <w:p w14:paraId="12764B4B" w14:textId="77777777" w:rsidR="00E16205" w:rsidRPr="00D1246B" w:rsidRDefault="00E16205" w:rsidP="00E16205">
      <w:pPr>
        <w:tabs>
          <w:tab w:val="left" w:pos="418"/>
          <w:tab w:val="left" w:pos="993"/>
          <w:tab w:val="right" w:pos="10080"/>
          <w:tab w:val="right" w:pos="10490"/>
        </w:tabs>
        <w:spacing w:beforeLines="100" w:before="326"/>
        <w:jc w:val="both"/>
        <w:rPr>
          <w:b/>
          <w:color w:val="000000" w:themeColor="text1"/>
          <w:u w:val="single"/>
        </w:rPr>
      </w:pPr>
      <w:r w:rsidRPr="00D1246B">
        <w:rPr>
          <w:b/>
          <w:color w:val="000000" w:themeColor="text1"/>
          <w:u w:val="single"/>
        </w:rPr>
        <w:t xml:space="preserve">Research </w:t>
      </w:r>
      <w:r>
        <w:rPr>
          <w:rFonts w:eastAsiaTheme="minorEastAsia" w:hint="eastAsia"/>
          <w:b/>
          <w:color w:val="000000" w:themeColor="text1"/>
          <w:u w:val="single"/>
        </w:rPr>
        <w:t>Interests</w:t>
      </w:r>
      <w:r w:rsidRPr="00D1246B">
        <w:rPr>
          <w:b/>
          <w:color w:val="000000" w:themeColor="text1"/>
          <w:u w:val="single"/>
        </w:rPr>
        <w:tab/>
      </w:r>
    </w:p>
    <w:p w14:paraId="65E161EA" w14:textId="63B27830" w:rsidR="00E16205" w:rsidRDefault="00431472" w:rsidP="00E16205">
      <w:pPr>
        <w:tabs>
          <w:tab w:val="left" w:pos="418"/>
          <w:tab w:val="left" w:pos="993"/>
          <w:tab w:val="right" w:pos="10080"/>
          <w:tab w:val="right" w:pos="10490"/>
        </w:tabs>
        <w:jc w:val="both"/>
        <w:rPr>
          <w:rFonts w:eastAsiaTheme="minorEastAsia"/>
          <w:b/>
          <w:smallCaps/>
          <w:color w:val="000000" w:themeColor="text1"/>
          <w:u w:val="single"/>
        </w:rPr>
      </w:pPr>
      <w:r>
        <w:rPr>
          <w:rFonts w:eastAsiaTheme="minorEastAsia" w:hint="eastAsia"/>
          <w:bCs/>
          <w:color w:val="000000" w:themeColor="text1"/>
          <w:sz w:val="20"/>
          <w:szCs w:val="20"/>
        </w:rPr>
        <w:t>AI for Materials</w:t>
      </w:r>
      <w:r>
        <w:rPr>
          <w:rFonts w:eastAsiaTheme="minorEastAsia" w:hint="eastAsia"/>
          <w:bCs/>
          <w:color w:val="000000" w:themeColor="text1"/>
          <w:sz w:val="20"/>
          <w:szCs w:val="20"/>
        </w:rPr>
        <w:t xml:space="preserve"> </w:t>
      </w:r>
      <w:r w:rsidRPr="00861FAA">
        <w:rPr>
          <w:rFonts w:eastAsiaTheme="minorEastAsia"/>
          <w:bCs/>
          <w:color w:val="000000" w:themeColor="text1"/>
          <w:sz w:val="20"/>
          <w:szCs w:val="20"/>
        </w:rPr>
        <w:t>|</w:t>
      </w:r>
      <w:r>
        <w:rPr>
          <w:rFonts w:eastAsiaTheme="minorEastAsia" w:hint="eastAsia"/>
          <w:bCs/>
          <w:color w:val="000000" w:themeColor="text1"/>
          <w:sz w:val="20"/>
          <w:szCs w:val="20"/>
        </w:rPr>
        <w:t xml:space="preserve"> Autonomous Laboratory</w:t>
      </w:r>
      <w:r w:rsidR="00E16205">
        <w:rPr>
          <w:rFonts w:eastAsiaTheme="minorEastAsia" w:hint="eastAsia"/>
          <w:bCs/>
          <w:color w:val="000000" w:themeColor="text1"/>
          <w:sz w:val="20"/>
          <w:szCs w:val="20"/>
        </w:rPr>
        <w:t xml:space="preserve"> </w:t>
      </w:r>
      <w:r w:rsidR="00E16205" w:rsidRPr="00861FAA">
        <w:rPr>
          <w:rFonts w:eastAsiaTheme="minorEastAsia"/>
          <w:bCs/>
          <w:color w:val="000000" w:themeColor="text1"/>
          <w:sz w:val="20"/>
          <w:szCs w:val="20"/>
        </w:rPr>
        <w:t>|</w:t>
      </w:r>
      <w:r w:rsidR="00E16205">
        <w:rPr>
          <w:rFonts w:eastAsiaTheme="minorEastAsia" w:hint="eastAsia"/>
          <w:bCs/>
          <w:color w:val="000000" w:themeColor="text1"/>
          <w:sz w:val="20"/>
          <w:szCs w:val="20"/>
        </w:rPr>
        <w:t xml:space="preserve"> </w:t>
      </w:r>
      <w:r w:rsidR="00A51F0B">
        <w:rPr>
          <w:rFonts w:eastAsiaTheme="minorEastAsia" w:hint="eastAsia"/>
          <w:bCs/>
          <w:color w:val="000000" w:themeColor="text1"/>
          <w:sz w:val="20"/>
          <w:szCs w:val="20"/>
        </w:rPr>
        <w:t xml:space="preserve">Solid-state </w:t>
      </w:r>
      <w:r w:rsidR="001E04AA">
        <w:rPr>
          <w:rFonts w:eastAsiaTheme="minorEastAsia" w:hint="eastAsia"/>
          <w:bCs/>
          <w:color w:val="000000" w:themeColor="text1"/>
          <w:sz w:val="20"/>
          <w:szCs w:val="20"/>
        </w:rPr>
        <w:t>battery</w:t>
      </w:r>
      <w:r w:rsidR="00E82406">
        <w:rPr>
          <w:rFonts w:eastAsiaTheme="minorEastAsia" w:hint="eastAsia"/>
          <w:bCs/>
          <w:color w:val="000000" w:themeColor="text1"/>
          <w:sz w:val="20"/>
          <w:szCs w:val="20"/>
        </w:rPr>
        <w:t xml:space="preserve"> </w:t>
      </w:r>
      <w:r w:rsidR="00E82406" w:rsidRPr="00861FAA">
        <w:rPr>
          <w:rFonts w:eastAsiaTheme="minorEastAsia"/>
          <w:bCs/>
          <w:color w:val="000000" w:themeColor="text1"/>
          <w:sz w:val="20"/>
          <w:szCs w:val="20"/>
        </w:rPr>
        <w:t>|</w:t>
      </w:r>
      <w:r w:rsidR="00E82406">
        <w:rPr>
          <w:rFonts w:eastAsiaTheme="minorEastAsia" w:hint="eastAsia"/>
          <w:bCs/>
          <w:color w:val="000000" w:themeColor="text1"/>
          <w:sz w:val="20"/>
          <w:szCs w:val="20"/>
        </w:rPr>
        <w:t xml:space="preserve"> </w:t>
      </w:r>
      <w:r w:rsidR="00A51F0B">
        <w:rPr>
          <w:rFonts w:eastAsiaTheme="minorEastAsia" w:hint="eastAsia"/>
          <w:bCs/>
          <w:color w:val="000000" w:themeColor="text1"/>
          <w:sz w:val="20"/>
          <w:szCs w:val="20"/>
        </w:rPr>
        <w:t>Polymer</w:t>
      </w:r>
      <w:r w:rsidR="008C4EFE">
        <w:rPr>
          <w:rFonts w:eastAsiaTheme="minorEastAsia" w:hint="eastAsia"/>
          <w:bCs/>
          <w:color w:val="000000" w:themeColor="text1"/>
          <w:sz w:val="20"/>
          <w:szCs w:val="20"/>
        </w:rPr>
        <w:t xml:space="preserve"> </w:t>
      </w:r>
      <w:r w:rsidR="009474CE">
        <w:rPr>
          <w:rFonts w:eastAsiaTheme="minorEastAsia" w:hint="eastAsia"/>
          <w:bCs/>
          <w:color w:val="000000" w:themeColor="text1"/>
          <w:sz w:val="20"/>
          <w:szCs w:val="20"/>
        </w:rPr>
        <w:t xml:space="preserve">electrolyte </w:t>
      </w:r>
      <w:r w:rsidR="00E16205" w:rsidRPr="00861FAA">
        <w:rPr>
          <w:rFonts w:eastAsiaTheme="minorEastAsia"/>
          <w:bCs/>
          <w:color w:val="000000" w:themeColor="text1"/>
          <w:sz w:val="20"/>
          <w:szCs w:val="20"/>
        </w:rPr>
        <w:t>|</w:t>
      </w:r>
      <w:r w:rsidR="00E16205" w:rsidRPr="00861FAA">
        <w:rPr>
          <w:rFonts w:eastAsiaTheme="minorEastAsia" w:hint="eastAsia"/>
          <w:bCs/>
          <w:color w:val="000000" w:themeColor="text1"/>
          <w:sz w:val="20"/>
          <w:szCs w:val="20"/>
        </w:rPr>
        <w:t xml:space="preserve"> </w:t>
      </w:r>
      <w:r w:rsidR="00906F16" w:rsidRPr="00906F16">
        <w:rPr>
          <w:rFonts w:eastAsiaTheme="minorEastAsia"/>
          <w:bCs/>
          <w:color w:val="000000" w:themeColor="text1"/>
          <w:sz w:val="20"/>
          <w:szCs w:val="20"/>
        </w:rPr>
        <w:t>Interfacial Electrochemistry</w:t>
      </w:r>
    </w:p>
    <w:p w14:paraId="2527DB95" w14:textId="49EB607C" w:rsidR="008A3EE5" w:rsidRPr="00BD5E79" w:rsidRDefault="00D1246B" w:rsidP="001F18C3">
      <w:pPr>
        <w:tabs>
          <w:tab w:val="left" w:pos="418"/>
          <w:tab w:val="left" w:pos="993"/>
          <w:tab w:val="right" w:pos="10080"/>
          <w:tab w:val="right" w:pos="10490"/>
        </w:tabs>
        <w:spacing w:beforeLines="100" w:before="326"/>
        <w:jc w:val="both"/>
        <w:rPr>
          <w:b/>
          <w:smallCaps/>
          <w:color w:val="000000" w:themeColor="text1"/>
          <w:u w:val="single"/>
        </w:rPr>
      </w:pPr>
      <w:r>
        <w:rPr>
          <w:rFonts w:eastAsiaTheme="minorEastAsia" w:hint="eastAsia"/>
          <w:b/>
          <w:smallCaps/>
          <w:color w:val="000000" w:themeColor="text1"/>
          <w:u w:val="single"/>
        </w:rPr>
        <w:t>E</w:t>
      </w:r>
      <w:r w:rsidRPr="00D1246B">
        <w:rPr>
          <w:rFonts w:eastAsiaTheme="minorEastAsia" w:hint="eastAsia"/>
          <w:b/>
          <w:color w:val="000000" w:themeColor="text1"/>
          <w:u w:val="single"/>
        </w:rPr>
        <w:t>ducation</w:t>
      </w:r>
      <w:r w:rsidR="009C1AFC">
        <w:rPr>
          <w:rFonts w:eastAsiaTheme="minorEastAsia" w:hint="eastAsia"/>
          <w:b/>
          <w:color w:val="000000" w:themeColor="text1"/>
          <w:u w:val="single"/>
        </w:rPr>
        <w:t xml:space="preserve">                                                                           </w:t>
      </w:r>
    </w:p>
    <w:tbl>
      <w:tblPr>
        <w:tblStyle w:val="4"/>
        <w:tblW w:w="5000" w:type="pct"/>
        <w:jc w:val="center"/>
        <w:tblLook w:val="06A0" w:firstRow="1" w:lastRow="0" w:firstColumn="1" w:lastColumn="0" w:noHBand="1" w:noVBand="1"/>
      </w:tblPr>
      <w:tblGrid>
        <w:gridCol w:w="8221"/>
        <w:gridCol w:w="1859"/>
      </w:tblGrid>
      <w:tr w:rsidR="00410E3D" w:rsidRPr="00BD5E79" w14:paraId="77264E6E" w14:textId="77777777" w:rsidTr="00E03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8" w:type="pct"/>
          </w:tcPr>
          <w:p w14:paraId="1A490183" w14:textId="35B7DF68" w:rsidR="00410E3D" w:rsidRDefault="00410E3D" w:rsidP="00410E3D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contextualSpacing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D2C69">
              <w:rPr>
                <w:color w:val="000000" w:themeColor="text1"/>
                <w:sz w:val="20"/>
                <w:szCs w:val="20"/>
              </w:rPr>
              <w:t>Fudan University</w:t>
            </w:r>
          </w:p>
        </w:tc>
        <w:tc>
          <w:tcPr>
            <w:tcW w:w="922" w:type="pct"/>
          </w:tcPr>
          <w:p w14:paraId="4FF7F95D" w14:textId="586E4B3B" w:rsidR="00410E3D" w:rsidRPr="00F90D67" w:rsidRDefault="00410E3D" w:rsidP="0045366E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contextualSpacing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Shanghai, China</w:t>
            </w:r>
          </w:p>
        </w:tc>
      </w:tr>
      <w:tr w:rsidR="00B468B7" w:rsidRPr="00BD5E79" w14:paraId="66BD9C7E" w14:textId="77777777" w:rsidTr="00E032D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8" w:type="pct"/>
          </w:tcPr>
          <w:p w14:paraId="13580EB5" w14:textId="00460517" w:rsidR="00B468B7" w:rsidRPr="00B468B7" w:rsidRDefault="00B468B7" w:rsidP="00B468B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ind w:left="400" w:hangingChars="200" w:hanging="400"/>
              <w:contextualSpacing/>
              <w:jc w:val="both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468B7">
              <w:rPr>
                <w:b w:val="0"/>
                <w:bCs w:val="0"/>
                <w:color w:val="000000" w:themeColor="text1"/>
                <w:sz w:val="20"/>
                <w:szCs w:val="20"/>
              </w:rPr>
              <w:t>Ph.D.</w:t>
            </w:r>
            <w:r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in </w:t>
            </w:r>
            <w:r w:rsidRPr="00B468B7">
              <w:rPr>
                <w:b w:val="0"/>
                <w:bCs w:val="0"/>
                <w:color w:val="000000" w:themeColor="text1"/>
                <w:sz w:val="20"/>
                <w:szCs w:val="20"/>
              </w:rPr>
              <w:t>Polymer Chemistry and Physics</w:t>
            </w:r>
          </w:p>
        </w:tc>
        <w:tc>
          <w:tcPr>
            <w:tcW w:w="922" w:type="pct"/>
          </w:tcPr>
          <w:p w14:paraId="391E9EC4" w14:textId="5C213047" w:rsidR="00B468B7" w:rsidRPr="009F680C" w:rsidRDefault="002C0668" w:rsidP="0021680D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0</w:t>
            </w:r>
            <w:r w:rsidR="0021680D">
              <w:rPr>
                <w:rFonts w:eastAsiaTheme="minorEastAsia" w:hint="eastAsia"/>
                <w:color w:val="000000" w:themeColor="text1"/>
                <w:sz w:val="20"/>
                <w:szCs w:val="20"/>
              </w:rPr>
              <w:t>6/</w:t>
            </w:r>
            <w:r w:rsidR="00B468B7" w:rsidRPr="00B3011E">
              <w:rPr>
                <w:rFonts w:eastAsiaTheme="minorEastAsia"/>
                <w:color w:val="000000" w:themeColor="text1"/>
                <w:sz w:val="20"/>
                <w:szCs w:val="20"/>
              </w:rPr>
              <w:t>20</w:t>
            </w:r>
            <w:r w:rsidR="00B468B7">
              <w:rPr>
                <w:rFonts w:eastAsiaTheme="minorEastAsia" w:hint="eastAsia"/>
                <w:color w:val="000000" w:themeColor="text1"/>
                <w:sz w:val="20"/>
                <w:szCs w:val="20"/>
              </w:rPr>
              <w:t>25</w:t>
            </w:r>
          </w:p>
        </w:tc>
      </w:tr>
      <w:tr w:rsidR="00864FD7" w:rsidRPr="00BD5E79" w14:paraId="6D6FC358" w14:textId="77777777" w:rsidTr="00E032D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37A47E36" w14:textId="2813EE7F" w:rsidR="00831953" w:rsidRDefault="00882206" w:rsidP="00831953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ind w:firstLineChars="200" w:firstLine="400"/>
              <w:contextualSpacing/>
              <w:jc w:val="both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ascii="宋体" w:eastAsia="宋体" w:hAnsi="宋体" w:hint="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="00864FD7"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864FD7" w:rsidRPr="00B468B7">
              <w:rPr>
                <w:b w:val="0"/>
                <w:bCs w:val="0"/>
                <w:color w:val="000000" w:themeColor="text1"/>
                <w:sz w:val="20"/>
                <w:szCs w:val="20"/>
              </w:rPr>
              <w:t>hesis:</w:t>
            </w:r>
            <w:r w:rsidR="00864FD7" w:rsidRPr="00B468B7">
              <w:rPr>
                <w:rFonts w:eastAsiaTheme="minorEastAsia" w:hint="eastAsia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 xml:space="preserve"> I</w:t>
            </w:r>
            <w:r w:rsidR="00864FD7" w:rsidRPr="00B468B7">
              <w:rPr>
                <w:rFonts w:eastAsiaTheme="minorEastAsia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n-situ</w:t>
            </w:r>
            <w:r w:rsidR="00864FD7" w:rsidRPr="00B468B7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gel polymer electrolytes </w:t>
            </w:r>
            <w:r w:rsidR="00864FD7"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for f</w:t>
            </w:r>
            <w:r w:rsidR="00864FD7" w:rsidRPr="00B468B7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iber lithium-ion batteries</w:t>
            </w:r>
            <w:r w:rsidR="00864FD7"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  <w:p w14:paraId="6CF9D7FF" w14:textId="77777777" w:rsidR="00864FD7" w:rsidRDefault="00831953" w:rsidP="00831953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ind w:firstLineChars="200" w:firstLine="400"/>
              <w:contextualSpacing/>
              <w:jc w:val="both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ascii="宋体" w:eastAsia="宋体" w:hAnsi="宋体" w:hint="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="00864FD7"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Advisor: </w:t>
            </w:r>
            <w:r w:rsidR="00455E68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Prof. </w:t>
            </w:r>
            <w:r w:rsidR="00864FD7"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Huisheng Peng</w:t>
            </w:r>
            <w:r>
              <w:t xml:space="preserve"> </w:t>
            </w:r>
            <w:r w:rsidRPr="00831953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(Dean of Institute of Science and Technology)</w:t>
            </w:r>
          </w:p>
          <w:p w14:paraId="7D6A2DE6" w14:textId="426A8569" w:rsidR="007D689A" w:rsidRPr="007D689A" w:rsidRDefault="007D689A" w:rsidP="00831953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ind w:firstLineChars="200" w:firstLine="400"/>
              <w:contextualSpacing/>
              <w:jc w:val="both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宋体" w:eastAsia="宋体" w:hAnsi="宋体" w:hint="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Pr="007D689A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GPA: 3.3/4.0</w:t>
            </w:r>
          </w:p>
        </w:tc>
      </w:tr>
      <w:tr w:rsidR="00410E3D" w:rsidRPr="00BD5E79" w14:paraId="02996360" w14:textId="77777777" w:rsidTr="00E032D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8" w:type="pct"/>
          </w:tcPr>
          <w:p w14:paraId="7B0A4B27" w14:textId="5E8235F6" w:rsidR="00410E3D" w:rsidRPr="00BD5E79" w:rsidRDefault="00410E3D" w:rsidP="0007372E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contextualSpacing/>
              <w:jc w:val="both"/>
              <w:rPr>
                <w:color w:val="000000" w:themeColor="text1"/>
                <w:sz w:val="20"/>
                <w:szCs w:val="20"/>
              </w:rPr>
            </w:pPr>
            <w:r w:rsidRPr="00BD5E79">
              <w:rPr>
                <w:color w:val="000000" w:themeColor="text1"/>
                <w:sz w:val="20"/>
                <w:szCs w:val="20"/>
              </w:rPr>
              <w:t>Dalian University of Technology</w:t>
            </w:r>
          </w:p>
        </w:tc>
        <w:tc>
          <w:tcPr>
            <w:tcW w:w="922" w:type="pct"/>
          </w:tcPr>
          <w:p w14:paraId="59A3F922" w14:textId="1322B71B" w:rsidR="00410E3D" w:rsidRPr="00BD5E79" w:rsidRDefault="00905E23" w:rsidP="00905E23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BD5E79">
              <w:rPr>
                <w:color w:val="000000" w:themeColor="text1"/>
                <w:sz w:val="20"/>
                <w:szCs w:val="20"/>
              </w:rPr>
              <w:t>Dalian, China</w:t>
            </w:r>
          </w:p>
        </w:tc>
      </w:tr>
      <w:tr w:rsidR="00B468B7" w:rsidRPr="00BD5E79" w14:paraId="53BF699A" w14:textId="77777777" w:rsidTr="00E032D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8" w:type="pct"/>
          </w:tcPr>
          <w:p w14:paraId="5C1E14B4" w14:textId="4CC26DC0" w:rsidR="00B468B7" w:rsidRPr="00B468B7" w:rsidRDefault="00B468B7" w:rsidP="0007372E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contextualSpacing/>
              <w:jc w:val="both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468B7">
              <w:rPr>
                <w:b w:val="0"/>
                <w:bCs w:val="0"/>
                <w:color w:val="000000" w:themeColor="text1"/>
                <w:sz w:val="20"/>
                <w:szCs w:val="20"/>
              </w:rPr>
              <w:t>B.S.</w:t>
            </w:r>
            <w:r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in Chemical Engineering.</w:t>
            </w:r>
          </w:p>
        </w:tc>
        <w:tc>
          <w:tcPr>
            <w:tcW w:w="922" w:type="pct"/>
          </w:tcPr>
          <w:p w14:paraId="66DD52D3" w14:textId="49022669" w:rsidR="00B468B7" w:rsidRPr="00322D8C" w:rsidRDefault="002C0668" w:rsidP="00322D8C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06/</w:t>
            </w:r>
            <w:r w:rsidR="00B468B7">
              <w:rPr>
                <w:rFonts w:eastAsiaTheme="minorEastAsia" w:hint="eastAsia"/>
                <w:color w:val="000000" w:themeColor="text1"/>
                <w:sz w:val="20"/>
                <w:szCs w:val="20"/>
              </w:rPr>
              <w:t>2019</w:t>
            </w:r>
          </w:p>
        </w:tc>
      </w:tr>
      <w:tr w:rsidR="00864FD7" w:rsidRPr="00BD5E79" w14:paraId="63A05403" w14:textId="77777777" w:rsidTr="00E032D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4AD15572" w14:textId="1AF1E175" w:rsidR="00831953" w:rsidRDefault="00882206" w:rsidP="00864FD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ind w:firstLineChars="200" w:firstLine="400"/>
              <w:contextualSpacing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ascii="宋体" w:eastAsia="宋体" w:hAnsi="宋体" w:hint="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="00864FD7"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864FD7" w:rsidRPr="00B468B7">
              <w:rPr>
                <w:b w:val="0"/>
                <w:bCs w:val="0"/>
                <w:color w:val="000000" w:themeColor="text1"/>
                <w:sz w:val="20"/>
                <w:szCs w:val="20"/>
              </w:rPr>
              <w:t>hesis title:</w:t>
            </w:r>
            <w:r w:rsidR="000D1C38">
              <w:t xml:space="preserve"> </w:t>
            </w:r>
            <w:r w:rsidR="000D1C38" w:rsidRPr="000D1C38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Preparation of Monodisperse Emulsions in Microreactors</w:t>
            </w:r>
            <w:r w:rsidR="00864FD7"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  <w:p w14:paraId="02DE4DA7" w14:textId="77777777" w:rsidR="00864FD7" w:rsidRDefault="00831953" w:rsidP="00864FD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ind w:firstLineChars="200" w:firstLine="400"/>
              <w:contextualSpacing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ascii="宋体" w:eastAsia="宋体" w:hAnsi="宋体" w:hint="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="00864FD7" w:rsidRPr="00B468B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Advisor:</w:t>
            </w:r>
            <w:r w:rsidR="00864FD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="00455E68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Prof. </w:t>
            </w:r>
            <w:proofErr w:type="spellStart"/>
            <w:r w:rsidR="00864FD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Dingsheng</w:t>
            </w:r>
            <w:proofErr w:type="spellEnd"/>
            <w:r w:rsidR="00864FD7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Liu</w:t>
            </w:r>
          </w:p>
          <w:p w14:paraId="0CE5B6BE" w14:textId="484CD66B" w:rsidR="00EB6DE1" w:rsidRPr="00EB6DE1" w:rsidRDefault="00EB6DE1" w:rsidP="00864FD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Lines="50" w:before="163" w:line="280" w:lineRule="exact"/>
              <w:ind w:firstLineChars="200" w:firstLine="400"/>
              <w:contextualSpacing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宋体" w:eastAsia="宋体" w:hAnsi="宋体" w:hint="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Pr="00EB6DE1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GPA: 4.14/5.0 (Top 5%)</w:t>
            </w:r>
          </w:p>
        </w:tc>
      </w:tr>
    </w:tbl>
    <w:p w14:paraId="65C61F35" w14:textId="46432E10" w:rsidR="00A2056B" w:rsidRPr="009C1AFC" w:rsidRDefault="00A2056B" w:rsidP="001F18C3">
      <w:pPr>
        <w:tabs>
          <w:tab w:val="left" w:pos="418"/>
          <w:tab w:val="left" w:pos="993"/>
          <w:tab w:val="right" w:pos="10080"/>
          <w:tab w:val="right" w:pos="10490"/>
        </w:tabs>
        <w:spacing w:beforeLines="100" w:before="326"/>
        <w:jc w:val="both"/>
        <w:rPr>
          <w:rFonts w:eastAsiaTheme="minorEastAsia"/>
          <w:b/>
          <w:color w:val="000000" w:themeColor="text1"/>
          <w:u w:val="single"/>
        </w:rPr>
      </w:pPr>
      <w:r w:rsidRPr="00D1246B">
        <w:rPr>
          <w:b/>
          <w:color w:val="000000" w:themeColor="text1"/>
          <w:u w:val="single"/>
        </w:rPr>
        <w:t xml:space="preserve">Research </w:t>
      </w:r>
      <w:r w:rsidR="00752D53">
        <w:rPr>
          <w:rFonts w:asciiTheme="minorEastAsia" w:eastAsiaTheme="minorEastAsia" w:hAnsiTheme="minorEastAsia" w:hint="eastAsia"/>
          <w:b/>
          <w:color w:val="000000" w:themeColor="text1"/>
          <w:u w:val="single"/>
        </w:rPr>
        <w:t>E</w:t>
      </w:r>
      <w:r w:rsidRPr="00D1246B">
        <w:rPr>
          <w:b/>
          <w:color w:val="000000" w:themeColor="text1"/>
          <w:u w:val="single"/>
        </w:rPr>
        <w:t>xperience</w:t>
      </w:r>
      <w:r w:rsidR="009C1AFC">
        <w:rPr>
          <w:rFonts w:eastAsiaTheme="minorEastAsia" w:hint="eastAsia"/>
          <w:b/>
          <w:color w:val="000000" w:themeColor="text1"/>
          <w:u w:val="single"/>
        </w:rPr>
        <w:t xml:space="preserve">                                                                   </w:t>
      </w:r>
    </w:p>
    <w:tbl>
      <w:tblPr>
        <w:tblStyle w:val="4"/>
        <w:tblW w:w="10092" w:type="dxa"/>
        <w:tblLook w:val="06A0" w:firstRow="1" w:lastRow="0" w:firstColumn="1" w:lastColumn="0" w:noHBand="1" w:noVBand="1"/>
      </w:tblPr>
      <w:tblGrid>
        <w:gridCol w:w="5670"/>
        <w:gridCol w:w="1560"/>
        <w:gridCol w:w="2862"/>
      </w:tblGrid>
      <w:tr w:rsidR="00B748E7" w:rsidRPr="00BD5E79" w14:paraId="78E129E9" w14:textId="77777777" w:rsidTr="006B7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3564313E" w14:textId="610CB717" w:rsidR="00B748E7" w:rsidRDefault="001A4A28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 xml:space="preserve">Beijing </w:t>
            </w:r>
            <w:proofErr w:type="spellStart"/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Zhongguancun</w:t>
            </w:r>
            <w:proofErr w:type="spellEnd"/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 xml:space="preserve"> Academy</w:t>
            </w:r>
          </w:p>
          <w:p w14:paraId="6331C4BE" w14:textId="5821A7BC" w:rsidR="00B748E7" w:rsidRPr="00276BC3" w:rsidRDefault="00DB19F4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rPr>
                <w:rFonts w:eastAsiaTheme="minorEastAsia" w:hint="eastAsia"/>
                <w:i/>
                <w:iCs/>
                <w:color w:val="000000" w:themeColor="text1"/>
                <w:sz w:val="20"/>
                <w:szCs w:val="20"/>
              </w:rPr>
            </w:pPr>
            <w:r w:rsidRPr="00276BC3">
              <w:rPr>
                <w:rFonts w:eastAsiaTheme="minorEastAsia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Research Scientist</w:t>
            </w:r>
          </w:p>
        </w:tc>
        <w:tc>
          <w:tcPr>
            <w:tcW w:w="4422" w:type="dxa"/>
            <w:gridSpan w:val="2"/>
          </w:tcPr>
          <w:p w14:paraId="2370666E" w14:textId="651B4321" w:rsidR="00B748E7" w:rsidRPr="00C14DBC" w:rsidRDefault="001A4A28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="163" w:line="280" w:lineRule="exact"/>
              <w:contextualSpacing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C14DBC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Beijing</w:t>
            </w:r>
            <w:r w:rsidR="00B748E7" w:rsidRPr="00C14DBC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, </w:t>
            </w:r>
            <w:r w:rsidRPr="00C14DBC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China</w:t>
            </w:r>
          </w:p>
          <w:p w14:paraId="0755927B" w14:textId="66026379" w:rsidR="00B748E7" w:rsidRPr="00473D2D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="163" w:line="280" w:lineRule="exact"/>
              <w:contextualSpacing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  <w:color w:val="000000" w:themeColor="text1"/>
                <w:sz w:val="20"/>
                <w:szCs w:val="20"/>
              </w:rPr>
            </w:pPr>
            <w:r w:rsidRPr="00C14DBC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0</w:t>
            </w:r>
            <w:r w:rsidR="001A4A28" w:rsidRPr="00C14DBC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7</w:t>
            </w:r>
            <w:r w:rsidRPr="00C14DBC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/</w:t>
            </w:r>
            <w:r w:rsidRPr="00C14DBC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202</w:t>
            </w:r>
            <w:r w:rsidR="001A4A28" w:rsidRPr="00C14DBC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5</w:t>
            </w:r>
            <w:r w:rsidRPr="00C14DBC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–</w:t>
            </w:r>
            <w:r w:rsidR="001A4A28" w:rsidRPr="00C14DBC"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>Present</w:t>
            </w:r>
          </w:p>
        </w:tc>
      </w:tr>
      <w:tr w:rsidR="00E66218" w:rsidRPr="00BD5E79" w14:paraId="0793704F" w14:textId="77777777" w:rsidTr="00F55D52">
        <w:trPr>
          <w:trHeight w:val="1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2" w:type="dxa"/>
            <w:gridSpan w:val="3"/>
          </w:tcPr>
          <w:p w14:paraId="77937397" w14:textId="3B308E07" w:rsidR="00E66218" w:rsidRPr="00134734" w:rsidRDefault="00E66218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="00134734" w:rsidRPr="00134734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AI-Driven Material Discovery: Developed a high-throughput machine learning workflow for sulfide solid-state electrolytes, identifying compositions with 22% higher ionic conductivity (4.27 mS/cm) and 60% improved air stability.</w:t>
            </w:r>
          </w:p>
          <w:p w14:paraId="54553052" w14:textId="50C576FD" w:rsidR="00042D63" w:rsidRDefault="00042D63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="00134734" w:rsidRPr="00134734">
              <w:rPr>
                <w:b w:val="0"/>
                <w:bCs w:val="0"/>
                <w:sz w:val="20"/>
                <w:szCs w:val="20"/>
              </w:rPr>
              <w:t>Autonomous Laboratory:</w:t>
            </w:r>
            <w:r w:rsidR="00134734" w:rsidRPr="00134734">
              <w:rPr>
                <w:b w:val="0"/>
                <w:bCs w:val="0"/>
              </w:rPr>
              <w:t xml:space="preserve"> </w:t>
            </w:r>
            <w:r w:rsidRPr="00DB19F4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Built autonomous laboratory system integrating in-situ XRD/Raman characterization, automated synthesis robotics, and closed-loop active learning for materials discovery.</w:t>
            </w:r>
          </w:p>
          <w:p w14:paraId="73CFD7B7" w14:textId="16732915" w:rsidR="00E66218" w:rsidRPr="00473D2D" w:rsidRDefault="00134734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 w:hint="eastAsia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Pr="00134734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Data Infrastructure: Built a kinetic reaction database of 10,000+ synthesis pathways (addressing the "synthesizability gap") via Python/SQL pipelines and NLP-based literature mining.</w:t>
            </w:r>
          </w:p>
        </w:tc>
      </w:tr>
      <w:tr w:rsidR="00B748E7" w:rsidRPr="00BD5E79" w14:paraId="44B5377B" w14:textId="77777777" w:rsidTr="006B70D4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4CC844DA" w14:textId="77777777" w:rsidR="00B748E7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Fudan university</w:t>
            </w:r>
          </w:p>
          <w:p w14:paraId="42348D99" w14:textId="5002C77B" w:rsidR="00B748E7" w:rsidRPr="00E66218" w:rsidRDefault="005E2D4F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rPr>
                <w:rFonts w:eastAsiaTheme="minorEastAsia" w:hint="eastAsia"/>
                <w:color w:val="000000" w:themeColor="text1"/>
                <w:sz w:val="20"/>
                <w:szCs w:val="20"/>
              </w:rPr>
            </w:pPr>
            <w:r w:rsidRPr="005E2D4F">
              <w:rPr>
                <w:rFonts w:eastAsiaTheme="minorEastAsia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Graduate Research Assistant</w:t>
            </w:r>
          </w:p>
        </w:tc>
        <w:tc>
          <w:tcPr>
            <w:tcW w:w="4422" w:type="dxa"/>
            <w:gridSpan w:val="2"/>
          </w:tcPr>
          <w:p w14:paraId="7BD65D77" w14:textId="0B765DD3" w:rsidR="00B748E7" w:rsidRPr="00473D2D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="163" w:line="280" w:lineRule="exact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473D2D">
              <w:rPr>
                <w:rFonts w:eastAsiaTheme="minorEastAsia" w:hint="eastAsia"/>
                <w:color w:val="000000" w:themeColor="text1"/>
                <w:sz w:val="20"/>
                <w:szCs w:val="20"/>
              </w:rPr>
              <w:t>Shanghai, China</w:t>
            </w:r>
          </w:p>
          <w:p w14:paraId="58C97C5F" w14:textId="625BF69F" w:rsidR="00B748E7" w:rsidRPr="00473D2D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="163" w:line="280" w:lineRule="exact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473D2D">
              <w:rPr>
                <w:rFonts w:eastAsiaTheme="minorEastAsia"/>
                <w:color w:val="000000" w:themeColor="text1"/>
                <w:sz w:val="20"/>
                <w:szCs w:val="20"/>
              </w:rPr>
              <w:t>06/2019–</w:t>
            </w: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06/2025</w:t>
            </w:r>
          </w:p>
        </w:tc>
      </w:tr>
      <w:tr w:rsidR="00B748E7" w:rsidRPr="00BD5E79" w14:paraId="6D419067" w14:textId="77777777" w:rsidTr="00C262E4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2" w:type="dxa"/>
            <w:gridSpan w:val="3"/>
          </w:tcPr>
          <w:p w14:paraId="6AC0A1ED" w14:textId="77777777" w:rsidR="00B748E7" w:rsidRPr="008D06AE" w:rsidRDefault="00F61120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  <w:r w:rsidRPr="008D06AE">
              <w:rPr>
                <w:rFonts w:eastAsiaTheme="minorEastAsia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Transitioned from wet-lab experimentalist to interdisciplinary researcher combining synthesis, characterization, and computation.</w:t>
            </w:r>
          </w:p>
          <w:p w14:paraId="496877B5" w14:textId="703EE2BA" w:rsidR="00F61120" w:rsidRPr="00F61120" w:rsidRDefault="00F61120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Pr="00F61120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Fire-Retardant &amp; High-Performance Fiber Batteries:</w:t>
            </w:r>
            <w:r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00F61120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Developed PEGDMA-based gel electrolytes with optimized viscoelasticity and PFPN-integrated fire-retardant systems.</w:t>
            </w:r>
            <w:r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00F61120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Achieved 1,000 cycles with 87.7% retention; pioneered interfacial mapping using Raman spectroscopy and wettability analysis.</w:t>
            </w:r>
            <w:r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00F61120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Elucidated flame-retardant mechanisms via DFT calculations and conducted comprehensive safety analysis (ARC, MCC, DSC).</w:t>
            </w:r>
          </w:p>
          <w:p w14:paraId="59354FC1" w14:textId="378CF773" w:rsidR="00F61120" w:rsidRPr="00F61120" w:rsidRDefault="00F61120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Pr="00F61120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Novel Electrochemical System:</w:t>
            </w:r>
            <w:r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00F61120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Designed a biocompatible bismuth-air battery and deformation-tolerant sodium-metal anodes.</w:t>
            </w:r>
            <w:r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00F61120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Characterized complex reaction mechanisms and SEI formation using XPS, SEM, and electrochemical simulations.</w:t>
            </w:r>
          </w:p>
        </w:tc>
      </w:tr>
      <w:tr w:rsidR="00B748E7" w:rsidRPr="00BD5E79" w14:paraId="316F1EE3" w14:textId="77777777" w:rsidTr="006B70D4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0A749180" w14:textId="77777777" w:rsidR="00B748E7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color w:val="000000" w:themeColor="text1"/>
                <w:sz w:val="20"/>
                <w:szCs w:val="20"/>
              </w:rPr>
              <w:t>Tesla Shanghai Giga Factory</w:t>
            </w:r>
          </w:p>
          <w:p w14:paraId="25F184F8" w14:textId="387746A9" w:rsidR="00B748E7" w:rsidRPr="00DB19F4" w:rsidRDefault="008830AE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rPr>
                <w:rFonts w:eastAsiaTheme="minorEastAsia" w:hint="eastAsia"/>
                <w:color w:val="000000" w:themeColor="text1"/>
                <w:sz w:val="20"/>
                <w:szCs w:val="20"/>
              </w:rPr>
            </w:pPr>
            <w:r w:rsidRPr="008830AE">
              <w:rPr>
                <w:rFonts w:eastAsiaTheme="minorEastAsia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Cell Engineer Intern</w:t>
            </w:r>
          </w:p>
        </w:tc>
        <w:tc>
          <w:tcPr>
            <w:tcW w:w="4422" w:type="dxa"/>
            <w:gridSpan w:val="2"/>
          </w:tcPr>
          <w:p w14:paraId="7478E3B7" w14:textId="1518836B" w:rsidR="00B748E7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="163" w:line="280" w:lineRule="exact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Shanghai, China</w:t>
            </w:r>
          </w:p>
          <w:p w14:paraId="79CFBC13" w14:textId="6C813A07" w:rsidR="00B748E7" w:rsidRPr="00BD5E79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="163" w:line="280" w:lineRule="exact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09/</w:t>
            </w:r>
            <w:r w:rsidRPr="00D13B18">
              <w:rPr>
                <w:rFonts w:eastAsiaTheme="minorEastAsia"/>
                <w:color w:val="000000" w:themeColor="text1"/>
                <w:sz w:val="20"/>
                <w:szCs w:val="20"/>
              </w:rPr>
              <w:t>2023–</w:t>
            </w: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12/</w:t>
            </w:r>
            <w:r w:rsidRPr="00D13B18">
              <w:rPr>
                <w:rFonts w:eastAsiaTheme="minorEastAsia"/>
                <w:color w:val="000000" w:themeColor="text1"/>
                <w:sz w:val="20"/>
                <w:szCs w:val="20"/>
              </w:rPr>
              <w:t>2023</w:t>
            </w:r>
          </w:p>
        </w:tc>
      </w:tr>
      <w:tr w:rsidR="00B748E7" w:rsidRPr="00BD5E79" w14:paraId="5F4059EC" w14:textId="77777777" w:rsidTr="00037EFC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2" w:type="dxa"/>
            <w:gridSpan w:val="3"/>
          </w:tcPr>
          <w:p w14:paraId="6D4DDB75" w14:textId="77777777" w:rsidR="00506DBE" w:rsidRPr="00506DBE" w:rsidRDefault="00B748E7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="00506DBE" w:rsidRPr="00506DBE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Testing Standardization: Authored standard operating procedures (SOPs) for battery testing using Arbin and </w:t>
            </w:r>
            <w:proofErr w:type="spellStart"/>
            <w:r w:rsidR="00506DBE" w:rsidRPr="00506DBE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Neware</w:t>
            </w:r>
            <w:proofErr w:type="spellEnd"/>
            <w:r w:rsidR="00506DBE" w:rsidRPr="00506DBE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systems, improving testing consistency across production lines.</w:t>
            </w:r>
          </w:p>
          <w:p w14:paraId="5EE91A07" w14:textId="4F076D5F" w:rsidR="00506DBE" w:rsidRPr="00506DBE" w:rsidRDefault="00506DBE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Pr="00506DBE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Data Pipeline: Co-managed battery lifecycle data onboarding using SQL and Python, optimizing data retrieval speed for the engineering team.</w:t>
            </w:r>
          </w:p>
          <w:p w14:paraId="2317B325" w14:textId="6B47F401" w:rsidR="00B748E7" w:rsidRPr="0059055D" w:rsidRDefault="00506DBE" w:rsidP="00F55D52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jc w:val="both"/>
              <w:rPr>
                <w:rFonts w:eastAsiaTheme="minorEastAsia" w:hint="eastAsia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Pr="00506DBE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Vendor Validation: Executed rigorous cell performance validation and data review for major suppliers including CATL, LG Energy Solution, and </w:t>
            </w:r>
            <w:proofErr w:type="spellStart"/>
            <w:r w:rsidRPr="00506DBE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Sunwoda</w:t>
            </w:r>
            <w:proofErr w:type="spellEnd"/>
            <w:r w:rsidRPr="00506DBE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B748E7" w:rsidRPr="00BD5E79" w14:paraId="20C2A646" w14:textId="77777777" w:rsidTr="0035579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gridSpan w:val="2"/>
          </w:tcPr>
          <w:p w14:paraId="6EA8641B" w14:textId="42AC7CD6" w:rsidR="00B748E7" w:rsidRPr="00411819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411819">
              <w:rPr>
                <w:color w:val="000000" w:themeColor="text1"/>
                <w:sz w:val="20"/>
                <w:szCs w:val="20"/>
              </w:rPr>
              <w:lastRenderedPageBreak/>
              <w:t>Dalian University of Technolog</w:t>
            </w:r>
            <w:r w:rsidRPr="00411819">
              <w:rPr>
                <w:rFonts w:eastAsiaTheme="minorEastAsia"/>
                <w:color w:val="000000" w:themeColor="text1"/>
                <w:sz w:val="20"/>
                <w:szCs w:val="20"/>
              </w:rPr>
              <w:t>y</w:t>
            </w:r>
          </w:p>
          <w:p w14:paraId="5A2589E2" w14:textId="385D09DA" w:rsidR="00B748E7" w:rsidRPr="00DB19F4" w:rsidRDefault="002378F1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contextualSpacing/>
              <w:rPr>
                <w:rFonts w:eastAsiaTheme="minorEastAsia" w:hint="eastAsia"/>
                <w:color w:val="000000" w:themeColor="text1"/>
                <w:sz w:val="20"/>
                <w:szCs w:val="20"/>
              </w:rPr>
            </w:pPr>
            <w:r w:rsidRPr="002378F1">
              <w:rPr>
                <w:rFonts w:eastAsiaTheme="minorEastAsia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Undergraduate Researcher</w:t>
            </w:r>
          </w:p>
        </w:tc>
        <w:tc>
          <w:tcPr>
            <w:tcW w:w="2862" w:type="dxa"/>
          </w:tcPr>
          <w:p w14:paraId="61159D72" w14:textId="5214AFB1" w:rsidR="00B748E7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wordWrap w:val="0"/>
              <w:spacing w:before="163" w:line="280" w:lineRule="exact"/>
              <w:ind w:leftChars="100" w:left="240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Dalian, China</w:t>
            </w:r>
          </w:p>
          <w:p w14:paraId="6D278914" w14:textId="2C720661" w:rsidR="00B748E7" w:rsidRPr="00BD5E79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before="163" w:line="280" w:lineRule="exact"/>
              <w:ind w:leftChars="100" w:left="240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09/</w:t>
            </w:r>
            <w:r w:rsidRPr="00355792">
              <w:rPr>
                <w:color w:val="000000" w:themeColor="text1"/>
                <w:sz w:val="20"/>
                <w:szCs w:val="20"/>
              </w:rPr>
              <w:t>2017–</w:t>
            </w:r>
            <w:r>
              <w:rPr>
                <w:rFonts w:eastAsiaTheme="minorEastAsia" w:hint="eastAsia"/>
                <w:color w:val="000000" w:themeColor="text1"/>
                <w:sz w:val="20"/>
                <w:szCs w:val="20"/>
              </w:rPr>
              <w:t>06/</w:t>
            </w:r>
            <w:r w:rsidRPr="00355792">
              <w:rPr>
                <w:color w:val="000000" w:themeColor="text1"/>
                <w:sz w:val="20"/>
                <w:szCs w:val="20"/>
              </w:rPr>
              <w:t>2019</w:t>
            </w:r>
          </w:p>
        </w:tc>
      </w:tr>
      <w:tr w:rsidR="00B748E7" w:rsidRPr="00BD5E79" w14:paraId="63E6BB66" w14:textId="77777777" w:rsidTr="00EE6B9D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2" w:type="dxa"/>
            <w:gridSpan w:val="3"/>
          </w:tcPr>
          <w:p w14:paraId="119D8AE9" w14:textId="1CD2F5FB" w:rsidR="00B748E7" w:rsidRPr="002378F1" w:rsidRDefault="00B748E7" w:rsidP="00B748E7">
            <w:pPr>
              <w:tabs>
                <w:tab w:val="left" w:pos="418"/>
                <w:tab w:val="left" w:pos="993"/>
                <w:tab w:val="right" w:pos="10080"/>
                <w:tab w:val="right" w:pos="10490"/>
              </w:tabs>
              <w:spacing w:line="280" w:lineRule="exact"/>
              <w:ind w:leftChars="200" w:left="480"/>
              <w:contextualSpacing/>
              <w:jc w:val="both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D5E79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•</w:t>
            </w:r>
            <w:r w:rsidR="002378F1" w:rsidRPr="002378F1">
              <w:rPr>
                <w:rFonts w:eastAsiaTheme="minorEastAsia"/>
                <w:b w:val="0"/>
                <w:bCs w:val="0"/>
                <w:color w:val="000000" w:themeColor="text1"/>
                <w:sz w:val="20"/>
                <w:szCs w:val="20"/>
              </w:rPr>
              <w:t>Designed microfluidic injection reactors for precise fluid dynamics control; synthesized monodisperse emulsions with tunable structures.</w:t>
            </w:r>
          </w:p>
        </w:tc>
      </w:tr>
    </w:tbl>
    <w:p w14:paraId="2B5D5FE8" w14:textId="1B1AE6CF" w:rsidR="00F545A6" w:rsidRPr="00D1246B" w:rsidRDefault="00F545A6" w:rsidP="003D5F26">
      <w:pPr>
        <w:tabs>
          <w:tab w:val="left" w:pos="418"/>
          <w:tab w:val="left" w:pos="993"/>
          <w:tab w:val="right" w:pos="10080"/>
          <w:tab w:val="right" w:pos="10490"/>
        </w:tabs>
        <w:spacing w:beforeLines="100" w:before="326"/>
        <w:jc w:val="both"/>
        <w:rPr>
          <w:b/>
          <w:color w:val="000000" w:themeColor="text1"/>
          <w:u w:val="single"/>
        </w:rPr>
      </w:pPr>
      <w:r w:rsidRPr="00D1246B">
        <w:rPr>
          <w:b/>
          <w:color w:val="000000" w:themeColor="text1"/>
          <w:u w:val="single"/>
        </w:rPr>
        <w:t>Publication</w:t>
      </w:r>
      <w:r w:rsidR="00BD59B4" w:rsidRPr="00D1246B">
        <w:rPr>
          <w:rFonts w:eastAsiaTheme="minorEastAsia"/>
          <w:b/>
          <w:color w:val="000000" w:themeColor="text1"/>
          <w:u w:val="single"/>
        </w:rPr>
        <w:t>s</w:t>
      </w:r>
      <w:r w:rsidRPr="00D1246B">
        <w:rPr>
          <w:b/>
          <w:color w:val="000000" w:themeColor="text1"/>
          <w:u w:val="single"/>
        </w:rPr>
        <w:tab/>
      </w:r>
    </w:p>
    <w:p w14:paraId="6580C911" w14:textId="07783E47" w:rsidR="00C9604F" w:rsidRPr="001F592D" w:rsidRDefault="00C9604F" w:rsidP="00C9604F">
      <w:pPr>
        <w:spacing w:line="280" w:lineRule="exact"/>
        <w:jc w:val="both"/>
        <w:rPr>
          <w:rFonts w:eastAsiaTheme="minorEastAsia" w:hint="eastAsia"/>
          <w:i/>
          <w:iCs/>
          <w:color w:val="000000" w:themeColor="text1"/>
          <w:sz w:val="20"/>
          <w:szCs w:val="20"/>
        </w:rPr>
      </w:pPr>
      <w:r w:rsidRPr="001F592D">
        <w:rPr>
          <w:rFonts w:eastAsiaTheme="minorEastAsia"/>
          <w:i/>
          <w:iCs/>
          <w:color w:val="000000" w:themeColor="text1"/>
          <w:sz w:val="20"/>
          <w:szCs w:val="20"/>
        </w:rPr>
        <w:t xml:space="preserve">Total Publications: </w:t>
      </w:r>
      <w:proofErr w:type="gramStart"/>
      <w:r w:rsidRPr="001F592D">
        <w:rPr>
          <w:rFonts w:eastAsiaTheme="minorEastAsia"/>
          <w:i/>
          <w:iCs/>
          <w:color w:val="000000" w:themeColor="text1"/>
          <w:sz w:val="20"/>
          <w:szCs w:val="20"/>
        </w:rPr>
        <w:t>20</w:t>
      </w:r>
      <w:r w:rsidRPr="001F592D">
        <w:rPr>
          <w:rFonts w:eastAsiaTheme="minorEastAsia" w:hint="eastAsia"/>
          <w:i/>
          <w:iCs/>
          <w:color w:val="000000" w:themeColor="text1"/>
          <w:sz w:val="20"/>
          <w:szCs w:val="20"/>
        </w:rPr>
        <w:t xml:space="preserve">, </w:t>
      </w:r>
      <w:r w:rsidRPr="001F592D">
        <w:rPr>
          <w:rFonts w:eastAsiaTheme="minorEastAsia"/>
          <w:i/>
          <w:iCs/>
          <w:color w:val="000000" w:themeColor="text1"/>
          <w:sz w:val="20"/>
          <w:szCs w:val="20"/>
        </w:rPr>
        <w:t>#</w:t>
      </w:r>
      <w:proofErr w:type="gramEnd"/>
      <w:r w:rsidRPr="001F592D">
        <w:rPr>
          <w:rFonts w:eastAsiaTheme="minorEastAsia"/>
          <w:i/>
          <w:iCs/>
          <w:color w:val="000000" w:themeColor="text1"/>
          <w:sz w:val="20"/>
          <w:szCs w:val="20"/>
        </w:rPr>
        <w:t xml:space="preserve"> indicates co-first authorship.</w:t>
      </w:r>
    </w:p>
    <w:p w14:paraId="2D869C9B" w14:textId="0956E44B" w:rsidR="00203DE4" w:rsidRPr="00DA264F" w:rsidRDefault="00203DE4" w:rsidP="00203DE4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DA264F">
        <w:rPr>
          <w:color w:val="000000" w:themeColor="text1"/>
          <w:sz w:val="20"/>
          <w:szCs w:val="20"/>
        </w:rPr>
        <w:t xml:space="preserve">C. </w:t>
      </w:r>
      <w:r w:rsidRPr="00DA264F">
        <w:rPr>
          <w:rFonts w:eastAsiaTheme="minorEastAsia"/>
          <w:color w:val="000000" w:themeColor="text1"/>
          <w:sz w:val="20"/>
          <w:szCs w:val="20"/>
        </w:rPr>
        <w:t>Lu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DA264F">
        <w:rPr>
          <w:color w:val="000000" w:themeColor="text1"/>
          <w:sz w:val="20"/>
          <w:szCs w:val="20"/>
        </w:rPr>
        <w:t xml:space="preserve">, </w:t>
      </w: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X</w:t>
      </w:r>
      <w:r w:rsidRPr="00B728ED">
        <w:rPr>
          <w:color w:val="000000" w:themeColor="text1"/>
          <w:sz w:val="20"/>
          <w:szCs w:val="20"/>
          <w:u w:val="single"/>
        </w:rPr>
        <w:t xml:space="preserve">. </w:t>
      </w: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Cheng</w:t>
      </w:r>
      <w:r w:rsidRPr="00B728ED">
        <w:rPr>
          <w:rFonts w:eastAsiaTheme="minorEastAsia" w:hint="eastAsia"/>
          <w:color w:val="000000" w:themeColor="text1"/>
          <w:sz w:val="20"/>
          <w:szCs w:val="20"/>
          <w:u w:val="single"/>
        </w:rPr>
        <w:t>#</w:t>
      </w:r>
      <w:r w:rsidRPr="00DA264F">
        <w:rPr>
          <w:color w:val="000000" w:themeColor="text1"/>
          <w:sz w:val="20"/>
          <w:szCs w:val="20"/>
        </w:rPr>
        <w:t>,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 xml:space="preserve"> </w:t>
      </w:r>
      <w:r w:rsidRPr="00DA264F">
        <w:rPr>
          <w:bCs/>
          <w:color w:val="000000" w:themeColor="text1"/>
          <w:sz w:val="20"/>
          <w:szCs w:val="20"/>
        </w:rPr>
        <w:t xml:space="preserve">H. </w:t>
      </w:r>
      <w:r w:rsidRPr="00DA264F">
        <w:rPr>
          <w:rFonts w:eastAsiaTheme="minorEastAsia"/>
          <w:bCs/>
          <w:color w:val="000000" w:themeColor="text1"/>
          <w:sz w:val="20"/>
          <w:szCs w:val="20"/>
        </w:rPr>
        <w:t>Jiang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DA264F">
        <w:rPr>
          <w:color w:val="000000" w:themeColor="text1"/>
          <w:sz w:val="20"/>
          <w:szCs w:val="20"/>
        </w:rPr>
        <w:t xml:space="preserve">,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Y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Cao</w:t>
      </w:r>
      <w:r w:rsidRPr="00DA264F">
        <w:rPr>
          <w:color w:val="000000" w:themeColor="text1"/>
          <w:sz w:val="20"/>
          <w:szCs w:val="20"/>
        </w:rPr>
        <w:t xml:space="preserve">,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J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Qu</w:t>
      </w:r>
      <w:r w:rsidRPr="00DA264F">
        <w:rPr>
          <w:color w:val="000000" w:themeColor="text1"/>
          <w:sz w:val="20"/>
          <w:szCs w:val="20"/>
        </w:rPr>
        <w:t xml:space="preserve">, </w:t>
      </w:r>
      <w:r w:rsidRPr="00DA264F">
        <w:rPr>
          <w:rFonts w:eastAsiaTheme="minorEastAsia"/>
          <w:color w:val="000000" w:themeColor="text1"/>
          <w:sz w:val="20"/>
          <w:szCs w:val="20"/>
        </w:rPr>
        <w:t>Y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Zhang</w:t>
      </w:r>
      <w:r w:rsidRPr="00DA264F">
        <w:rPr>
          <w:color w:val="000000" w:themeColor="text1"/>
          <w:sz w:val="20"/>
          <w:szCs w:val="20"/>
        </w:rPr>
        <w:t xml:space="preserve">,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Y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Long</w:t>
      </w:r>
      <w:r w:rsidRPr="00DA264F">
        <w:rPr>
          <w:color w:val="000000" w:themeColor="text1"/>
          <w:sz w:val="20"/>
          <w:szCs w:val="20"/>
        </w:rPr>
        <w:t xml:space="preserve">,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X</w:t>
      </w:r>
      <w:r w:rsidRPr="00DA264F">
        <w:rPr>
          <w:rFonts w:eastAsiaTheme="minorEastAsia"/>
          <w:color w:val="000000" w:themeColor="text1"/>
          <w:sz w:val="20"/>
          <w:szCs w:val="20"/>
        </w:rPr>
        <w:t>.</w:t>
      </w:r>
      <w:r w:rsidRPr="00DA264F">
        <w:rPr>
          <w:color w:val="000000" w:themeColor="text1"/>
          <w:sz w:val="20"/>
          <w:szCs w:val="20"/>
        </w:rPr>
        <w:t xml:space="preserve">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Gong</w:t>
      </w:r>
      <w:r w:rsidRPr="00DA264F">
        <w:rPr>
          <w:color w:val="000000" w:themeColor="text1"/>
          <w:sz w:val="20"/>
          <w:szCs w:val="20"/>
        </w:rPr>
        <w:t xml:space="preserve">,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Z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Yang</w:t>
      </w:r>
      <w:r w:rsidRPr="00DA264F">
        <w:rPr>
          <w:color w:val="000000" w:themeColor="text1"/>
          <w:sz w:val="20"/>
          <w:szCs w:val="20"/>
        </w:rPr>
        <w:t xml:space="preserve">,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Y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/>
          <w:color w:val="000000" w:themeColor="text1"/>
          <w:sz w:val="20"/>
          <w:szCs w:val="20"/>
        </w:rPr>
        <w:t>Zh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ang</w:t>
      </w:r>
      <w:r w:rsidRPr="00DA264F">
        <w:rPr>
          <w:rFonts w:eastAsiaTheme="minorEastAsia"/>
          <w:color w:val="000000" w:themeColor="text1"/>
          <w:sz w:val="20"/>
          <w:szCs w:val="20"/>
        </w:rPr>
        <w:t>,</w:t>
      </w:r>
      <w:r w:rsidRPr="00DA264F">
        <w:rPr>
          <w:color w:val="000000" w:themeColor="text1"/>
          <w:sz w:val="20"/>
          <w:szCs w:val="20"/>
        </w:rPr>
        <w:t xml:space="preserve">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P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Chen</w:t>
      </w:r>
      <w:r w:rsidRPr="00DA264F">
        <w:rPr>
          <w:rFonts w:eastAsiaTheme="minorEastAsia"/>
          <w:color w:val="000000" w:themeColor="text1"/>
          <w:sz w:val="20"/>
          <w:szCs w:val="20"/>
        </w:rPr>
        <w:t>,</w:t>
      </w:r>
      <w:r w:rsidRPr="00DA264F">
        <w:rPr>
          <w:color w:val="000000" w:themeColor="text1"/>
          <w:sz w:val="20"/>
          <w:szCs w:val="20"/>
        </w:rPr>
        <w:t xml:space="preserve">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X</w:t>
      </w:r>
      <w:r w:rsidRPr="00DA264F">
        <w:rPr>
          <w:rFonts w:eastAsiaTheme="minorEastAsia"/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Sun</w:t>
      </w:r>
      <w:r w:rsidRPr="00DA264F">
        <w:rPr>
          <w:rFonts w:eastAsiaTheme="minorEastAsia"/>
          <w:color w:val="000000" w:themeColor="text1"/>
          <w:sz w:val="20"/>
          <w:szCs w:val="20"/>
        </w:rPr>
        <w:t>, H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rFonts w:eastAsiaTheme="minorEastAsia"/>
          <w:color w:val="000000" w:themeColor="text1"/>
          <w:sz w:val="20"/>
          <w:szCs w:val="20"/>
        </w:rPr>
        <w:t>Peng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, and B</w:t>
      </w:r>
      <w:r w:rsidRPr="00DA264F">
        <w:rPr>
          <w:rFonts w:eastAsiaTheme="minorEastAsia"/>
          <w:color w:val="000000" w:themeColor="text1"/>
          <w:sz w:val="20"/>
          <w:szCs w:val="20"/>
        </w:rPr>
        <w:t>. Wang*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DA264F">
        <w:rPr>
          <w:sz w:val="20"/>
          <w:szCs w:val="20"/>
        </w:rPr>
        <w:t>Ivy</w:t>
      </w:r>
      <w:r w:rsidRPr="00DA264F">
        <w:rPr>
          <w:rFonts w:hint="eastAsia"/>
          <w:sz w:val="20"/>
          <w:szCs w:val="20"/>
        </w:rPr>
        <w:t>‐</w:t>
      </w:r>
      <w:r w:rsidR="000130D3">
        <w:rPr>
          <w:rFonts w:eastAsiaTheme="minorEastAsia" w:hint="eastAsia"/>
          <w:sz w:val="20"/>
          <w:szCs w:val="20"/>
        </w:rPr>
        <w:t>i</w:t>
      </w:r>
      <w:r w:rsidRPr="00DA264F">
        <w:rPr>
          <w:sz w:val="20"/>
          <w:szCs w:val="20"/>
        </w:rPr>
        <w:t xml:space="preserve">nspired </w:t>
      </w:r>
      <w:r w:rsidR="000130D3">
        <w:rPr>
          <w:rFonts w:eastAsiaTheme="minorEastAsia" w:hint="eastAsia"/>
          <w:sz w:val="20"/>
          <w:szCs w:val="20"/>
        </w:rPr>
        <w:t>d</w:t>
      </w:r>
      <w:r w:rsidRPr="00DA264F">
        <w:rPr>
          <w:sz w:val="20"/>
          <w:szCs w:val="20"/>
        </w:rPr>
        <w:t xml:space="preserve">esign of </w:t>
      </w:r>
      <w:r w:rsidR="000130D3">
        <w:rPr>
          <w:rFonts w:eastAsiaTheme="minorEastAsia" w:hint="eastAsia"/>
          <w:sz w:val="20"/>
          <w:szCs w:val="20"/>
        </w:rPr>
        <w:t>p</w:t>
      </w:r>
      <w:r w:rsidRPr="00DA264F">
        <w:rPr>
          <w:sz w:val="20"/>
          <w:szCs w:val="20"/>
        </w:rPr>
        <w:t xml:space="preserve">olymer </w:t>
      </w:r>
      <w:r w:rsidR="000130D3">
        <w:rPr>
          <w:rFonts w:eastAsiaTheme="minorEastAsia" w:hint="eastAsia"/>
          <w:sz w:val="20"/>
          <w:szCs w:val="20"/>
        </w:rPr>
        <w:t>g</w:t>
      </w:r>
      <w:r w:rsidRPr="00DA264F">
        <w:rPr>
          <w:sz w:val="20"/>
          <w:szCs w:val="20"/>
        </w:rPr>
        <w:t xml:space="preserve">el </w:t>
      </w:r>
      <w:r w:rsidR="000130D3">
        <w:rPr>
          <w:rFonts w:eastAsiaTheme="minorEastAsia" w:hint="eastAsia"/>
          <w:sz w:val="20"/>
          <w:szCs w:val="20"/>
        </w:rPr>
        <w:t>e</w:t>
      </w:r>
      <w:r w:rsidRPr="00DA264F">
        <w:rPr>
          <w:sz w:val="20"/>
          <w:szCs w:val="20"/>
        </w:rPr>
        <w:t xml:space="preserve">lectrolytes for </w:t>
      </w:r>
      <w:r w:rsidR="000130D3">
        <w:rPr>
          <w:rFonts w:eastAsiaTheme="minorEastAsia" w:hint="eastAsia"/>
          <w:sz w:val="20"/>
          <w:szCs w:val="20"/>
        </w:rPr>
        <w:t>f</w:t>
      </w:r>
      <w:r w:rsidRPr="00DA264F">
        <w:rPr>
          <w:sz w:val="20"/>
          <w:szCs w:val="20"/>
        </w:rPr>
        <w:t xml:space="preserve">iber </w:t>
      </w:r>
      <w:r w:rsidR="000130D3">
        <w:rPr>
          <w:rFonts w:eastAsiaTheme="minorEastAsia" w:hint="eastAsia"/>
          <w:sz w:val="20"/>
          <w:szCs w:val="20"/>
        </w:rPr>
        <w:t>l</w:t>
      </w:r>
      <w:r w:rsidRPr="00DA264F">
        <w:rPr>
          <w:sz w:val="20"/>
          <w:szCs w:val="20"/>
        </w:rPr>
        <w:t>ithium</w:t>
      </w:r>
      <w:r w:rsidRPr="00DA264F">
        <w:rPr>
          <w:rFonts w:hint="eastAsia"/>
          <w:sz w:val="20"/>
          <w:szCs w:val="20"/>
        </w:rPr>
        <w:t>‐</w:t>
      </w:r>
      <w:r w:rsidR="000130D3">
        <w:rPr>
          <w:rFonts w:eastAsiaTheme="minorEastAsia" w:hint="eastAsia"/>
          <w:sz w:val="20"/>
          <w:szCs w:val="20"/>
        </w:rPr>
        <w:t>i</w:t>
      </w:r>
      <w:r w:rsidRPr="00DA264F">
        <w:rPr>
          <w:sz w:val="20"/>
          <w:szCs w:val="20"/>
        </w:rPr>
        <w:t xml:space="preserve">on </w:t>
      </w:r>
      <w:r w:rsidR="000130D3">
        <w:rPr>
          <w:rFonts w:eastAsiaTheme="minorEastAsia" w:hint="eastAsia"/>
          <w:sz w:val="20"/>
          <w:szCs w:val="20"/>
        </w:rPr>
        <w:t>b</w:t>
      </w:r>
      <w:r w:rsidRPr="00DA264F">
        <w:rPr>
          <w:sz w:val="20"/>
          <w:szCs w:val="20"/>
        </w:rPr>
        <w:t xml:space="preserve">atteries with </w:t>
      </w:r>
      <w:r w:rsidR="000130D3">
        <w:rPr>
          <w:rFonts w:eastAsiaTheme="minorEastAsia" w:hint="eastAsia"/>
          <w:sz w:val="20"/>
          <w:szCs w:val="20"/>
        </w:rPr>
        <w:t>h</w:t>
      </w:r>
      <w:r w:rsidRPr="00DA264F">
        <w:rPr>
          <w:sz w:val="20"/>
          <w:szCs w:val="20"/>
        </w:rPr>
        <w:t xml:space="preserve">igh </w:t>
      </w:r>
      <w:r w:rsidR="000130D3">
        <w:rPr>
          <w:rFonts w:eastAsiaTheme="minorEastAsia" w:hint="eastAsia"/>
          <w:sz w:val="20"/>
          <w:szCs w:val="20"/>
        </w:rPr>
        <w:t>s</w:t>
      </w:r>
      <w:r w:rsidRPr="00DA264F">
        <w:rPr>
          <w:sz w:val="20"/>
          <w:szCs w:val="20"/>
        </w:rPr>
        <w:t>tability</w:t>
      </w:r>
      <w:r w:rsidRPr="00DA264F">
        <w:rPr>
          <w:color w:val="000000" w:themeColor="text1"/>
          <w:sz w:val="20"/>
          <w:szCs w:val="20"/>
        </w:rPr>
        <w:t xml:space="preserve">. </w:t>
      </w:r>
      <w:r w:rsidRPr="00B728ED">
        <w:rPr>
          <w:b/>
          <w:bCs/>
          <w:i/>
          <w:iCs/>
          <w:color w:val="000000" w:themeColor="text1"/>
          <w:sz w:val="20"/>
          <w:szCs w:val="20"/>
        </w:rPr>
        <w:t>Advanced Materials</w:t>
      </w:r>
      <w:r w:rsidRPr="00DA264F">
        <w:rPr>
          <w:i/>
          <w:iCs/>
          <w:color w:val="000000" w:themeColor="text1"/>
          <w:sz w:val="20"/>
          <w:szCs w:val="20"/>
        </w:rPr>
        <w:t>,</w:t>
      </w:r>
      <w:r w:rsidRPr="00DA264F">
        <w:rPr>
          <w:color w:val="000000" w:themeColor="text1"/>
          <w:sz w:val="20"/>
          <w:szCs w:val="20"/>
        </w:rPr>
        <w:t xml:space="preserve"> </w:t>
      </w:r>
      <w:r w:rsidRPr="00DA264F">
        <w:rPr>
          <w:rFonts w:eastAsiaTheme="minorEastAsia"/>
          <w:color w:val="000000" w:themeColor="text1"/>
          <w:sz w:val="20"/>
          <w:szCs w:val="20"/>
        </w:rPr>
        <w:t>202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6</w:t>
      </w:r>
      <w:r w:rsidRPr="00DA264F">
        <w:rPr>
          <w:rFonts w:eastAsiaTheme="minorEastAsia"/>
          <w:color w:val="000000" w:themeColor="text1"/>
          <w:sz w:val="20"/>
          <w:szCs w:val="20"/>
        </w:rPr>
        <w:t xml:space="preserve">, 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5</w:t>
      </w:r>
      <w:r w:rsidRPr="00DA264F">
        <w:rPr>
          <w:rFonts w:eastAsiaTheme="minorEastAsia"/>
          <w:color w:val="000000" w:themeColor="text1"/>
          <w:sz w:val="20"/>
          <w:szCs w:val="20"/>
        </w:rPr>
        <w:t>, e13158</w:t>
      </w:r>
      <w:r w:rsidRPr="00DA264F"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34BBFC11" w14:textId="7EE3D0BD" w:rsidR="002521F2" w:rsidRPr="00F938CB" w:rsidRDefault="002521F2" w:rsidP="002521F2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X. Cheng</w:t>
      </w:r>
      <w:r w:rsidRPr="00AD1EAC">
        <w:rPr>
          <w:rFonts w:eastAsiaTheme="minorEastAsia"/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>C. Lu,</w:t>
      </w:r>
      <w:r w:rsidRPr="00BD5E79">
        <w:rPr>
          <w:color w:val="000000" w:themeColor="text1"/>
          <w:sz w:val="20"/>
          <w:szCs w:val="20"/>
        </w:rPr>
        <w:t xml:space="preserve"> 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X. Gong, </w:t>
      </w:r>
      <w:r w:rsidRPr="00BD5E79">
        <w:rPr>
          <w:color w:val="000000" w:themeColor="text1"/>
          <w:sz w:val="20"/>
          <w:szCs w:val="20"/>
        </w:rPr>
        <w:t>C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="00EA2B62">
        <w:rPr>
          <w:rFonts w:eastAsiaTheme="minorEastAsia" w:hint="eastAsia"/>
          <w:color w:val="000000" w:themeColor="text1"/>
          <w:sz w:val="20"/>
          <w:szCs w:val="20"/>
        </w:rPr>
        <w:t xml:space="preserve"> </w:t>
      </w:r>
      <w:r w:rsidRPr="00BD5E79">
        <w:rPr>
          <w:color w:val="000000" w:themeColor="text1"/>
          <w:sz w:val="20"/>
          <w:szCs w:val="20"/>
        </w:rPr>
        <w:t>Li,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J. Wang, J. Qu, Y. Zhang, </w:t>
      </w:r>
      <w:r w:rsidRPr="00BD5E79">
        <w:rPr>
          <w:color w:val="000000" w:themeColor="text1"/>
          <w:sz w:val="20"/>
          <w:szCs w:val="20"/>
        </w:rPr>
        <w:t>T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Song,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Y. Zhang, H. Jiang, C. Wang, Y. Long, Y. Cao, Y. Wang, W. Li, </w:t>
      </w:r>
      <w:r w:rsidRPr="00BD5E79">
        <w:rPr>
          <w:color w:val="000000" w:themeColor="text1"/>
          <w:sz w:val="20"/>
          <w:szCs w:val="20"/>
        </w:rPr>
        <w:t>H. Peng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and B. Wang*.</w:t>
      </w:r>
      <w:r w:rsidRPr="00BD5E79">
        <w:rPr>
          <w:color w:val="000000" w:themeColor="text1"/>
          <w:sz w:val="20"/>
          <w:szCs w:val="20"/>
        </w:rPr>
        <w:t xml:space="preserve"> </w:t>
      </w:r>
      <w:r w:rsidRPr="0066393E">
        <w:rPr>
          <w:sz w:val="20"/>
          <w:szCs w:val="20"/>
        </w:rPr>
        <w:t xml:space="preserve">Quasi-solid </w:t>
      </w:r>
      <w:r w:rsidRPr="0066393E">
        <w:rPr>
          <w:rFonts w:eastAsiaTheme="minorEastAsia"/>
          <w:sz w:val="20"/>
          <w:szCs w:val="20"/>
        </w:rPr>
        <w:t>f</w:t>
      </w:r>
      <w:r w:rsidRPr="0066393E">
        <w:rPr>
          <w:sz w:val="20"/>
          <w:szCs w:val="20"/>
        </w:rPr>
        <w:t xml:space="preserve">iber-shaped </w:t>
      </w:r>
      <w:r w:rsidRPr="0066393E">
        <w:rPr>
          <w:rFonts w:eastAsiaTheme="minorEastAsia"/>
          <w:sz w:val="20"/>
          <w:szCs w:val="20"/>
        </w:rPr>
        <w:t>l</w:t>
      </w:r>
      <w:r w:rsidRPr="0066393E">
        <w:rPr>
          <w:sz w:val="20"/>
          <w:szCs w:val="20"/>
        </w:rPr>
        <w:t xml:space="preserve">ithium-ion </w:t>
      </w:r>
      <w:r w:rsidRPr="0066393E">
        <w:rPr>
          <w:rFonts w:eastAsiaTheme="minorEastAsia"/>
          <w:sz w:val="20"/>
          <w:szCs w:val="20"/>
        </w:rPr>
        <w:t>b</w:t>
      </w:r>
      <w:r w:rsidRPr="0066393E">
        <w:rPr>
          <w:sz w:val="20"/>
          <w:szCs w:val="20"/>
        </w:rPr>
        <w:t xml:space="preserve">atteries with </w:t>
      </w:r>
      <w:r w:rsidRPr="0066393E">
        <w:rPr>
          <w:rFonts w:eastAsiaTheme="minorEastAsia"/>
          <w:sz w:val="20"/>
          <w:szCs w:val="20"/>
        </w:rPr>
        <w:t>f</w:t>
      </w:r>
      <w:r w:rsidRPr="0066393E">
        <w:rPr>
          <w:sz w:val="20"/>
          <w:szCs w:val="20"/>
        </w:rPr>
        <w:t xml:space="preserve">ire </w:t>
      </w:r>
      <w:r w:rsidRPr="0066393E">
        <w:rPr>
          <w:rFonts w:eastAsiaTheme="minorEastAsia"/>
          <w:sz w:val="20"/>
          <w:szCs w:val="20"/>
        </w:rPr>
        <w:t>r</w:t>
      </w:r>
      <w:r w:rsidRPr="0066393E">
        <w:rPr>
          <w:sz w:val="20"/>
          <w:szCs w:val="20"/>
        </w:rPr>
        <w:t>esistance</w:t>
      </w:r>
      <w:r w:rsidRPr="00BD5E79">
        <w:rPr>
          <w:color w:val="000000" w:themeColor="text1"/>
          <w:sz w:val="20"/>
          <w:szCs w:val="20"/>
        </w:rPr>
        <w:t>.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</w:t>
      </w:r>
      <w:proofErr w:type="spellStart"/>
      <w:r w:rsidRPr="00B728ED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Angewandte</w:t>
      </w:r>
      <w:proofErr w:type="spellEnd"/>
      <w:r w:rsidRPr="00B728ED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 xml:space="preserve"> Chemie International Edition</w:t>
      </w:r>
      <w:r w:rsidRPr="00BD5E79">
        <w:rPr>
          <w:rFonts w:eastAsiaTheme="minorEastAsia"/>
          <w:i/>
          <w:iCs/>
          <w:color w:val="000000" w:themeColor="text1"/>
          <w:sz w:val="20"/>
          <w:szCs w:val="20"/>
        </w:rPr>
        <w:t>,</w:t>
      </w:r>
      <w:r w:rsidRPr="00851874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00EA2B62" w:rsidRPr="00EA2B62">
        <w:rPr>
          <w:rFonts w:eastAsiaTheme="minorEastAsia"/>
          <w:color w:val="000000" w:themeColor="text1"/>
          <w:sz w:val="20"/>
          <w:szCs w:val="20"/>
        </w:rPr>
        <w:t>2025,</w:t>
      </w:r>
      <w:r w:rsidR="00117328">
        <w:rPr>
          <w:rFonts w:eastAsiaTheme="minorEastAsia" w:hint="eastAsia"/>
          <w:color w:val="000000" w:themeColor="text1"/>
          <w:sz w:val="20"/>
          <w:szCs w:val="20"/>
        </w:rPr>
        <w:t xml:space="preserve"> </w:t>
      </w:r>
      <w:r w:rsidR="00EA2B62" w:rsidRPr="00EA2B62">
        <w:rPr>
          <w:rFonts w:eastAsiaTheme="minorEastAsia"/>
          <w:color w:val="000000" w:themeColor="text1"/>
          <w:sz w:val="20"/>
          <w:szCs w:val="20"/>
        </w:rPr>
        <w:t>64, e202423419.</w:t>
      </w:r>
    </w:p>
    <w:p w14:paraId="241F4A78" w14:textId="4017E6B9" w:rsidR="00F938CB" w:rsidRPr="00165B28" w:rsidRDefault="00F938CB" w:rsidP="00F938CB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b/>
          <w:bCs/>
          <w:color w:val="000000" w:themeColor="text1"/>
          <w:sz w:val="20"/>
          <w:szCs w:val="20"/>
        </w:rPr>
      </w:pPr>
      <w:r w:rsidRPr="00AD1EAC">
        <w:rPr>
          <w:color w:val="000000" w:themeColor="text1"/>
          <w:sz w:val="20"/>
          <w:szCs w:val="20"/>
        </w:rPr>
        <w:t xml:space="preserve">C. </w:t>
      </w:r>
      <w:proofErr w:type="gramStart"/>
      <w:r w:rsidRPr="00AD1EAC">
        <w:rPr>
          <w:rFonts w:eastAsiaTheme="minorEastAsia"/>
          <w:color w:val="000000" w:themeColor="text1"/>
          <w:sz w:val="20"/>
          <w:szCs w:val="20"/>
        </w:rPr>
        <w:t>Lu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AD1EAC">
        <w:rPr>
          <w:color w:val="000000" w:themeColor="text1"/>
          <w:sz w:val="20"/>
          <w:szCs w:val="20"/>
        </w:rPr>
        <w:t>,</w:t>
      </w:r>
      <w:proofErr w:type="gramEnd"/>
      <w:r w:rsidRPr="00AD1EAC">
        <w:rPr>
          <w:color w:val="000000" w:themeColor="text1"/>
          <w:sz w:val="20"/>
          <w:szCs w:val="20"/>
        </w:rPr>
        <w:t xml:space="preserve"> </w:t>
      </w:r>
      <w:r w:rsidRPr="00AD1EAC">
        <w:rPr>
          <w:bCs/>
          <w:color w:val="000000" w:themeColor="text1"/>
          <w:sz w:val="20"/>
          <w:szCs w:val="20"/>
        </w:rPr>
        <w:t xml:space="preserve">H. </w:t>
      </w:r>
      <w:r w:rsidRPr="00AD1EAC">
        <w:rPr>
          <w:rFonts w:eastAsiaTheme="minorEastAsia"/>
          <w:bCs/>
          <w:color w:val="000000" w:themeColor="text1"/>
          <w:sz w:val="20"/>
          <w:szCs w:val="20"/>
        </w:rPr>
        <w:t>Jiang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AD1EAC">
        <w:rPr>
          <w:color w:val="000000" w:themeColor="text1"/>
          <w:sz w:val="20"/>
          <w:szCs w:val="20"/>
        </w:rPr>
        <w:t xml:space="preserve">, </w:t>
      </w: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X</w:t>
      </w:r>
      <w:r w:rsidRPr="00B728ED">
        <w:rPr>
          <w:color w:val="000000" w:themeColor="text1"/>
          <w:sz w:val="20"/>
          <w:szCs w:val="20"/>
          <w:u w:val="single"/>
        </w:rPr>
        <w:t xml:space="preserve">. </w:t>
      </w: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Cheng</w:t>
      </w:r>
      <w:r w:rsidRPr="00B728ED">
        <w:rPr>
          <w:rFonts w:eastAsiaTheme="minorEastAsia" w:hint="eastAsia"/>
          <w:color w:val="000000" w:themeColor="text1"/>
          <w:sz w:val="20"/>
          <w:szCs w:val="20"/>
          <w:u w:val="single"/>
        </w:rPr>
        <w:t>#</w:t>
      </w:r>
      <w:r w:rsidRPr="00B728ED">
        <w:rPr>
          <w:color w:val="000000" w:themeColor="text1"/>
          <w:sz w:val="20"/>
          <w:szCs w:val="20"/>
        </w:rPr>
        <w:t>,</w:t>
      </w:r>
      <w:r w:rsidRPr="00AD1EAC">
        <w:rPr>
          <w:color w:val="000000" w:themeColor="text1"/>
          <w:sz w:val="20"/>
          <w:szCs w:val="20"/>
        </w:rPr>
        <w:t xml:space="preserve"> </w:t>
      </w:r>
      <w:r w:rsidRPr="00BD5E79">
        <w:rPr>
          <w:rFonts w:eastAsiaTheme="minorEastAsia"/>
          <w:color w:val="000000" w:themeColor="text1"/>
          <w:sz w:val="20"/>
          <w:szCs w:val="20"/>
        </w:rPr>
        <w:t>J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D5E79">
        <w:rPr>
          <w:rFonts w:eastAsiaTheme="minorEastAsia"/>
          <w:color w:val="000000" w:themeColor="text1"/>
          <w:sz w:val="20"/>
          <w:szCs w:val="20"/>
        </w:rPr>
        <w:t>He</w:t>
      </w:r>
      <w:r w:rsidRPr="00BD5E79">
        <w:rPr>
          <w:color w:val="000000" w:themeColor="text1"/>
          <w:sz w:val="20"/>
          <w:szCs w:val="20"/>
        </w:rPr>
        <w:t xml:space="preserve">, Y. </w:t>
      </w:r>
      <w:r w:rsidRPr="00BD5E79">
        <w:rPr>
          <w:rFonts w:eastAsiaTheme="minorEastAsia"/>
          <w:color w:val="000000" w:themeColor="text1"/>
          <w:sz w:val="20"/>
          <w:szCs w:val="20"/>
        </w:rPr>
        <w:t>Long</w:t>
      </w:r>
      <w:r w:rsidRPr="00BD5E79">
        <w:rPr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>Y</w:t>
      </w:r>
      <w:r w:rsidRPr="00BD5E79">
        <w:rPr>
          <w:color w:val="000000" w:themeColor="text1"/>
          <w:sz w:val="20"/>
          <w:szCs w:val="20"/>
        </w:rPr>
        <w:t>. C</w:t>
      </w:r>
      <w:r w:rsidRPr="00BD5E79">
        <w:rPr>
          <w:rFonts w:eastAsiaTheme="minorEastAsia"/>
          <w:color w:val="000000" w:themeColor="text1"/>
          <w:sz w:val="20"/>
          <w:szCs w:val="20"/>
        </w:rPr>
        <w:t>hang</w:t>
      </w:r>
      <w:r w:rsidRPr="00BD5E79">
        <w:rPr>
          <w:color w:val="000000" w:themeColor="text1"/>
          <w:sz w:val="20"/>
          <w:szCs w:val="20"/>
        </w:rPr>
        <w:t xml:space="preserve">, X. </w:t>
      </w:r>
      <w:r w:rsidRPr="00BD5E79">
        <w:rPr>
          <w:rFonts w:eastAsiaTheme="minorEastAsia"/>
          <w:color w:val="000000" w:themeColor="text1"/>
          <w:sz w:val="20"/>
          <w:szCs w:val="20"/>
        </w:rPr>
        <w:t>Gong</w:t>
      </w:r>
      <w:r w:rsidRPr="00BD5E79">
        <w:rPr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>K.</w:t>
      </w:r>
      <w:r w:rsidRPr="00BD5E79">
        <w:rPr>
          <w:color w:val="000000" w:themeColor="text1"/>
          <w:sz w:val="20"/>
          <w:szCs w:val="20"/>
        </w:rPr>
        <w:t xml:space="preserve"> </w:t>
      </w:r>
      <w:r w:rsidRPr="00BD5E79">
        <w:rPr>
          <w:rFonts w:eastAsiaTheme="minorEastAsia"/>
          <w:color w:val="000000" w:themeColor="text1"/>
          <w:sz w:val="20"/>
          <w:szCs w:val="20"/>
        </w:rPr>
        <w:t>Zhang</w:t>
      </w:r>
      <w:r w:rsidRPr="00BD5E79">
        <w:rPr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>J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D5E79">
        <w:rPr>
          <w:rFonts w:eastAsiaTheme="minorEastAsia"/>
          <w:color w:val="000000" w:themeColor="text1"/>
          <w:sz w:val="20"/>
          <w:szCs w:val="20"/>
        </w:rPr>
        <w:t>Li</w:t>
      </w:r>
      <w:r w:rsidRPr="00BD5E79">
        <w:rPr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>Z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D5E79">
        <w:rPr>
          <w:rFonts w:eastAsiaTheme="minorEastAsia"/>
          <w:color w:val="000000" w:themeColor="text1"/>
          <w:sz w:val="20"/>
          <w:szCs w:val="20"/>
        </w:rPr>
        <w:t>Zhu,</w:t>
      </w:r>
      <w:r w:rsidRPr="00BD5E79">
        <w:rPr>
          <w:color w:val="000000" w:themeColor="text1"/>
          <w:sz w:val="20"/>
          <w:szCs w:val="20"/>
        </w:rPr>
        <w:t xml:space="preserve"> </w:t>
      </w:r>
      <w:r w:rsidRPr="00BD5E79">
        <w:rPr>
          <w:rFonts w:eastAsiaTheme="minorEastAsia"/>
          <w:color w:val="000000" w:themeColor="text1"/>
          <w:sz w:val="20"/>
          <w:szCs w:val="20"/>
        </w:rPr>
        <w:t>J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D5E79">
        <w:rPr>
          <w:rFonts w:eastAsiaTheme="minorEastAsia"/>
          <w:color w:val="000000" w:themeColor="text1"/>
          <w:sz w:val="20"/>
          <w:szCs w:val="20"/>
        </w:rPr>
        <w:t>Wu,</w:t>
      </w:r>
      <w:r w:rsidRPr="00BD5E79">
        <w:rPr>
          <w:color w:val="000000" w:themeColor="text1"/>
          <w:sz w:val="20"/>
          <w:szCs w:val="20"/>
        </w:rPr>
        <w:t xml:space="preserve"> 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J. Wang, Y. Zheng, X. Shi, L. Ye, M. Liao, X. Sun, B. Wang, P. Chen, Y. Wang </w:t>
      </w:r>
      <w:r w:rsidRPr="00BD5E79">
        <w:rPr>
          <w:color w:val="000000" w:themeColor="text1"/>
          <w:sz w:val="20"/>
          <w:szCs w:val="20"/>
        </w:rPr>
        <w:t xml:space="preserve">and </w:t>
      </w:r>
      <w:r w:rsidRPr="00BD5E79">
        <w:rPr>
          <w:rFonts w:eastAsiaTheme="minorEastAsia"/>
          <w:color w:val="000000" w:themeColor="text1"/>
          <w:sz w:val="20"/>
          <w:szCs w:val="20"/>
        </w:rPr>
        <w:t>H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D5E79">
        <w:rPr>
          <w:rFonts w:eastAsiaTheme="minorEastAsia"/>
          <w:color w:val="000000" w:themeColor="text1"/>
          <w:sz w:val="20"/>
          <w:szCs w:val="20"/>
        </w:rPr>
        <w:t>Peng*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66393E">
        <w:rPr>
          <w:sz w:val="20"/>
          <w:szCs w:val="20"/>
        </w:rPr>
        <w:t xml:space="preserve">High-performance </w:t>
      </w:r>
      <w:proofErr w:type="spellStart"/>
      <w:r w:rsidRPr="0066393E">
        <w:rPr>
          <w:sz w:val="20"/>
          <w:szCs w:val="20"/>
        </w:rPr>
        <w:t>fibre</w:t>
      </w:r>
      <w:proofErr w:type="spellEnd"/>
      <w:r w:rsidRPr="0066393E">
        <w:rPr>
          <w:sz w:val="20"/>
          <w:szCs w:val="20"/>
        </w:rPr>
        <w:t xml:space="preserve"> battery with polymer gel electrolyte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728ED">
        <w:rPr>
          <w:b/>
          <w:bCs/>
          <w:i/>
          <w:iCs/>
          <w:color w:val="000000" w:themeColor="text1"/>
          <w:sz w:val="20"/>
          <w:szCs w:val="20"/>
        </w:rPr>
        <w:t>Nature</w:t>
      </w:r>
      <w:r w:rsidRPr="00BD5E79">
        <w:rPr>
          <w:i/>
          <w:iCs/>
          <w:color w:val="000000" w:themeColor="text1"/>
          <w:sz w:val="20"/>
          <w:szCs w:val="20"/>
        </w:rPr>
        <w:t>,</w:t>
      </w:r>
      <w:r w:rsidRPr="00BD5E79">
        <w:rPr>
          <w:color w:val="000000" w:themeColor="text1"/>
          <w:sz w:val="20"/>
          <w:szCs w:val="20"/>
        </w:rPr>
        <w:t xml:space="preserve"> </w:t>
      </w:r>
      <w:r w:rsidRPr="00851874">
        <w:rPr>
          <w:rFonts w:eastAsiaTheme="minorEastAsia"/>
          <w:color w:val="000000" w:themeColor="text1"/>
          <w:sz w:val="20"/>
          <w:szCs w:val="20"/>
        </w:rPr>
        <w:t>2024, 629, 86</w:t>
      </w:r>
      <w:r w:rsidRPr="00851874">
        <w:rPr>
          <w:color w:val="000000" w:themeColor="text1"/>
          <w:sz w:val="20"/>
          <w:szCs w:val="20"/>
        </w:rPr>
        <w:t>.</w:t>
      </w:r>
    </w:p>
    <w:p w14:paraId="4C096DAD" w14:textId="6CBD2289" w:rsidR="00165B28" w:rsidRPr="00165B28" w:rsidRDefault="00165B28" w:rsidP="00165B28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 w:rsidRPr="00B728ED">
        <w:rPr>
          <w:color w:val="000000" w:themeColor="text1"/>
          <w:sz w:val="20"/>
          <w:szCs w:val="20"/>
          <w:u w:val="single"/>
        </w:rPr>
        <w:t>X</w:t>
      </w: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.</w:t>
      </w:r>
      <w:r w:rsidRPr="00B728ED">
        <w:rPr>
          <w:rFonts w:eastAsiaTheme="minorEastAsia" w:hint="eastAsia"/>
          <w:color w:val="000000" w:themeColor="text1"/>
          <w:sz w:val="20"/>
          <w:szCs w:val="20"/>
          <w:u w:val="single"/>
        </w:rPr>
        <w:t xml:space="preserve"> </w:t>
      </w:r>
      <w:r w:rsidRPr="00B728ED">
        <w:rPr>
          <w:color w:val="000000" w:themeColor="text1"/>
          <w:sz w:val="20"/>
          <w:szCs w:val="20"/>
          <w:u w:val="single"/>
        </w:rPr>
        <w:t>Cheng</w:t>
      </w:r>
      <w:r w:rsidRPr="00BD5E79">
        <w:rPr>
          <w:color w:val="000000" w:themeColor="text1"/>
          <w:sz w:val="20"/>
          <w:szCs w:val="20"/>
        </w:rPr>
        <w:t>, C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Lu, J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Li, C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Li, H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Jiang, Y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Zhang, T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Song, J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Wang, X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Gong, B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color w:val="000000" w:themeColor="text1"/>
          <w:sz w:val="20"/>
          <w:szCs w:val="20"/>
        </w:rPr>
        <w:t> Wang</w:t>
      </w:r>
      <w:r w:rsidRPr="00BD5E79">
        <w:rPr>
          <w:rFonts w:eastAsiaTheme="minorEastAsia"/>
          <w:color w:val="000000" w:themeColor="text1"/>
          <w:sz w:val="20"/>
          <w:szCs w:val="20"/>
        </w:rPr>
        <w:t>*</w:t>
      </w:r>
      <w:r w:rsidRPr="00BD5E79">
        <w:rPr>
          <w:color w:val="000000" w:themeColor="text1"/>
          <w:sz w:val="20"/>
          <w:szCs w:val="20"/>
        </w:rPr>
        <w:t> </w:t>
      </w:r>
      <w:r w:rsidRPr="00BD5E79">
        <w:rPr>
          <w:rFonts w:eastAsiaTheme="minorEastAsia"/>
          <w:color w:val="000000" w:themeColor="text1"/>
          <w:sz w:val="20"/>
          <w:szCs w:val="20"/>
        </w:rPr>
        <w:t>and</w:t>
      </w:r>
      <w:r w:rsidRPr="00BD5E79">
        <w:rPr>
          <w:color w:val="000000" w:themeColor="text1"/>
          <w:sz w:val="20"/>
          <w:szCs w:val="20"/>
        </w:rPr>
        <w:t xml:space="preserve"> H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. </w:t>
      </w:r>
      <w:r w:rsidRPr="00BD5E79">
        <w:rPr>
          <w:color w:val="000000" w:themeColor="text1"/>
          <w:sz w:val="20"/>
          <w:szCs w:val="20"/>
        </w:rPr>
        <w:t>Peng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*. </w:t>
      </w:r>
      <w:r w:rsidRPr="0066393E">
        <w:rPr>
          <w:rFonts w:eastAsiaTheme="minorEastAsia"/>
          <w:sz w:val="20"/>
          <w:szCs w:val="20"/>
        </w:rPr>
        <w:t>Fiber lithium-ion battery from a view of application.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Pr="00B728ED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Science Bulletin</w:t>
      </w:r>
      <w:r w:rsidRPr="00BD5E79">
        <w:rPr>
          <w:rFonts w:eastAsiaTheme="minorEastAsia"/>
          <w:i/>
          <w:iCs/>
          <w:color w:val="000000" w:themeColor="text1"/>
          <w:sz w:val="20"/>
          <w:szCs w:val="20"/>
        </w:rPr>
        <w:t xml:space="preserve">, </w:t>
      </w:r>
      <w:r w:rsidRPr="00851874">
        <w:rPr>
          <w:rFonts w:eastAsiaTheme="minorEastAsia"/>
          <w:color w:val="000000" w:themeColor="text1"/>
          <w:sz w:val="20"/>
          <w:szCs w:val="20"/>
        </w:rPr>
        <w:t>2024, 69, 30.</w:t>
      </w:r>
    </w:p>
    <w:p w14:paraId="6BA6AFFD" w14:textId="77777777" w:rsidR="002521F2" w:rsidRPr="003B68B0" w:rsidRDefault="002521F2" w:rsidP="002521F2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X.</w:t>
      </w:r>
      <w:r w:rsidRPr="00B728ED">
        <w:rPr>
          <w:color w:val="000000" w:themeColor="text1"/>
          <w:sz w:val="20"/>
          <w:szCs w:val="20"/>
          <w:u w:val="single"/>
        </w:rPr>
        <w:t xml:space="preserve"> C</w:t>
      </w: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heng</w:t>
      </w:r>
      <w:r w:rsidRPr="00BD5E79">
        <w:rPr>
          <w:color w:val="000000" w:themeColor="text1"/>
          <w:sz w:val="20"/>
          <w:szCs w:val="20"/>
        </w:rPr>
        <w:t>,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Y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D5E79">
        <w:rPr>
          <w:rFonts w:eastAsiaTheme="minorEastAsia"/>
          <w:color w:val="000000" w:themeColor="text1"/>
          <w:sz w:val="20"/>
          <w:szCs w:val="20"/>
        </w:rPr>
        <w:t>Jiang</w:t>
      </w:r>
      <w:r w:rsidRPr="00BD5E79">
        <w:rPr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>J. Qu, C. Li, K. Zhang, Y. Zhang, B. Wang*</w:t>
      </w:r>
      <w:r w:rsidRPr="00BD5E79">
        <w:rPr>
          <w:color w:val="000000" w:themeColor="text1"/>
          <w:sz w:val="20"/>
          <w:szCs w:val="20"/>
        </w:rPr>
        <w:t xml:space="preserve"> and </w:t>
      </w:r>
      <w:r w:rsidRPr="00BD5E79">
        <w:rPr>
          <w:rFonts w:eastAsiaTheme="minorEastAsia"/>
          <w:color w:val="000000" w:themeColor="text1"/>
          <w:sz w:val="20"/>
          <w:szCs w:val="20"/>
        </w:rPr>
        <w:t>H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D5E79">
        <w:rPr>
          <w:rFonts w:eastAsiaTheme="minorEastAsia"/>
          <w:color w:val="000000" w:themeColor="text1"/>
          <w:sz w:val="20"/>
          <w:szCs w:val="20"/>
        </w:rPr>
        <w:t>Peng*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66393E">
        <w:rPr>
          <w:sz w:val="20"/>
          <w:szCs w:val="20"/>
        </w:rPr>
        <w:t>A novel rechargeable aqueous bismuth-air battery</w:t>
      </w:r>
      <w:r w:rsidRPr="00BD5E79">
        <w:rPr>
          <w:color w:val="000000" w:themeColor="text1"/>
          <w:sz w:val="20"/>
          <w:szCs w:val="20"/>
        </w:rPr>
        <w:t>.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Pr="00B728ED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Sci</w:t>
      </w:r>
      <w:r w:rsidRPr="00B728ED">
        <w:rPr>
          <w:rFonts w:eastAsiaTheme="minorEastAsia" w:hint="eastAsia"/>
          <w:b/>
          <w:bCs/>
          <w:i/>
          <w:iCs/>
          <w:color w:val="000000" w:themeColor="text1"/>
          <w:sz w:val="20"/>
          <w:szCs w:val="20"/>
        </w:rPr>
        <w:t>ence</w:t>
      </w:r>
      <w:r w:rsidRPr="00B728ED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 xml:space="preserve"> China Mater</w:t>
      </w:r>
      <w:r w:rsidRPr="00B728ED">
        <w:rPr>
          <w:rFonts w:eastAsiaTheme="minorEastAsia" w:hint="eastAsia"/>
          <w:b/>
          <w:bCs/>
          <w:i/>
          <w:iCs/>
          <w:color w:val="000000" w:themeColor="text1"/>
          <w:sz w:val="20"/>
          <w:szCs w:val="20"/>
        </w:rPr>
        <w:t>ials</w:t>
      </w:r>
      <w:r w:rsidRPr="00BD5E79">
        <w:rPr>
          <w:rFonts w:eastAsiaTheme="minorEastAsia"/>
          <w:i/>
          <w:iCs/>
          <w:color w:val="000000" w:themeColor="text1"/>
          <w:sz w:val="20"/>
          <w:szCs w:val="20"/>
        </w:rPr>
        <w:t xml:space="preserve">, </w:t>
      </w:r>
      <w:r w:rsidRPr="00851874">
        <w:rPr>
          <w:rFonts w:eastAsiaTheme="minorEastAsia"/>
          <w:color w:val="000000" w:themeColor="text1"/>
          <w:sz w:val="20"/>
          <w:szCs w:val="20"/>
        </w:rPr>
        <w:t>2023, 66, 4615.</w:t>
      </w:r>
    </w:p>
    <w:p w14:paraId="78CAD7F1" w14:textId="1A6EA586" w:rsidR="00B472D1" w:rsidRPr="00DA264F" w:rsidRDefault="00B472D1" w:rsidP="00B472D1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X. Cheng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D5E79">
        <w:rPr>
          <w:rFonts w:eastAsiaTheme="minorEastAsia"/>
          <w:color w:val="000000" w:themeColor="text1"/>
          <w:sz w:val="20"/>
          <w:szCs w:val="20"/>
        </w:rPr>
        <w:t>,</w:t>
      </w:r>
      <w:r w:rsidRPr="00BD5E79">
        <w:rPr>
          <w:color w:val="000000" w:themeColor="text1"/>
          <w:sz w:val="20"/>
          <w:szCs w:val="20"/>
        </w:rPr>
        <w:t xml:space="preserve"> </w:t>
      </w:r>
      <w:r w:rsidRPr="00BD5E79">
        <w:rPr>
          <w:rFonts w:eastAsiaTheme="minorEastAsia"/>
          <w:color w:val="000000" w:themeColor="text1"/>
          <w:sz w:val="20"/>
          <w:szCs w:val="20"/>
        </w:rPr>
        <w:t>Y. Jiang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D5E79">
        <w:rPr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C. Lu, J. Li, J. Qu, B. Wang* and </w:t>
      </w:r>
      <w:r w:rsidRPr="00BD5E79">
        <w:rPr>
          <w:color w:val="000000" w:themeColor="text1"/>
          <w:sz w:val="20"/>
          <w:szCs w:val="20"/>
        </w:rPr>
        <w:t>H. Peng</w:t>
      </w:r>
      <w:r w:rsidRPr="00BD5E79">
        <w:rPr>
          <w:rFonts w:eastAsiaTheme="minorEastAsia"/>
          <w:color w:val="000000" w:themeColor="text1"/>
          <w:sz w:val="20"/>
          <w:szCs w:val="20"/>
        </w:rPr>
        <w:t>*.</w:t>
      </w:r>
      <w:r w:rsidRPr="0066393E">
        <w:rPr>
          <w:sz w:val="20"/>
          <w:szCs w:val="20"/>
        </w:rPr>
        <w:t xml:space="preserve"> In situ </w:t>
      </w:r>
      <w:r w:rsidRPr="0066393E">
        <w:rPr>
          <w:rFonts w:eastAsiaTheme="minorEastAsia"/>
          <w:sz w:val="20"/>
          <w:szCs w:val="20"/>
        </w:rPr>
        <w:t>s</w:t>
      </w:r>
      <w:r w:rsidRPr="0066393E">
        <w:rPr>
          <w:sz w:val="20"/>
          <w:szCs w:val="20"/>
        </w:rPr>
        <w:t xml:space="preserve">ynthesis of </w:t>
      </w:r>
      <w:r w:rsidRPr="0066393E">
        <w:rPr>
          <w:rFonts w:eastAsiaTheme="minorEastAsia"/>
          <w:sz w:val="20"/>
          <w:szCs w:val="20"/>
        </w:rPr>
        <w:t>g</w:t>
      </w:r>
      <w:r w:rsidRPr="0066393E">
        <w:rPr>
          <w:sz w:val="20"/>
          <w:szCs w:val="20"/>
        </w:rPr>
        <w:t xml:space="preserve">el </w:t>
      </w:r>
      <w:r w:rsidRPr="0066393E">
        <w:rPr>
          <w:rFonts w:eastAsiaTheme="minorEastAsia"/>
          <w:sz w:val="20"/>
          <w:szCs w:val="20"/>
        </w:rPr>
        <w:t>p</w:t>
      </w:r>
      <w:r w:rsidRPr="0066393E">
        <w:rPr>
          <w:sz w:val="20"/>
          <w:szCs w:val="20"/>
        </w:rPr>
        <w:t xml:space="preserve">olymer </w:t>
      </w:r>
      <w:r w:rsidRPr="0066393E">
        <w:rPr>
          <w:rFonts w:eastAsiaTheme="minorEastAsia"/>
          <w:sz w:val="20"/>
          <w:szCs w:val="20"/>
        </w:rPr>
        <w:t>e</w:t>
      </w:r>
      <w:r w:rsidRPr="0066393E">
        <w:rPr>
          <w:sz w:val="20"/>
          <w:szCs w:val="20"/>
        </w:rPr>
        <w:t xml:space="preserve">lectrolytes for </w:t>
      </w:r>
      <w:r w:rsidRPr="0066393E">
        <w:rPr>
          <w:rFonts w:eastAsiaTheme="minorEastAsia"/>
          <w:sz w:val="20"/>
          <w:szCs w:val="20"/>
        </w:rPr>
        <w:t>l</w:t>
      </w:r>
      <w:r w:rsidRPr="0066393E">
        <w:rPr>
          <w:sz w:val="20"/>
          <w:szCs w:val="20"/>
        </w:rPr>
        <w:t xml:space="preserve">ithium </w:t>
      </w:r>
      <w:r w:rsidRPr="0066393E">
        <w:rPr>
          <w:rFonts w:eastAsiaTheme="minorEastAsia"/>
          <w:sz w:val="20"/>
          <w:szCs w:val="20"/>
        </w:rPr>
        <w:t>b</w:t>
      </w:r>
      <w:r w:rsidRPr="0066393E">
        <w:rPr>
          <w:sz w:val="20"/>
          <w:szCs w:val="20"/>
        </w:rPr>
        <w:t>atteries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728ED">
        <w:rPr>
          <w:b/>
          <w:bCs/>
          <w:i/>
          <w:iCs/>
          <w:color w:val="000000" w:themeColor="text1"/>
          <w:sz w:val="20"/>
          <w:szCs w:val="20"/>
        </w:rPr>
        <w:t xml:space="preserve">Batteries </w:t>
      </w:r>
      <w:r w:rsidRPr="00B728ED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&amp;</w:t>
      </w:r>
      <w:r w:rsidRPr="00B728ED">
        <w:rPr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B728ED">
        <w:rPr>
          <w:b/>
          <w:bCs/>
          <w:i/>
          <w:iCs/>
          <w:color w:val="000000" w:themeColor="text1"/>
          <w:sz w:val="20"/>
          <w:szCs w:val="20"/>
        </w:rPr>
        <w:t>Supercaps</w:t>
      </w:r>
      <w:proofErr w:type="spellEnd"/>
      <w:r w:rsidRPr="00BD5E79">
        <w:rPr>
          <w:i/>
          <w:iCs/>
          <w:color w:val="000000" w:themeColor="text1"/>
          <w:sz w:val="20"/>
          <w:szCs w:val="20"/>
        </w:rPr>
        <w:t xml:space="preserve">, </w:t>
      </w:r>
      <w:r w:rsidRPr="00851874">
        <w:rPr>
          <w:color w:val="000000" w:themeColor="text1"/>
          <w:sz w:val="20"/>
          <w:szCs w:val="20"/>
        </w:rPr>
        <w:t>202</w:t>
      </w:r>
      <w:r w:rsidRPr="00851874">
        <w:rPr>
          <w:rFonts w:eastAsiaTheme="minorEastAsia"/>
          <w:color w:val="000000" w:themeColor="text1"/>
          <w:sz w:val="20"/>
          <w:szCs w:val="20"/>
        </w:rPr>
        <w:t>3</w:t>
      </w:r>
      <w:r w:rsidRPr="00851874">
        <w:rPr>
          <w:color w:val="000000" w:themeColor="text1"/>
          <w:sz w:val="20"/>
          <w:szCs w:val="20"/>
        </w:rPr>
        <w:t xml:space="preserve">, </w:t>
      </w:r>
      <w:r w:rsidRPr="00851874">
        <w:rPr>
          <w:rFonts w:eastAsiaTheme="minorEastAsia"/>
          <w:color w:val="000000" w:themeColor="text1"/>
          <w:sz w:val="20"/>
          <w:szCs w:val="20"/>
        </w:rPr>
        <w:t xml:space="preserve">6, </w:t>
      </w:r>
      <w:r w:rsidRPr="00851874">
        <w:rPr>
          <w:color w:val="000000" w:themeColor="text1"/>
          <w:sz w:val="20"/>
          <w:szCs w:val="20"/>
        </w:rPr>
        <w:t>e202300057</w:t>
      </w:r>
      <w:r w:rsidRPr="00851874">
        <w:rPr>
          <w:rFonts w:eastAsia="宋体"/>
          <w:color w:val="000000" w:themeColor="text1"/>
          <w:sz w:val="20"/>
          <w:szCs w:val="20"/>
        </w:rPr>
        <w:t>.</w:t>
      </w:r>
    </w:p>
    <w:p w14:paraId="02B488A1" w14:textId="1EFD8139" w:rsidR="00AC41BB" w:rsidRPr="0093436C" w:rsidRDefault="00AC41BB" w:rsidP="00AC41BB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AD1EAC">
        <w:rPr>
          <w:rFonts w:eastAsiaTheme="minorEastAsia"/>
          <w:color w:val="000000" w:themeColor="text1"/>
          <w:sz w:val="20"/>
          <w:szCs w:val="20"/>
        </w:rPr>
        <w:t>L. Ye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AD1EAC">
        <w:rPr>
          <w:color w:val="000000" w:themeColor="text1"/>
          <w:sz w:val="20"/>
          <w:szCs w:val="20"/>
        </w:rPr>
        <w:t xml:space="preserve">, </w:t>
      </w:r>
      <w:r w:rsidRPr="00B728ED">
        <w:rPr>
          <w:rFonts w:eastAsiaTheme="minorEastAsia"/>
          <w:color w:val="000000" w:themeColor="text1"/>
          <w:sz w:val="20"/>
          <w:szCs w:val="20"/>
          <w:u w:val="single"/>
        </w:rPr>
        <w:t>X. Cheng</w:t>
      </w:r>
      <w:r w:rsidRPr="00B728ED">
        <w:rPr>
          <w:rFonts w:eastAsiaTheme="minorEastAsia" w:hint="eastAsia"/>
          <w:color w:val="000000" w:themeColor="text1"/>
          <w:sz w:val="20"/>
          <w:szCs w:val="20"/>
          <w:u w:val="single"/>
        </w:rPr>
        <w:t>#</w:t>
      </w:r>
      <w:r w:rsidRPr="00AD1EAC">
        <w:rPr>
          <w:rFonts w:eastAsiaTheme="minorEastAsia"/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>M. Liao, T. Zhao, X. Huang, X. Kang, K. Zhang, X. Sun, B. Wang*</w:t>
      </w:r>
      <w:r w:rsidRPr="00BD5E79">
        <w:rPr>
          <w:color w:val="000000" w:themeColor="text1"/>
          <w:sz w:val="20"/>
          <w:szCs w:val="20"/>
        </w:rPr>
        <w:t xml:space="preserve"> and </w:t>
      </w:r>
      <w:r w:rsidRPr="00BD5E79">
        <w:rPr>
          <w:rFonts w:eastAsiaTheme="minorEastAsia"/>
          <w:color w:val="000000" w:themeColor="text1"/>
          <w:sz w:val="20"/>
          <w:szCs w:val="20"/>
        </w:rPr>
        <w:t>H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D5E79">
        <w:rPr>
          <w:rFonts w:eastAsiaTheme="minorEastAsia"/>
          <w:color w:val="000000" w:themeColor="text1"/>
          <w:sz w:val="20"/>
          <w:szCs w:val="20"/>
        </w:rPr>
        <w:t>Peng*</w:t>
      </w:r>
      <w:r w:rsidRPr="00BD5E79">
        <w:rPr>
          <w:color w:val="000000" w:themeColor="text1"/>
          <w:sz w:val="20"/>
          <w:szCs w:val="20"/>
        </w:rPr>
        <w:t>.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Pr="0066393E">
        <w:rPr>
          <w:sz w:val="20"/>
          <w:szCs w:val="20"/>
        </w:rPr>
        <w:t>Deformation-tolerant metal anodes for flexible sodium–air fiber batteries</w:t>
      </w:r>
      <w:r w:rsidRPr="00BD5E79">
        <w:rPr>
          <w:color w:val="000000" w:themeColor="text1"/>
          <w:sz w:val="20"/>
          <w:szCs w:val="20"/>
        </w:rPr>
        <w:t xml:space="preserve">. </w:t>
      </w:r>
      <w:r w:rsidRPr="00B728ED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eScience</w:t>
      </w:r>
      <w:r w:rsidRPr="00BD5E79">
        <w:rPr>
          <w:i/>
          <w:iCs/>
          <w:color w:val="000000" w:themeColor="text1"/>
          <w:sz w:val="20"/>
          <w:szCs w:val="20"/>
        </w:rPr>
        <w:t xml:space="preserve">, </w:t>
      </w:r>
      <w:r w:rsidRPr="00851874">
        <w:rPr>
          <w:color w:val="000000" w:themeColor="text1"/>
          <w:sz w:val="20"/>
          <w:szCs w:val="20"/>
        </w:rPr>
        <w:t>202</w:t>
      </w:r>
      <w:r w:rsidRPr="00851874">
        <w:rPr>
          <w:rFonts w:eastAsiaTheme="minorEastAsia"/>
          <w:color w:val="000000" w:themeColor="text1"/>
          <w:sz w:val="20"/>
          <w:szCs w:val="20"/>
        </w:rPr>
        <w:t>2</w:t>
      </w:r>
      <w:r w:rsidRPr="00851874">
        <w:rPr>
          <w:color w:val="000000" w:themeColor="text1"/>
          <w:sz w:val="20"/>
          <w:szCs w:val="20"/>
        </w:rPr>
        <w:t xml:space="preserve">, </w:t>
      </w:r>
      <w:r w:rsidRPr="00851874">
        <w:rPr>
          <w:rFonts w:eastAsiaTheme="minorEastAsia"/>
          <w:color w:val="000000" w:themeColor="text1"/>
          <w:sz w:val="20"/>
          <w:szCs w:val="20"/>
        </w:rPr>
        <w:t>2</w:t>
      </w:r>
      <w:r w:rsidRPr="00851874">
        <w:rPr>
          <w:color w:val="000000" w:themeColor="text1"/>
          <w:sz w:val="20"/>
          <w:szCs w:val="20"/>
        </w:rPr>
        <w:t xml:space="preserve">, </w:t>
      </w:r>
      <w:r w:rsidRPr="00851874">
        <w:rPr>
          <w:rFonts w:eastAsiaTheme="minorEastAsia"/>
          <w:color w:val="000000" w:themeColor="text1"/>
          <w:sz w:val="20"/>
          <w:szCs w:val="20"/>
        </w:rPr>
        <w:t>606</w:t>
      </w:r>
      <w:r w:rsidRPr="00851874">
        <w:rPr>
          <w:color w:val="000000" w:themeColor="text1"/>
          <w:sz w:val="20"/>
          <w:szCs w:val="20"/>
        </w:rPr>
        <w:t>.</w:t>
      </w:r>
    </w:p>
    <w:p w14:paraId="1405A808" w14:textId="69032C7E" w:rsidR="0093436C" w:rsidRPr="00590B6D" w:rsidRDefault="0093436C" w:rsidP="00AC41BB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93436C">
        <w:rPr>
          <w:color w:val="000000" w:themeColor="text1"/>
          <w:sz w:val="20"/>
          <w:szCs w:val="20"/>
        </w:rPr>
        <w:t>Y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Jiang</w:t>
      </w:r>
      <w:r w:rsidR="005B21DA"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93436C">
        <w:rPr>
          <w:color w:val="000000" w:themeColor="text1"/>
          <w:sz w:val="20"/>
          <w:szCs w:val="20"/>
        </w:rPr>
        <w:t>, Y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Long</w:t>
      </w:r>
      <w:r w:rsidR="005B21DA"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93436C">
        <w:rPr>
          <w:color w:val="000000" w:themeColor="text1"/>
          <w:sz w:val="20"/>
          <w:szCs w:val="20"/>
        </w:rPr>
        <w:t xml:space="preserve">, </w:t>
      </w:r>
      <w:r w:rsidRPr="00B728ED">
        <w:rPr>
          <w:color w:val="000000" w:themeColor="text1"/>
          <w:sz w:val="20"/>
          <w:szCs w:val="20"/>
          <w:u w:val="single"/>
        </w:rPr>
        <w:t>X</w:t>
      </w:r>
      <w:r w:rsidRPr="00B728ED">
        <w:rPr>
          <w:rFonts w:eastAsiaTheme="minorEastAsia" w:hint="eastAsia"/>
          <w:color w:val="000000" w:themeColor="text1"/>
          <w:sz w:val="20"/>
          <w:szCs w:val="20"/>
          <w:u w:val="single"/>
        </w:rPr>
        <w:t>.</w:t>
      </w:r>
      <w:r w:rsidRPr="00B728ED">
        <w:rPr>
          <w:color w:val="000000" w:themeColor="text1"/>
          <w:sz w:val="20"/>
          <w:szCs w:val="20"/>
          <w:u w:val="single"/>
        </w:rPr>
        <w:t xml:space="preserve"> Cheng</w:t>
      </w:r>
      <w:r w:rsidRPr="0093436C">
        <w:rPr>
          <w:color w:val="000000" w:themeColor="text1"/>
          <w:sz w:val="20"/>
          <w:szCs w:val="20"/>
        </w:rPr>
        <w:t>, H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Jiang, C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Li, M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Liao, X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Sun, P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Chen, C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Zhao, H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Peng, 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and </w:t>
      </w:r>
      <w:r w:rsidRPr="0093436C">
        <w:rPr>
          <w:color w:val="000000" w:themeColor="text1"/>
          <w:sz w:val="20"/>
          <w:szCs w:val="20"/>
        </w:rPr>
        <w:t>B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93436C">
        <w:rPr>
          <w:color w:val="000000" w:themeColor="text1"/>
          <w:sz w:val="20"/>
          <w:szCs w:val="20"/>
        </w:rPr>
        <w:t xml:space="preserve"> Wang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93436C">
        <w:rPr>
          <w:rFonts w:eastAsiaTheme="minorEastAsia"/>
          <w:color w:val="000000" w:themeColor="text1"/>
          <w:sz w:val="20"/>
          <w:szCs w:val="20"/>
        </w:rPr>
        <w:t>Ah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-l</w:t>
      </w:r>
      <w:r w:rsidRPr="0093436C">
        <w:rPr>
          <w:rFonts w:eastAsiaTheme="minorEastAsia"/>
          <w:color w:val="000000" w:themeColor="text1"/>
          <w:sz w:val="20"/>
          <w:szCs w:val="20"/>
        </w:rPr>
        <w:t xml:space="preserve">evel 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l</w:t>
      </w:r>
      <w:r w:rsidRPr="0093436C">
        <w:rPr>
          <w:rFonts w:eastAsiaTheme="minorEastAsia"/>
          <w:color w:val="000000" w:themeColor="text1"/>
          <w:sz w:val="20"/>
          <w:szCs w:val="20"/>
        </w:rPr>
        <w:t>arge</w:t>
      </w:r>
      <w:r w:rsidR="00E724AA">
        <w:rPr>
          <w:rFonts w:eastAsiaTheme="minorEastAsia" w:hint="eastAsia"/>
          <w:color w:val="000000" w:themeColor="text1"/>
          <w:sz w:val="20"/>
          <w:szCs w:val="20"/>
        </w:rPr>
        <w:t>-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f</w:t>
      </w:r>
      <w:r w:rsidRPr="0093436C">
        <w:rPr>
          <w:rFonts w:eastAsiaTheme="minorEastAsia"/>
          <w:color w:val="000000" w:themeColor="text1"/>
          <w:sz w:val="20"/>
          <w:szCs w:val="20"/>
        </w:rPr>
        <w:t xml:space="preserve">ormat 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f</w:t>
      </w:r>
      <w:r w:rsidRPr="0093436C">
        <w:rPr>
          <w:rFonts w:eastAsiaTheme="minorEastAsia"/>
          <w:color w:val="000000" w:themeColor="text1"/>
          <w:sz w:val="20"/>
          <w:szCs w:val="20"/>
        </w:rPr>
        <w:t>iber</w:t>
      </w:r>
      <w:r w:rsidR="00E724AA">
        <w:rPr>
          <w:rFonts w:eastAsiaTheme="minorEastAsia" w:hint="eastAsia"/>
          <w:color w:val="000000" w:themeColor="text1"/>
          <w:sz w:val="20"/>
          <w:szCs w:val="20"/>
        </w:rPr>
        <w:t>-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93436C">
        <w:rPr>
          <w:rFonts w:eastAsiaTheme="minorEastAsia"/>
          <w:color w:val="000000" w:themeColor="text1"/>
          <w:sz w:val="20"/>
          <w:szCs w:val="20"/>
        </w:rPr>
        <w:t xml:space="preserve">haped 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l</w:t>
      </w:r>
      <w:r w:rsidRPr="0093436C">
        <w:rPr>
          <w:rFonts w:eastAsiaTheme="minorEastAsia"/>
          <w:color w:val="000000" w:themeColor="text1"/>
          <w:sz w:val="20"/>
          <w:szCs w:val="20"/>
        </w:rPr>
        <w:t>ithium</w:t>
      </w:r>
      <w:r w:rsidR="00E724AA">
        <w:rPr>
          <w:rFonts w:eastAsiaTheme="minorEastAsia" w:hint="eastAsia"/>
          <w:color w:val="000000" w:themeColor="text1"/>
          <w:sz w:val="20"/>
          <w:szCs w:val="20"/>
        </w:rPr>
        <w:t>-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i</w:t>
      </w:r>
      <w:r w:rsidRPr="0093436C">
        <w:rPr>
          <w:rFonts w:eastAsiaTheme="minorEastAsia"/>
          <w:color w:val="000000" w:themeColor="text1"/>
          <w:sz w:val="20"/>
          <w:szCs w:val="20"/>
        </w:rPr>
        <w:t xml:space="preserve">on 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b</w:t>
      </w:r>
      <w:r w:rsidRPr="0093436C">
        <w:rPr>
          <w:rFonts w:eastAsiaTheme="minorEastAsia"/>
          <w:color w:val="000000" w:themeColor="text1"/>
          <w:sz w:val="20"/>
          <w:szCs w:val="20"/>
        </w:rPr>
        <w:t xml:space="preserve">atteries 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e</w:t>
      </w:r>
      <w:r w:rsidRPr="0093436C">
        <w:rPr>
          <w:rFonts w:eastAsiaTheme="minorEastAsia"/>
          <w:color w:val="000000" w:themeColor="text1"/>
          <w:sz w:val="20"/>
          <w:szCs w:val="20"/>
        </w:rPr>
        <w:t xml:space="preserve">nabled by 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e</w:t>
      </w:r>
      <w:r w:rsidRPr="0093436C">
        <w:rPr>
          <w:rFonts w:eastAsiaTheme="minorEastAsia"/>
          <w:color w:val="000000" w:themeColor="text1"/>
          <w:sz w:val="20"/>
          <w:szCs w:val="20"/>
        </w:rPr>
        <w:t xml:space="preserve">ffective 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f</w:t>
      </w:r>
      <w:r w:rsidRPr="0093436C">
        <w:rPr>
          <w:rFonts w:eastAsiaTheme="minorEastAsia"/>
          <w:color w:val="000000" w:themeColor="text1"/>
          <w:sz w:val="20"/>
          <w:szCs w:val="20"/>
        </w:rPr>
        <w:t xml:space="preserve">ield </w:t>
      </w:r>
      <w:r w:rsidR="005B21DA">
        <w:rPr>
          <w:rFonts w:eastAsiaTheme="minorEastAsia" w:hint="eastAsia"/>
          <w:color w:val="000000" w:themeColor="text1"/>
          <w:sz w:val="20"/>
          <w:szCs w:val="20"/>
        </w:rPr>
        <w:t>h</w:t>
      </w:r>
      <w:r w:rsidRPr="0093436C">
        <w:rPr>
          <w:rFonts w:eastAsiaTheme="minorEastAsia"/>
          <w:color w:val="000000" w:themeColor="text1"/>
          <w:sz w:val="20"/>
          <w:szCs w:val="20"/>
        </w:rPr>
        <w:t>omogenization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B728ED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Advanced Materials</w:t>
      </w:r>
      <w:r>
        <w:rPr>
          <w:rFonts w:eastAsiaTheme="minorEastAsia" w:hint="eastAsia"/>
          <w:i/>
          <w:iCs/>
          <w:color w:val="000000" w:themeColor="text1"/>
          <w:sz w:val="20"/>
          <w:szCs w:val="20"/>
        </w:rPr>
        <w:t xml:space="preserve">, </w:t>
      </w:r>
      <w:r w:rsidRPr="0093436C">
        <w:rPr>
          <w:rFonts w:eastAsiaTheme="minorEastAsia" w:hint="eastAsia"/>
          <w:color w:val="000000" w:themeColor="text1"/>
          <w:sz w:val="20"/>
          <w:szCs w:val="20"/>
        </w:rPr>
        <w:t>2025,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41, </w:t>
      </w:r>
      <w:r w:rsidRPr="0093436C">
        <w:rPr>
          <w:rFonts w:eastAsiaTheme="minorEastAsia"/>
          <w:color w:val="000000" w:themeColor="text1"/>
          <w:sz w:val="20"/>
          <w:szCs w:val="20"/>
        </w:rPr>
        <w:t>e06218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6AACB6C8" w14:textId="365B5DF5" w:rsidR="00AC41BB" w:rsidRPr="004972FB" w:rsidRDefault="00AC41BB" w:rsidP="00AC41BB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i/>
          <w:iCs/>
          <w:color w:val="000000" w:themeColor="text1"/>
          <w:sz w:val="20"/>
          <w:szCs w:val="20"/>
        </w:rPr>
      </w:pPr>
      <w:r w:rsidRPr="00BD5E79">
        <w:rPr>
          <w:rFonts w:eastAsiaTheme="minorEastAsia"/>
          <w:color w:val="000000" w:themeColor="text1"/>
          <w:sz w:val="20"/>
          <w:szCs w:val="20"/>
        </w:rPr>
        <w:t>L. Ye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D5E79">
        <w:rPr>
          <w:rFonts w:eastAsiaTheme="minorEastAsia"/>
          <w:color w:val="000000" w:themeColor="text1"/>
          <w:sz w:val="20"/>
          <w:szCs w:val="20"/>
        </w:rPr>
        <w:t>, M. Liao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, </w:t>
      </w:r>
      <w:r w:rsidRPr="000974A1">
        <w:rPr>
          <w:rFonts w:eastAsiaTheme="minorEastAsia"/>
          <w:color w:val="000000" w:themeColor="text1"/>
          <w:sz w:val="20"/>
          <w:szCs w:val="20"/>
          <w:u w:val="single"/>
        </w:rPr>
        <w:t>X. Cheng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, X. Zhou, Y. Zhao, Y. Yang, C. Tang, H. Sun, Y. Gao, B. Wang* and H. Peng*. </w:t>
      </w:r>
      <w:r w:rsidRPr="0066393E">
        <w:rPr>
          <w:rFonts w:eastAsiaTheme="minorEastAsia"/>
          <w:sz w:val="20"/>
          <w:szCs w:val="20"/>
        </w:rPr>
        <w:t>Lithium-</w:t>
      </w:r>
      <w:r>
        <w:rPr>
          <w:rFonts w:eastAsiaTheme="minorEastAsia" w:hint="eastAsia"/>
          <w:sz w:val="20"/>
          <w:szCs w:val="20"/>
        </w:rPr>
        <w:t>m</w:t>
      </w:r>
      <w:r w:rsidRPr="0066393E">
        <w:rPr>
          <w:rFonts w:eastAsiaTheme="minorEastAsia"/>
          <w:sz w:val="20"/>
          <w:szCs w:val="20"/>
        </w:rPr>
        <w:t xml:space="preserve">etal </w:t>
      </w:r>
      <w:r>
        <w:rPr>
          <w:rFonts w:eastAsiaTheme="minorEastAsia" w:hint="eastAsia"/>
          <w:sz w:val="20"/>
          <w:szCs w:val="20"/>
        </w:rPr>
        <w:t>a</w:t>
      </w:r>
      <w:r w:rsidRPr="0066393E">
        <w:rPr>
          <w:rFonts w:eastAsiaTheme="minorEastAsia"/>
          <w:sz w:val="20"/>
          <w:szCs w:val="20"/>
        </w:rPr>
        <w:t xml:space="preserve">nodes </w:t>
      </w:r>
      <w:r>
        <w:rPr>
          <w:rFonts w:eastAsiaTheme="minorEastAsia" w:hint="eastAsia"/>
          <w:sz w:val="20"/>
          <w:szCs w:val="20"/>
        </w:rPr>
        <w:t>w</w:t>
      </w:r>
      <w:r w:rsidRPr="0066393E">
        <w:rPr>
          <w:rFonts w:eastAsiaTheme="minorEastAsia"/>
          <w:sz w:val="20"/>
          <w:szCs w:val="20"/>
        </w:rPr>
        <w:t>orking at 60</w:t>
      </w:r>
      <w:r w:rsidR="00086003">
        <w:rPr>
          <w:rFonts w:eastAsiaTheme="minorEastAsia" w:hint="eastAsia"/>
          <w:sz w:val="20"/>
          <w:szCs w:val="20"/>
        </w:rPr>
        <w:t xml:space="preserve"> </w:t>
      </w:r>
      <w:r w:rsidRPr="0066393E">
        <w:rPr>
          <w:rFonts w:eastAsiaTheme="minorEastAsia"/>
          <w:sz w:val="20"/>
          <w:szCs w:val="20"/>
        </w:rPr>
        <w:t>mA cm</w:t>
      </w:r>
      <w:r w:rsidRPr="0066393E">
        <w:rPr>
          <w:rFonts w:eastAsiaTheme="minorEastAsia"/>
          <w:sz w:val="20"/>
          <w:szCs w:val="20"/>
          <w:vertAlign w:val="superscript"/>
        </w:rPr>
        <w:t>−2</w:t>
      </w:r>
      <w:r w:rsidRPr="0066393E">
        <w:rPr>
          <w:rFonts w:eastAsiaTheme="minorEastAsia"/>
          <w:sz w:val="20"/>
          <w:szCs w:val="20"/>
        </w:rPr>
        <w:t xml:space="preserve"> and 60</w:t>
      </w:r>
      <w:r w:rsidR="00086003">
        <w:rPr>
          <w:rFonts w:eastAsiaTheme="minorEastAsia" w:hint="eastAsia"/>
          <w:sz w:val="20"/>
          <w:szCs w:val="20"/>
        </w:rPr>
        <w:t xml:space="preserve"> </w:t>
      </w:r>
      <w:proofErr w:type="spellStart"/>
      <w:r w:rsidRPr="0066393E">
        <w:rPr>
          <w:rFonts w:eastAsiaTheme="minorEastAsia"/>
          <w:sz w:val="20"/>
          <w:szCs w:val="20"/>
        </w:rPr>
        <w:t>mAh</w:t>
      </w:r>
      <w:proofErr w:type="spellEnd"/>
      <w:r w:rsidRPr="0066393E">
        <w:rPr>
          <w:rFonts w:eastAsiaTheme="minorEastAsia"/>
          <w:sz w:val="20"/>
          <w:szCs w:val="20"/>
        </w:rPr>
        <w:t> cm</w:t>
      </w:r>
      <w:r w:rsidRPr="0066393E">
        <w:rPr>
          <w:rFonts w:eastAsiaTheme="minorEastAsia"/>
          <w:sz w:val="20"/>
          <w:szCs w:val="20"/>
          <w:vertAlign w:val="superscript"/>
        </w:rPr>
        <w:t>−2</w:t>
      </w:r>
      <w:r w:rsidRPr="0066393E">
        <w:rPr>
          <w:rFonts w:eastAsiaTheme="minorEastAsia"/>
          <w:sz w:val="20"/>
          <w:szCs w:val="20"/>
        </w:rPr>
        <w:t xml:space="preserve"> through </w:t>
      </w:r>
      <w:r>
        <w:rPr>
          <w:rFonts w:eastAsiaTheme="minorEastAsia" w:hint="eastAsia"/>
          <w:sz w:val="20"/>
          <w:szCs w:val="20"/>
        </w:rPr>
        <w:t>n</w:t>
      </w:r>
      <w:r w:rsidRPr="0066393E">
        <w:rPr>
          <w:rFonts w:eastAsiaTheme="minorEastAsia"/>
          <w:sz w:val="20"/>
          <w:szCs w:val="20"/>
        </w:rPr>
        <w:t xml:space="preserve">anoscale </w:t>
      </w:r>
      <w:r>
        <w:rPr>
          <w:rFonts w:eastAsiaTheme="minorEastAsia" w:hint="eastAsia"/>
          <w:sz w:val="20"/>
          <w:szCs w:val="20"/>
        </w:rPr>
        <w:t>l</w:t>
      </w:r>
      <w:r w:rsidRPr="0066393E">
        <w:rPr>
          <w:rFonts w:eastAsiaTheme="minorEastAsia"/>
          <w:sz w:val="20"/>
          <w:szCs w:val="20"/>
        </w:rPr>
        <w:t xml:space="preserve">ithium-Ion </w:t>
      </w:r>
      <w:r>
        <w:rPr>
          <w:rFonts w:eastAsiaTheme="minorEastAsia" w:hint="eastAsia"/>
          <w:sz w:val="20"/>
          <w:szCs w:val="20"/>
        </w:rPr>
        <w:t>a</w:t>
      </w:r>
      <w:r w:rsidRPr="0066393E">
        <w:rPr>
          <w:rFonts w:eastAsiaTheme="minorEastAsia"/>
          <w:sz w:val="20"/>
          <w:szCs w:val="20"/>
        </w:rPr>
        <w:t>dsorbing</w:t>
      </w:r>
      <w:r w:rsidRPr="00BD5E79">
        <w:rPr>
          <w:rFonts w:eastAsiaTheme="minorEastAsia"/>
          <w:color w:val="000000" w:themeColor="text1"/>
          <w:sz w:val="20"/>
          <w:szCs w:val="20"/>
        </w:rPr>
        <w:t>.</w:t>
      </w:r>
      <w:r w:rsidRPr="00BD5E79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Angewandte</w:t>
      </w:r>
      <w:proofErr w:type="spellEnd"/>
      <w:r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 xml:space="preserve"> Chemie International Edition</w:t>
      </w:r>
      <w:r w:rsidRPr="00851874">
        <w:rPr>
          <w:rFonts w:eastAsiaTheme="minorEastAsia"/>
          <w:color w:val="000000" w:themeColor="text1"/>
          <w:sz w:val="20"/>
          <w:szCs w:val="20"/>
        </w:rPr>
        <w:t xml:space="preserve"> 2021, 132, 17559.</w:t>
      </w:r>
    </w:p>
    <w:p w14:paraId="456340BE" w14:textId="77777777" w:rsidR="004972FB" w:rsidRDefault="004972FB" w:rsidP="004972FB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 w:rsidRPr="003B68B0">
        <w:rPr>
          <w:rFonts w:eastAsiaTheme="minorEastAsia" w:hint="eastAsia"/>
          <w:color w:val="000000" w:themeColor="text1"/>
          <w:sz w:val="20"/>
          <w:szCs w:val="20"/>
        </w:rPr>
        <w:t xml:space="preserve">C. Li, K. Zhang, </w:t>
      </w:r>
      <w:r w:rsidRPr="000974A1">
        <w:rPr>
          <w:rFonts w:eastAsiaTheme="minorEastAsia" w:hint="eastAsia"/>
          <w:color w:val="000000" w:themeColor="text1"/>
          <w:sz w:val="20"/>
          <w:szCs w:val="20"/>
          <w:u w:val="single"/>
        </w:rPr>
        <w:t>X. Cheng</w:t>
      </w:r>
      <w:r w:rsidRPr="003B68B0">
        <w:rPr>
          <w:rFonts w:eastAsiaTheme="minorEastAsia" w:hint="eastAsia"/>
          <w:color w:val="000000" w:themeColor="text1"/>
          <w:sz w:val="20"/>
          <w:szCs w:val="20"/>
        </w:rPr>
        <w:t xml:space="preserve">, J. Li, Y. Jiang, P. Li, B. Wang 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and </w:t>
      </w:r>
      <w:r w:rsidRPr="003B68B0">
        <w:rPr>
          <w:rFonts w:eastAsiaTheme="minorEastAsia" w:hint="eastAsia"/>
          <w:color w:val="000000" w:themeColor="text1"/>
          <w:sz w:val="20"/>
          <w:szCs w:val="20"/>
        </w:rPr>
        <w:t>H. Peng</w:t>
      </w:r>
      <w:r w:rsidRPr="00BD5E79">
        <w:rPr>
          <w:rFonts w:eastAsiaTheme="minorEastAsia"/>
          <w:color w:val="000000" w:themeColor="text1"/>
          <w:sz w:val="20"/>
          <w:szCs w:val="20"/>
        </w:rPr>
        <w:t>*</w:t>
      </w:r>
      <w:r w:rsidRPr="003B68B0"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3B68B0">
        <w:rPr>
          <w:rFonts w:eastAsiaTheme="minorEastAsia"/>
          <w:color w:val="000000" w:themeColor="text1"/>
          <w:sz w:val="20"/>
          <w:szCs w:val="20"/>
        </w:rPr>
        <w:t>Polymers for flexible energy storage devices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Progress in Polymer Science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2023, 143, </w:t>
      </w:r>
      <w:r w:rsidRPr="003B68B0">
        <w:rPr>
          <w:rFonts w:eastAsiaTheme="minorEastAsia"/>
          <w:color w:val="000000" w:themeColor="text1"/>
          <w:sz w:val="20"/>
          <w:szCs w:val="20"/>
        </w:rPr>
        <w:t>101714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5D4FF7C2" w14:textId="438B97E0" w:rsidR="00B14D89" w:rsidRDefault="00B14D89" w:rsidP="004972FB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 w:rsidRPr="00B14D89">
        <w:rPr>
          <w:rFonts w:eastAsiaTheme="minorEastAsia"/>
          <w:color w:val="000000" w:themeColor="text1"/>
          <w:sz w:val="20"/>
          <w:szCs w:val="20"/>
        </w:rPr>
        <w:t>Y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 </w:t>
      </w:r>
      <w:proofErr w:type="gramStart"/>
      <w:r w:rsidRPr="00B14D89">
        <w:rPr>
          <w:rFonts w:eastAsiaTheme="minorEastAsia"/>
          <w:color w:val="000000" w:themeColor="text1"/>
          <w:sz w:val="20"/>
          <w:szCs w:val="20"/>
        </w:rPr>
        <w:t>Wu</w:t>
      </w:r>
      <w:r w:rsidR="001F2979"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14D89">
        <w:rPr>
          <w:rFonts w:eastAsiaTheme="minorEastAsia"/>
          <w:color w:val="000000" w:themeColor="text1"/>
          <w:sz w:val="20"/>
          <w:szCs w:val="20"/>
        </w:rPr>
        <w:t>,</w:t>
      </w:r>
      <w:proofErr w:type="gramEnd"/>
      <w:r w:rsidRPr="00B14D89">
        <w:rPr>
          <w:rFonts w:eastAsiaTheme="minorEastAsia"/>
          <w:color w:val="000000" w:themeColor="text1"/>
          <w:sz w:val="20"/>
          <w:szCs w:val="20"/>
        </w:rPr>
        <w:t xml:space="preserve"> Y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 </w:t>
      </w:r>
      <w:proofErr w:type="gramStart"/>
      <w:r w:rsidRPr="00B14D89">
        <w:rPr>
          <w:rFonts w:eastAsiaTheme="minorEastAsia"/>
          <w:color w:val="000000" w:themeColor="text1"/>
          <w:sz w:val="20"/>
          <w:szCs w:val="20"/>
        </w:rPr>
        <w:t>Zhang</w:t>
      </w:r>
      <w:r w:rsidR="001F2979"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14D89">
        <w:rPr>
          <w:rFonts w:eastAsiaTheme="minorEastAsia"/>
          <w:color w:val="000000" w:themeColor="text1"/>
          <w:sz w:val="20"/>
          <w:szCs w:val="20"/>
        </w:rPr>
        <w:t>,</w:t>
      </w:r>
      <w:proofErr w:type="gramEnd"/>
      <w:r w:rsidRPr="00B14D89">
        <w:rPr>
          <w:rFonts w:eastAsiaTheme="minorEastAsia"/>
          <w:color w:val="000000" w:themeColor="text1"/>
          <w:sz w:val="20"/>
          <w:szCs w:val="20"/>
        </w:rPr>
        <w:t xml:space="preserve"> K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 Zeng, </w:t>
      </w:r>
      <w:r w:rsidRPr="000974A1">
        <w:rPr>
          <w:rFonts w:eastAsiaTheme="minorEastAsia"/>
          <w:color w:val="000000" w:themeColor="text1"/>
          <w:sz w:val="20"/>
          <w:szCs w:val="20"/>
          <w:u w:val="single"/>
        </w:rPr>
        <w:t>X</w:t>
      </w:r>
      <w:r w:rsidRPr="000974A1">
        <w:rPr>
          <w:rFonts w:eastAsiaTheme="minorEastAsia" w:hint="eastAsia"/>
          <w:color w:val="000000" w:themeColor="text1"/>
          <w:sz w:val="20"/>
          <w:szCs w:val="20"/>
          <w:u w:val="single"/>
        </w:rPr>
        <w:t>.</w:t>
      </w:r>
      <w:r w:rsidRPr="000974A1">
        <w:rPr>
          <w:rFonts w:eastAsiaTheme="minorEastAsia"/>
          <w:color w:val="000000" w:themeColor="text1"/>
          <w:sz w:val="20"/>
          <w:szCs w:val="20"/>
          <w:u w:val="single"/>
        </w:rPr>
        <w:t xml:space="preserve"> Cheng</w:t>
      </w:r>
      <w:r w:rsidRPr="00B14D89">
        <w:rPr>
          <w:rFonts w:eastAsiaTheme="minorEastAsia"/>
          <w:color w:val="000000" w:themeColor="text1"/>
          <w:sz w:val="20"/>
          <w:szCs w:val="20"/>
        </w:rPr>
        <w:t>, J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 Song, H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 Peng</w:t>
      </w:r>
      <w:r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A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g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eneral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trategy for the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ynthesis of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m</w:t>
      </w:r>
      <w:r w:rsidRPr="00B14D89">
        <w:rPr>
          <w:rFonts w:eastAsiaTheme="minorEastAsia"/>
          <w:color w:val="000000" w:themeColor="text1"/>
          <w:sz w:val="20"/>
          <w:szCs w:val="20"/>
        </w:rPr>
        <w:t>etal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-b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ackboned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m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olecules with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d</w:t>
      </w:r>
      <w:r w:rsidRPr="00B14D89">
        <w:rPr>
          <w:rFonts w:eastAsiaTheme="minorEastAsia"/>
          <w:color w:val="000000" w:themeColor="text1"/>
          <w:sz w:val="20"/>
          <w:szCs w:val="20"/>
        </w:rPr>
        <w:t xml:space="preserve">ifferent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m</w:t>
      </w:r>
      <w:r w:rsidRPr="00B14D89">
        <w:rPr>
          <w:rFonts w:eastAsiaTheme="minorEastAsia"/>
          <w:color w:val="000000" w:themeColor="text1"/>
          <w:sz w:val="20"/>
          <w:szCs w:val="20"/>
        </w:rPr>
        <w:t>etals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proofErr w:type="spellStart"/>
      <w:r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Angewandte</w:t>
      </w:r>
      <w:proofErr w:type="spellEnd"/>
      <w:r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 xml:space="preserve"> Chemie International Edition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2025, 13, </w:t>
      </w:r>
      <w:r w:rsidRPr="00B14D89">
        <w:rPr>
          <w:rFonts w:eastAsiaTheme="minorEastAsia"/>
          <w:color w:val="000000" w:themeColor="text1"/>
          <w:sz w:val="20"/>
          <w:szCs w:val="20"/>
        </w:rPr>
        <w:t>e202502327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5FE912BE" w14:textId="42FBF412" w:rsidR="00D67D97" w:rsidRDefault="00D67D97" w:rsidP="004972FB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 w:rsidRPr="00D67D97">
        <w:rPr>
          <w:rFonts w:eastAsiaTheme="minorEastAsia"/>
          <w:color w:val="000000" w:themeColor="text1"/>
          <w:sz w:val="20"/>
          <w:szCs w:val="20"/>
        </w:rPr>
        <w:t>C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Wang, Y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Zhang, M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Liao, P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Li, L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Ma, H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Yao, J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Qu, K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Zhang, C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Li, T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Song, Z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Yang, X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Gong, H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Jiang, C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Tang, J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Feng, </w:t>
      </w:r>
      <w:r w:rsidRPr="000974A1">
        <w:rPr>
          <w:rFonts w:eastAsiaTheme="minorEastAsia"/>
          <w:color w:val="000000" w:themeColor="text1"/>
          <w:sz w:val="20"/>
          <w:szCs w:val="20"/>
          <w:u w:val="single"/>
        </w:rPr>
        <w:t>X</w:t>
      </w:r>
      <w:r w:rsidRPr="000974A1">
        <w:rPr>
          <w:rFonts w:eastAsiaTheme="minorEastAsia" w:hint="eastAsia"/>
          <w:color w:val="000000" w:themeColor="text1"/>
          <w:sz w:val="20"/>
          <w:szCs w:val="20"/>
          <w:u w:val="single"/>
        </w:rPr>
        <w:t>.</w:t>
      </w:r>
      <w:r w:rsidRPr="000974A1">
        <w:rPr>
          <w:rFonts w:eastAsiaTheme="minorEastAsia"/>
          <w:color w:val="000000" w:themeColor="text1"/>
          <w:sz w:val="20"/>
          <w:szCs w:val="20"/>
          <w:u w:val="single"/>
        </w:rPr>
        <w:t xml:space="preserve"> Cheng,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Y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Jiang, L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Ye, W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Li, D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Chao, H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Peng, B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 Wang</w:t>
      </w:r>
      <w:r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A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n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ovel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c</w:t>
      </w:r>
      <w:r w:rsidRPr="00D67D97">
        <w:rPr>
          <w:rFonts w:eastAsiaTheme="minorEastAsia"/>
          <w:color w:val="000000" w:themeColor="text1"/>
          <w:sz w:val="20"/>
          <w:szCs w:val="20"/>
        </w:rPr>
        <w:t>oating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-e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xtrusion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m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ethod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e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nabled,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h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igh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e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nergy,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p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ower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d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ensity, and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calable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p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roduction in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m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onolithically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i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ntegrated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e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nergy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D67D97">
        <w:rPr>
          <w:rFonts w:eastAsiaTheme="minorEastAsia"/>
          <w:color w:val="000000" w:themeColor="text1"/>
          <w:sz w:val="20"/>
          <w:szCs w:val="20"/>
        </w:rPr>
        <w:t xml:space="preserve">torage </w:t>
      </w:r>
      <w:r w:rsidR="00326B9F">
        <w:rPr>
          <w:rFonts w:eastAsiaTheme="minorEastAsia" w:hint="eastAsia"/>
          <w:color w:val="000000" w:themeColor="text1"/>
          <w:sz w:val="20"/>
          <w:szCs w:val="20"/>
        </w:rPr>
        <w:t>f</w:t>
      </w:r>
      <w:r w:rsidRPr="00D67D97">
        <w:rPr>
          <w:rFonts w:eastAsiaTheme="minorEastAsia"/>
          <w:color w:val="000000" w:themeColor="text1"/>
          <w:sz w:val="20"/>
          <w:szCs w:val="20"/>
        </w:rPr>
        <w:t>ibers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Advanced Materials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2025, 16, </w:t>
      </w:r>
      <w:r w:rsidRPr="00D67D97">
        <w:rPr>
          <w:rFonts w:eastAsiaTheme="minorEastAsia"/>
          <w:color w:val="000000" w:themeColor="text1"/>
          <w:sz w:val="20"/>
          <w:szCs w:val="20"/>
        </w:rPr>
        <w:t>2417662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794806D8" w14:textId="3B6F0320" w:rsidR="004972FB" w:rsidRPr="006B2D73" w:rsidRDefault="004972FB" w:rsidP="006B2D73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i/>
          <w:iCs/>
          <w:color w:val="000000" w:themeColor="text1"/>
          <w:sz w:val="20"/>
          <w:szCs w:val="20"/>
        </w:rPr>
      </w:pPr>
      <w:r w:rsidRPr="00BD5E79">
        <w:rPr>
          <w:rFonts w:eastAsiaTheme="minorEastAsia"/>
          <w:color w:val="000000" w:themeColor="text1"/>
          <w:sz w:val="20"/>
          <w:szCs w:val="20"/>
        </w:rPr>
        <w:t>L. Ye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D5E79">
        <w:rPr>
          <w:rFonts w:eastAsiaTheme="minorEastAsia"/>
          <w:color w:val="000000" w:themeColor="text1"/>
          <w:sz w:val="20"/>
          <w:szCs w:val="20"/>
        </w:rPr>
        <w:t>, M. Liao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D5E79">
        <w:rPr>
          <w:rFonts w:eastAsiaTheme="minorEastAsia"/>
          <w:color w:val="000000" w:themeColor="text1"/>
          <w:sz w:val="20"/>
          <w:szCs w:val="20"/>
        </w:rPr>
        <w:t>, K. Zhang</w:t>
      </w:r>
      <w:r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, M. Zheng, Y. Jiang, </w:t>
      </w:r>
      <w:r w:rsidRPr="000974A1">
        <w:rPr>
          <w:rFonts w:eastAsiaTheme="minorEastAsia"/>
          <w:color w:val="000000" w:themeColor="text1"/>
          <w:sz w:val="20"/>
          <w:szCs w:val="20"/>
          <w:u w:val="single"/>
        </w:rPr>
        <w:t>X. Cheng</w:t>
      </w:r>
      <w:r w:rsidRPr="000974A1">
        <w:rPr>
          <w:rFonts w:eastAsiaTheme="minorEastAsia"/>
          <w:color w:val="000000" w:themeColor="text1"/>
          <w:sz w:val="20"/>
          <w:szCs w:val="20"/>
        </w:rPr>
        <w:t xml:space="preserve">, 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C. Wang, Q. Xu, C. Tang, P. Li, Y. Wen, Y. Xu, X. Sun, P. Chen, H. Sun, Y. Gao, Y. Zhang, B. Wang*, J. Lu*, H. Zhou*, Y. Wang*, Y. Xia, X. Xu and H. Peng*. </w:t>
      </w:r>
      <w:r w:rsidRPr="0066393E">
        <w:rPr>
          <w:rFonts w:eastAsiaTheme="minorEastAsia"/>
          <w:sz w:val="20"/>
          <w:szCs w:val="20"/>
        </w:rPr>
        <w:t>A rechargeable calcium–oxygen battery that operates at room temperature.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Nature</w:t>
      </w:r>
      <w:r w:rsidRPr="00BD5E79">
        <w:rPr>
          <w:rFonts w:eastAsiaTheme="minorEastAsia"/>
          <w:i/>
          <w:iCs/>
          <w:color w:val="000000" w:themeColor="text1"/>
          <w:sz w:val="20"/>
          <w:szCs w:val="20"/>
        </w:rPr>
        <w:t>,</w:t>
      </w:r>
      <w:r w:rsidRPr="00851874">
        <w:rPr>
          <w:rFonts w:eastAsiaTheme="minorEastAsia"/>
          <w:color w:val="000000" w:themeColor="text1"/>
          <w:sz w:val="20"/>
          <w:szCs w:val="20"/>
        </w:rPr>
        <w:t xml:space="preserve"> 2024, 626, 313.</w:t>
      </w:r>
    </w:p>
    <w:p w14:paraId="4CA84D4B" w14:textId="3F4ABC1E" w:rsidR="00FD5440" w:rsidRDefault="00FD5440" w:rsidP="0007372E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 w:rsidRPr="003B68B0">
        <w:rPr>
          <w:rFonts w:eastAsiaTheme="minorEastAsia" w:hint="eastAsia"/>
          <w:color w:val="000000" w:themeColor="text1"/>
          <w:sz w:val="20"/>
          <w:szCs w:val="20"/>
        </w:rPr>
        <w:t>C. Ta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ng, Z. Han, Z. Liu, W. Li, J. Shen, K. Zhang, S. Mai, J. Li. X. Sun, X. Chen, H. Li, L. Wang, J. Liang, M. Liao, J. Feng, C. Wang, J. Wang, L. Ye, Y. Yang, S. Xie, X. Shi, K. Zeng, X. Zhang, </w:t>
      </w:r>
      <w:r w:rsidR="003B68B0" w:rsidRPr="000974A1">
        <w:rPr>
          <w:rFonts w:eastAsiaTheme="minorEastAsia" w:hint="eastAsia"/>
          <w:color w:val="000000" w:themeColor="text1"/>
          <w:sz w:val="20"/>
          <w:szCs w:val="20"/>
          <w:u w:val="single"/>
        </w:rPr>
        <w:t>X. Cheng</w:t>
      </w:r>
      <w:r w:rsidR="003B68B0">
        <w:rPr>
          <w:rFonts w:eastAsiaTheme="minorEastAsia" w:hint="eastAsia"/>
          <w:color w:val="000000" w:themeColor="text1"/>
          <w:sz w:val="20"/>
          <w:szCs w:val="20"/>
        </w:rPr>
        <w:t>, K. Zhang, Y. Gao, H. Yang, Y. Xu, Q. Tong, H. Yu</w:t>
      </w:r>
      <w:r w:rsidR="00275165" w:rsidRPr="00BD5E79">
        <w:rPr>
          <w:rFonts w:eastAsiaTheme="minorEastAsia"/>
          <w:color w:val="000000" w:themeColor="text1"/>
          <w:sz w:val="20"/>
          <w:szCs w:val="20"/>
        </w:rPr>
        <w:t>*</w:t>
      </w:r>
      <w:r w:rsidR="003B68B0">
        <w:rPr>
          <w:rFonts w:eastAsiaTheme="minorEastAsia" w:hint="eastAsia"/>
          <w:color w:val="000000" w:themeColor="text1"/>
          <w:sz w:val="20"/>
          <w:szCs w:val="20"/>
        </w:rPr>
        <w:t xml:space="preserve">, P. Chen, H. </w:t>
      </w:r>
      <w:r w:rsidR="00275165">
        <w:rPr>
          <w:rFonts w:eastAsiaTheme="minorEastAsia" w:hint="eastAsia"/>
          <w:color w:val="000000" w:themeColor="text1"/>
          <w:sz w:val="20"/>
          <w:szCs w:val="20"/>
        </w:rPr>
        <w:t>P</w:t>
      </w:r>
      <w:r w:rsidR="003B68B0">
        <w:rPr>
          <w:rFonts w:eastAsiaTheme="minorEastAsia" w:hint="eastAsia"/>
          <w:color w:val="000000" w:themeColor="text1"/>
          <w:sz w:val="20"/>
          <w:szCs w:val="20"/>
        </w:rPr>
        <w:t>eng</w:t>
      </w:r>
      <w:r w:rsidR="00275165" w:rsidRPr="00BD5E79">
        <w:rPr>
          <w:rFonts w:eastAsiaTheme="minorEastAsia"/>
          <w:color w:val="000000" w:themeColor="text1"/>
          <w:sz w:val="20"/>
          <w:szCs w:val="20"/>
        </w:rPr>
        <w:t>*</w:t>
      </w:r>
      <w:r w:rsidR="00275165">
        <w:rPr>
          <w:rFonts w:eastAsiaTheme="minorEastAsia" w:hint="eastAsia"/>
          <w:color w:val="000000" w:themeColor="text1"/>
          <w:sz w:val="20"/>
          <w:szCs w:val="20"/>
        </w:rPr>
        <w:t xml:space="preserve"> and</w:t>
      </w:r>
      <w:r w:rsidR="003B68B0">
        <w:rPr>
          <w:rFonts w:eastAsiaTheme="minorEastAsia" w:hint="eastAsia"/>
          <w:color w:val="000000" w:themeColor="text1"/>
          <w:sz w:val="20"/>
          <w:szCs w:val="20"/>
        </w:rPr>
        <w:t xml:space="preserve"> X. Sun</w:t>
      </w:r>
      <w:r w:rsidR="00275165" w:rsidRPr="00BD5E79">
        <w:rPr>
          <w:rFonts w:eastAsiaTheme="minorEastAsia"/>
          <w:color w:val="000000" w:themeColor="text1"/>
          <w:sz w:val="20"/>
          <w:szCs w:val="20"/>
        </w:rPr>
        <w:t>*</w:t>
      </w:r>
      <w:r w:rsidR="003B68B0">
        <w:rPr>
          <w:rFonts w:eastAsiaTheme="minorEastAsia" w:hint="eastAsia"/>
          <w:color w:val="000000" w:themeColor="text1"/>
          <w:sz w:val="20"/>
          <w:szCs w:val="20"/>
        </w:rPr>
        <w:t xml:space="preserve">, 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>A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 xml:space="preserve"> s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>oft-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f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iber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b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ioelectronic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d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evice with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a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>xon-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l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ike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a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rchitecture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e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nables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r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eliable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n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eural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r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ecording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i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n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v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ivo under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v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 xml:space="preserve">igorous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a</w:t>
      </w:r>
      <w:r w:rsidR="0066393E" w:rsidRPr="0066393E">
        <w:rPr>
          <w:rFonts w:eastAsiaTheme="minorEastAsia"/>
          <w:color w:val="000000" w:themeColor="text1"/>
          <w:sz w:val="20"/>
          <w:szCs w:val="20"/>
        </w:rPr>
        <w:t>ctivities</w:t>
      </w:r>
      <w:r w:rsidR="006F4BB4">
        <w:rPr>
          <w:rFonts w:eastAsiaTheme="minorEastAsia" w:hint="eastAsia"/>
          <w:color w:val="000000" w:themeColor="text1"/>
          <w:sz w:val="20"/>
          <w:szCs w:val="20"/>
        </w:rPr>
        <w:t>.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 xml:space="preserve"> </w:t>
      </w:r>
      <w:r w:rsidR="003B68B0" w:rsidRPr="000974A1">
        <w:rPr>
          <w:rFonts w:eastAsiaTheme="minorEastAsia" w:hint="eastAsia"/>
          <w:b/>
          <w:bCs/>
          <w:i/>
          <w:iCs/>
          <w:color w:val="000000" w:themeColor="text1"/>
          <w:sz w:val="20"/>
          <w:szCs w:val="20"/>
        </w:rPr>
        <w:t>Advanced Materials</w:t>
      </w:r>
      <w:r w:rsidR="003B68B0">
        <w:rPr>
          <w:rFonts w:eastAsiaTheme="minorEastAsia" w:hint="eastAsia"/>
          <w:color w:val="000000" w:themeColor="text1"/>
          <w:sz w:val="20"/>
          <w:szCs w:val="20"/>
        </w:rPr>
        <w:t xml:space="preserve">, 2024, 36, </w:t>
      </w:r>
      <w:r w:rsidR="003B68B0" w:rsidRPr="003B68B0">
        <w:rPr>
          <w:rFonts w:eastAsiaTheme="minorEastAsia"/>
          <w:color w:val="000000" w:themeColor="text1"/>
          <w:sz w:val="20"/>
          <w:szCs w:val="20"/>
        </w:rPr>
        <w:t>202407874</w:t>
      </w:r>
      <w:r w:rsidR="003B68B0"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6337EA09" w14:textId="281552C9" w:rsidR="000220F7" w:rsidRDefault="00FD5440" w:rsidP="0007372E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 w:rsidRPr="00FD5440">
        <w:rPr>
          <w:rFonts w:eastAsiaTheme="minorEastAsia" w:hint="eastAsia"/>
          <w:color w:val="000000" w:themeColor="text1"/>
          <w:sz w:val="20"/>
          <w:szCs w:val="20"/>
        </w:rPr>
        <w:t xml:space="preserve">H. Jiang, X. Gong, J. Wang, Z. Yang, C. Li, Y. Long, C. Lu, S. Sun, K. Zhang, Y. Chang, P. Li, </w:t>
      </w:r>
      <w:r w:rsidRPr="000974A1">
        <w:rPr>
          <w:rFonts w:eastAsiaTheme="minorEastAsia" w:hint="eastAsia"/>
          <w:color w:val="000000" w:themeColor="text1"/>
          <w:sz w:val="20"/>
          <w:szCs w:val="20"/>
          <w:u w:val="single"/>
        </w:rPr>
        <w:t>X. Cheng</w:t>
      </w:r>
      <w:r w:rsidRPr="00FD5440">
        <w:rPr>
          <w:rFonts w:eastAsiaTheme="minorEastAsia" w:hint="eastAsia"/>
          <w:color w:val="000000" w:themeColor="text1"/>
          <w:sz w:val="20"/>
          <w:szCs w:val="20"/>
        </w:rPr>
        <w:t>, H. Peng and B. Wang</w:t>
      </w:r>
      <w:r w:rsidRPr="00BD5E79">
        <w:rPr>
          <w:rFonts w:eastAsiaTheme="minorEastAsia"/>
          <w:color w:val="000000" w:themeColor="text1"/>
          <w:sz w:val="20"/>
          <w:szCs w:val="20"/>
        </w:rPr>
        <w:t>*</w:t>
      </w:r>
      <w:r w:rsidRPr="00FD5440">
        <w:rPr>
          <w:rFonts w:eastAsiaTheme="minorEastAsia" w:hint="eastAsia"/>
          <w:color w:val="000000" w:themeColor="text1"/>
          <w:sz w:val="20"/>
          <w:szCs w:val="20"/>
        </w:rPr>
        <w:t>.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A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l</w:t>
      </w:r>
      <w:r w:rsidRPr="00FD5440">
        <w:rPr>
          <w:rFonts w:eastAsiaTheme="minorEastAsia"/>
          <w:color w:val="000000" w:themeColor="text1"/>
          <w:sz w:val="20"/>
          <w:szCs w:val="20"/>
        </w:rPr>
        <w:t>ow-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p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ermeability and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f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lexible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p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olymer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t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ube for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l</w:t>
      </w:r>
      <w:r w:rsidRPr="00FD5440">
        <w:rPr>
          <w:rFonts w:eastAsiaTheme="minorEastAsia"/>
          <w:color w:val="000000" w:themeColor="text1"/>
          <w:sz w:val="20"/>
          <w:szCs w:val="20"/>
        </w:rPr>
        <w:t>ong-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l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ife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f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iber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l</w:t>
      </w:r>
      <w:r w:rsidRPr="00FD5440">
        <w:rPr>
          <w:rFonts w:eastAsiaTheme="minorEastAsia"/>
          <w:color w:val="000000" w:themeColor="text1"/>
          <w:sz w:val="20"/>
          <w:szCs w:val="20"/>
        </w:rPr>
        <w:t>ithium-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i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on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b</w:t>
      </w:r>
      <w:r w:rsidRPr="00FD5440">
        <w:rPr>
          <w:rFonts w:eastAsiaTheme="minorEastAsia"/>
          <w:color w:val="000000" w:themeColor="text1"/>
          <w:sz w:val="20"/>
          <w:szCs w:val="20"/>
        </w:rPr>
        <w:t>atteries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0974A1">
        <w:rPr>
          <w:rFonts w:eastAsiaTheme="minorEastAsia" w:hint="eastAsia"/>
          <w:b/>
          <w:bCs/>
          <w:i/>
          <w:iCs/>
          <w:color w:val="000000" w:themeColor="text1"/>
          <w:sz w:val="20"/>
          <w:szCs w:val="20"/>
        </w:rPr>
        <w:t>Advanced Functional Materials</w:t>
      </w:r>
      <w:r>
        <w:rPr>
          <w:rFonts w:eastAsiaTheme="minorEastAsia" w:hint="eastAsia"/>
          <w:color w:val="000000" w:themeColor="text1"/>
          <w:sz w:val="20"/>
          <w:szCs w:val="20"/>
        </w:rPr>
        <w:t>, 2024, 34,</w:t>
      </w:r>
      <w:r w:rsidRPr="00FD5440">
        <w:rPr>
          <w:color w:val="1C1D1E"/>
          <w:sz w:val="21"/>
          <w:szCs w:val="21"/>
          <w:shd w:val="clear" w:color="auto" w:fill="FFFFFF"/>
        </w:rPr>
        <w:t xml:space="preserve"> </w:t>
      </w:r>
      <w:r w:rsidRPr="00FD5440">
        <w:rPr>
          <w:rFonts w:eastAsiaTheme="minorEastAsia"/>
          <w:color w:val="1C1D1E"/>
          <w:sz w:val="21"/>
          <w:szCs w:val="21"/>
          <w:shd w:val="clear" w:color="auto" w:fill="FFFFFF"/>
        </w:rPr>
        <w:t>20</w:t>
      </w:r>
      <w:r w:rsidRPr="00FD5440">
        <w:rPr>
          <w:rFonts w:eastAsiaTheme="minorEastAsia"/>
          <w:color w:val="000000" w:themeColor="text1"/>
          <w:sz w:val="20"/>
          <w:szCs w:val="20"/>
        </w:rPr>
        <w:t>2408529.</w:t>
      </w:r>
    </w:p>
    <w:p w14:paraId="36D20D81" w14:textId="00B0055F" w:rsidR="00FD5440" w:rsidRPr="00FD5440" w:rsidRDefault="00FD5440" w:rsidP="0007372E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>
        <w:rPr>
          <w:rFonts w:eastAsiaTheme="minorEastAsia" w:hint="eastAsia"/>
          <w:color w:val="000000" w:themeColor="text1"/>
          <w:sz w:val="20"/>
          <w:szCs w:val="20"/>
        </w:rPr>
        <w:lastRenderedPageBreak/>
        <w:t xml:space="preserve">X. Kang, J. Song, J. Liu, S. Cao, Z. Lin, H. Jiang, Y. Yang, </w:t>
      </w:r>
      <w:r w:rsidRPr="000974A1">
        <w:rPr>
          <w:rFonts w:eastAsiaTheme="minorEastAsia" w:hint="eastAsia"/>
          <w:color w:val="000000" w:themeColor="text1"/>
          <w:sz w:val="20"/>
          <w:szCs w:val="20"/>
          <w:u w:val="single"/>
        </w:rPr>
        <w:t>X. Cheng</w:t>
      </w:r>
      <w:r>
        <w:rPr>
          <w:rFonts w:eastAsiaTheme="minorEastAsia" w:hint="eastAsia"/>
          <w:color w:val="000000" w:themeColor="text1"/>
          <w:sz w:val="20"/>
          <w:szCs w:val="20"/>
        </w:rPr>
        <w:t>, Y. Ai, X. Sun, K, Zeng, Z. Zhu</w:t>
      </w:r>
      <w:r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and H. Peng</w:t>
      </w:r>
      <w:r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An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e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fficient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f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iber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g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el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d</w:t>
      </w:r>
      <w:r w:rsidRPr="00FD5440">
        <w:rPr>
          <w:rFonts w:eastAsiaTheme="minorEastAsia"/>
          <w:color w:val="000000" w:themeColor="text1"/>
          <w:sz w:val="20"/>
          <w:szCs w:val="20"/>
        </w:rPr>
        <w:t>ye-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ensitized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olar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c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ell with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table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i</w:t>
      </w:r>
      <w:r w:rsidRPr="00FD5440">
        <w:rPr>
          <w:rFonts w:eastAsiaTheme="minorEastAsia"/>
          <w:color w:val="000000" w:themeColor="text1"/>
          <w:sz w:val="20"/>
          <w:szCs w:val="20"/>
        </w:rPr>
        <w:t xml:space="preserve">nterlaced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i</w:t>
      </w:r>
      <w:r w:rsidRPr="00FD5440">
        <w:rPr>
          <w:rFonts w:eastAsiaTheme="minorEastAsia"/>
          <w:color w:val="000000" w:themeColor="text1"/>
          <w:sz w:val="20"/>
          <w:szCs w:val="20"/>
        </w:rPr>
        <w:t>nterfaces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0974A1">
        <w:rPr>
          <w:rFonts w:eastAsiaTheme="minorEastAsia" w:hint="eastAsia"/>
          <w:b/>
          <w:bCs/>
          <w:i/>
          <w:iCs/>
          <w:color w:val="000000" w:themeColor="text1"/>
          <w:sz w:val="20"/>
          <w:szCs w:val="20"/>
        </w:rPr>
        <w:t>Advanced Functional Materials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2024, 34, </w:t>
      </w:r>
      <w:r w:rsidRPr="00FD5440">
        <w:rPr>
          <w:rFonts w:eastAsiaTheme="minorEastAsia"/>
          <w:color w:val="000000" w:themeColor="text1"/>
          <w:sz w:val="20"/>
          <w:szCs w:val="20"/>
        </w:rPr>
        <w:t>202404361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2DAB6966" w14:textId="3AD935EC" w:rsidR="00142E2E" w:rsidRPr="003B68B0" w:rsidRDefault="00142E2E" w:rsidP="003B68B0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>
        <w:rPr>
          <w:rFonts w:eastAsiaTheme="minorEastAsia" w:hint="eastAsia"/>
          <w:color w:val="000000" w:themeColor="text1"/>
          <w:sz w:val="20"/>
          <w:szCs w:val="20"/>
        </w:rPr>
        <w:t>X. Huang</w:t>
      </w:r>
      <w:r w:rsidR="00243A6A"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>
        <w:rPr>
          <w:rFonts w:eastAsiaTheme="minorEastAsia" w:hint="eastAsia"/>
          <w:color w:val="000000" w:themeColor="text1"/>
          <w:sz w:val="20"/>
          <w:szCs w:val="20"/>
        </w:rPr>
        <w:t>, C. Wang</w:t>
      </w:r>
      <w:r w:rsidR="00243A6A" w:rsidRPr="004F67D2">
        <w:rPr>
          <w:rFonts w:eastAsiaTheme="minorEastAsia" w:hint="eastAsia"/>
          <w:color w:val="000000" w:themeColor="text1"/>
          <w:sz w:val="20"/>
          <w:szCs w:val="20"/>
        </w:rPr>
        <w:t>#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C. Li, M. Liao, J. Li, H. Jiang, Y. Long, </w:t>
      </w:r>
      <w:r w:rsidRPr="000974A1">
        <w:rPr>
          <w:rFonts w:eastAsiaTheme="minorEastAsia" w:hint="eastAsia"/>
          <w:color w:val="000000" w:themeColor="text1"/>
          <w:sz w:val="20"/>
          <w:szCs w:val="20"/>
          <w:u w:val="single"/>
        </w:rPr>
        <w:t>X. Cheng,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K. Zhang, P. Li, B Wang and H. Peng</w:t>
      </w:r>
      <w:r w:rsidR="006F4BB4"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 xml:space="preserve">Braided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f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 xml:space="preserve">iber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c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 xml:space="preserve">urrent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c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 xml:space="preserve">ollectors for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h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>igh-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e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>nergy-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d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 xml:space="preserve">ensity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f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 xml:space="preserve">iber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l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>ithium-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i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 xml:space="preserve">on </w:t>
      </w:r>
      <w:r w:rsidR="00242D6E">
        <w:rPr>
          <w:rFonts w:eastAsiaTheme="minorEastAsia" w:hint="eastAsia"/>
          <w:color w:val="000000" w:themeColor="text1"/>
          <w:sz w:val="20"/>
          <w:szCs w:val="20"/>
        </w:rPr>
        <w:t>b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>atteries</w:t>
      </w:r>
      <w:r w:rsidR="00243A6A"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proofErr w:type="spellStart"/>
      <w:r w:rsidR="00243A6A"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Angewandte</w:t>
      </w:r>
      <w:proofErr w:type="spellEnd"/>
      <w:r w:rsidR="00243A6A" w:rsidRPr="000974A1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 xml:space="preserve"> Chemie International Edition</w:t>
      </w:r>
      <w:r w:rsidR="00243A6A" w:rsidRPr="00BD5E79">
        <w:rPr>
          <w:rFonts w:eastAsiaTheme="minorEastAsia"/>
          <w:i/>
          <w:iCs/>
          <w:color w:val="000000" w:themeColor="text1"/>
          <w:sz w:val="20"/>
          <w:szCs w:val="20"/>
        </w:rPr>
        <w:t>,</w:t>
      </w:r>
      <w:r w:rsidR="00243A6A">
        <w:rPr>
          <w:rFonts w:eastAsiaTheme="minorEastAsia" w:hint="eastAsia"/>
          <w:i/>
          <w:iCs/>
          <w:color w:val="000000" w:themeColor="text1"/>
          <w:sz w:val="20"/>
          <w:szCs w:val="20"/>
        </w:rPr>
        <w:t xml:space="preserve"> </w:t>
      </w:r>
      <w:r w:rsidR="00243A6A" w:rsidRPr="00243A6A">
        <w:rPr>
          <w:rFonts w:eastAsiaTheme="minorEastAsia" w:hint="eastAsia"/>
          <w:color w:val="000000" w:themeColor="text1"/>
          <w:sz w:val="20"/>
          <w:szCs w:val="20"/>
        </w:rPr>
        <w:t xml:space="preserve">2023, 62, </w:t>
      </w:r>
      <w:r w:rsidR="00243A6A" w:rsidRPr="00243A6A">
        <w:rPr>
          <w:rFonts w:eastAsiaTheme="minorEastAsia"/>
          <w:color w:val="000000" w:themeColor="text1"/>
          <w:sz w:val="20"/>
          <w:szCs w:val="20"/>
        </w:rPr>
        <w:t>e202303616</w:t>
      </w:r>
      <w:r w:rsidR="00243A6A" w:rsidRPr="00243A6A"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5C0241C7" w14:textId="17F4B3EF" w:rsidR="00243A6A" w:rsidRPr="00BF25EA" w:rsidRDefault="00243A6A" w:rsidP="0007372E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>
        <w:rPr>
          <w:rFonts w:eastAsiaTheme="minorEastAsia" w:hint="eastAsia"/>
          <w:color w:val="000000" w:themeColor="text1"/>
          <w:sz w:val="20"/>
          <w:szCs w:val="20"/>
        </w:rPr>
        <w:t xml:space="preserve">P. Li, M. Liao, J. Li, L. Ye, </w:t>
      </w:r>
      <w:r w:rsidRPr="000974A1">
        <w:rPr>
          <w:rFonts w:eastAsiaTheme="minorEastAsia" w:hint="eastAsia"/>
          <w:color w:val="000000" w:themeColor="text1"/>
          <w:sz w:val="20"/>
          <w:szCs w:val="20"/>
          <w:u w:val="single"/>
        </w:rPr>
        <w:t>X. Cheng,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B. Wang</w:t>
      </w:r>
      <w:r w:rsidR="00275165"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and H. Peng</w:t>
      </w:r>
      <w:r w:rsidR="00275165"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243A6A">
        <w:rPr>
          <w:rFonts w:eastAsiaTheme="minorEastAsia"/>
          <w:color w:val="000000" w:themeColor="text1"/>
          <w:sz w:val="20"/>
          <w:szCs w:val="20"/>
        </w:rPr>
        <w:t xml:space="preserve">Rechargeable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m</w:t>
      </w:r>
      <w:r w:rsidRPr="00243A6A">
        <w:rPr>
          <w:rFonts w:eastAsiaTheme="minorEastAsia"/>
          <w:color w:val="000000" w:themeColor="text1"/>
          <w:sz w:val="20"/>
          <w:szCs w:val="20"/>
        </w:rPr>
        <w:t>icro-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b</w:t>
      </w:r>
      <w:r w:rsidRPr="00243A6A">
        <w:rPr>
          <w:rFonts w:eastAsiaTheme="minorEastAsia"/>
          <w:color w:val="000000" w:themeColor="text1"/>
          <w:sz w:val="20"/>
          <w:szCs w:val="20"/>
        </w:rPr>
        <w:t xml:space="preserve">atteries for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w</w:t>
      </w:r>
      <w:r w:rsidRPr="00243A6A">
        <w:rPr>
          <w:rFonts w:eastAsiaTheme="minorEastAsia"/>
          <w:color w:val="000000" w:themeColor="text1"/>
          <w:sz w:val="20"/>
          <w:szCs w:val="20"/>
        </w:rPr>
        <w:t xml:space="preserve">earable and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i</w:t>
      </w:r>
      <w:r w:rsidRPr="00243A6A">
        <w:rPr>
          <w:rFonts w:eastAsiaTheme="minorEastAsia"/>
          <w:color w:val="000000" w:themeColor="text1"/>
          <w:sz w:val="20"/>
          <w:szCs w:val="20"/>
        </w:rPr>
        <w:t xml:space="preserve">mplantable </w:t>
      </w:r>
      <w:r w:rsidR="0066393E">
        <w:rPr>
          <w:rFonts w:eastAsiaTheme="minorEastAsia" w:hint="eastAsia"/>
          <w:color w:val="000000" w:themeColor="text1"/>
          <w:sz w:val="20"/>
          <w:szCs w:val="20"/>
        </w:rPr>
        <w:t>a</w:t>
      </w:r>
      <w:r w:rsidRPr="00243A6A">
        <w:rPr>
          <w:rFonts w:eastAsiaTheme="minorEastAsia"/>
          <w:color w:val="000000" w:themeColor="text1"/>
          <w:sz w:val="20"/>
          <w:szCs w:val="20"/>
        </w:rPr>
        <w:t>pplications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0974A1">
        <w:rPr>
          <w:rFonts w:eastAsiaTheme="minorEastAsia" w:hint="eastAsia"/>
          <w:b/>
          <w:bCs/>
          <w:i/>
          <w:iCs/>
          <w:color w:val="000000" w:themeColor="text1"/>
          <w:sz w:val="20"/>
          <w:szCs w:val="20"/>
        </w:rPr>
        <w:t>Small Structure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2022, 3, </w:t>
      </w:r>
      <w:r w:rsidRPr="00243A6A">
        <w:rPr>
          <w:rFonts w:eastAsiaTheme="minorEastAsia"/>
          <w:color w:val="000000" w:themeColor="text1"/>
          <w:sz w:val="20"/>
          <w:szCs w:val="20"/>
        </w:rPr>
        <w:t>2200058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2211C058" w14:textId="31275108" w:rsidR="00BF25EA" w:rsidRPr="00BD5E79" w:rsidRDefault="00BF25EA" w:rsidP="0007372E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BF25EA">
        <w:rPr>
          <w:color w:val="000000" w:themeColor="text1"/>
          <w:sz w:val="20"/>
          <w:szCs w:val="20"/>
        </w:rPr>
        <w:t>H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Wu, X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Shi, Z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Zhou, Y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Liu, </w:t>
      </w:r>
      <w:r w:rsidRPr="005C2C7A">
        <w:rPr>
          <w:color w:val="000000" w:themeColor="text1"/>
          <w:sz w:val="20"/>
          <w:szCs w:val="20"/>
          <w:u w:val="single"/>
        </w:rPr>
        <w:t>X</w:t>
      </w:r>
      <w:r w:rsidR="004500DD" w:rsidRPr="005C2C7A">
        <w:rPr>
          <w:rFonts w:eastAsiaTheme="minorEastAsia" w:hint="eastAsia"/>
          <w:color w:val="000000" w:themeColor="text1"/>
          <w:sz w:val="20"/>
          <w:szCs w:val="20"/>
          <w:u w:val="single"/>
        </w:rPr>
        <w:t>.</w:t>
      </w:r>
      <w:r w:rsidRPr="005C2C7A">
        <w:rPr>
          <w:color w:val="000000" w:themeColor="text1"/>
          <w:sz w:val="20"/>
          <w:szCs w:val="20"/>
          <w:u w:val="single"/>
        </w:rPr>
        <w:t xml:space="preserve"> Cheng</w:t>
      </w:r>
      <w:r w:rsidRPr="00BF25EA">
        <w:rPr>
          <w:color w:val="000000" w:themeColor="text1"/>
          <w:sz w:val="20"/>
          <w:szCs w:val="20"/>
        </w:rPr>
        <w:t>, Y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Yang, X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Kang, Y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Guo, K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Zeng, B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Wang, X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Sun, P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Chen</w:t>
      </w:r>
      <w:r w:rsidR="009A50D5" w:rsidRPr="00BD5E79">
        <w:rPr>
          <w:rFonts w:eastAsiaTheme="minorEastAsia"/>
          <w:color w:val="000000" w:themeColor="text1"/>
          <w:sz w:val="20"/>
          <w:szCs w:val="20"/>
        </w:rPr>
        <w:t>*</w:t>
      </w:r>
      <w:r w:rsidRPr="00BF25EA">
        <w:rPr>
          <w:color w:val="000000" w:themeColor="text1"/>
          <w:sz w:val="20"/>
          <w:szCs w:val="20"/>
        </w:rPr>
        <w:t>, H</w:t>
      </w:r>
      <w:r w:rsidR="004500DD">
        <w:rPr>
          <w:rFonts w:eastAsiaTheme="minorEastAsia" w:hint="eastAsia"/>
          <w:color w:val="000000" w:themeColor="text1"/>
          <w:sz w:val="20"/>
          <w:szCs w:val="20"/>
        </w:rPr>
        <w:t>.</w:t>
      </w:r>
      <w:r w:rsidRPr="00BF25EA">
        <w:rPr>
          <w:color w:val="000000" w:themeColor="text1"/>
          <w:sz w:val="20"/>
          <w:szCs w:val="20"/>
        </w:rPr>
        <w:t xml:space="preserve"> Peng</w:t>
      </w:r>
      <w:r w:rsidR="009A50D5"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</w:t>
      </w:r>
      <w:proofErr w:type="gramStart"/>
      <w:r w:rsidRPr="00BF25EA">
        <w:rPr>
          <w:rFonts w:eastAsiaTheme="minorEastAsia"/>
          <w:color w:val="000000" w:themeColor="text1"/>
          <w:sz w:val="20"/>
          <w:szCs w:val="20"/>
        </w:rPr>
        <w:t>Seamlessly-integrated</w:t>
      </w:r>
      <w:proofErr w:type="gramEnd"/>
      <w:r w:rsidRPr="00BF25EA">
        <w:rPr>
          <w:rFonts w:eastAsiaTheme="minorEastAsia"/>
          <w:color w:val="000000" w:themeColor="text1"/>
          <w:sz w:val="20"/>
          <w:szCs w:val="20"/>
        </w:rPr>
        <w:t xml:space="preserve"> textile electric circuit enabled by self-connecting interwoven points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5C2C7A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Chinese Journal of Polymer Science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2022, 11, </w:t>
      </w:r>
      <w:r w:rsidRPr="00BF25EA">
        <w:rPr>
          <w:rFonts w:eastAsiaTheme="minorEastAsia"/>
          <w:color w:val="000000" w:themeColor="text1"/>
          <w:sz w:val="20"/>
          <w:szCs w:val="20"/>
        </w:rPr>
        <w:t>1323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68035C28" w14:textId="7E531842" w:rsidR="00243A6A" w:rsidRPr="00BD5E79" w:rsidRDefault="00243A6A" w:rsidP="0007372E">
      <w:pPr>
        <w:pStyle w:val="af3"/>
        <w:numPr>
          <w:ilvl w:val="0"/>
          <w:numId w:val="6"/>
        </w:numPr>
        <w:spacing w:line="280" w:lineRule="exact"/>
        <w:ind w:left="272" w:hanging="272"/>
        <w:jc w:val="both"/>
        <w:rPr>
          <w:i/>
          <w:iCs/>
          <w:color w:val="000000" w:themeColor="text1"/>
          <w:sz w:val="20"/>
          <w:szCs w:val="20"/>
        </w:rPr>
      </w:pPr>
      <w:r>
        <w:rPr>
          <w:rFonts w:eastAsiaTheme="minorEastAsia" w:hint="eastAsia"/>
          <w:color w:val="000000" w:themeColor="text1"/>
          <w:sz w:val="20"/>
          <w:szCs w:val="20"/>
        </w:rPr>
        <w:t xml:space="preserve">M. Liao, J. Wang, L. Ye, H. Sun, P. Li, C. Wang, C. Tang, </w:t>
      </w:r>
      <w:r w:rsidRPr="005C2C7A">
        <w:rPr>
          <w:rFonts w:eastAsiaTheme="minorEastAsia" w:hint="eastAsia"/>
          <w:color w:val="000000" w:themeColor="text1"/>
          <w:sz w:val="20"/>
          <w:szCs w:val="20"/>
          <w:u w:val="single"/>
        </w:rPr>
        <w:t>X. Cheng,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B. Wang</w:t>
      </w:r>
      <w:r w:rsidR="00275165"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and H. Peng</w:t>
      </w:r>
      <w:r w:rsidRPr="00BD5E79">
        <w:rPr>
          <w:rFonts w:eastAsiaTheme="minorEastAsia"/>
          <w:color w:val="000000" w:themeColor="text1"/>
          <w:sz w:val="20"/>
          <w:szCs w:val="20"/>
        </w:rPr>
        <w:t>*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243A6A">
        <w:rPr>
          <w:rFonts w:eastAsiaTheme="minorEastAsia"/>
          <w:color w:val="000000" w:themeColor="text1"/>
          <w:sz w:val="20"/>
          <w:szCs w:val="20"/>
        </w:rPr>
        <w:t>A high-capacity aqueous zinc-ion battery fiber with air-recharging capability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. </w:t>
      </w:r>
      <w:r w:rsidRPr="005C2C7A">
        <w:rPr>
          <w:rFonts w:eastAsiaTheme="minorEastAsia"/>
          <w:b/>
          <w:bCs/>
          <w:i/>
          <w:iCs/>
          <w:color w:val="000000" w:themeColor="text1"/>
          <w:sz w:val="20"/>
          <w:szCs w:val="20"/>
        </w:rPr>
        <w:t>Journal of Materials Chemistry A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, 2021, 9, </w:t>
      </w:r>
      <w:r w:rsidRPr="00243A6A">
        <w:rPr>
          <w:rFonts w:eastAsiaTheme="minorEastAsia"/>
          <w:color w:val="000000" w:themeColor="text1"/>
          <w:sz w:val="20"/>
          <w:szCs w:val="20"/>
        </w:rPr>
        <w:t>6811</w:t>
      </w:r>
      <w:r>
        <w:rPr>
          <w:rFonts w:eastAsiaTheme="minorEastAsia" w:hint="eastAsia"/>
          <w:color w:val="000000" w:themeColor="text1"/>
          <w:sz w:val="20"/>
          <w:szCs w:val="20"/>
        </w:rPr>
        <w:t>.</w:t>
      </w:r>
    </w:p>
    <w:p w14:paraId="1EC91C22" w14:textId="77777777" w:rsidR="005A2108" w:rsidRPr="00FB3AA0" w:rsidRDefault="005A2108" w:rsidP="00E9111A">
      <w:pPr>
        <w:tabs>
          <w:tab w:val="left" w:pos="418"/>
          <w:tab w:val="left" w:pos="993"/>
          <w:tab w:val="right" w:pos="10080"/>
          <w:tab w:val="right" w:pos="10490"/>
        </w:tabs>
        <w:spacing w:beforeLines="100" w:before="326"/>
        <w:jc w:val="both"/>
        <w:rPr>
          <w:b/>
          <w:color w:val="000000" w:themeColor="text1"/>
          <w:u w:val="single"/>
        </w:rPr>
      </w:pPr>
      <w:r w:rsidRPr="00FB3AA0">
        <w:rPr>
          <w:b/>
          <w:color w:val="000000" w:themeColor="text1"/>
          <w:u w:val="single"/>
        </w:rPr>
        <w:t xml:space="preserve">Skills      </w:t>
      </w:r>
      <w:r w:rsidRPr="00FB3AA0">
        <w:rPr>
          <w:b/>
          <w:color w:val="000000" w:themeColor="text1"/>
          <w:u w:val="single"/>
        </w:rPr>
        <w:tab/>
      </w:r>
    </w:p>
    <w:p w14:paraId="164BDCB0" w14:textId="336001EA" w:rsidR="00364206" w:rsidRPr="009F767B" w:rsidRDefault="009F767B" w:rsidP="009F767B">
      <w:pPr>
        <w:pStyle w:val="af3"/>
        <w:widowControl w:val="0"/>
        <w:numPr>
          <w:ilvl w:val="0"/>
          <w:numId w:val="41"/>
        </w:numPr>
        <w:adjustRightInd w:val="0"/>
        <w:snapToGrid w:val="0"/>
        <w:spacing w:line="280" w:lineRule="exact"/>
        <w:ind w:left="272" w:hanging="272"/>
        <w:jc w:val="both"/>
        <w:rPr>
          <w:rFonts w:eastAsiaTheme="minorEastAsia" w:hint="eastAsia"/>
          <w:color w:val="000000" w:themeColor="text1"/>
          <w:sz w:val="20"/>
          <w:szCs w:val="20"/>
        </w:rPr>
      </w:pPr>
      <w:bookmarkStart w:id="0" w:name="_Hlk155793197"/>
      <w:r w:rsidRPr="009F767B">
        <w:rPr>
          <w:rFonts w:eastAsiaTheme="minorEastAsia"/>
          <w:b/>
          <w:bCs/>
          <w:color w:val="000000" w:themeColor="text1"/>
          <w:sz w:val="20"/>
          <w:szCs w:val="20"/>
        </w:rPr>
        <w:t>Computational &amp; AI:</w:t>
      </w:r>
      <w:r w:rsidRPr="009F767B">
        <w:rPr>
          <w:rFonts w:eastAsiaTheme="minorEastAsia"/>
          <w:color w:val="000000" w:themeColor="text1"/>
          <w:sz w:val="20"/>
          <w:szCs w:val="20"/>
        </w:rPr>
        <w:t xml:space="preserve"> Python (Pandas, Scikit-learn, </w:t>
      </w:r>
      <w:proofErr w:type="spellStart"/>
      <w:r w:rsidRPr="009F767B">
        <w:rPr>
          <w:rFonts w:eastAsiaTheme="minorEastAsia"/>
          <w:color w:val="000000" w:themeColor="text1"/>
          <w:sz w:val="20"/>
          <w:szCs w:val="20"/>
        </w:rPr>
        <w:t>Pytorch</w:t>
      </w:r>
      <w:proofErr w:type="spellEnd"/>
      <w:r w:rsidRPr="009F767B">
        <w:rPr>
          <w:rFonts w:eastAsiaTheme="minorEastAsia"/>
          <w:color w:val="000000" w:themeColor="text1"/>
          <w:sz w:val="20"/>
          <w:szCs w:val="20"/>
        </w:rPr>
        <w:t>), SQL, NLP, Active Learning, Linux/Bash.</w:t>
      </w:r>
    </w:p>
    <w:p w14:paraId="7A8E6DA7" w14:textId="568E356D" w:rsidR="00C021AF" w:rsidRPr="00BD5E79" w:rsidRDefault="009F767B" w:rsidP="0007372E">
      <w:pPr>
        <w:pStyle w:val="af3"/>
        <w:widowControl w:val="0"/>
        <w:numPr>
          <w:ilvl w:val="0"/>
          <w:numId w:val="41"/>
        </w:numPr>
        <w:adjustRightInd w:val="0"/>
        <w:snapToGrid w:val="0"/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 w:rsidRPr="009F767B">
        <w:rPr>
          <w:rFonts w:eastAsiaTheme="minorEastAsia"/>
          <w:b/>
          <w:bCs/>
          <w:color w:val="000000" w:themeColor="text1"/>
          <w:sz w:val="20"/>
          <w:szCs w:val="20"/>
        </w:rPr>
        <w:t>Simulation &amp; Modeling</w:t>
      </w:r>
      <w:r w:rsidR="00FA47DE" w:rsidRPr="00BD5E79">
        <w:rPr>
          <w:rFonts w:eastAsiaTheme="minorEastAsia"/>
          <w:b/>
          <w:bCs/>
          <w:color w:val="000000" w:themeColor="text1"/>
          <w:sz w:val="20"/>
          <w:szCs w:val="20"/>
        </w:rPr>
        <w:t>:</w:t>
      </w:r>
      <w:r w:rsidR="00C021AF" w:rsidRPr="00BD5E79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Pr="009F767B">
        <w:rPr>
          <w:rFonts w:eastAsiaTheme="minorEastAsia"/>
          <w:color w:val="000000" w:themeColor="text1"/>
          <w:sz w:val="20"/>
          <w:szCs w:val="20"/>
        </w:rPr>
        <w:t>Gaussian (DFT), COMSOL Multiphysics, AutoCAD, Cinema 4D (Scientific Visualization).</w:t>
      </w:r>
    </w:p>
    <w:p w14:paraId="495F4E8A" w14:textId="4DA22FD6" w:rsidR="001D3270" w:rsidRDefault="0033219B" w:rsidP="003D5F26">
      <w:pPr>
        <w:pStyle w:val="af3"/>
        <w:widowControl w:val="0"/>
        <w:numPr>
          <w:ilvl w:val="0"/>
          <w:numId w:val="41"/>
        </w:numPr>
        <w:adjustRightInd w:val="0"/>
        <w:snapToGrid w:val="0"/>
        <w:spacing w:line="280" w:lineRule="exact"/>
        <w:ind w:left="272" w:hanging="272"/>
        <w:jc w:val="both"/>
        <w:rPr>
          <w:rFonts w:eastAsiaTheme="minorEastAsia"/>
          <w:color w:val="000000" w:themeColor="text1"/>
          <w:sz w:val="20"/>
          <w:szCs w:val="20"/>
        </w:rPr>
      </w:pPr>
      <w:r w:rsidRPr="0033219B">
        <w:rPr>
          <w:rFonts w:eastAsiaTheme="minorEastAsia"/>
          <w:b/>
          <w:bCs/>
          <w:color w:val="000000" w:themeColor="text1"/>
          <w:sz w:val="20"/>
          <w:szCs w:val="20"/>
        </w:rPr>
        <w:t>Experimental Synthesis</w:t>
      </w:r>
      <w:r w:rsidR="000E505C" w:rsidRPr="00BD5E79">
        <w:rPr>
          <w:rFonts w:eastAsiaTheme="minorEastAsia"/>
          <w:b/>
          <w:bCs/>
          <w:color w:val="000000" w:themeColor="text1"/>
          <w:sz w:val="20"/>
          <w:szCs w:val="20"/>
        </w:rPr>
        <w:t>:</w:t>
      </w:r>
      <w:r w:rsidR="000E505C" w:rsidRPr="00BD5E79">
        <w:rPr>
          <w:rFonts w:eastAsiaTheme="minorEastAsia"/>
          <w:color w:val="000000" w:themeColor="text1"/>
          <w:sz w:val="20"/>
          <w:szCs w:val="20"/>
        </w:rPr>
        <w:t xml:space="preserve"> </w:t>
      </w:r>
      <w:bookmarkEnd w:id="0"/>
      <w:r w:rsidRPr="0033219B">
        <w:rPr>
          <w:rFonts w:eastAsiaTheme="minorEastAsia"/>
          <w:color w:val="000000" w:themeColor="text1"/>
          <w:sz w:val="20"/>
          <w:szCs w:val="20"/>
        </w:rPr>
        <w:t>Polymerization (In-situ, Ring-opening), CVD, Electrodeposition, Microfluidics.</w:t>
      </w:r>
    </w:p>
    <w:p w14:paraId="0B838CDE" w14:textId="66557C56" w:rsidR="009F767B" w:rsidRPr="0033219B" w:rsidRDefault="0033219B" w:rsidP="003D5F26">
      <w:pPr>
        <w:pStyle w:val="af3"/>
        <w:widowControl w:val="0"/>
        <w:numPr>
          <w:ilvl w:val="0"/>
          <w:numId w:val="41"/>
        </w:numPr>
        <w:adjustRightInd w:val="0"/>
        <w:snapToGrid w:val="0"/>
        <w:spacing w:line="280" w:lineRule="exact"/>
        <w:ind w:left="272" w:hanging="272"/>
        <w:jc w:val="both"/>
        <w:rPr>
          <w:rFonts w:eastAsiaTheme="minorEastAsia"/>
          <w:b/>
          <w:bCs/>
          <w:color w:val="000000" w:themeColor="text1"/>
          <w:sz w:val="20"/>
          <w:szCs w:val="20"/>
        </w:rPr>
      </w:pPr>
      <w:r w:rsidRPr="0033219B">
        <w:rPr>
          <w:rFonts w:eastAsiaTheme="minorEastAsia"/>
          <w:b/>
          <w:bCs/>
          <w:color w:val="000000" w:themeColor="text1"/>
          <w:sz w:val="20"/>
          <w:szCs w:val="20"/>
        </w:rPr>
        <w:t>Advanced Characterization</w:t>
      </w:r>
      <w:r w:rsidRPr="00BD5E79">
        <w:rPr>
          <w:rFonts w:eastAsiaTheme="minorEastAsia"/>
          <w:b/>
          <w:bCs/>
          <w:color w:val="000000" w:themeColor="text1"/>
          <w:sz w:val="20"/>
          <w:szCs w:val="20"/>
        </w:rPr>
        <w:t>:</w:t>
      </w:r>
      <w:r>
        <w:rPr>
          <w:rFonts w:eastAsiaTheme="minorEastAsia" w:hint="eastAsia"/>
          <w:color w:val="000000" w:themeColor="text1"/>
          <w:sz w:val="20"/>
          <w:szCs w:val="20"/>
        </w:rPr>
        <w:t xml:space="preserve"> </w:t>
      </w:r>
      <w:r w:rsidRPr="0033219B">
        <w:rPr>
          <w:rFonts w:eastAsiaTheme="minorEastAsia"/>
          <w:color w:val="000000" w:themeColor="text1"/>
          <w:sz w:val="20"/>
          <w:szCs w:val="20"/>
        </w:rPr>
        <w:t>In-situ Raman/XRD, XPS, SEM-EDS, NMR, FTIR, Thermal Analysis (TGA/DSC/ARC).</w:t>
      </w:r>
    </w:p>
    <w:p w14:paraId="14069ABB" w14:textId="14887F84" w:rsidR="0033219B" w:rsidRPr="0033219B" w:rsidRDefault="0033219B" w:rsidP="003D5F26">
      <w:pPr>
        <w:pStyle w:val="af3"/>
        <w:widowControl w:val="0"/>
        <w:numPr>
          <w:ilvl w:val="0"/>
          <w:numId w:val="41"/>
        </w:numPr>
        <w:adjustRightInd w:val="0"/>
        <w:snapToGrid w:val="0"/>
        <w:spacing w:line="280" w:lineRule="exact"/>
        <w:ind w:left="272" w:hanging="272"/>
        <w:jc w:val="both"/>
        <w:rPr>
          <w:rFonts w:eastAsiaTheme="minorEastAsia"/>
          <w:b/>
          <w:bCs/>
          <w:color w:val="000000" w:themeColor="text1"/>
          <w:sz w:val="20"/>
          <w:szCs w:val="20"/>
        </w:rPr>
      </w:pPr>
      <w:r w:rsidRPr="0033219B">
        <w:rPr>
          <w:rFonts w:eastAsiaTheme="minorEastAsia"/>
          <w:b/>
          <w:bCs/>
          <w:color w:val="000000" w:themeColor="text1"/>
          <w:sz w:val="20"/>
          <w:szCs w:val="20"/>
        </w:rPr>
        <w:t>Battery Testing:</w:t>
      </w:r>
      <w:r>
        <w:rPr>
          <w:rFonts w:eastAsiaTheme="minorEastAsia" w:hint="eastAsia"/>
          <w:b/>
          <w:bCs/>
          <w:color w:val="000000" w:themeColor="text1"/>
          <w:sz w:val="20"/>
          <w:szCs w:val="20"/>
        </w:rPr>
        <w:t xml:space="preserve"> </w:t>
      </w:r>
      <w:r w:rsidRPr="0033219B">
        <w:rPr>
          <w:rFonts w:eastAsiaTheme="minorEastAsia"/>
          <w:color w:val="000000" w:themeColor="text1"/>
          <w:sz w:val="20"/>
          <w:szCs w:val="20"/>
        </w:rPr>
        <w:t xml:space="preserve">Arbin, </w:t>
      </w:r>
      <w:proofErr w:type="spellStart"/>
      <w:r w:rsidRPr="0033219B">
        <w:rPr>
          <w:rFonts w:eastAsiaTheme="minorEastAsia"/>
          <w:color w:val="000000" w:themeColor="text1"/>
          <w:sz w:val="20"/>
          <w:szCs w:val="20"/>
        </w:rPr>
        <w:t>Neware</w:t>
      </w:r>
      <w:proofErr w:type="spellEnd"/>
      <w:r w:rsidRPr="0033219B">
        <w:rPr>
          <w:rFonts w:eastAsiaTheme="minorEastAsia"/>
          <w:color w:val="000000" w:themeColor="text1"/>
          <w:sz w:val="20"/>
          <w:szCs w:val="20"/>
        </w:rPr>
        <w:t>, Electrochemical Workstations (EIS, CV, LSV).</w:t>
      </w:r>
    </w:p>
    <w:p w14:paraId="599A0AA1" w14:textId="39CF34AA" w:rsidR="0033219B" w:rsidRPr="0033219B" w:rsidRDefault="0033219B" w:rsidP="003D5F26">
      <w:pPr>
        <w:pStyle w:val="af3"/>
        <w:widowControl w:val="0"/>
        <w:numPr>
          <w:ilvl w:val="0"/>
          <w:numId w:val="41"/>
        </w:numPr>
        <w:adjustRightInd w:val="0"/>
        <w:snapToGrid w:val="0"/>
        <w:spacing w:line="280" w:lineRule="exact"/>
        <w:ind w:left="272" w:hanging="272"/>
        <w:jc w:val="both"/>
        <w:rPr>
          <w:rFonts w:eastAsiaTheme="minorEastAsia"/>
          <w:b/>
          <w:bCs/>
          <w:color w:val="000000" w:themeColor="text1"/>
          <w:sz w:val="20"/>
          <w:szCs w:val="20"/>
        </w:rPr>
      </w:pPr>
      <w:r w:rsidRPr="0033219B">
        <w:rPr>
          <w:rFonts w:eastAsiaTheme="minorEastAsia"/>
          <w:b/>
          <w:bCs/>
          <w:color w:val="000000" w:themeColor="text1"/>
          <w:sz w:val="20"/>
          <w:szCs w:val="20"/>
        </w:rPr>
        <w:t>Languages:</w:t>
      </w:r>
      <w:r>
        <w:rPr>
          <w:rFonts w:eastAsiaTheme="minorEastAsia" w:hint="eastAsia"/>
          <w:b/>
          <w:bCs/>
          <w:color w:val="000000" w:themeColor="text1"/>
          <w:sz w:val="20"/>
          <w:szCs w:val="20"/>
        </w:rPr>
        <w:t xml:space="preserve"> </w:t>
      </w:r>
      <w:r w:rsidRPr="0033219B">
        <w:rPr>
          <w:rFonts w:eastAsiaTheme="minorEastAsia"/>
          <w:color w:val="000000" w:themeColor="text1"/>
          <w:sz w:val="20"/>
          <w:szCs w:val="20"/>
        </w:rPr>
        <w:t>Chinese (Native), English (Professional Working Proficiency, CET-6).</w:t>
      </w:r>
    </w:p>
    <w:p w14:paraId="0E3646D6" w14:textId="7565289C" w:rsidR="00B60D4F" w:rsidRPr="00FB3AA0" w:rsidRDefault="00B60D4F" w:rsidP="00E9111A">
      <w:pPr>
        <w:tabs>
          <w:tab w:val="left" w:pos="418"/>
          <w:tab w:val="left" w:pos="993"/>
          <w:tab w:val="right" w:pos="10080"/>
          <w:tab w:val="right" w:pos="10490"/>
        </w:tabs>
        <w:spacing w:beforeLines="100" w:before="326"/>
        <w:jc w:val="both"/>
        <w:rPr>
          <w:b/>
          <w:color w:val="000000" w:themeColor="text1"/>
          <w:u w:val="single"/>
        </w:rPr>
      </w:pPr>
      <w:r w:rsidRPr="00FB3AA0">
        <w:rPr>
          <w:b/>
          <w:color w:val="000000" w:themeColor="text1"/>
          <w:u w:val="single"/>
        </w:rPr>
        <w:t xml:space="preserve">Honors and Awards      </w:t>
      </w:r>
      <w:r w:rsidRPr="00FB3AA0">
        <w:rPr>
          <w:b/>
          <w:color w:val="000000" w:themeColor="text1"/>
          <w:u w:val="single"/>
        </w:rPr>
        <w:tab/>
      </w:r>
    </w:p>
    <w:p w14:paraId="58E10772" w14:textId="585D22AA" w:rsidR="004705A8" w:rsidRPr="00BD5E79" w:rsidRDefault="004705A8" w:rsidP="0007372E">
      <w:pPr>
        <w:numPr>
          <w:ilvl w:val="0"/>
          <w:numId w:val="2"/>
        </w:numPr>
        <w:tabs>
          <w:tab w:val="left" w:pos="418"/>
          <w:tab w:val="right" w:pos="10080"/>
          <w:tab w:val="right" w:pos="10490"/>
        </w:tabs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BD5E79">
        <w:rPr>
          <w:color w:val="000000" w:themeColor="text1"/>
          <w:sz w:val="20"/>
          <w:szCs w:val="20"/>
        </w:rPr>
        <w:t>China National Scholarship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                                                              </w:t>
      </w:r>
      <w:r w:rsidR="0007372E">
        <w:rPr>
          <w:rFonts w:eastAsiaTheme="minorEastAsia" w:hint="eastAsia"/>
          <w:color w:val="000000" w:themeColor="text1"/>
          <w:sz w:val="20"/>
          <w:szCs w:val="20"/>
        </w:rPr>
        <w:t xml:space="preserve">   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     2024</w:t>
      </w:r>
    </w:p>
    <w:p w14:paraId="600DED05" w14:textId="315D06F7" w:rsidR="00E94F6C" w:rsidRPr="00BD5E79" w:rsidRDefault="00CC4A4E" w:rsidP="0007372E">
      <w:pPr>
        <w:numPr>
          <w:ilvl w:val="0"/>
          <w:numId w:val="2"/>
        </w:numPr>
        <w:tabs>
          <w:tab w:val="left" w:pos="418"/>
          <w:tab w:val="right" w:pos="10080"/>
          <w:tab w:val="right" w:pos="10490"/>
        </w:tabs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BD5E79">
        <w:rPr>
          <w:color w:val="000000" w:themeColor="text1"/>
          <w:sz w:val="20"/>
          <w:szCs w:val="20"/>
        </w:rPr>
        <w:t>Fudan University Outstanding Academic Scholarship</w:t>
      </w:r>
      <w:r w:rsidR="00E94F6C" w:rsidRPr="00BD5E79">
        <w:rPr>
          <w:color w:val="000000" w:themeColor="text1"/>
          <w:sz w:val="20"/>
          <w:szCs w:val="20"/>
        </w:rPr>
        <w:tab/>
        <w:t>20</w:t>
      </w:r>
      <w:r w:rsidRPr="00BD5E79">
        <w:rPr>
          <w:rFonts w:eastAsiaTheme="minorEastAsia"/>
          <w:color w:val="000000" w:themeColor="text1"/>
          <w:sz w:val="20"/>
          <w:szCs w:val="20"/>
        </w:rPr>
        <w:t>23</w:t>
      </w:r>
    </w:p>
    <w:p w14:paraId="1D992A78" w14:textId="0382BB9B" w:rsidR="003D2AC3" w:rsidRPr="00BD5E79" w:rsidRDefault="0023309B" w:rsidP="0007372E">
      <w:pPr>
        <w:numPr>
          <w:ilvl w:val="0"/>
          <w:numId w:val="2"/>
        </w:numPr>
        <w:tabs>
          <w:tab w:val="left" w:pos="418"/>
          <w:tab w:val="right" w:pos="10080"/>
          <w:tab w:val="right" w:pos="10490"/>
        </w:tabs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BD5E79">
        <w:rPr>
          <w:color w:val="000000" w:themeColor="text1"/>
          <w:sz w:val="20"/>
          <w:szCs w:val="20"/>
        </w:rPr>
        <w:t>8</w:t>
      </w:r>
      <w:r w:rsidRPr="00BD5E79">
        <w:rPr>
          <w:color w:val="000000" w:themeColor="text1"/>
          <w:sz w:val="20"/>
          <w:szCs w:val="20"/>
          <w:vertAlign w:val="superscript"/>
        </w:rPr>
        <w:t>th</w:t>
      </w:r>
      <w:r w:rsidRPr="00BD5E79">
        <w:rPr>
          <w:color w:val="000000" w:themeColor="text1"/>
          <w:sz w:val="20"/>
          <w:szCs w:val="20"/>
        </w:rPr>
        <w:t xml:space="preserve"> China International 'Internet+' Innovation and Entrepreneurship Competition</w:t>
      </w:r>
      <w:r w:rsidR="004B0A80" w:rsidRPr="00BD5E79">
        <w:rPr>
          <w:rFonts w:eastAsiaTheme="minorEastAsia"/>
          <w:color w:val="000000" w:themeColor="text1"/>
          <w:sz w:val="20"/>
          <w:szCs w:val="20"/>
        </w:rPr>
        <w:t xml:space="preserve">, </w:t>
      </w:r>
      <w:r w:rsidR="003225CA">
        <w:rPr>
          <w:rFonts w:eastAsiaTheme="minorEastAsia" w:hint="eastAsia"/>
          <w:color w:val="000000" w:themeColor="text1"/>
          <w:sz w:val="20"/>
          <w:szCs w:val="20"/>
        </w:rPr>
        <w:t>G</w:t>
      </w:r>
      <w:r w:rsidR="004B0A80" w:rsidRPr="00BD5E79">
        <w:rPr>
          <w:rFonts w:eastAsiaTheme="minorEastAsia"/>
          <w:color w:val="000000" w:themeColor="text1"/>
          <w:sz w:val="20"/>
          <w:szCs w:val="20"/>
        </w:rPr>
        <w:t>olden award</w:t>
      </w:r>
      <w:r w:rsidR="003D2AC3" w:rsidRPr="00BD5E79">
        <w:rPr>
          <w:color w:val="000000" w:themeColor="text1"/>
          <w:sz w:val="20"/>
          <w:szCs w:val="20"/>
        </w:rPr>
        <w:tab/>
        <w:t>20</w:t>
      </w:r>
      <w:r w:rsidR="00CC4A4E" w:rsidRPr="00BD5E79">
        <w:rPr>
          <w:rFonts w:eastAsiaTheme="minorEastAsia"/>
          <w:color w:val="000000" w:themeColor="text1"/>
          <w:sz w:val="20"/>
          <w:szCs w:val="20"/>
        </w:rPr>
        <w:t>22</w:t>
      </w:r>
    </w:p>
    <w:p w14:paraId="6893ED08" w14:textId="1816D150" w:rsidR="00013BDA" w:rsidRPr="00BD5E79" w:rsidRDefault="00013BDA" w:rsidP="0007372E">
      <w:pPr>
        <w:numPr>
          <w:ilvl w:val="0"/>
          <w:numId w:val="2"/>
        </w:numPr>
        <w:tabs>
          <w:tab w:val="left" w:pos="418"/>
          <w:tab w:val="right" w:pos="10080"/>
          <w:tab w:val="right" w:pos="10490"/>
        </w:tabs>
        <w:spacing w:line="280" w:lineRule="exact"/>
        <w:ind w:left="272" w:hanging="272"/>
        <w:jc w:val="both"/>
        <w:rPr>
          <w:color w:val="000000" w:themeColor="text1"/>
          <w:sz w:val="20"/>
          <w:szCs w:val="20"/>
        </w:rPr>
      </w:pPr>
      <w:r w:rsidRPr="00BD5E79">
        <w:rPr>
          <w:color w:val="000000" w:themeColor="text1"/>
          <w:sz w:val="20"/>
          <w:szCs w:val="20"/>
        </w:rPr>
        <w:t>12</w:t>
      </w:r>
      <w:r w:rsidRPr="00BD5E79">
        <w:rPr>
          <w:color w:val="000000" w:themeColor="text1"/>
          <w:sz w:val="20"/>
          <w:szCs w:val="20"/>
          <w:vertAlign w:val="superscript"/>
        </w:rPr>
        <w:t>th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 “</w:t>
      </w:r>
      <w:r w:rsidRPr="00BD5E79">
        <w:rPr>
          <w:color w:val="000000" w:themeColor="text1"/>
          <w:sz w:val="20"/>
          <w:szCs w:val="20"/>
        </w:rPr>
        <w:t>Challenge Cup</w:t>
      </w:r>
      <w:r w:rsidRPr="00BD5E79">
        <w:rPr>
          <w:rFonts w:eastAsiaTheme="minorEastAsia"/>
          <w:color w:val="000000" w:themeColor="text1"/>
          <w:sz w:val="20"/>
          <w:szCs w:val="20"/>
        </w:rPr>
        <w:t>”</w:t>
      </w:r>
      <w:r w:rsidRPr="00BD5E79">
        <w:rPr>
          <w:color w:val="000000" w:themeColor="text1"/>
          <w:sz w:val="20"/>
          <w:szCs w:val="20"/>
        </w:rPr>
        <w:t xml:space="preserve"> National </w:t>
      </w:r>
      <w:r w:rsidR="00AA3508" w:rsidRPr="00BD5E79">
        <w:rPr>
          <w:rFonts w:eastAsiaTheme="minorEastAsia"/>
          <w:color w:val="000000" w:themeColor="text1"/>
          <w:sz w:val="20"/>
          <w:szCs w:val="20"/>
        </w:rPr>
        <w:t>C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urricular </w:t>
      </w:r>
      <w:r w:rsidR="00AA3508" w:rsidRPr="00BD5E79">
        <w:rPr>
          <w:rFonts w:eastAsiaTheme="minorEastAsia"/>
          <w:color w:val="000000" w:themeColor="text1"/>
          <w:sz w:val="20"/>
          <w:szCs w:val="20"/>
        </w:rPr>
        <w:t>A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cademic </w:t>
      </w:r>
      <w:r w:rsidR="00AA3508" w:rsidRPr="00BD5E79">
        <w:rPr>
          <w:rFonts w:eastAsiaTheme="minorEastAsia"/>
          <w:color w:val="000000" w:themeColor="text1"/>
          <w:sz w:val="20"/>
          <w:szCs w:val="20"/>
        </w:rPr>
        <w:t>S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cience and </w:t>
      </w:r>
      <w:r w:rsidR="00AA3508" w:rsidRPr="00BD5E79">
        <w:rPr>
          <w:rFonts w:eastAsiaTheme="minorEastAsia"/>
          <w:color w:val="000000" w:themeColor="text1"/>
          <w:sz w:val="20"/>
          <w:szCs w:val="20"/>
        </w:rPr>
        <w:t>T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echnology </w:t>
      </w:r>
      <w:r w:rsidR="00AA3508" w:rsidRPr="00BD5E79">
        <w:rPr>
          <w:rFonts w:eastAsiaTheme="minorEastAsia"/>
          <w:color w:val="000000" w:themeColor="text1"/>
          <w:sz w:val="20"/>
          <w:szCs w:val="20"/>
        </w:rPr>
        <w:t>W</w:t>
      </w:r>
      <w:r w:rsidRPr="00BD5E79">
        <w:rPr>
          <w:rFonts w:eastAsiaTheme="minorEastAsia"/>
          <w:color w:val="000000" w:themeColor="text1"/>
          <w:sz w:val="20"/>
          <w:szCs w:val="20"/>
        </w:rPr>
        <w:t xml:space="preserve">orks, </w:t>
      </w:r>
      <w:r w:rsidR="003225CA">
        <w:rPr>
          <w:rFonts w:eastAsiaTheme="minorEastAsia" w:hint="eastAsia"/>
          <w:color w:val="000000" w:themeColor="text1"/>
          <w:sz w:val="20"/>
          <w:szCs w:val="20"/>
        </w:rPr>
        <w:t>S</w:t>
      </w:r>
      <w:r w:rsidRPr="00BD5E79">
        <w:rPr>
          <w:rFonts w:eastAsiaTheme="minorEastAsia"/>
          <w:color w:val="000000" w:themeColor="text1"/>
          <w:sz w:val="20"/>
          <w:szCs w:val="20"/>
        </w:rPr>
        <w:t>ilver award</w:t>
      </w:r>
      <w:r w:rsidRPr="00BD5E79">
        <w:rPr>
          <w:color w:val="000000" w:themeColor="text1"/>
          <w:sz w:val="20"/>
          <w:szCs w:val="20"/>
        </w:rPr>
        <w:tab/>
        <w:t>2021</w:t>
      </w:r>
    </w:p>
    <w:p w14:paraId="0C753CC9" w14:textId="77777777" w:rsidR="00520F40" w:rsidRPr="00BD5E79" w:rsidRDefault="00520F40" w:rsidP="0007372E">
      <w:pPr>
        <w:numPr>
          <w:ilvl w:val="0"/>
          <w:numId w:val="2"/>
        </w:numPr>
        <w:tabs>
          <w:tab w:val="left" w:pos="418"/>
          <w:tab w:val="right" w:pos="10080"/>
          <w:tab w:val="right" w:pos="10490"/>
        </w:tabs>
        <w:spacing w:line="280" w:lineRule="exact"/>
        <w:ind w:left="270" w:hanging="270"/>
        <w:jc w:val="both"/>
        <w:rPr>
          <w:color w:val="000000" w:themeColor="text1"/>
          <w:sz w:val="20"/>
          <w:szCs w:val="20"/>
        </w:rPr>
      </w:pPr>
      <w:r w:rsidRPr="00BD5E79">
        <w:rPr>
          <w:color w:val="000000" w:themeColor="text1"/>
          <w:sz w:val="20"/>
          <w:szCs w:val="20"/>
        </w:rPr>
        <w:t>Outstanding Graduate of Dalian University of Technology</w:t>
      </w:r>
      <w:r w:rsidRPr="00BD5E79">
        <w:rPr>
          <w:color w:val="000000" w:themeColor="text1"/>
          <w:sz w:val="20"/>
          <w:szCs w:val="20"/>
        </w:rPr>
        <w:tab/>
      </w:r>
      <w:r w:rsidRPr="00BD5E79">
        <w:rPr>
          <w:rFonts w:eastAsiaTheme="minorEastAsia"/>
          <w:color w:val="000000" w:themeColor="text1"/>
          <w:sz w:val="20"/>
          <w:szCs w:val="20"/>
        </w:rPr>
        <w:t>2019</w:t>
      </w:r>
    </w:p>
    <w:p w14:paraId="793ECE01" w14:textId="6D6F3B78" w:rsidR="00E94F6C" w:rsidRPr="00BD5E79" w:rsidRDefault="00FE0640" w:rsidP="0007372E">
      <w:pPr>
        <w:numPr>
          <w:ilvl w:val="0"/>
          <w:numId w:val="2"/>
        </w:numPr>
        <w:tabs>
          <w:tab w:val="left" w:pos="418"/>
          <w:tab w:val="right" w:pos="10080"/>
          <w:tab w:val="right" w:pos="10490"/>
        </w:tabs>
        <w:spacing w:line="280" w:lineRule="exact"/>
        <w:ind w:left="270" w:hanging="270"/>
        <w:jc w:val="both"/>
        <w:rPr>
          <w:color w:val="000000" w:themeColor="text1"/>
          <w:sz w:val="20"/>
          <w:szCs w:val="20"/>
        </w:rPr>
      </w:pPr>
      <w:r w:rsidRPr="00BD5E79">
        <w:rPr>
          <w:rFonts w:eastAsiaTheme="minorEastAsia"/>
          <w:color w:val="000000" w:themeColor="text1"/>
          <w:sz w:val="20"/>
          <w:szCs w:val="20"/>
        </w:rPr>
        <w:t>Mi</w:t>
      </w:r>
      <w:r w:rsidR="00296A2B" w:rsidRPr="00BD5E79">
        <w:rPr>
          <w:rFonts w:eastAsiaTheme="minorEastAsia"/>
          <w:color w:val="000000" w:themeColor="text1"/>
          <w:sz w:val="20"/>
          <w:szCs w:val="20"/>
        </w:rPr>
        <w:t>tsubishi Chemical Scholarship</w:t>
      </w:r>
      <w:r w:rsidR="00E94F6C" w:rsidRPr="00BD5E79">
        <w:rPr>
          <w:color w:val="000000" w:themeColor="text1"/>
          <w:sz w:val="20"/>
          <w:szCs w:val="20"/>
        </w:rPr>
        <w:tab/>
        <w:t>20</w:t>
      </w:r>
      <w:r w:rsidR="00746D30" w:rsidRPr="00BD5E79">
        <w:rPr>
          <w:color w:val="000000" w:themeColor="text1"/>
          <w:sz w:val="20"/>
          <w:szCs w:val="20"/>
        </w:rPr>
        <w:t>1</w:t>
      </w:r>
      <w:r w:rsidR="00922543" w:rsidRPr="00BD5E79">
        <w:rPr>
          <w:rFonts w:eastAsiaTheme="minorEastAsia"/>
          <w:color w:val="000000" w:themeColor="text1"/>
          <w:sz w:val="20"/>
          <w:szCs w:val="20"/>
        </w:rPr>
        <w:t>7</w:t>
      </w:r>
    </w:p>
    <w:p w14:paraId="1CAA2ED2" w14:textId="575480EB" w:rsidR="00AC3A0D" w:rsidRPr="00BD5E79" w:rsidRDefault="00A540E0" w:rsidP="0007372E">
      <w:pPr>
        <w:numPr>
          <w:ilvl w:val="0"/>
          <w:numId w:val="2"/>
        </w:numPr>
        <w:tabs>
          <w:tab w:val="left" w:pos="418"/>
          <w:tab w:val="right" w:pos="10080"/>
          <w:tab w:val="right" w:pos="10490"/>
        </w:tabs>
        <w:spacing w:line="280" w:lineRule="exact"/>
        <w:ind w:left="270" w:hanging="270"/>
        <w:jc w:val="both"/>
        <w:rPr>
          <w:color w:val="000000" w:themeColor="text1"/>
          <w:sz w:val="20"/>
          <w:szCs w:val="20"/>
        </w:rPr>
      </w:pPr>
      <w:r w:rsidRPr="00BD5E79">
        <w:rPr>
          <w:color w:val="000000" w:themeColor="text1"/>
          <w:sz w:val="20"/>
          <w:szCs w:val="20"/>
        </w:rPr>
        <w:t>National College Mathematics Competition</w:t>
      </w:r>
      <w:r w:rsidRPr="00BD5E79">
        <w:rPr>
          <w:rFonts w:eastAsia="宋体"/>
          <w:color w:val="000000" w:themeColor="text1"/>
          <w:sz w:val="20"/>
          <w:szCs w:val="20"/>
        </w:rPr>
        <w:t>, First Prize</w:t>
      </w:r>
      <w:r w:rsidR="00E07066" w:rsidRPr="00BD5E79">
        <w:rPr>
          <w:color w:val="000000" w:themeColor="text1"/>
          <w:sz w:val="20"/>
          <w:szCs w:val="20"/>
        </w:rPr>
        <w:tab/>
        <w:t>2016</w:t>
      </w:r>
    </w:p>
    <w:p w14:paraId="35E77E4E" w14:textId="41D39419" w:rsidR="0023510A" w:rsidRPr="00FB3AA0" w:rsidRDefault="0063549D" w:rsidP="00E9111A">
      <w:pPr>
        <w:tabs>
          <w:tab w:val="left" w:pos="418"/>
          <w:tab w:val="left" w:pos="993"/>
          <w:tab w:val="right" w:pos="10080"/>
          <w:tab w:val="right" w:pos="10490"/>
        </w:tabs>
        <w:spacing w:beforeLines="100" w:before="326"/>
        <w:jc w:val="both"/>
        <w:rPr>
          <w:b/>
          <w:color w:val="000000" w:themeColor="text1"/>
          <w:u w:val="single"/>
        </w:rPr>
      </w:pPr>
      <w:r w:rsidRPr="00FB3AA0">
        <w:rPr>
          <w:b/>
          <w:color w:val="000000" w:themeColor="text1"/>
          <w:u w:val="single"/>
        </w:rPr>
        <w:t>M</w:t>
      </w:r>
      <w:r w:rsidR="0023510A" w:rsidRPr="00FB3AA0">
        <w:rPr>
          <w:b/>
          <w:color w:val="000000" w:themeColor="text1"/>
          <w:u w:val="single"/>
        </w:rPr>
        <w:t xml:space="preserve">entoring </w:t>
      </w:r>
      <w:r w:rsidR="009777ED">
        <w:rPr>
          <w:rFonts w:eastAsiaTheme="minorEastAsia" w:hint="eastAsia"/>
          <w:b/>
          <w:color w:val="000000" w:themeColor="text1"/>
          <w:u w:val="single"/>
        </w:rPr>
        <w:t>E</w:t>
      </w:r>
      <w:r w:rsidR="0023510A" w:rsidRPr="00FB3AA0">
        <w:rPr>
          <w:b/>
          <w:color w:val="000000" w:themeColor="text1"/>
          <w:u w:val="single"/>
        </w:rPr>
        <w:t>xperie</w:t>
      </w:r>
      <w:r w:rsidR="00CB7EAC" w:rsidRPr="00FB3AA0">
        <w:rPr>
          <w:b/>
          <w:color w:val="000000" w:themeColor="text1"/>
          <w:u w:val="single"/>
        </w:rPr>
        <w:t>nce</w:t>
      </w:r>
      <w:r w:rsidR="0023510A" w:rsidRPr="00FB3AA0">
        <w:rPr>
          <w:b/>
          <w:color w:val="000000" w:themeColor="text1"/>
          <w:u w:val="single"/>
        </w:rPr>
        <w:tab/>
      </w:r>
    </w:p>
    <w:p w14:paraId="6ACEFA13" w14:textId="1F1E4432" w:rsidR="00E15BCF" w:rsidRPr="00BD5E79" w:rsidRDefault="008245AE" w:rsidP="00BD3DE9">
      <w:pPr>
        <w:pStyle w:val="af3"/>
        <w:numPr>
          <w:ilvl w:val="0"/>
          <w:numId w:val="38"/>
        </w:numPr>
        <w:tabs>
          <w:tab w:val="left" w:pos="418"/>
          <w:tab w:val="right" w:pos="10080"/>
          <w:tab w:val="right" w:pos="10490"/>
        </w:tabs>
        <w:spacing w:line="280" w:lineRule="exact"/>
        <w:ind w:left="272" w:hanging="272"/>
        <w:jc w:val="both"/>
        <w:rPr>
          <w:rFonts w:eastAsiaTheme="minorEastAsia"/>
          <w:bCs/>
          <w:color w:val="000000" w:themeColor="text1"/>
          <w:sz w:val="20"/>
          <w:szCs w:val="20"/>
        </w:rPr>
      </w:pPr>
      <w:r w:rsidRPr="008245AE">
        <w:rPr>
          <w:rFonts w:eastAsiaTheme="minorEastAsia" w:hint="eastAsia"/>
          <w:b/>
          <w:color w:val="000000" w:themeColor="text1"/>
          <w:sz w:val="20"/>
          <w:szCs w:val="20"/>
        </w:rPr>
        <w:t>U</w:t>
      </w:r>
      <w:r w:rsidRPr="008245AE">
        <w:rPr>
          <w:rFonts w:eastAsiaTheme="minorEastAsia"/>
          <w:b/>
          <w:color w:val="000000" w:themeColor="text1"/>
          <w:sz w:val="20"/>
          <w:szCs w:val="20"/>
        </w:rPr>
        <w:t xml:space="preserve">ndergraduate Research Mentor </w:t>
      </w:r>
      <w:r w:rsidRPr="008245AE">
        <w:rPr>
          <w:rFonts w:eastAsiaTheme="minorEastAsia"/>
          <w:bCs/>
          <w:color w:val="000000" w:themeColor="text1"/>
          <w:sz w:val="20"/>
          <w:szCs w:val="20"/>
        </w:rPr>
        <w:t>(Fudan Univ., 2022-2023): Supervised thesis on gel polymer electrolyte synthesis; guided student through experimental design, data analysis, and dissertation writing.</w:t>
      </w:r>
    </w:p>
    <w:p w14:paraId="131C4E6F" w14:textId="395ED06E" w:rsidR="00FE437C" w:rsidRPr="002B5D40" w:rsidRDefault="00270CBC" w:rsidP="00851904">
      <w:pPr>
        <w:pStyle w:val="af3"/>
        <w:numPr>
          <w:ilvl w:val="0"/>
          <w:numId w:val="38"/>
        </w:numPr>
        <w:tabs>
          <w:tab w:val="left" w:pos="418"/>
          <w:tab w:val="right" w:pos="10080"/>
          <w:tab w:val="right" w:pos="10490"/>
        </w:tabs>
        <w:spacing w:line="280" w:lineRule="exact"/>
        <w:ind w:left="272" w:hanging="272"/>
        <w:jc w:val="both"/>
        <w:rPr>
          <w:rFonts w:eastAsiaTheme="minorEastAsia"/>
          <w:bCs/>
          <w:color w:val="000000" w:themeColor="text1"/>
          <w:sz w:val="20"/>
          <w:szCs w:val="20"/>
        </w:rPr>
      </w:pPr>
      <w:r w:rsidRPr="00270CBC">
        <w:rPr>
          <w:rFonts w:eastAsiaTheme="minorEastAsia"/>
          <w:b/>
          <w:bCs/>
          <w:color w:val="000000" w:themeColor="text1"/>
          <w:sz w:val="20"/>
          <w:szCs w:val="20"/>
        </w:rPr>
        <w:t>Teaching Assistant</w:t>
      </w:r>
      <w:r w:rsidRPr="00270CBC">
        <w:rPr>
          <w:rFonts w:eastAsiaTheme="minorEastAsia"/>
          <w:bCs/>
          <w:color w:val="000000" w:themeColor="text1"/>
          <w:sz w:val="20"/>
          <w:szCs w:val="20"/>
        </w:rPr>
        <w:t> (Fudan Univ., 2021-2022): "Synthetic Chemistry Experiment". Instructed undergraduates on organic synthesis techniques and safety protocol</w:t>
      </w:r>
      <w:r>
        <w:rPr>
          <w:rFonts w:eastAsiaTheme="minorEastAsia" w:hint="eastAsia"/>
          <w:bCs/>
          <w:color w:val="000000" w:themeColor="text1"/>
          <w:sz w:val="20"/>
          <w:szCs w:val="20"/>
        </w:rPr>
        <w:t>s.</w:t>
      </w:r>
    </w:p>
    <w:sectPr w:rsidR="00FE437C" w:rsidRPr="002B5D40" w:rsidSect="009D1FC7">
      <w:footerReference w:type="default" r:id="rId9"/>
      <w:pgSz w:w="12240" w:h="15840"/>
      <w:pgMar w:top="864" w:right="1080" w:bottom="1008" w:left="1080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45F2" w14:textId="77777777" w:rsidR="00C679E2" w:rsidRDefault="00C679E2" w:rsidP="005E4F14">
      <w:r>
        <w:separator/>
      </w:r>
    </w:p>
  </w:endnote>
  <w:endnote w:type="continuationSeparator" w:id="0">
    <w:p w14:paraId="72DE8FC6" w14:textId="77777777" w:rsidR="00C679E2" w:rsidRDefault="00C679E2" w:rsidP="005E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651936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0"/>
            <w:szCs w:val="20"/>
          </w:rPr>
        </w:sdtEndPr>
        <w:sdtContent>
          <w:p w14:paraId="724FCF5F" w14:textId="47891499" w:rsidR="00467C3D" w:rsidRPr="00467C3D" w:rsidRDefault="00467C3D" w:rsidP="00BE3BB0">
            <w:pPr>
              <w:pStyle w:val="aa"/>
              <w:jc w:val="right"/>
              <w:rPr>
                <w:sz w:val="20"/>
                <w:szCs w:val="20"/>
              </w:rPr>
            </w:pPr>
            <w:r w:rsidRPr="00467C3D">
              <w:rPr>
                <w:lang w:val="zh-CN"/>
              </w:rPr>
              <w:t xml:space="preserve"> </w:t>
            </w:r>
            <w:r w:rsidRPr="00467C3D">
              <w:rPr>
                <w:sz w:val="20"/>
                <w:szCs w:val="20"/>
              </w:rPr>
              <w:fldChar w:fldCharType="begin"/>
            </w:r>
            <w:r w:rsidRPr="00467C3D">
              <w:rPr>
                <w:sz w:val="20"/>
                <w:szCs w:val="20"/>
              </w:rPr>
              <w:instrText>PAGE</w:instrText>
            </w:r>
            <w:r w:rsidRPr="00467C3D">
              <w:rPr>
                <w:sz w:val="20"/>
                <w:szCs w:val="20"/>
              </w:rPr>
              <w:fldChar w:fldCharType="separate"/>
            </w:r>
            <w:r w:rsidRPr="00467C3D">
              <w:rPr>
                <w:sz w:val="20"/>
                <w:szCs w:val="20"/>
                <w:lang w:val="zh-CN"/>
              </w:rPr>
              <w:t>2</w:t>
            </w:r>
            <w:r w:rsidRPr="00467C3D">
              <w:rPr>
                <w:sz w:val="20"/>
                <w:szCs w:val="20"/>
              </w:rPr>
              <w:fldChar w:fldCharType="end"/>
            </w:r>
            <w:r w:rsidRPr="00467C3D">
              <w:rPr>
                <w:sz w:val="20"/>
                <w:szCs w:val="20"/>
                <w:lang w:val="zh-CN"/>
              </w:rPr>
              <w:t xml:space="preserve"> / </w:t>
            </w:r>
            <w:r w:rsidRPr="00467C3D">
              <w:rPr>
                <w:sz w:val="20"/>
                <w:szCs w:val="20"/>
              </w:rPr>
              <w:fldChar w:fldCharType="begin"/>
            </w:r>
            <w:r w:rsidRPr="00467C3D">
              <w:rPr>
                <w:sz w:val="20"/>
                <w:szCs w:val="20"/>
              </w:rPr>
              <w:instrText>NUMPAGES</w:instrText>
            </w:r>
            <w:r w:rsidRPr="00467C3D">
              <w:rPr>
                <w:sz w:val="20"/>
                <w:szCs w:val="20"/>
              </w:rPr>
              <w:fldChar w:fldCharType="separate"/>
            </w:r>
            <w:r w:rsidRPr="00467C3D">
              <w:rPr>
                <w:sz w:val="20"/>
                <w:szCs w:val="20"/>
                <w:lang w:val="zh-CN"/>
              </w:rPr>
              <w:t>2</w:t>
            </w:r>
            <w:r w:rsidRPr="00467C3D">
              <w:rPr>
                <w:sz w:val="20"/>
                <w:szCs w:val="20"/>
              </w:rPr>
              <w:fldChar w:fldCharType="end"/>
            </w:r>
          </w:p>
        </w:sdtContent>
      </w:sdt>
    </w:sdtContent>
  </w:sdt>
  <w:p w14:paraId="545AFD20" w14:textId="77777777" w:rsidR="00467C3D" w:rsidRDefault="00467C3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6C81" w14:textId="77777777" w:rsidR="00C679E2" w:rsidRDefault="00C679E2" w:rsidP="005E4F14">
      <w:r>
        <w:separator/>
      </w:r>
    </w:p>
  </w:footnote>
  <w:footnote w:type="continuationSeparator" w:id="0">
    <w:p w14:paraId="7C24E87A" w14:textId="77777777" w:rsidR="00C679E2" w:rsidRDefault="00C679E2" w:rsidP="005E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6F6725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53287"/>
    <w:multiLevelType w:val="hybridMultilevel"/>
    <w:tmpl w:val="DACC57B0"/>
    <w:lvl w:ilvl="0" w:tplc="894A4CB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CF32EA"/>
    <w:multiLevelType w:val="hybridMultilevel"/>
    <w:tmpl w:val="8CA87E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151FA6"/>
    <w:multiLevelType w:val="hybridMultilevel"/>
    <w:tmpl w:val="C9B0F0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F4249"/>
    <w:multiLevelType w:val="hybridMultilevel"/>
    <w:tmpl w:val="294216C6"/>
    <w:lvl w:ilvl="0" w:tplc="894A4CBA">
      <w:start w:val="1"/>
      <w:numFmt w:val="bullet"/>
      <w:lvlText w:val=""/>
      <w:lvlJc w:val="left"/>
      <w:pPr>
        <w:ind w:left="2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EE43BD"/>
    <w:multiLevelType w:val="hybridMultilevel"/>
    <w:tmpl w:val="C7188908"/>
    <w:lvl w:ilvl="0" w:tplc="791CC7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689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3A35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60A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7EA3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FAAF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8AF0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C6B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5A2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FD5131"/>
    <w:multiLevelType w:val="multilevel"/>
    <w:tmpl w:val="F95A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93F11"/>
    <w:multiLevelType w:val="hybridMultilevel"/>
    <w:tmpl w:val="810C12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15617B8"/>
    <w:multiLevelType w:val="hybridMultilevel"/>
    <w:tmpl w:val="B12426DC"/>
    <w:lvl w:ilvl="0" w:tplc="894A4CBA">
      <w:start w:val="1"/>
      <w:numFmt w:val="bullet"/>
      <w:lvlText w:val=""/>
      <w:lvlJc w:val="left"/>
      <w:pPr>
        <w:ind w:left="21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69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3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5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38" w:hanging="420"/>
      </w:pPr>
      <w:rPr>
        <w:rFonts w:ascii="Wingdings" w:hAnsi="Wingdings" w:hint="default"/>
      </w:rPr>
    </w:lvl>
  </w:abstractNum>
  <w:abstractNum w:abstractNumId="9" w15:restartNumberingAfterBreak="0">
    <w:nsid w:val="23982AE6"/>
    <w:multiLevelType w:val="hybridMultilevel"/>
    <w:tmpl w:val="E7FAE73E"/>
    <w:lvl w:ilvl="0" w:tplc="04090009">
      <w:start w:val="1"/>
      <w:numFmt w:val="bullet"/>
      <w:lvlText w:val=""/>
      <w:lvlJc w:val="left"/>
      <w:pPr>
        <w:ind w:left="5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80"/>
      </w:pPr>
      <w:rPr>
        <w:rFonts w:ascii="Wingdings" w:hAnsi="Wingdings" w:hint="default"/>
      </w:rPr>
    </w:lvl>
  </w:abstractNum>
  <w:abstractNum w:abstractNumId="10" w15:restartNumberingAfterBreak="0">
    <w:nsid w:val="25E043FE"/>
    <w:multiLevelType w:val="hybridMultilevel"/>
    <w:tmpl w:val="2DB4C6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737EC"/>
    <w:multiLevelType w:val="hybridMultilevel"/>
    <w:tmpl w:val="2A6E14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80ED4"/>
    <w:multiLevelType w:val="hybridMultilevel"/>
    <w:tmpl w:val="498841C8"/>
    <w:lvl w:ilvl="0" w:tplc="1B529B3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0F56C32"/>
    <w:multiLevelType w:val="hybridMultilevel"/>
    <w:tmpl w:val="1B4C8D06"/>
    <w:lvl w:ilvl="0" w:tplc="894A4CBA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64827A5"/>
    <w:multiLevelType w:val="hybridMultilevel"/>
    <w:tmpl w:val="2724062A"/>
    <w:lvl w:ilvl="0" w:tplc="894A4CB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B90906"/>
    <w:multiLevelType w:val="hybridMultilevel"/>
    <w:tmpl w:val="B0C88D9C"/>
    <w:lvl w:ilvl="0" w:tplc="894A4CBA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A1565CA"/>
    <w:multiLevelType w:val="hybridMultilevel"/>
    <w:tmpl w:val="8C16B8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F47B9"/>
    <w:multiLevelType w:val="hybridMultilevel"/>
    <w:tmpl w:val="948AED88"/>
    <w:lvl w:ilvl="0" w:tplc="19925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8EFD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9E6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EE23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965D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FC9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5093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CC4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CE93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C51FF4"/>
    <w:multiLevelType w:val="hybridMultilevel"/>
    <w:tmpl w:val="3AA8B9C2"/>
    <w:lvl w:ilvl="0" w:tplc="894A4CB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42FBE"/>
    <w:multiLevelType w:val="hybridMultilevel"/>
    <w:tmpl w:val="AC3E4B8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465145A"/>
    <w:multiLevelType w:val="hybridMultilevel"/>
    <w:tmpl w:val="D4208452"/>
    <w:lvl w:ilvl="0" w:tplc="04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1" w15:restartNumberingAfterBreak="0">
    <w:nsid w:val="48412470"/>
    <w:multiLevelType w:val="hybridMultilevel"/>
    <w:tmpl w:val="092E7C28"/>
    <w:lvl w:ilvl="0" w:tplc="04090009">
      <w:start w:val="1"/>
      <w:numFmt w:val="bullet"/>
      <w:lvlText w:val="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2" w15:restartNumberingAfterBreak="0">
    <w:nsid w:val="49BE5268"/>
    <w:multiLevelType w:val="hybridMultilevel"/>
    <w:tmpl w:val="6364699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B9302D1"/>
    <w:multiLevelType w:val="hybridMultilevel"/>
    <w:tmpl w:val="FA10D860"/>
    <w:lvl w:ilvl="0" w:tplc="894A4CB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83AED"/>
    <w:multiLevelType w:val="hybridMultilevel"/>
    <w:tmpl w:val="1862EF8E"/>
    <w:lvl w:ilvl="0" w:tplc="894A4CBA">
      <w:start w:val="1"/>
      <w:numFmt w:val="bullet"/>
      <w:lvlText w:val="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4D0164BB"/>
    <w:multiLevelType w:val="hybridMultilevel"/>
    <w:tmpl w:val="2676FB0C"/>
    <w:lvl w:ilvl="0" w:tplc="A71A17C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050C4C"/>
    <w:multiLevelType w:val="hybridMultilevel"/>
    <w:tmpl w:val="D116DC0C"/>
    <w:lvl w:ilvl="0" w:tplc="0409000F">
      <w:start w:val="1"/>
      <w:numFmt w:val="decimal"/>
      <w:lvlText w:val="%1."/>
      <w:lvlJc w:val="left"/>
      <w:pPr>
        <w:ind w:left="586" w:hanging="480"/>
      </w:pPr>
    </w:lvl>
    <w:lvl w:ilvl="1" w:tplc="04090019" w:tentative="1">
      <w:start w:val="1"/>
      <w:numFmt w:val="lowerLetter"/>
      <w:lvlText w:val="%2)"/>
      <w:lvlJc w:val="left"/>
      <w:pPr>
        <w:ind w:left="1066" w:hanging="480"/>
      </w:pPr>
    </w:lvl>
    <w:lvl w:ilvl="2" w:tplc="0409001B" w:tentative="1">
      <w:start w:val="1"/>
      <w:numFmt w:val="lowerRoman"/>
      <w:lvlText w:val="%3."/>
      <w:lvlJc w:val="right"/>
      <w:pPr>
        <w:ind w:left="1546" w:hanging="480"/>
      </w:pPr>
    </w:lvl>
    <w:lvl w:ilvl="3" w:tplc="0409000F" w:tentative="1">
      <w:start w:val="1"/>
      <w:numFmt w:val="decimal"/>
      <w:lvlText w:val="%4."/>
      <w:lvlJc w:val="left"/>
      <w:pPr>
        <w:ind w:left="2026" w:hanging="480"/>
      </w:pPr>
    </w:lvl>
    <w:lvl w:ilvl="4" w:tplc="04090019" w:tentative="1">
      <w:start w:val="1"/>
      <w:numFmt w:val="lowerLetter"/>
      <w:lvlText w:val="%5)"/>
      <w:lvlJc w:val="left"/>
      <w:pPr>
        <w:ind w:left="2506" w:hanging="480"/>
      </w:pPr>
    </w:lvl>
    <w:lvl w:ilvl="5" w:tplc="0409001B" w:tentative="1">
      <w:start w:val="1"/>
      <w:numFmt w:val="lowerRoman"/>
      <w:lvlText w:val="%6."/>
      <w:lvlJc w:val="right"/>
      <w:pPr>
        <w:ind w:left="2986" w:hanging="480"/>
      </w:pPr>
    </w:lvl>
    <w:lvl w:ilvl="6" w:tplc="0409000F" w:tentative="1">
      <w:start w:val="1"/>
      <w:numFmt w:val="decimal"/>
      <w:lvlText w:val="%7."/>
      <w:lvlJc w:val="left"/>
      <w:pPr>
        <w:ind w:left="3466" w:hanging="480"/>
      </w:pPr>
    </w:lvl>
    <w:lvl w:ilvl="7" w:tplc="04090019" w:tentative="1">
      <w:start w:val="1"/>
      <w:numFmt w:val="lowerLetter"/>
      <w:lvlText w:val="%8)"/>
      <w:lvlJc w:val="left"/>
      <w:pPr>
        <w:ind w:left="3946" w:hanging="480"/>
      </w:pPr>
    </w:lvl>
    <w:lvl w:ilvl="8" w:tplc="0409001B" w:tentative="1">
      <w:start w:val="1"/>
      <w:numFmt w:val="lowerRoman"/>
      <w:lvlText w:val="%9."/>
      <w:lvlJc w:val="right"/>
      <w:pPr>
        <w:ind w:left="4426" w:hanging="480"/>
      </w:pPr>
    </w:lvl>
  </w:abstractNum>
  <w:abstractNum w:abstractNumId="27" w15:restartNumberingAfterBreak="0">
    <w:nsid w:val="50EA597B"/>
    <w:multiLevelType w:val="hybridMultilevel"/>
    <w:tmpl w:val="E37EE2AE"/>
    <w:lvl w:ilvl="0" w:tplc="7F2A06CA">
      <w:start w:val="1"/>
      <w:numFmt w:val="bullet"/>
      <w:lvlText w:val="●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2DB6C73"/>
    <w:multiLevelType w:val="hybridMultilevel"/>
    <w:tmpl w:val="7026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ED16AD"/>
    <w:multiLevelType w:val="hybridMultilevel"/>
    <w:tmpl w:val="B3DC92DC"/>
    <w:lvl w:ilvl="0" w:tplc="FFFFFFF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C893E92"/>
    <w:multiLevelType w:val="hybridMultilevel"/>
    <w:tmpl w:val="58181618"/>
    <w:lvl w:ilvl="0" w:tplc="2B0E2032">
      <w:start w:val="1"/>
      <w:numFmt w:val="bullet"/>
      <w:lvlText w:val="●"/>
      <w:lvlJc w:val="left"/>
      <w:pPr>
        <w:ind w:left="6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1" w15:restartNumberingAfterBreak="0">
    <w:nsid w:val="5F255B64"/>
    <w:multiLevelType w:val="hybridMultilevel"/>
    <w:tmpl w:val="A8DEB6A6"/>
    <w:lvl w:ilvl="0" w:tplc="894A4CBA">
      <w:start w:val="1"/>
      <w:numFmt w:val="bullet"/>
      <w:lvlText w:val=""/>
      <w:lvlJc w:val="left"/>
      <w:pPr>
        <w:ind w:left="-14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</w:abstractNum>
  <w:abstractNum w:abstractNumId="32" w15:restartNumberingAfterBreak="0">
    <w:nsid w:val="612C2B02"/>
    <w:multiLevelType w:val="hybridMultilevel"/>
    <w:tmpl w:val="EEE217BC"/>
    <w:lvl w:ilvl="0" w:tplc="2B0E2032">
      <w:start w:val="1"/>
      <w:numFmt w:val="bullet"/>
      <w:lvlText w:val="●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1DD2407"/>
    <w:multiLevelType w:val="hybridMultilevel"/>
    <w:tmpl w:val="B4C446D0"/>
    <w:lvl w:ilvl="0" w:tplc="894A4CB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40C6428"/>
    <w:multiLevelType w:val="hybridMultilevel"/>
    <w:tmpl w:val="1F88EB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621477B"/>
    <w:multiLevelType w:val="hybridMultilevel"/>
    <w:tmpl w:val="76840604"/>
    <w:lvl w:ilvl="0" w:tplc="894A4CBA">
      <w:start w:val="1"/>
      <w:numFmt w:val="bullet"/>
      <w:lvlText w:val=""/>
      <w:lvlJc w:val="left"/>
      <w:pPr>
        <w:ind w:left="2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1B6083"/>
    <w:multiLevelType w:val="hybridMultilevel"/>
    <w:tmpl w:val="BBF07F82"/>
    <w:lvl w:ilvl="0" w:tplc="894A4CB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877CF2"/>
    <w:multiLevelType w:val="hybridMultilevel"/>
    <w:tmpl w:val="2BBE87CA"/>
    <w:lvl w:ilvl="0" w:tplc="7F2A06CA">
      <w:start w:val="1"/>
      <w:numFmt w:val="bullet"/>
      <w:lvlText w:val="●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B305B6C"/>
    <w:multiLevelType w:val="hybridMultilevel"/>
    <w:tmpl w:val="CFD80A24"/>
    <w:lvl w:ilvl="0" w:tplc="894A4CBA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B5861C3"/>
    <w:multiLevelType w:val="hybridMultilevel"/>
    <w:tmpl w:val="07AEF39C"/>
    <w:lvl w:ilvl="0" w:tplc="8354948A">
      <w:start w:val="9"/>
      <w:numFmt w:val="bullet"/>
      <w:lvlText w:val="•"/>
      <w:lvlJc w:val="left"/>
      <w:pPr>
        <w:ind w:left="60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0" w15:restartNumberingAfterBreak="0">
    <w:nsid w:val="72753E53"/>
    <w:multiLevelType w:val="hybridMultilevel"/>
    <w:tmpl w:val="8012D838"/>
    <w:lvl w:ilvl="0" w:tplc="894A4CB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2DC3132"/>
    <w:multiLevelType w:val="hybridMultilevel"/>
    <w:tmpl w:val="16EE036E"/>
    <w:lvl w:ilvl="0" w:tplc="894A4CBA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6A6161A"/>
    <w:multiLevelType w:val="hybridMultilevel"/>
    <w:tmpl w:val="14A0B79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AAB4310"/>
    <w:multiLevelType w:val="hybridMultilevel"/>
    <w:tmpl w:val="12D4CC3C"/>
    <w:lvl w:ilvl="0" w:tplc="894A4CB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B09E6"/>
    <w:multiLevelType w:val="hybridMultilevel"/>
    <w:tmpl w:val="E3526F42"/>
    <w:lvl w:ilvl="0" w:tplc="7F2A06CA">
      <w:start w:val="1"/>
      <w:numFmt w:val="bullet"/>
      <w:lvlText w:val="●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05618526">
    <w:abstractNumId w:val="8"/>
  </w:num>
  <w:num w:numId="2" w16cid:durableId="1201164887">
    <w:abstractNumId w:val="31"/>
  </w:num>
  <w:num w:numId="3" w16cid:durableId="1304237475">
    <w:abstractNumId w:val="2"/>
  </w:num>
  <w:num w:numId="4" w16cid:durableId="692998521">
    <w:abstractNumId w:val="20"/>
  </w:num>
  <w:num w:numId="5" w16cid:durableId="1054888219">
    <w:abstractNumId w:val="0"/>
  </w:num>
  <w:num w:numId="6" w16cid:durableId="1941180455">
    <w:abstractNumId w:val="25"/>
  </w:num>
  <w:num w:numId="7" w16cid:durableId="204026578">
    <w:abstractNumId w:val="26"/>
  </w:num>
  <w:num w:numId="8" w16cid:durableId="313073432">
    <w:abstractNumId w:val="9"/>
  </w:num>
  <w:num w:numId="9" w16cid:durableId="479348403">
    <w:abstractNumId w:val="21"/>
  </w:num>
  <w:num w:numId="10" w16cid:durableId="2015760348">
    <w:abstractNumId w:val="19"/>
  </w:num>
  <w:num w:numId="11" w16cid:durableId="622544550">
    <w:abstractNumId w:val="42"/>
  </w:num>
  <w:num w:numId="12" w16cid:durableId="1188062085">
    <w:abstractNumId w:val="40"/>
  </w:num>
  <w:num w:numId="13" w16cid:durableId="1899317090">
    <w:abstractNumId w:val="22"/>
  </w:num>
  <w:num w:numId="14" w16cid:durableId="138234624">
    <w:abstractNumId w:val="33"/>
  </w:num>
  <w:num w:numId="15" w16cid:durableId="232129768">
    <w:abstractNumId w:val="35"/>
  </w:num>
  <w:num w:numId="16" w16cid:durableId="636109977">
    <w:abstractNumId w:val="4"/>
  </w:num>
  <w:num w:numId="17" w16cid:durableId="1186484886">
    <w:abstractNumId w:val="23"/>
  </w:num>
  <w:num w:numId="18" w16cid:durableId="217132934">
    <w:abstractNumId w:val="36"/>
  </w:num>
  <w:num w:numId="19" w16cid:durableId="875654139">
    <w:abstractNumId w:val="28"/>
  </w:num>
  <w:num w:numId="20" w16cid:durableId="1329359800">
    <w:abstractNumId w:val="3"/>
  </w:num>
  <w:num w:numId="21" w16cid:durableId="1055854736">
    <w:abstractNumId w:val="11"/>
  </w:num>
  <w:num w:numId="22" w16cid:durableId="1365330507">
    <w:abstractNumId w:val="16"/>
  </w:num>
  <w:num w:numId="23" w16cid:durableId="708189932">
    <w:abstractNumId w:val="10"/>
  </w:num>
  <w:num w:numId="24" w16cid:durableId="396394461">
    <w:abstractNumId w:val="18"/>
  </w:num>
  <w:num w:numId="25" w16cid:durableId="158733099">
    <w:abstractNumId w:val="43"/>
  </w:num>
  <w:num w:numId="26" w16cid:durableId="1140028515">
    <w:abstractNumId w:val="14"/>
  </w:num>
  <w:num w:numId="27" w16cid:durableId="1628588727">
    <w:abstractNumId w:val="24"/>
  </w:num>
  <w:num w:numId="28" w16cid:durableId="1374966069">
    <w:abstractNumId w:val="29"/>
  </w:num>
  <w:num w:numId="29" w16cid:durableId="1672174086">
    <w:abstractNumId w:val="34"/>
  </w:num>
  <w:num w:numId="30" w16cid:durableId="1824616925">
    <w:abstractNumId w:val="37"/>
  </w:num>
  <w:num w:numId="31" w16cid:durableId="1408842699">
    <w:abstractNumId w:val="12"/>
  </w:num>
  <w:num w:numId="32" w16cid:durableId="604266117">
    <w:abstractNumId w:val="32"/>
  </w:num>
  <w:num w:numId="33" w16cid:durableId="1550800850">
    <w:abstractNumId w:val="30"/>
  </w:num>
  <w:num w:numId="34" w16cid:durableId="860971733">
    <w:abstractNumId w:val="39"/>
  </w:num>
  <w:num w:numId="35" w16cid:durableId="1656103745">
    <w:abstractNumId w:val="7"/>
  </w:num>
  <w:num w:numId="36" w16cid:durableId="121651238">
    <w:abstractNumId w:val="13"/>
  </w:num>
  <w:num w:numId="37" w16cid:durableId="372464164">
    <w:abstractNumId w:val="1"/>
  </w:num>
  <w:num w:numId="38" w16cid:durableId="783426349">
    <w:abstractNumId w:val="15"/>
  </w:num>
  <w:num w:numId="39" w16cid:durableId="1919437697">
    <w:abstractNumId w:val="38"/>
  </w:num>
  <w:num w:numId="40" w16cid:durableId="1809736793">
    <w:abstractNumId w:val="5"/>
  </w:num>
  <w:num w:numId="41" w16cid:durableId="964040167">
    <w:abstractNumId w:val="41"/>
  </w:num>
  <w:num w:numId="42" w16cid:durableId="2011448216">
    <w:abstractNumId w:val="17"/>
  </w:num>
  <w:num w:numId="43" w16cid:durableId="466775222">
    <w:abstractNumId w:val="27"/>
  </w:num>
  <w:num w:numId="44" w16cid:durableId="26101584">
    <w:abstractNumId w:val="44"/>
  </w:num>
  <w:num w:numId="45" w16cid:durableId="260841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960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14"/>
    <w:rsid w:val="000000A0"/>
    <w:rsid w:val="000010B0"/>
    <w:rsid w:val="00001742"/>
    <w:rsid w:val="00002385"/>
    <w:rsid w:val="000035E2"/>
    <w:rsid w:val="000046C4"/>
    <w:rsid w:val="000059CD"/>
    <w:rsid w:val="000067E5"/>
    <w:rsid w:val="00006904"/>
    <w:rsid w:val="000130D3"/>
    <w:rsid w:val="00013BDA"/>
    <w:rsid w:val="00014636"/>
    <w:rsid w:val="0001572D"/>
    <w:rsid w:val="000171FF"/>
    <w:rsid w:val="00017429"/>
    <w:rsid w:val="00017FE2"/>
    <w:rsid w:val="0002117E"/>
    <w:rsid w:val="000220F7"/>
    <w:rsid w:val="00023EEE"/>
    <w:rsid w:val="00024BDA"/>
    <w:rsid w:val="000252E9"/>
    <w:rsid w:val="00026B35"/>
    <w:rsid w:val="00030863"/>
    <w:rsid w:val="000323BB"/>
    <w:rsid w:val="00032C54"/>
    <w:rsid w:val="00033604"/>
    <w:rsid w:val="00033700"/>
    <w:rsid w:val="00034EE5"/>
    <w:rsid w:val="000377B1"/>
    <w:rsid w:val="00042D63"/>
    <w:rsid w:val="00045BD2"/>
    <w:rsid w:val="00045FA4"/>
    <w:rsid w:val="0005598F"/>
    <w:rsid w:val="00055BE8"/>
    <w:rsid w:val="00055EF3"/>
    <w:rsid w:val="00060536"/>
    <w:rsid w:val="0006310B"/>
    <w:rsid w:val="00063585"/>
    <w:rsid w:val="00066A87"/>
    <w:rsid w:val="00067BF2"/>
    <w:rsid w:val="0007372E"/>
    <w:rsid w:val="00081CF9"/>
    <w:rsid w:val="00086003"/>
    <w:rsid w:val="00095012"/>
    <w:rsid w:val="000974A1"/>
    <w:rsid w:val="000A236D"/>
    <w:rsid w:val="000B356E"/>
    <w:rsid w:val="000B4BD6"/>
    <w:rsid w:val="000B528F"/>
    <w:rsid w:val="000B69F3"/>
    <w:rsid w:val="000C07CD"/>
    <w:rsid w:val="000C118D"/>
    <w:rsid w:val="000C2024"/>
    <w:rsid w:val="000C408A"/>
    <w:rsid w:val="000C4AA6"/>
    <w:rsid w:val="000C4DBB"/>
    <w:rsid w:val="000C550A"/>
    <w:rsid w:val="000D11BA"/>
    <w:rsid w:val="000D1AFA"/>
    <w:rsid w:val="000D1C38"/>
    <w:rsid w:val="000D5B29"/>
    <w:rsid w:val="000D610C"/>
    <w:rsid w:val="000E362F"/>
    <w:rsid w:val="000E505C"/>
    <w:rsid w:val="000E71D4"/>
    <w:rsid w:val="000F1A86"/>
    <w:rsid w:val="000F37DC"/>
    <w:rsid w:val="000F57AA"/>
    <w:rsid w:val="00100703"/>
    <w:rsid w:val="0010774B"/>
    <w:rsid w:val="00112B67"/>
    <w:rsid w:val="00112B74"/>
    <w:rsid w:val="00114B92"/>
    <w:rsid w:val="00116C61"/>
    <w:rsid w:val="00117328"/>
    <w:rsid w:val="00121972"/>
    <w:rsid w:val="00124F5B"/>
    <w:rsid w:val="00125FD0"/>
    <w:rsid w:val="00133A4E"/>
    <w:rsid w:val="00134734"/>
    <w:rsid w:val="00135C2B"/>
    <w:rsid w:val="00137C9D"/>
    <w:rsid w:val="00142E2E"/>
    <w:rsid w:val="0014484B"/>
    <w:rsid w:val="001462E5"/>
    <w:rsid w:val="00150F80"/>
    <w:rsid w:val="00150FDB"/>
    <w:rsid w:val="00157C01"/>
    <w:rsid w:val="00160EDB"/>
    <w:rsid w:val="0016325A"/>
    <w:rsid w:val="00165B28"/>
    <w:rsid w:val="00171E0B"/>
    <w:rsid w:val="0017319D"/>
    <w:rsid w:val="00175A06"/>
    <w:rsid w:val="00176C60"/>
    <w:rsid w:val="0018216B"/>
    <w:rsid w:val="00183379"/>
    <w:rsid w:val="001843AF"/>
    <w:rsid w:val="00190325"/>
    <w:rsid w:val="0019048B"/>
    <w:rsid w:val="001923BC"/>
    <w:rsid w:val="0019643A"/>
    <w:rsid w:val="00196C08"/>
    <w:rsid w:val="001A17A4"/>
    <w:rsid w:val="001A4167"/>
    <w:rsid w:val="001A4A28"/>
    <w:rsid w:val="001A66D9"/>
    <w:rsid w:val="001A6F63"/>
    <w:rsid w:val="001A76A4"/>
    <w:rsid w:val="001B07FC"/>
    <w:rsid w:val="001B3DBF"/>
    <w:rsid w:val="001B47F2"/>
    <w:rsid w:val="001C33CC"/>
    <w:rsid w:val="001C43B9"/>
    <w:rsid w:val="001C5480"/>
    <w:rsid w:val="001C5C04"/>
    <w:rsid w:val="001D3270"/>
    <w:rsid w:val="001D3D29"/>
    <w:rsid w:val="001D6A9A"/>
    <w:rsid w:val="001D7583"/>
    <w:rsid w:val="001E0277"/>
    <w:rsid w:val="001E04AA"/>
    <w:rsid w:val="001E0BB4"/>
    <w:rsid w:val="001E11D6"/>
    <w:rsid w:val="001E1C37"/>
    <w:rsid w:val="001E6927"/>
    <w:rsid w:val="001E7219"/>
    <w:rsid w:val="001F1569"/>
    <w:rsid w:val="001F18C3"/>
    <w:rsid w:val="001F1DBA"/>
    <w:rsid w:val="001F229B"/>
    <w:rsid w:val="001F2979"/>
    <w:rsid w:val="001F5223"/>
    <w:rsid w:val="001F592D"/>
    <w:rsid w:val="001F5D6E"/>
    <w:rsid w:val="00200287"/>
    <w:rsid w:val="00201F21"/>
    <w:rsid w:val="00203139"/>
    <w:rsid w:val="00203DE4"/>
    <w:rsid w:val="00204345"/>
    <w:rsid w:val="002116DA"/>
    <w:rsid w:val="002123EA"/>
    <w:rsid w:val="00213EB3"/>
    <w:rsid w:val="002147A6"/>
    <w:rsid w:val="0021495C"/>
    <w:rsid w:val="0021680D"/>
    <w:rsid w:val="00217A38"/>
    <w:rsid w:val="00220F16"/>
    <w:rsid w:val="002240DB"/>
    <w:rsid w:val="002322D9"/>
    <w:rsid w:val="00232C53"/>
    <w:rsid w:val="0023309B"/>
    <w:rsid w:val="0023510A"/>
    <w:rsid w:val="002378F1"/>
    <w:rsid w:val="00237B03"/>
    <w:rsid w:val="00242D6E"/>
    <w:rsid w:val="00243A6A"/>
    <w:rsid w:val="00245EB8"/>
    <w:rsid w:val="00250FBD"/>
    <w:rsid w:val="00251173"/>
    <w:rsid w:val="002521F2"/>
    <w:rsid w:val="0025289B"/>
    <w:rsid w:val="00254F30"/>
    <w:rsid w:val="002565E6"/>
    <w:rsid w:val="002605C6"/>
    <w:rsid w:val="00260D92"/>
    <w:rsid w:val="002625AF"/>
    <w:rsid w:val="00264364"/>
    <w:rsid w:val="002650DD"/>
    <w:rsid w:val="00266CC9"/>
    <w:rsid w:val="0026798B"/>
    <w:rsid w:val="0026799A"/>
    <w:rsid w:val="00270B99"/>
    <w:rsid w:val="00270CBC"/>
    <w:rsid w:val="00275165"/>
    <w:rsid w:val="00276BC3"/>
    <w:rsid w:val="00277F5E"/>
    <w:rsid w:val="00281846"/>
    <w:rsid w:val="00283D22"/>
    <w:rsid w:val="00284F05"/>
    <w:rsid w:val="002907EC"/>
    <w:rsid w:val="002912A9"/>
    <w:rsid w:val="0029295D"/>
    <w:rsid w:val="00296A2B"/>
    <w:rsid w:val="00297E1B"/>
    <w:rsid w:val="002A3430"/>
    <w:rsid w:val="002B2FCD"/>
    <w:rsid w:val="002B3B62"/>
    <w:rsid w:val="002B404C"/>
    <w:rsid w:val="002B5D40"/>
    <w:rsid w:val="002B6485"/>
    <w:rsid w:val="002C0668"/>
    <w:rsid w:val="002C7DFF"/>
    <w:rsid w:val="002D2315"/>
    <w:rsid w:val="002D2C69"/>
    <w:rsid w:val="002E2146"/>
    <w:rsid w:val="002E43B6"/>
    <w:rsid w:val="002E71E0"/>
    <w:rsid w:val="002F1430"/>
    <w:rsid w:val="002F2D15"/>
    <w:rsid w:val="002F311A"/>
    <w:rsid w:val="002F438E"/>
    <w:rsid w:val="002F543C"/>
    <w:rsid w:val="002F6B11"/>
    <w:rsid w:val="002F7C75"/>
    <w:rsid w:val="002F7EDA"/>
    <w:rsid w:val="0030408A"/>
    <w:rsid w:val="003073BA"/>
    <w:rsid w:val="00311B84"/>
    <w:rsid w:val="00312C18"/>
    <w:rsid w:val="00315079"/>
    <w:rsid w:val="003151E2"/>
    <w:rsid w:val="00316279"/>
    <w:rsid w:val="00316C73"/>
    <w:rsid w:val="003225CA"/>
    <w:rsid w:val="00322D8C"/>
    <w:rsid w:val="00325C24"/>
    <w:rsid w:val="003262C5"/>
    <w:rsid w:val="00326B9F"/>
    <w:rsid w:val="00327182"/>
    <w:rsid w:val="00331152"/>
    <w:rsid w:val="0033219B"/>
    <w:rsid w:val="00332469"/>
    <w:rsid w:val="00333769"/>
    <w:rsid w:val="003343E8"/>
    <w:rsid w:val="003348AD"/>
    <w:rsid w:val="003359AC"/>
    <w:rsid w:val="0033615E"/>
    <w:rsid w:val="00337436"/>
    <w:rsid w:val="00337F86"/>
    <w:rsid w:val="00341B16"/>
    <w:rsid w:val="00342B9E"/>
    <w:rsid w:val="00345934"/>
    <w:rsid w:val="003468BA"/>
    <w:rsid w:val="00346A9B"/>
    <w:rsid w:val="003501D3"/>
    <w:rsid w:val="00355792"/>
    <w:rsid w:val="003557E6"/>
    <w:rsid w:val="00364206"/>
    <w:rsid w:val="003700BD"/>
    <w:rsid w:val="003719A0"/>
    <w:rsid w:val="00371D11"/>
    <w:rsid w:val="00376AB8"/>
    <w:rsid w:val="00377B73"/>
    <w:rsid w:val="00380AAF"/>
    <w:rsid w:val="003825B2"/>
    <w:rsid w:val="00383370"/>
    <w:rsid w:val="00384BB3"/>
    <w:rsid w:val="0038570E"/>
    <w:rsid w:val="00387AD3"/>
    <w:rsid w:val="0039058A"/>
    <w:rsid w:val="00390FBB"/>
    <w:rsid w:val="003939F4"/>
    <w:rsid w:val="0039510F"/>
    <w:rsid w:val="00395A63"/>
    <w:rsid w:val="00395D5F"/>
    <w:rsid w:val="003A2966"/>
    <w:rsid w:val="003A36CF"/>
    <w:rsid w:val="003A4405"/>
    <w:rsid w:val="003A67E5"/>
    <w:rsid w:val="003B64EE"/>
    <w:rsid w:val="003B68B0"/>
    <w:rsid w:val="003B6D23"/>
    <w:rsid w:val="003B6DF5"/>
    <w:rsid w:val="003C1BB4"/>
    <w:rsid w:val="003C3205"/>
    <w:rsid w:val="003C6955"/>
    <w:rsid w:val="003D01B8"/>
    <w:rsid w:val="003D1268"/>
    <w:rsid w:val="003D2AC3"/>
    <w:rsid w:val="003D3885"/>
    <w:rsid w:val="003D3A9B"/>
    <w:rsid w:val="003D42D7"/>
    <w:rsid w:val="003D5452"/>
    <w:rsid w:val="003D54FE"/>
    <w:rsid w:val="003D5F26"/>
    <w:rsid w:val="003D7083"/>
    <w:rsid w:val="003D7BC1"/>
    <w:rsid w:val="003D7C45"/>
    <w:rsid w:val="003D7DCE"/>
    <w:rsid w:val="003E0A58"/>
    <w:rsid w:val="003E116B"/>
    <w:rsid w:val="003E1673"/>
    <w:rsid w:val="003E1F75"/>
    <w:rsid w:val="003E2811"/>
    <w:rsid w:val="003E419C"/>
    <w:rsid w:val="003E4CE0"/>
    <w:rsid w:val="003E5148"/>
    <w:rsid w:val="003E5CE4"/>
    <w:rsid w:val="003E5DCF"/>
    <w:rsid w:val="003E6EE3"/>
    <w:rsid w:val="003F660B"/>
    <w:rsid w:val="003F68CC"/>
    <w:rsid w:val="003F6A22"/>
    <w:rsid w:val="0040291A"/>
    <w:rsid w:val="004030B2"/>
    <w:rsid w:val="00403B98"/>
    <w:rsid w:val="00403EC8"/>
    <w:rsid w:val="00404A5F"/>
    <w:rsid w:val="00407099"/>
    <w:rsid w:val="00410E3D"/>
    <w:rsid w:val="00411776"/>
    <w:rsid w:val="00411819"/>
    <w:rsid w:val="00414E89"/>
    <w:rsid w:val="00422230"/>
    <w:rsid w:val="00422293"/>
    <w:rsid w:val="00422AA6"/>
    <w:rsid w:val="0042374C"/>
    <w:rsid w:val="004238BA"/>
    <w:rsid w:val="004263A3"/>
    <w:rsid w:val="004308F3"/>
    <w:rsid w:val="00431472"/>
    <w:rsid w:val="004315E5"/>
    <w:rsid w:val="00432452"/>
    <w:rsid w:val="00434608"/>
    <w:rsid w:val="00434A30"/>
    <w:rsid w:val="00436A84"/>
    <w:rsid w:val="00437106"/>
    <w:rsid w:val="00442BCB"/>
    <w:rsid w:val="0044391B"/>
    <w:rsid w:val="00443F17"/>
    <w:rsid w:val="00445A7B"/>
    <w:rsid w:val="00447911"/>
    <w:rsid w:val="004500DD"/>
    <w:rsid w:val="00451EA6"/>
    <w:rsid w:val="00453310"/>
    <w:rsid w:val="0045366E"/>
    <w:rsid w:val="00453C21"/>
    <w:rsid w:val="00454C35"/>
    <w:rsid w:val="00455E68"/>
    <w:rsid w:val="00456175"/>
    <w:rsid w:val="00456421"/>
    <w:rsid w:val="004626FD"/>
    <w:rsid w:val="004638FC"/>
    <w:rsid w:val="00465860"/>
    <w:rsid w:val="00466D1B"/>
    <w:rsid w:val="00466E29"/>
    <w:rsid w:val="00467656"/>
    <w:rsid w:val="00467C3D"/>
    <w:rsid w:val="004705A8"/>
    <w:rsid w:val="00470982"/>
    <w:rsid w:val="00473D2D"/>
    <w:rsid w:val="00477EF2"/>
    <w:rsid w:val="00481ABF"/>
    <w:rsid w:val="00485626"/>
    <w:rsid w:val="00486956"/>
    <w:rsid w:val="0049072C"/>
    <w:rsid w:val="0049480D"/>
    <w:rsid w:val="00495C85"/>
    <w:rsid w:val="00496133"/>
    <w:rsid w:val="00496432"/>
    <w:rsid w:val="0049719E"/>
    <w:rsid w:val="004972FB"/>
    <w:rsid w:val="004A249D"/>
    <w:rsid w:val="004A2624"/>
    <w:rsid w:val="004A3FF6"/>
    <w:rsid w:val="004A6313"/>
    <w:rsid w:val="004B09CD"/>
    <w:rsid w:val="004B0A45"/>
    <w:rsid w:val="004B0A80"/>
    <w:rsid w:val="004B1971"/>
    <w:rsid w:val="004B5CB5"/>
    <w:rsid w:val="004B6568"/>
    <w:rsid w:val="004C25A2"/>
    <w:rsid w:val="004C3A0D"/>
    <w:rsid w:val="004C3CAD"/>
    <w:rsid w:val="004C4207"/>
    <w:rsid w:val="004C5806"/>
    <w:rsid w:val="004D5CD6"/>
    <w:rsid w:val="004D6D85"/>
    <w:rsid w:val="004E1476"/>
    <w:rsid w:val="004E1910"/>
    <w:rsid w:val="004E1D7C"/>
    <w:rsid w:val="004E1F76"/>
    <w:rsid w:val="004E2764"/>
    <w:rsid w:val="004E277F"/>
    <w:rsid w:val="004E329C"/>
    <w:rsid w:val="004E4518"/>
    <w:rsid w:val="004E4649"/>
    <w:rsid w:val="004E49D4"/>
    <w:rsid w:val="004F18B2"/>
    <w:rsid w:val="004F19AE"/>
    <w:rsid w:val="004F318D"/>
    <w:rsid w:val="004F5907"/>
    <w:rsid w:val="004F67D2"/>
    <w:rsid w:val="004F7187"/>
    <w:rsid w:val="004F7EC0"/>
    <w:rsid w:val="004F7ED7"/>
    <w:rsid w:val="005004AF"/>
    <w:rsid w:val="005016A8"/>
    <w:rsid w:val="00502A0D"/>
    <w:rsid w:val="00502DFB"/>
    <w:rsid w:val="0050398D"/>
    <w:rsid w:val="00503FDB"/>
    <w:rsid w:val="0050491E"/>
    <w:rsid w:val="00506768"/>
    <w:rsid w:val="00506DBE"/>
    <w:rsid w:val="005124BC"/>
    <w:rsid w:val="00513E9F"/>
    <w:rsid w:val="00516E20"/>
    <w:rsid w:val="00520F40"/>
    <w:rsid w:val="00522333"/>
    <w:rsid w:val="005246AC"/>
    <w:rsid w:val="00527BFF"/>
    <w:rsid w:val="00531D23"/>
    <w:rsid w:val="00533401"/>
    <w:rsid w:val="00535493"/>
    <w:rsid w:val="005359C5"/>
    <w:rsid w:val="00535A18"/>
    <w:rsid w:val="00540851"/>
    <w:rsid w:val="0054161F"/>
    <w:rsid w:val="00543337"/>
    <w:rsid w:val="00543528"/>
    <w:rsid w:val="0054356B"/>
    <w:rsid w:val="00544722"/>
    <w:rsid w:val="00544FC8"/>
    <w:rsid w:val="005458BE"/>
    <w:rsid w:val="0054618C"/>
    <w:rsid w:val="0055447E"/>
    <w:rsid w:val="00554A41"/>
    <w:rsid w:val="005563EA"/>
    <w:rsid w:val="0055653C"/>
    <w:rsid w:val="005565B5"/>
    <w:rsid w:val="00560F90"/>
    <w:rsid w:val="00564BA7"/>
    <w:rsid w:val="0056664A"/>
    <w:rsid w:val="005701B2"/>
    <w:rsid w:val="00571F98"/>
    <w:rsid w:val="00572052"/>
    <w:rsid w:val="00573ACD"/>
    <w:rsid w:val="00580722"/>
    <w:rsid w:val="00581292"/>
    <w:rsid w:val="0058468D"/>
    <w:rsid w:val="00585E9E"/>
    <w:rsid w:val="00587FD0"/>
    <w:rsid w:val="0059055D"/>
    <w:rsid w:val="00590581"/>
    <w:rsid w:val="00590B6D"/>
    <w:rsid w:val="00592894"/>
    <w:rsid w:val="00593395"/>
    <w:rsid w:val="005959CA"/>
    <w:rsid w:val="00596CF5"/>
    <w:rsid w:val="005A0A66"/>
    <w:rsid w:val="005A2108"/>
    <w:rsid w:val="005A2E44"/>
    <w:rsid w:val="005A398A"/>
    <w:rsid w:val="005A4536"/>
    <w:rsid w:val="005A4A2F"/>
    <w:rsid w:val="005A5946"/>
    <w:rsid w:val="005B0605"/>
    <w:rsid w:val="005B0A6B"/>
    <w:rsid w:val="005B1A23"/>
    <w:rsid w:val="005B21DA"/>
    <w:rsid w:val="005B59BF"/>
    <w:rsid w:val="005B5FFC"/>
    <w:rsid w:val="005C123E"/>
    <w:rsid w:val="005C17E4"/>
    <w:rsid w:val="005C1DF7"/>
    <w:rsid w:val="005C2C7A"/>
    <w:rsid w:val="005C78BF"/>
    <w:rsid w:val="005D12AB"/>
    <w:rsid w:val="005D544E"/>
    <w:rsid w:val="005D5F61"/>
    <w:rsid w:val="005E2D4F"/>
    <w:rsid w:val="005E3EEA"/>
    <w:rsid w:val="005E4F14"/>
    <w:rsid w:val="005E5212"/>
    <w:rsid w:val="005E56E5"/>
    <w:rsid w:val="005F3644"/>
    <w:rsid w:val="005F5628"/>
    <w:rsid w:val="005F625A"/>
    <w:rsid w:val="005F7C7A"/>
    <w:rsid w:val="005F7EE1"/>
    <w:rsid w:val="00602D42"/>
    <w:rsid w:val="00604050"/>
    <w:rsid w:val="006070AD"/>
    <w:rsid w:val="00607B18"/>
    <w:rsid w:val="00610E34"/>
    <w:rsid w:val="00612F3E"/>
    <w:rsid w:val="00621535"/>
    <w:rsid w:val="0062332B"/>
    <w:rsid w:val="00624F3F"/>
    <w:rsid w:val="00625274"/>
    <w:rsid w:val="00626A47"/>
    <w:rsid w:val="006314CD"/>
    <w:rsid w:val="00634772"/>
    <w:rsid w:val="0063549D"/>
    <w:rsid w:val="006427B0"/>
    <w:rsid w:val="00655290"/>
    <w:rsid w:val="00661DF5"/>
    <w:rsid w:val="0066393E"/>
    <w:rsid w:val="00664AE9"/>
    <w:rsid w:val="00666375"/>
    <w:rsid w:val="00667424"/>
    <w:rsid w:val="00671230"/>
    <w:rsid w:val="00671F42"/>
    <w:rsid w:val="00680C79"/>
    <w:rsid w:val="00681FDB"/>
    <w:rsid w:val="00683E6E"/>
    <w:rsid w:val="00687032"/>
    <w:rsid w:val="00687E2C"/>
    <w:rsid w:val="00691D82"/>
    <w:rsid w:val="006925AF"/>
    <w:rsid w:val="00694048"/>
    <w:rsid w:val="006955F6"/>
    <w:rsid w:val="0069658B"/>
    <w:rsid w:val="006966C2"/>
    <w:rsid w:val="00697D7A"/>
    <w:rsid w:val="006A0BD9"/>
    <w:rsid w:val="006A220B"/>
    <w:rsid w:val="006A3936"/>
    <w:rsid w:val="006A3DD7"/>
    <w:rsid w:val="006A40EC"/>
    <w:rsid w:val="006A4B09"/>
    <w:rsid w:val="006A7F3A"/>
    <w:rsid w:val="006B1B23"/>
    <w:rsid w:val="006B1C7A"/>
    <w:rsid w:val="006B219B"/>
    <w:rsid w:val="006B2D73"/>
    <w:rsid w:val="006B3B38"/>
    <w:rsid w:val="006B3B9E"/>
    <w:rsid w:val="006B44A9"/>
    <w:rsid w:val="006B70D4"/>
    <w:rsid w:val="006B7208"/>
    <w:rsid w:val="006C0DEC"/>
    <w:rsid w:val="006C3F16"/>
    <w:rsid w:val="006C4948"/>
    <w:rsid w:val="006C7ED0"/>
    <w:rsid w:val="006D02A9"/>
    <w:rsid w:val="006D1E70"/>
    <w:rsid w:val="006D3018"/>
    <w:rsid w:val="006D3A52"/>
    <w:rsid w:val="006D4BBD"/>
    <w:rsid w:val="006D5221"/>
    <w:rsid w:val="006D6109"/>
    <w:rsid w:val="006E24B4"/>
    <w:rsid w:val="006E3247"/>
    <w:rsid w:val="006E56B1"/>
    <w:rsid w:val="006F3F8E"/>
    <w:rsid w:val="006F4BB4"/>
    <w:rsid w:val="006F6204"/>
    <w:rsid w:val="006F7B6B"/>
    <w:rsid w:val="006F7D83"/>
    <w:rsid w:val="006F7FAE"/>
    <w:rsid w:val="0070013A"/>
    <w:rsid w:val="00700993"/>
    <w:rsid w:val="00700F3D"/>
    <w:rsid w:val="0070193D"/>
    <w:rsid w:val="00703F4C"/>
    <w:rsid w:val="007123E9"/>
    <w:rsid w:val="00713C43"/>
    <w:rsid w:val="00715D43"/>
    <w:rsid w:val="0071729A"/>
    <w:rsid w:val="00717924"/>
    <w:rsid w:val="007219DC"/>
    <w:rsid w:val="007253F9"/>
    <w:rsid w:val="00734412"/>
    <w:rsid w:val="00743908"/>
    <w:rsid w:val="007466AE"/>
    <w:rsid w:val="00746D30"/>
    <w:rsid w:val="00751DBE"/>
    <w:rsid w:val="00752D53"/>
    <w:rsid w:val="00754B82"/>
    <w:rsid w:val="00756146"/>
    <w:rsid w:val="00756B42"/>
    <w:rsid w:val="0075773B"/>
    <w:rsid w:val="007611A2"/>
    <w:rsid w:val="00762278"/>
    <w:rsid w:val="0076288C"/>
    <w:rsid w:val="00770422"/>
    <w:rsid w:val="00771704"/>
    <w:rsid w:val="00773540"/>
    <w:rsid w:val="00773A30"/>
    <w:rsid w:val="00785138"/>
    <w:rsid w:val="007927B6"/>
    <w:rsid w:val="00794383"/>
    <w:rsid w:val="00794E55"/>
    <w:rsid w:val="00795582"/>
    <w:rsid w:val="0079769D"/>
    <w:rsid w:val="007A0D4E"/>
    <w:rsid w:val="007A19C5"/>
    <w:rsid w:val="007A60FC"/>
    <w:rsid w:val="007A73D3"/>
    <w:rsid w:val="007B49E7"/>
    <w:rsid w:val="007C2A60"/>
    <w:rsid w:val="007C2B66"/>
    <w:rsid w:val="007C33E4"/>
    <w:rsid w:val="007C430B"/>
    <w:rsid w:val="007C57BB"/>
    <w:rsid w:val="007C7411"/>
    <w:rsid w:val="007D0846"/>
    <w:rsid w:val="007D263A"/>
    <w:rsid w:val="007D34E9"/>
    <w:rsid w:val="007D479F"/>
    <w:rsid w:val="007D662D"/>
    <w:rsid w:val="007D689A"/>
    <w:rsid w:val="007D7A83"/>
    <w:rsid w:val="007D7E7E"/>
    <w:rsid w:val="007E5DF1"/>
    <w:rsid w:val="007F0963"/>
    <w:rsid w:val="007F13DE"/>
    <w:rsid w:val="007F5630"/>
    <w:rsid w:val="007F6C9C"/>
    <w:rsid w:val="007F6F3F"/>
    <w:rsid w:val="00804223"/>
    <w:rsid w:val="00805662"/>
    <w:rsid w:val="00807A57"/>
    <w:rsid w:val="008112C0"/>
    <w:rsid w:val="00815184"/>
    <w:rsid w:val="008158E3"/>
    <w:rsid w:val="00815A4E"/>
    <w:rsid w:val="00816414"/>
    <w:rsid w:val="00821325"/>
    <w:rsid w:val="0082266D"/>
    <w:rsid w:val="00824014"/>
    <w:rsid w:val="00824160"/>
    <w:rsid w:val="008245AE"/>
    <w:rsid w:val="00825DBE"/>
    <w:rsid w:val="00831579"/>
    <w:rsid w:val="00831953"/>
    <w:rsid w:val="0083297A"/>
    <w:rsid w:val="008346E7"/>
    <w:rsid w:val="00835506"/>
    <w:rsid w:val="00836EA3"/>
    <w:rsid w:val="0084439D"/>
    <w:rsid w:val="00850458"/>
    <w:rsid w:val="0085109C"/>
    <w:rsid w:val="00851626"/>
    <w:rsid w:val="00851874"/>
    <w:rsid w:val="00851904"/>
    <w:rsid w:val="00852468"/>
    <w:rsid w:val="00854A36"/>
    <w:rsid w:val="008611FC"/>
    <w:rsid w:val="00861FAA"/>
    <w:rsid w:val="00863618"/>
    <w:rsid w:val="00864FD7"/>
    <w:rsid w:val="0086544F"/>
    <w:rsid w:val="008712CA"/>
    <w:rsid w:val="008727E7"/>
    <w:rsid w:val="008745BD"/>
    <w:rsid w:val="00882206"/>
    <w:rsid w:val="008830AE"/>
    <w:rsid w:val="00883342"/>
    <w:rsid w:val="00886E0B"/>
    <w:rsid w:val="008870AC"/>
    <w:rsid w:val="0089094D"/>
    <w:rsid w:val="00893C26"/>
    <w:rsid w:val="00893F40"/>
    <w:rsid w:val="008A23E9"/>
    <w:rsid w:val="008A25CC"/>
    <w:rsid w:val="008A3EE5"/>
    <w:rsid w:val="008A6381"/>
    <w:rsid w:val="008B0941"/>
    <w:rsid w:val="008B2300"/>
    <w:rsid w:val="008B23C9"/>
    <w:rsid w:val="008B383E"/>
    <w:rsid w:val="008B460E"/>
    <w:rsid w:val="008B7EC0"/>
    <w:rsid w:val="008C116D"/>
    <w:rsid w:val="008C33C5"/>
    <w:rsid w:val="008C4EFE"/>
    <w:rsid w:val="008C5C63"/>
    <w:rsid w:val="008C6BA4"/>
    <w:rsid w:val="008C6EDD"/>
    <w:rsid w:val="008C6FB7"/>
    <w:rsid w:val="008D06AE"/>
    <w:rsid w:val="008D0C72"/>
    <w:rsid w:val="008D32CF"/>
    <w:rsid w:val="008D368F"/>
    <w:rsid w:val="008D452D"/>
    <w:rsid w:val="008D6984"/>
    <w:rsid w:val="008D76DF"/>
    <w:rsid w:val="008D7C04"/>
    <w:rsid w:val="008E0431"/>
    <w:rsid w:val="008E1376"/>
    <w:rsid w:val="008E58F4"/>
    <w:rsid w:val="008E783B"/>
    <w:rsid w:val="008E7F0F"/>
    <w:rsid w:val="008F5054"/>
    <w:rsid w:val="008F6A69"/>
    <w:rsid w:val="00900031"/>
    <w:rsid w:val="00901BC2"/>
    <w:rsid w:val="00902A46"/>
    <w:rsid w:val="00902BCA"/>
    <w:rsid w:val="009032FE"/>
    <w:rsid w:val="0090382F"/>
    <w:rsid w:val="00905E23"/>
    <w:rsid w:val="00906F16"/>
    <w:rsid w:val="0092110B"/>
    <w:rsid w:val="00921CF2"/>
    <w:rsid w:val="00922543"/>
    <w:rsid w:val="00922F97"/>
    <w:rsid w:val="00927505"/>
    <w:rsid w:val="00932FC2"/>
    <w:rsid w:val="0093436C"/>
    <w:rsid w:val="00934720"/>
    <w:rsid w:val="00941D62"/>
    <w:rsid w:val="009441FE"/>
    <w:rsid w:val="00946416"/>
    <w:rsid w:val="009474CE"/>
    <w:rsid w:val="009509D6"/>
    <w:rsid w:val="00950ADD"/>
    <w:rsid w:val="009514D6"/>
    <w:rsid w:val="00951DFF"/>
    <w:rsid w:val="00952D5F"/>
    <w:rsid w:val="00954E4F"/>
    <w:rsid w:val="009564B6"/>
    <w:rsid w:val="00963AB6"/>
    <w:rsid w:val="00964D75"/>
    <w:rsid w:val="00966CEA"/>
    <w:rsid w:val="00966DCE"/>
    <w:rsid w:val="009678EC"/>
    <w:rsid w:val="00970E2B"/>
    <w:rsid w:val="00972FAA"/>
    <w:rsid w:val="009777ED"/>
    <w:rsid w:val="00981E72"/>
    <w:rsid w:val="0098230C"/>
    <w:rsid w:val="009832BF"/>
    <w:rsid w:val="00991990"/>
    <w:rsid w:val="00991E1C"/>
    <w:rsid w:val="00992186"/>
    <w:rsid w:val="00992AB7"/>
    <w:rsid w:val="00995E64"/>
    <w:rsid w:val="00997E2D"/>
    <w:rsid w:val="009A0193"/>
    <w:rsid w:val="009A0DCD"/>
    <w:rsid w:val="009A1385"/>
    <w:rsid w:val="009A1D6B"/>
    <w:rsid w:val="009A481C"/>
    <w:rsid w:val="009A50D5"/>
    <w:rsid w:val="009A6A5A"/>
    <w:rsid w:val="009A7064"/>
    <w:rsid w:val="009A7907"/>
    <w:rsid w:val="009B0502"/>
    <w:rsid w:val="009B29E7"/>
    <w:rsid w:val="009B3497"/>
    <w:rsid w:val="009B3793"/>
    <w:rsid w:val="009C1158"/>
    <w:rsid w:val="009C1AFC"/>
    <w:rsid w:val="009C3E96"/>
    <w:rsid w:val="009C6FB3"/>
    <w:rsid w:val="009D1B40"/>
    <w:rsid w:val="009D1FC7"/>
    <w:rsid w:val="009D3674"/>
    <w:rsid w:val="009D4055"/>
    <w:rsid w:val="009D521F"/>
    <w:rsid w:val="009D55B7"/>
    <w:rsid w:val="009E056C"/>
    <w:rsid w:val="009E10F6"/>
    <w:rsid w:val="009E295A"/>
    <w:rsid w:val="009E4289"/>
    <w:rsid w:val="009E544C"/>
    <w:rsid w:val="009E5DB5"/>
    <w:rsid w:val="009E6DB0"/>
    <w:rsid w:val="009F197A"/>
    <w:rsid w:val="009F3F01"/>
    <w:rsid w:val="009F4EE7"/>
    <w:rsid w:val="009F56D7"/>
    <w:rsid w:val="009F680C"/>
    <w:rsid w:val="009F7251"/>
    <w:rsid w:val="009F767B"/>
    <w:rsid w:val="00A00644"/>
    <w:rsid w:val="00A00C48"/>
    <w:rsid w:val="00A0169A"/>
    <w:rsid w:val="00A021F3"/>
    <w:rsid w:val="00A04145"/>
    <w:rsid w:val="00A06D9F"/>
    <w:rsid w:val="00A0776A"/>
    <w:rsid w:val="00A13CC2"/>
    <w:rsid w:val="00A1731B"/>
    <w:rsid w:val="00A17935"/>
    <w:rsid w:val="00A2056B"/>
    <w:rsid w:val="00A231E4"/>
    <w:rsid w:val="00A23364"/>
    <w:rsid w:val="00A242E4"/>
    <w:rsid w:val="00A24F25"/>
    <w:rsid w:val="00A26082"/>
    <w:rsid w:val="00A27D6B"/>
    <w:rsid w:val="00A30248"/>
    <w:rsid w:val="00A31D64"/>
    <w:rsid w:val="00A357AE"/>
    <w:rsid w:val="00A37C00"/>
    <w:rsid w:val="00A37E27"/>
    <w:rsid w:val="00A40E84"/>
    <w:rsid w:val="00A41BAD"/>
    <w:rsid w:val="00A42C05"/>
    <w:rsid w:val="00A461AC"/>
    <w:rsid w:val="00A51B67"/>
    <w:rsid w:val="00A51F0B"/>
    <w:rsid w:val="00A52961"/>
    <w:rsid w:val="00A534B2"/>
    <w:rsid w:val="00A53B6E"/>
    <w:rsid w:val="00A540E0"/>
    <w:rsid w:val="00A54ED0"/>
    <w:rsid w:val="00A560CC"/>
    <w:rsid w:val="00A60551"/>
    <w:rsid w:val="00A61F74"/>
    <w:rsid w:val="00A620E0"/>
    <w:rsid w:val="00A63647"/>
    <w:rsid w:val="00A67176"/>
    <w:rsid w:val="00A67924"/>
    <w:rsid w:val="00A72299"/>
    <w:rsid w:val="00A72656"/>
    <w:rsid w:val="00A7633B"/>
    <w:rsid w:val="00A81606"/>
    <w:rsid w:val="00A81A7F"/>
    <w:rsid w:val="00A81CFE"/>
    <w:rsid w:val="00A84D48"/>
    <w:rsid w:val="00A86598"/>
    <w:rsid w:val="00A9096F"/>
    <w:rsid w:val="00A9251E"/>
    <w:rsid w:val="00A95B2D"/>
    <w:rsid w:val="00A9792A"/>
    <w:rsid w:val="00A97E18"/>
    <w:rsid w:val="00AA3508"/>
    <w:rsid w:val="00AA41E0"/>
    <w:rsid w:val="00AA4CCC"/>
    <w:rsid w:val="00AA6994"/>
    <w:rsid w:val="00AA782C"/>
    <w:rsid w:val="00AB2F3F"/>
    <w:rsid w:val="00AB3106"/>
    <w:rsid w:val="00AB32DD"/>
    <w:rsid w:val="00AB3DEE"/>
    <w:rsid w:val="00AB3E30"/>
    <w:rsid w:val="00AB6059"/>
    <w:rsid w:val="00AB660E"/>
    <w:rsid w:val="00AB67E0"/>
    <w:rsid w:val="00AC083E"/>
    <w:rsid w:val="00AC2453"/>
    <w:rsid w:val="00AC2C89"/>
    <w:rsid w:val="00AC3A0D"/>
    <w:rsid w:val="00AC41BB"/>
    <w:rsid w:val="00AC7A13"/>
    <w:rsid w:val="00AD12F1"/>
    <w:rsid w:val="00AD1EAC"/>
    <w:rsid w:val="00AE7F4D"/>
    <w:rsid w:val="00AF4BD9"/>
    <w:rsid w:val="00AF64C6"/>
    <w:rsid w:val="00AF67C5"/>
    <w:rsid w:val="00B013DB"/>
    <w:rsid w:val="00B03A45"/>
    <w:rsid w:val="00B044FC"/>
    <w:rsid w:val="00B07ACC"/>
    <w:rsid w:val="00B10174"/>
    <w:rsid w:val="00B14D89"/>
    <w:rsid w:val="00B15357"/>
    <w:rsid w:val="00B21B3D"/>
    <w:rsid w:val="00B2526F"/>
    <w:rsid w:val="00B26D55"/>
    <w:rsid w:val="00B27C99"/>
    <w:rsid w:val="00B3011E"/>
    <w:rsid w:val="00B3089F"/>
    <w:rsid w:val="00B30997"/>
    <w:rsid w:val="00B30C3C"/>
    <w:rsid w:val="00B32FA0"/>
    <w:rsid w:val="00B37F79"/>
    <w:rsid w:val="00B41EAB"/>
    <w:rsid w:val="00B43C5D"/>
    <w:rsid w:val="00B44542"/>
    <w:rsid w:val="00B44BDC"/>
    <w:rsid w:val="00B468B7"/>
    <w:rsid w:val="00B4699C"/>
    <w:rsid w:val="00B472D1"/>
    <w:rsid w:val="00B5329E"/>
    <w:rsid w:val="00B540AF"/>
    <w:rsid w:val="00B55BB3"/>
    <w:rsid w:val="00B56DDA"/>
    <w:rsid w:val="00B57293"/>
    <w:rsid w:val="00B60102"/>
    <w:rsid w:val="00B60D4F"/>
    <w:rsid w:val="00B61180"/>
    <w:rsid w:val="00B62F7A"/>
    <w:rsid w:val="00B633FD"/>
    <w:rsid w:val="00B63A35"/>
    <w:rsid w:val="00B67545"/>
    <w:rsid w:val="00B6785C"/>
    <w:rsid w:val="00B72655"/>
    <w:rsid w:val="00B728ED"/>
    <w:rsid w:val="00B74072"/>
    <w:rsid w:val="00B7434F"/>
    <w:rsid w:val="00B748E7"/>
    <w:rsid w:val="00B75CE0"/>
    <w:rsid w:val="00B75FA5"/>
    <w:rsid w:val="00B810B1"/>
    <w:rsid w:val="00B826C0"/>
    <w:rsid w:val="00B8640C"/>
    <w:rsid w:val="00B90556"/>
    <w:rsid w:val="00B92E65"/>
    <w:rsid w:val="00B9319A"/>
    <w:rsid w:val="00B93423"/>
    <w:rsid w:val="00B953A5"/>
    <w:rsid w:val="00B97419"/>
    <w:rsid w:val="00BA021B"/>
    <w:rsid w:val="00BA59D4"/>
    <w:rsid w:val="00BA61E7"/>
    <w:rsid w:val="00BA7E3D"/>
    <w:rsid w:val="00BC0C34"/>
    <w:rsid w:val="00BC173A"/>
    <w:rsid w:val="00BC2F00"/>
    <w:rsid w:val="00BC4C51"/>
    <w:rsid w:val="00BC5E8A"/>
    <w:rsid w:val="00BD14C0"/>
    <w:rsid w:val="00BD39CE"/>
    <w:rsid w:val="00BD3DE9"/>
    <w:rsid w:val="00BD59B4"/>
    <w:rsid w:val="00BD5B6A"/>
    <w:rsid w:val="00BD5E79"/>
    <w:rsid w:val="00BD71B1"/>
    <w:rsid w:val="00BD72DC"/>
    <w:rsid w:val="00BE0093"/>
    <w:rsid w:val="00BE25B1"/>
    <w:rsid w:val="00BE3BB0"/>
    <w:rsid w:val="00BE658C"/>
    <w:rsid w:val="00BE6973"/>
    <w:rsid w:val="00BF25EA"/>
    <w:rsid w:val="00BF35E8"/>
    <w:rsid w:val="00BF3664"/>
    <w:rsid w:val="00BF39F2"/>
    <w:rsid w:val="00BF7BC1"/>
    <w:rsid w:val="00C021AF"/>
    <w:rsid w:val="00C02DA9"/>
    <w:rsid w:val="00C050D3"/>
    <w:rsid w:val="00C06CBA"/>
    <w:rsid w:val="00C131F7"/>
    <w:rsid w:val="00C14DBC"/>
    <w:rsid w:val="00C1554B"/>
    <w:rsid w:val="00C1650C"/>
    <w:rsid w:val="00C2598B"/>
    <w:rsid w:val="00C262E4"/>
    <w:rsid w:val="00C273D5"/>
    <w:rsid w:val="00C277C0"/>
    <w:rsid w:val="00C313D5"/>
    <w:rsid w:val="00C3175F"/>
    <w:rsid w:val="00C332C1"/>
    <w:rsid w:val="00C34E0E"/>
    <w:rsid w:val="00C36B30"/>
    <w:rsid w:val="00C40B69"/>
    <w:rsid w:val="00C41D61"/>
    <w:rsid w:val="00C42039"/>
    <w:rsid w:val="00C451F4"/>
    <w:rsid w:val="00C4580D"/>
    <w:rsid w:val="00C507D3"/>
    <w:rsid w:val="00C51F8A"/>
    <w:rsid w:val="00C5273C"/>
    <w:rsid w:val="00C532DE"/>
    <w:rsid w:val="00C54E65"/>
    <w:rsid w:val="00C57250"/>
    <w:rsid w:val="00C67809"/>
    <w:rsid w:val="00C679E2"/>
    <w:rsid w:val="00C70EA9"/>
    <w:rsid w:val="00C7571C"/>
    <w:rsid w:val="00C7732B"/>
    <w:rsid w:val="00C80342"/>
    <w:rsid w:val="00C814DB"/>
    <w:rsid w:val="00C91709"/>
    <w:rsid w:val="00C94098"/>
    <w:rsid w:val="00C95B38"/>
    <w:rsid w:val="00C9604F"/>
    <w:rsid w:val="00CA0AEC"/>
    <w:rsid w:val="00CA28BB"/>
    <w:rsid w:val="00CA3DFB"/>
    <w:rsid w:val="00CA7B66"/>
    <w:rsid w:val="00CB03B3"/>
    <w:rsid w:val="00CB225D"/>
    <w:rsid w:val="00CB39AB"/>
    <w:rsid w:val="00CB696D"/>
    <w:rsid w:val="00CB6A78"/>
    <w:rsid w:val="00CB7EAC"/>
    <w:rsid w:val="00CC09CE"/>
    <w:rsid w:val="00CC453D"/>
    <w:rsid w:val="00CC4A4E"/>
    <w:rsid w:val="00CD5055"/>
    <w:rsid w:val="00CD50FC"/>
    <w:rsid w:val="00CE1442"/>
    <w:rsid w:val="00CF05A3"/>
    <w:rsid w:val="00CF112D"/>
    <w:rsid w:val="00CF355B"/>
    <w:rsid w:val="00CF3BBC"/>
    <w:rsid w:val="00CF686C"/>
    <w:rsid w:val="00CF7F3F"/>
    <w:rsid w:val="00D002FB"/>
    <w:rsid w:val="00D03582"/>
    <w:rsid w:val="00D07993"/>
    <w:rsid w:val="00D123CD"/>
    <w:rsid w:val="00D1246B"/>
    <w:rsid w:val="00D130D6"/>
    <w:rsid w:val="00D13B18"/>
    <w:rsid w:val="00D143EA"/>
    <w:rsid w:val="00D14C5E"/>
    <w:rsid w:val="00D155DE"/>
    <w:rsid w:val="00D164A5"/>
    <w:rsid w:val="00D164D0"/>
    <w:rsid w:val="00D17A7B"/>
    <w:rsid w:val="00D17CAD"/>
    <w:rsid w:val="00D220D1"/>
    <w:rsid w:val="00D2673D"/>
    <w:rsid w:val="00D27029"/>
    <w:rsid w:val="00D379D7"/>
    <w:rsid w:val="00D43372"/>
    <w:rsid w:val="00D510F1"/>
    <w:rsid w:val="00D53E57"/>
    <w:rsid w:val="00D54961"/>
    <w:rsid w:val="00D54F20"/>
    <w:rsid w:val="00D55C10"/>
    <w:rsid w:val="00D57452"/>
    <w:rsid w:val="00D609A6"/>
    <w:rsid w:val="00D60ADB"/>
    <w:rsid w:val="00D61D94"/>
    <w:rsid w:val="00D649EF"/>
    <w:rsid w:val="00D67D97"/>
    <w:rsid w:val="00D67F64"/>
    <w:rsid w:val="00D72613"/>
    <w:rsid w:val="00D734F0"/>
    <w:rsid w:val="00D752BA"/>
    <w:rsid w:val="00D75C74"/>
    <w:rsid w:val="00D823A4"/>
    <w:rsid w:val="00D83340"/>
    <w:rsid w:val="00D84F09"/>
    <w:rsid w:val="00D927BD"/>
    <w:rsid w:val="00D962AD"/>
    <w:rsid w:val="00D962C5"/>
    <w:rsid w:val="00DA0D8A"/>
    <w:rsid w:val="00DA264F"/>
    <w:rsid w:val="00DA42E1"/>
    <w:rsid w:val="00DA4CA8"/>
    <w:rsid w:val="00DA5E5A"/>
    <w:rsid w:val="00DA5E88"/>
    <w:rsid w:val="00DA65A8"/>
    <w:rsid w:val="00DB19F4"/>
    <w:rsid w:val="00DB234C"/>
    <w:rsid w:val="00DB5001"/>
    <w:rsid w:val="00DC06E6"/>
    <w:rsid w:val="00DC0977"/>
    <w:rsid w:val="00DC127C"/>
    <w:rsid w:val="00DC276A"/>
    <w:rsid w:val="00DC3401"/>
    <w:rsid w:val="00DC3EA0"/>
    <w:rsid w:val="00DC42EF"/>
    <w:rsid w:val="00DC4814"/>
    <w:rsid w:val="00DD3984"/>
    <w:rsid w:val="00DD5952"/>
    <w:rsid w:val="00DE26DC"/>
    <w:rsid w:val="00DE2DBA"/>
    <w:rsid w:val="00DE35D6"/>
    <w:rsid w:val="00DE48D5"/>
    <w:rsid w:val="00DE4B0B"/>
    <w:rsid w:val="00DF1A38"/>
    <w:rsid w:val="00DF6606"/>
    <w:rsid w:val="00DF6D09"/>
    <w:rsid w:val="00E0046B"/>
    <w:rsid w:val="00E005BD"/>
    <w:rsid w:val="00E00A30"/>
    <w:rsid w:val="00E024EF"/>
    <w:rsid w:val="00E032DD"/>
    <w:rsid w:val="00E03CD3"/>
    <w:rsid w:val="00E0677B"/>
    <w:rsid w:val="00E07066"/>
    <w:rsid w:val="00E075F2"/>
    <w:rsid w:val="00E07670"/>
    <w:rsid w:val="00E133DD"/>
    <w:rsid w:val="00E1551A"/>
    <w:rsid w:val="00E15BCF"/>
    <w:rsid w:val="00E15E50"/>
    <w:rsid w:val="00E16205"/>
    <w:rsid w:val="00E178CF"/>
    <w:rsid w:val="00E21F02"/>
    <w:rsid w:val="00E23679"/>
    <w:rsid w:val="00E25138"/>
    <w:rsid w:val="00E27869"/>
    <w:rsid w:val="00E309B1"/>
    <w:rsid w:val="00E30CD0"/>
    <w:rsid w:val="00E31328"/>
    <w:rsid w:val="00E33AA2"/>
    <w:rsid w:val="00E3472C"/>
    <w:rsid w:val="00E347BF"/>
    <w:rsid w:val="00E37BE2"/>
    <w:rsid w:val="00E41156"/>
    <w:rsid w:val="00E4194A"/>
    <w:rsid w:val="00E44CCD"/>
    <w:rsid w:val="00E45B93"/>
    <w:rsid w:val="00E479A7"/>
    <w:rsid w:val="00E51CDD"/>
    <w:rsid w:val="00E541E0"/>
    <w:rsid w:val="00E55EAD"/>
    <w:rsid w:val="00E601F7"/>
    <w:rsid w:val="00E63881"/>
    <w:rsid w:val="00E63A3C"/>
    <w:rsid w:val="00E65164"/>
    <w:rsid w:val="00E66218"/>
    <w:rsid w:val="00E66EA6"/>
    <w:rsid w:val="00E675B1"/>
    <w:rsid w:val="00E72152"/>
    <w:rsid w:val="00E724AA"/>
    <w:rsid w:val="00E72F63"/>
    <w:rsid w:val="00E75F5B"/>
    <w:rsid w:val="00E75FBB"/>
    <w:rsid w:val="00E82406"/>
    <w:rsid w:val="00E868EC"/>
    <w:rsid w:val="00E877E9"/>
    <w:rsid w:val="00E9111A"/>
    <w:rsid w:val="00E91E62"/>
    <w:rsid w:val="00E949A0"/>
    <w:rsid w:val="00E94F6C"/>
    <w:rsid w:val="00E9621F"/>
    <w:rsid w:val="00E9699A"/>
    <w:rsid w:val="00E96E4F"/>
    <w:rsid w:val="00E975AF"/>
    <w:rsid w:val="00EA0FDF"/>
    <w:rsid w:val="00EA299D"/>
    <w:rsid w:val="00EA2B62"/>
    <w:rsid w:val="00EA3CA0"/>
    <w:rsid w:val="00EB4AFE"/>
    <w:rsid w:val="00EB6DE1"/>
    <w:rsid w:val="00EC0862"/>
    <w:rsid w:val="00EC1759"/>
    <w:rsid w:val="00EC2500"/>
    <w:rsid w:val="00EC6517"/>
    <w:rsid w:val="00EC6987"/>
    <w:rsid w:val="00EC7081"/>
    <w:rsid w:val="00ED3B7B"/>
    <w:rsid w:val="00ED48E3"/>
    <w:rsid w:val="00ED62CF"/>
    <w:rsid w:val="00EE00AC"/>
    <w:rsid w:val="00EE0B65"/>
    <w:rsid w:val="00EE25F5"/>
    <w:rsid w:val="00EE29D5"/>
    <w:rsid w:val="00EE30B3"/>
    <w:rsid w:val="00EE3FD4"/>
    <w:rsid w:val="00EE6B9D"/>
    <w:rsid w:val="00EF212B"/>
    <w:rsid w:val="00EF6C80"/>
    <w:rsid w:val="00F009D3"/>
    <w:rsid w:val="00F06A8B"/>
    <w:rsid w:val="00F06EFF"/>
    <w:rsid w:val="00F15DFA"/>
    <w:rsid w:val="00F17183"/>
    <w:rsid w:val="00F17A1D"/>
    <w:rsid w:val="00F214B1"/>
    <w:rsid w:val="00F214FA"/>
    <w:rsid w:val="00F274AF"/>
    <w:rsid w:val="00F276FA"/>
    <w:rsid w:val="00F30898"/>
    <w:rsid w:val="00F33CA2"/>
    <w:rsid w:val="00F35EE5"/>
    <w:rsid w:val="00F3630B"/>
    <w:rsid w:val="00F369B6"/>
    <w:rsid w:val="00F4103C"/>
    <w:rsid w:val="00F4210D"/>
    <w:rsid w:val="00F42E38"/>
    <w:rsid w:val="00F43B44"/>
    <w:rsid w:val="00F456A7"/>
    <w:rsid w:val="00F4572B"/>
    <w:rsid w:val="00F533F2"/>
    <w:rsid w:val="00F545A6"/>
    <w:rsid w:val="00F551EE"/>
    <w:rsid w:val="00F55D52"/>
    <w:rsid w:val="00F572EA"/>
    <w:rsid w:val="00F61092"/>
    <w:rsid w:val="00F61120"/>
    <w:rsid w:val="00F67168"/>
    <w:rsid w:val="00F7103E"/>
    <w:rsid w:val="00F71A82"/>
    <w:rsid w:val="00F72374"/>
    <w:rsid w:val="00F73903"/>
    <w:rsid w:val="00F73A8C"/>
    <w:rsid w:val="00F76911"/>
    <w:rsid w:val="00F77256"/>
    <w:rsid w:val="00F80591"/>
    <w:rsid w:val="00F80A08"/>
    <w:rsid w:val="00F90D67"/>
    <w:rsid w:val="00F938CB"/>
    <w:rsid w:val="00F93DBA"/>
    <w:rsid w:val="00F94226"/>
    <w:rsid w:val="00F94BA0"/>
    <w:rsid w:val="00F957F5"/>
    <w:rsid w:val="00F96538"/>
    <w:rsid w:val="00F96866"/>
    <w:rsid w:val="00FA32D3"/>
    <w:rsid w:val="00FA390E"/>
    <w:rsid w:val="00FA47DE"/>
    <w:rsid w:val="00FA5E7D"/>
    <w:rsid w:val="00FA7B77"/>
    <w:rsid w:val="00FB3AA0"/>
    <w:rsid w:val="00FB6E9E"/>
    <w:rsid w:val="00FB73A1"/>
    <w:rsid w:val="00FC311E"/>
    <w:rsid w:val="00FC7042"/>
    <w:rsid w:val="00FC7E6C"/>
    <w:rsid w:val="00FD2D97"/>
    <w:rsid w:val="00FD5440"/>
    <w:rsid w:val="00FD5566"/>
    <w:rsid w:val="00FD5747"/>
    <w:rsid w:val="00FD72FB"/>
    <w:rsid w:val="00FD73E9"/>
    <w:rsid w:val="00FE05F9"/>
    <w:rsid w:val="00FE0640"/>
    <w:rsid w:val="00FE09A4"/>
    <w:rsid w:val="00FE1FE5"/>
    <w:rsid w:val="00FE40AC"/>
    <w:rsid w:val="00FE437C"/>
    <w:rsid w:val="00FE5BFC"/>
    <w:rsid w:val="00FF0527"/>
    <w:rsid w:val="00FF39D0"/>
    <w:rsid w:val="00FF43C3"/>
    <w:rsid w:val="00FF458B"/>
    <w:rsid w:val="00FF4623"/>
    <w:rsid w:val="00FF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7520C5"/>
  <w15:docId w15:val="{54EB867B-40DB-534B-9157-858F1D37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055"/>
    <w:rPr>
      <w:rFonts w:ascii="Times New Roman" w:eastAsia="Times New Roman" w:hAnsi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6C7E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F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E10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E4F14"/>
    <w:pPr>
      <w:snapToGrid w:val="0"/>
    </w:pPr>
    <w:rPr>
      <w:sz w:val="18"/>
      <w:szCs w:val="18"/>
    </w:rPr>
  </w:style>
  <w:style w:type="character" w:customStyle="1" w:styleId="a4">
    <w:name w:val="脚注文本 字符"/>
    <w:link w:val="a3"/>
    <w:uiPriority w:val="99"/>
    <w:semiHidden/>
    <w:rsid w:val="005E4F14"/>
    <w:rPr>
      <w:sz w:val="18"/>
      <w:szCs w:val="18"/>
    </w:rPr>
  </w:style>
  <w:style w:type="character" w:styleId="a5">
    <w:name w:val="footnote reference"/>
    <w:uiPriority w:val="99"/>
    <w:semiHidden/>
    <w:unhideWhenUsed/>
    <w:rsid w:val="005E4F14"/>
    <w:rPr>
      <w:vertAlign w:val="superscript"/>
    </w:rPr>
  </w:style>
  <w:style w:type="character" w:styleId="a6">
    <w:name w:val="Emphasis"/>
    <w:uiPriority w:val="20"/>
    <w:qFormat/>
    <w:rsid w:val="004626FD"/>
    <w:rPr>
      <w:i/>
      <w:iCs/>
    </w:rPr>
  </w:style>
  <w:style w:type="character" w:customStyle="1" w:styleId="apple-converted-space">
    <w:name w:val="apple-converted-space"/>
    <w:basedOn w:val="a0"/>
    <w:rsid w:val="004626FD"/>
  </w:style>
  <w:style w:type="character" w:styleId="a7">
    <w:name w:val="Strong"/>
    <w:uiPriority w:val="22"/>
    <w:qFormat/>
    <w:rsid w:val="004626FD"/>
    <w:rPr>
      <w:b/>
      <w:bCs/>
    </w:rPr>
  </w:style>
  <w:style w:type="paragraph" w:customStyle="1" w:styleId="ColorfulList-Accent11">
    <w:name w:val="Colorful List - Accent 11"/>
    <w:basedOn w:val="a"/>
    <w:uiPriority w:val="34"/>
    <w:qFormat/>
    <w:rsid w:val="00BC5E8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0F1A86"/>
    <w:pPr>
      <w:tabs>
        <w:tab w:val="center" w:pos="4680"/>
        <w:tab w:val="right" w:pos="9360"/>
      </w:tabs>
    </w:pPr>
  </w:style>
  <w:style w:type="character" w:customStyle="1" w:styleId="a9">
    <w:name w:val="页眉 字符"/>
    <w:basedOn w:val="a0"/>
    <w:link w:val="a8"/>
    <w:uiPriority w:val="99"/>
    <w:rsid w:val="000F1A86"/>
  </w:style>
  <w:style w:type="paragraph" w:styleId="aa">
    <w:name w:val="footer"/>
    <w:basedOn w:val="a"/>
    <w:link w:val="ab"/>
    <w:uiPriority w:val="99"/>
    <w:unhideWhenUsed/>
    <w:rsid w:val="000F1A86"/>
    <w:pPr>
      <w:tabs>
        <w:tab w:val="center" w:pos="4680"/>
        <w:tab w:val="right" w:pos="9360"/>
      </w:tabs>
    </w:pPr>
  </w:style>
  <w:style w:type="character" w:customStyle="1" w:styleId="ab">
    <w:name w:val="页脚 字符"/>
    <w:basedOn w:val="a0"/>
    <w:link w:val="aa"/>
    <w:uiPriority w:val="99"/>
    <w:rsid w:val="000F1A86"/>
  </w:style>
  <w:style w:type="character" w:styleId="ac">
    <w:name w:val="annotation reference"/>
    <w:uiPriority w:val="99"/>
    <w:semiHidden/>
    <w:unhideWhenUsed/>
    <w:rsid w:val="002F1430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2F1430"/>
  </w:style>
  <w:style w:type="character" w:customStyle="1" w:styleId="ae">
    <w:name w:val="批注文字 字符"/>
    <w:link w:val="ad"/>
    <w:uiPriority w:val="99"/>
    <w:semiHidden/>
    <w:rsid w:val="002F1430"/>
    <w:rPr>
      <w:sz w:val="24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F1430"/>
    <w:rPr>
      <w:b/>
      <w:bCs/>
      <w:sz w:val="20"/>
      <w:szCs w:val="20"/>
    </w:rPr>
  </w:style>
  <w:style w:type="character" w:customStyle="1" w:styleId="af0">
    <w:name w:val="批注主题 字符"/>
    <w:link w:val="af"/>
    <w:uiPriority w:val="99"/>
    <w:semiHidden/>
    <w:rsid w:val="002F143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2F1430"/>
    <w:rPr>
      <w:rFonts w:ascii="Lucida Grande" w:hAnsi="Lucida Grande"/>
      <w:sz w:val="18"/>
      <w:szCs w:val="18"/>
    </w:rPr>
  </w:style>
  <w:style w:type="character" w:customStyle="1" w:styleId="af2">
    <w:name w:val="批注框文本 字符"/>
    <w:link w:val="af1"/>
    <w:uiPriority w:val="99"/>
    <w:semiHidden/>
    <w:rsid w:val="002F1430"/>
    <w:rPr>
      <w:rFonts w:ascii="Lucida Grande" w:hAnsi="Lucida Grande" w:cs="Lucida Grande"/>
      <w:sz w:val="18"/>
      <w:szCs w:val="18"/>
    </w:rPr>
  </w:style>
  <w:style w:type="paragraph" w:styleId="af3">
    <w:name w:val="List Paragraph"/>
    <w:basedOn w:val="a"/>
    <w:uiPriority w:val="34"/>
    <w:qFormat/>
    <w:rsid w:val="00F67168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6A4B09"/>
    <w:rPr>
      <w:color w:val="0000FF"/>
      <w:u w:val="single"/>
    </w:rPr>
  </w:style>
  <w:style w:type="table" w:styleId="af5">
    <w:name w:val="Table Grid"/>
    <w:basedOn w:val="a1"/>
    <w:uiPriority w:val="59"/>
    <w:rsid w:val="009C3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99"/>
    <w:rsid w:val="00A2056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30">
    <w:name w:val="标题 3 字符"/>
    <w:basedOn w:val="a0"/>
    <w:link w:val="3"/>
    <w:uiPriority w:val="9"/>
    <w:rsid w:val="009E10F6"/>
    <w:rPr>
      <w:rFonts w:ascii="Times New Roman" w:eastAsia="Times New Roman" w:hAnsi="Times New Roman"/>
      <w:b/>
      <w:bCs/>
      <w:sz w:val="27"/>
      <w:szCs w:val="27"/>
      <w:lang w:eastAsia="zh-CN"/>
    </w:rPr>
  </w:style>
  <w:style w:type="character" w:customStyle="1" w:styleId="20">
    <w:name w:val="标题 2 字符"/>
    <w:basedOn w:val="a0"/>
    <w:link w:val="2"/>
    <w:uiPriority w:val="9"/>
    <w:semiHidden/>
    <w:rsid w:val="00587FD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customStyle="1" w:styleId="10">
    <w:name w:val="标题 1 字符"/>
    <w:basedOn w:val="a0"/>
    <w:link w:val="1"/>
    <w:uiPriority w:val="9"/>
    <w:rsid w:val="006C7ED0"/>
    <w:rPr>
      <w:rFonts w:ascii="Times New Roman" w:eastAsia="Times New Roman" w:hAnsi="Times New Roman"/>
      <w:b/>
      <w:bCs/>
      <w:kern w:val="44"/>
      <w:sz w:val="44"/>
      <w:szCs w:val="44"/>
      <w:lang w:eastAsia="zh-CN"/>
    </w:rPr>
  </w:style>
  <w:style w:type="character" w:customStyle="1" w:styleId="fontstyle01">
    <w:name w:val="fontstyle01"/>
    <w:basedOn w:val="a0"/>
    <w:rsid w:val="004C25A2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A67176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semiHidden/>
    <w:unhideWhenUsed/>
    <w:rsid w:val="008E7F0F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styleId="af8">
    <w:name w:val="FollowedHyperlink"/>
    <w:basedOn w:val="a0"/>
    <w:uiPriority w:val="99"/>
    <w:semiHidden/>
    <w:unhideWhenUsed/>
    <w:rsid w:val="004E27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48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4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ngxiangran@bza.edu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AB8C9-61F8-FB4B-9B4E-7F7E6094A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MIT</Company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</dc:creator>
  <cp:keywords/>
  <cp:lastModifiedBy>Aran Cheng</cp:lastModifiedBy>
  <cp:revision>86</cp:revision>
  <cp:lastPrinted>2025-04-18T11:34:00Z</cp:lastPrinted>
  <dcterms:created xsi:type="dcterms:W3CDTF">2025-04-18T11:33:00Z</dcterms:created>
  <dcterms:modified xsi:type="dcterms:W3CDTF">2026-02-08T14:00:00Z</dcterms:modified>
</cp:coreProperties>
</file>