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639" w:rsidRDefault="002A6639" w:rsidP="002A6639">
      <w:pPr>
        <w:jc w:val="center"/>
        <w:rPr>
          <w:b/>
        </w:rPr>
      </w:pPr>
      <w:r>
        <w:rPr>
          <w:rFonts w:hint="eastAsia"/>
          <w:b/>
        </w:rPr>
        <w:t>写作问题</w:t>
      </w:r>
    </w:p>
    <w:p w:rsidR="000A5F75" w:rsidRDefault="000D58AC" w:rsidP="002A6639">
      <w:pPr>
        <w:rPr>
          <w:rFonts w:hint="eastAsia"/>
        </w:rPr>
      </w:pPr>
      <w:r>
        <w:rPr>
          <w:rFonts w:hint="eastAsia"/>
        </w:rPr>
        <w:t>句子：</w:t>
      </w:r>
    </w:p>
    <w:p w:rsidR="000D58AC" w:rsidRDefault="000D58AC" w:rsidP="000D58AC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19"/>
          <w:szCs w:val="19"/>
        </w:rPr>
        <w:t>Through static analysis of application packages, it extracts</w:t>
      </w:r>
      <w:r>
        <w:rPr>
          <w:rFonts w:ascii="NimbusRomNo9L-Regu" w:hAnsi="NimbusRomNo9L-Regu" w:cs="NimbusRomNo9L-Regu" w:hint="eastAsia"/>
          <w:kern w:val="0"/>
          <w:sz w:val="19"/>
          <w:szCs w:val="19"/>
        </w:rPr>
        <w:t xml:space="preserve"> </w:t>
      </w:r>
      <w:r>
        <w:rPr>
          <w:rFonts w:ascii="NimbusRomNo9L-Regu" w:hAnsi="NimbusRomNo9L-Regu" w:cs="NimbusRomNo9L-Regu"/>
          <w:kern w:val="0"/>
          <w:sz w:val="19"/>
          <w:szCs w:val="19"/>
        </w:rPr>
        <w:t>relevant security specifications in a format</w:t>
      </w:r>
      <w:r>
        <w:rPr>
          <w:rFonts w:ascii="NimbusRomNo9L-Regu" w:hAnsi="NimbusRomNo9L-Regu" w:cs="NimbusRomNo9L-Regu" w:hint="eastAsia"/>
          <w:kern w:val="0"/>
          <w:sz w:val="19"/>
          <w:szCs w:val="19"/>
        </w:rPr>
        <w:t xml:space="preserve"> </w:t>
      </w:r>
      <w:r>
        <w:rPr>
          <w:rFonts w:ascii="NimbusRomNo9L-Regu" w:hAnsi="NimbusRomNo9L-Regu" w:cs="NimbusRomNo9L-Regu"/>
          <w:kern w:val="0"/>
          <w:sz w:val="19"/>
          <w:szCs w:val="19"/>
        </w:rPr>
        <w:t>suitable for formal</w:t>
      </w:r>
      <w:r>
        <w:rPr>
          <w:rFonts w:ascii="NimbusRomNo9L-Regu" w:hAnsi="NimbusRomNo9L-Regu" w:cs="NimbusRomNo9L-Regu" w:hint="eastAsia"/>
          <w:kern w:val="0"/>
          <w:sz w:val="19"/>
          <w:szCs w:val="19"/>
        </w:rPr>
        <w:t xml:space="preserve"> </w:t>
      </w:r>
      <w:r>
        <w:rPr>
          <w:rFonts w:ascii="NimbusRomNo9L-Regu" w:hAnsi="NimbusRomNo9L-Regu" w:cs="NimbusRomNo9L-Regu"/>
          <w:kern w:val="0"/>
          <w:sz w:val="19"/>
          <w:szCs w:val="19"/>
        </w:rPr>
        <w:t>analysis.</w:t>
      </w:r>
    </w:p>
    <w:p w:rsidR="000D58AC" w:rsidRDefault="000D58AC" w:rsidP="000D58AC">
      <w:pPr>
        <w:rPr>
          <w:rFonts w:ascii="NimbusRomNo9L-Regu" w:hAnsi="NimbusRomNo9L-Regu" w:cs="NimbusRomNo9L-Regu" w:hint="eastAsia"/>
          <w:kern w:val="0"/>
          <w:sz w:val="19"/>
          <w:szCs w:val="19"/>
        </w:rPr>
      </w:pPr>
    </w:p>
    <w:p w:rsidR="000D58AC" w:rsidRPr="000D58AC" w:rsidRDefault="000D58AC" w:rsidP="000D58AC">
      <w:pPr>
        <w:rPr>
          <w:rFonts w:ascii="NimbusRomNo9L-Regu" w:hAnsi="NimbusRomNo9L-Regu" w:cs="NimbusRomNo9L-Regu" w:hint="eastAsia"/>
          <w:kern w:val="0"/>
          <w:sz w:val="19"/>
          <w:szCs w:val="19"/>
        </w:rPr>
      </w:pPr>
    </w:p>
    <w:p w:rsidR="000D58AC" w:rsidRPr="000D58AC" w:rsidRDefault="000D58AC" w:rsidP="000D58AC">
      <w:pPr>
        <w:rPr>
          <w:rFonts w:hint="eastAsia"/>
        </w:rPr>
      </w:pPr>
    </w:p>
    <w:p w:rsidR="000A5F75" w:rsidRPr="000A5F75" w:rsidRDefault="000A5F75" w:rsidP="002A6639">
      <w:pPr>
        <w:rPr>
          <w:rFonts w:asciiTheme="majorHAnsi"/>
          <w:b/>
        </w:rPr>
      </w:pPr>
    </w:p>
    <w:p w:rsidR="002A6639" w:rsidRPr="00AE3B5F" w:rsidRDefault="002A6639" w:rsidP="002A6639">
      <w:pPr>
        <w:rPr>
          <w:rFonts w:asciiTheme="majorHAnsi" w:hAnsiTheme="majorHAnsi"/>
          <w:b/>
        </w:rPr>
      </w:pPr>
    </w:p>
    <w:p w:rsidR="004C6232" w:rsidRPr="002A6639" w:rsidRDefault="004C6232"/>
    <w:sectPr w:rsidR="004C6232" w:rsidRPr="002A6639" w:rsidSect="0081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548" w:rsidRDefault="00A11548" w:rsidP="002A6639">
      <w:r>
        <w:separator/>
      </w:r>
    </w:p>
  </w:endnote>
  <w:endnote w:type="continuationSeparator" w:id="1">
    <w:p w:rsidR="00A11548" w:rsidRDefault="00A11548" w:rsidP="002A6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548" w:rsidRDefault="00A11548" w:rsidP="002A6639">
      <w:r>
        <w:separator/>
      </w:r>
    </w:p>
  </w:footnote>
  <w:footnote w:type="continuationSeparator" w:id="1">
    <w:p w:rsidR="00A11548" w:rsidRDefault="00A11548" w:rsidP="002A66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639"/>
    <w:rsid w:val="000A5F75"/>
    <w:rsid w:val="000D58AC"/>
    <w:rsid w:val="002A6639"/>
    <w:rsid w:val="004C6232"/>
    <w:rsid w:val="008156B5"/>
    <w:rsid w:val="00A11548"/>
    <w:rsid w:val="00F0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6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6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6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2016-03-10T12:11:00Z</dcterms:created>
  <dcterms:modified xsi:type="dcterms:W3CDTF">2016-03-17T03:19:00Z</dcterms:modified>
</cp:coreProperties>
</file>