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0" w:before="1400" w:lineRule="auto"/>
        <w:jc w:val="center"/>
        <w:rPr>
          <w:b w:val="1"/>
          <w:bCs w:val="1"/>
          <w:color w:val="6d28d9"/>
          <w:sz w:val="56"/>
          <w:szCs w:val="56"/>
        </w:rPr>
      </w:pPr>
      <w:r w:rsidDel="00000000" w:rsidR="00000000" w:rsidRPr="00000000">
        <w:rPr>
          <w:b w:val="1"/>
          <w:bCs w:val="1"/>
          <w:color w:val="6d28d9"/>
          <w:sz w:val="56"/>
          <w:szCs w:val="56"/>
          <w:rtl w:val="0"/>
        </w:rPr>
        <w:t xml:space="preserve">Sensory-Friendly Melbourne</w:t>
      </w:r>
    </w:p>
    <w:p w:rsidR="00000000" w:rsidDel="00000000" w:rsidP="00000000" w:rsidRDefault="00000000" w:rsidRPr="00000000" w14:paraId="00000002">
      <w:pPr>
        <w:spacing w:after="80" w:before="200" w:lineRule="auto"/>
        <w:jc w:val="center"/>
        <w:rPr>
          <w:b w:val="1"/>
          <w:bCs w:val="1"/>
          <w:color w:val="1f2937"/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2937"/>
          <w:sz w:val="36"/>
          <w:szCs w:val="36"/>
          <w:rtl w:val="0"/>
        </w:rPr>
        <w:t xml:space="preserve">Web Application 项目实施与技术架构文档</w:t>
      </w:r>
    </w:p>
    <w:p w:rsidR="00000000" w:rsidDel="00000000" w:rsidP="00000000" w:rsidRDefault="00000000" w:rsidRPr="00000000" w14:paraId="00000003">
      <w:pPr>
        <w:spacing w:after="80" w:before="240" w:lineRule="auto"/>
        <w:jc w:val="center"/>
        <w:rPr>
          <w:i w:val="1"/>
          <w:iCs w:val="1"/>
          <w:color w:val="475569"/>
        </w:rPr>
      </w:pPr>
      <w:r w:rsidDel="00000000" w:rsidR="00000000" w:rsidRPr="00000000">
        <w:rPr>
          <w:i w:val="1"/>
          <w:iCs w:val="1"/>
          <w:color w:val="475569"/>
          <w:rtl w:val="0"/>
        </w:rPr>
        <w:t xml:space="preserve">UN SDG Goal 11 · Building Sensory-Friendly Urban Futures</w:t>
      </w:r>
    </w:p>
    <w:tbl>
      <w:tblPr>
        <w:tblStyle w:val="Table1"/>
        <w:tblW w:w="88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70"/>
        <w:gridCol w:w="6510"/>
        <w:tblGridChange w:id="0">
          <w:tblGrid>
            <w:gridCol w:w="2370"/>
            <w:gridCol w:w="6510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cbd5e1" w:space="0" w:sz="8" w:val="single"/>
              <w:left w:color="cbd5e1" w:space="0" w:sz="8" w:val="single"/>
              <w:bottom w:color="cbd5e1" w:space="0" w:sz="8" w:val="single"/>
              <w:right w:color="cbd5e1" w:space="0" w:sz="8" w:val="single"/>
            </w:tcBorders>
            <w:shd w:fill="f5f3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80" w:before="200" w:lineRule="auto"/>
              <w:jc w:val="right"/>
              <w:rPr>
                <w:b w:val="1"/>
                <w:bCs w:val="1"/>
                <w:color w:val="6d28d9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6d28d9"/>
                <w:sz w:val="18"/>
                <w:szCs w:val="18"/>
                <w:rtl w:val="0"/>
              </w:rPr>
              <w:t xml:space="preserve">项目类型</w:t>
            </w:r>
          </w:p>
        </w:tc>
        <w:tc>
          <w:tcPr>
            <w:tcBorders>
              <w:top w:color="cbd5e1" w:space="0" w:sz="8" w:val="single"/>
              <w:left w:color="000000" w:space="0" w:sz="0" w:val="nil"/>
              <w:bottom w:color="cbd5e1" w:space="0" w:sz="8" w:val="single"/>
              <w:right w:color="cbd5e1" w:space="0" w:sz="8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80" w:before="200" w:lineRule="auto"/>
              <w:rPr>
                <w:color w:val="1f2937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937"/>
                <w:sz w:val="18"/>
                <w:szCs w:val="18"/>
                <w:rtl w:val="0"/>
              </w:rPr>
              <w:t xml:space="preserve">小组 Web 项目 / Public cloud-hosted prototype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cbd5e1" w:space="0" w:sz="8" w:val="single"/>
              <w:bottom w:color="cbd5e1" w:space="0" w:sz="8" w:val="single"/>
              <w:right w:color="cbd5e1" w:space="0" w:sz="8" w:val="single"/>
            </w:tcBorders>
            <w:shd w:fill="f5f3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80" w:before="200" w:lineRule="auto"/>
              <w:jc w:val="right"/>
              <w:rPr>
                <w:b w:val="1"/>
                <w:bCs w:val="1"/>
                <w:color w:val="6d28d9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6d28d9"/>
                <w:sz w:val="18"/>
                <w:szCs w:val="18"/>
                <w:rtl w:val="0"/>
              </w:rPr>
              <w:t xml:space="preserve">访问方式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bd5e1" w:space="0" w:sz="8" w:val="single"/>
              <w:right w:color="cbd5e1" w:space="0" w:sz="8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80" w:before="200" w:lineRule="auto"/>
              <w:rPr>
                <w:color w:val="1f2937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937"/>
                <w:sz w:val="18"/>
                <w:szCs w:val="18"/>
                <w:rtl w:val="0"/>
              </w:rPr>
              <w:t xml:space="preserve">公开 URL，用户无需注册或登录，打开即可搜索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cbd5e1" w:space="0" w:sz="8" w:val="single"/>
              <w:bottom w:color="cbd5e1" w:space="0" w:sz="8" w:val="single"/>
              <w:right w:color="cbd5e1" w:space="0" w:sz="8" w:val="single"/>
            </w:tcBorders>
            <w:shd w:fill="f5f3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80" w:before="200" w:lineRule="auto"/>
              <w:jc w:val="right"/>
              <w:rPr>
                <w:b w:val="1"/>
                <w:bCs w:val="1"/>
                <w:color w:val="6d28d9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6d28d9"/>
                <w:sz w:val="18"/>
                <w:szCs w:val="18"/>
                <w:rtl w:val="0"/>
              </w:rPr>
              <w:t xml:space="preserve">推荐部署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bd5e1" w:space="0" w:sz="8" w:val="single"/>
              <w:right w:color="cbd5e1" w:space="0" w:sz="8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80" w:before="200" w:lineRule="auto"/>
              <w:rPr>
                <w:color w:val="1f2937"/>
                <w:sz w:val="18"/>
                <w:szCs w:val="18"/>
              </w:rPr>
            </w:pPr>
            <w:r w:rsidDel="00000000" w:rsidR="00000000" w:rsidRPr="00000000">
              <w:rPr>
                <w:color w:val="1f2937"/>
                <w:sz w:val="18"/>
                <w:szCs w:val="18"/>
                <w:rtl w:val="0"/>
              </w:rPr>
              <w:t xml:space="preserve">AWS CloudFront + S3 + API Gateway + Lambda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cbd5e1" w:space="0" w:sz="8" w:val="single"/>
              <w:bottom w:color="cbd5e1" w:space="0" w:sz="8" w:val="single"/>
              <w:right w:color="cbd5e1" w:space="0" w:sz="8" w:val="single"/>
            </w:tcBorders>
            <w:shd w:fill="f5f3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80" w:before="200" w:lineRule="auto"/>
              <w:jc w:val="right"/>
              <w:rPr>
                <w:b w:val="1"/>
                <w:bCs w:val="1"/>
                <w:color w:val="6d28d9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6d28d9"/>
                <w:sz w:val="18"/>
                <w:szCs w:val="18"/>
                <w:rtl w:val="0"/>
              </w:rPr>
              <w:t xml:space="preserve">文档版本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bd5e1" w:space="0" w:sz="8" w:val="single"/>
              <w:right w:color="cbd5e1" w:space="0" w:sz="8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80" w:before="200" w:lineRule="auto"/>
              <w:rPr>
                <w:color w:val="1f2937"/>
                <w:sz w:val="18"/>
                <w:szCs w:val="18"/>
              </w:rPr>
            </w:pPr>
            <w:r w:rsidDel="00000000" w:rsidR="00000000" w:rsidRPr="00000000">
              <w:rPr>
                <w:color w:val="1f2937"/>
                <w:sz w:val="18"/>
                <w:szCs w:val="18"/>
                <w:rtl w:val="0"/>
              </w:rPr>
              <w:t xml:space="preserve">v1.0 · 2026-08-05</w:t>
            </w:r>
          </w:p>
        </w:tc>
      </w:tr>
    </w:tbl>
    <w:p w:rsidR="00000000" w:rsidDel="00000000" w:rsidP="00000000" w:rsidRDefault="00000000" w:rsidRPr="00000000" w14:paraId="0000000C">
      <w:pPr>
        <w:spacing w:after="80" w:before="700" w:lineRule="auto"/>
        <w:jc w:val="center"/>
        <w:rPr>
          <w:color w:val="475569"/>
          <w:sz w:val="17"/>
          <w:szCs w:val="1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75569"/>
          <w:sz w:val="17"/>
          <w:szCs w:val="17"/>
          <w:rtl w:val="0"/>
        </w:rPr>
        <w:t xml:space="preserve">需求基础：Onboarding requirements(1).pdf，第 1–4 页</w:t>
      </w:r>
    </w:p>
    <w:p w:rsidR="00000000" w:rsidDel="00000000" w:rsidP="00000000" w:rsidRDefault="00000000" w:rsidRPr="00000000" w14:paraId="0000000D">
      <w:pPr>
        <w:spacing w:after="80" w:before="200" w:lineRule="auto"/>
        <w:rPr>
          <w:color w:val="475569"/>
          <w:sz w:val="17"/>
          <w:szCs w:val="17"/>
        </w:rPr>
      </w:pPr>
      <w:r w:rsidDel="00000000" w:rsidR="00000000" w:rsidRPr="00000000">
        <w:rPr>
          <w:color w:val="475569"/>
          <w:sz w:val="17"/>
          <w:szCs w:val="17"/>
          <w:rtl w:val="0"/>
        </w:rPr>
        <w:br w:type="textWrapping"/>
      </w:r>
    </w:p>
    <w:p w:rsidR="00000000" w:rsidDel="00000000" w:rsidP="00000000" w:rsidRDefault="00000000" w:rsidRPr="00000000" w14:paraId="0000000E">
      <w:pPr>
        <w:pStyle w:val="Heading1"/>
        <w:keepNext w:val="0"/>
        <w:keepLines w:val="0"/>
        <w:spacing w:before="480" w:lineRule="auto"/>
        <w:rPr>
          <w:b w:val="1"/>
          <w:bCs w:val="1"/>
          <w:color w:val="6d28d9"/>
          <w:sz w:val="32"/>
          <w:szCs w:val="32"/>
        </w:rPr>
      </w:pPr>
      <w:bookmarkStart w:colFirst="0" w:colLast="0" w:name="_b7vlk9cou6n3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6d28d9"/>
          <w:sz w:val="32"/>
          <w:szCs w:val="32"/>
          <w:rtl w:val="0"/>
        </w:rPr>
        <w:t xml:space="preserve">1. 文档目的与项目结论</w:t>
      </w:r>
    </w:p>
    <w:p w:rsidR="00000000" w:rsidDel="00000000" w:rsidP="00000000" w:rsidRDefault="00000000" w:rsidRPr="00000000" w14:paraId="0000000F">
      <w:pPr>
        <w:spacing w:after="80" w:before="200" w:line="268.8" w:lineRule="auto"/>
        <w:rPr>
          <w:color w:val="1f2937"/>
          <w:sz w:val="19"/>
          <w:szCs w:val="19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2937"/>
          <w:sz w:val="19"/>
          <w:szCs w:val="19"/>
          <w:rtl w:val="0"/>
        </w:rPr>
        <w:t xml:space="preserve">本文档把作业中的 Epic、User Stories 与 Definition of Done 转换成一个可以真实开发和部署的 Web 项目方案。需求部分以小组提供的 Onboarding requirements(1).pdf 为准；框架、AWS 架构、Mapbox、算法和工程实践属于实施建议，并结合官方文档进行了技术核对。</w:t>
      </w:r>
    </w:p>
    <w:tbl>
      <w:tblPr>
        <w:tblStyle w:val="Table2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895"/>
        <w:tblGridChange w:id="0">
          <w:tblGrid>
            <w:gridCol w:w="8895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6d28d9" w:space="0" w:sz="12" w:val="single"/>
              <w:bottom w:color="000000" w:space="0" w:sz="0" w:val="nil"/>
              <w:right w:color="000000" w:space="0" w:sz="0" w:val="nil"/>
            </w:tcBorders>
            <w:shd w:fill="f5f3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40" w:before="200" w:lineRule="auto"/>
              <w:rPr>
                <w:color w:val="1f2937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6d28d9"/>
                <w:sz w:val="18"/>
                <w:szCs w:val="18"/>
                <w:rtl w:val="0"/>
              </w:rPr>
              <w:t xml:space="preserve">最终建议：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f2937"/>
                <w:sz w:val="18"/>
                <w:szCs w:val="18"/>
                <w:rtl w:val="0"/>
              </w:rPr>
              <w:t xml:space="preserve">做一个无登录、公开访问的单页 Web 应用（SPA）。老师打开 CloudFront 的 HTTPS 地址后，直接输入目的地；系统返回多个步行候选路线，结合 Melbourne pedestrian data 计算 Sensory Level，并同时显示拥挤提醒与附近 quiet spaces。MVP 不需要 Cognito、EC2、RDS，也不需要复杂机器学习。</w:t>
            </w:r>
          </w:p>
        </w:tc>
      </w:tr>
    </w:tbl>
    <w:p w:rsidR="00000000" w:rsidDel="00000000" w:rsidP="00000000" w:rsidRDefault="00000000" w:rsidRPr="00000000" w14:paraId="00000011">
      <w:pPr>
        <w:spacing w:before="200" w:lineRule="auto"/>
        <w:rPr>
          <w:sz w:val="19"/>
          <w:szCs w:val="19"/>
        </w:rPr>
      </w:pPr>
      <w:r w:rsidDel="00000000" w:rsidR="00000000" w:rsidRPr="00000000">
        <w:rPr>
          <w:sz w:val="19"/>
          <w:szCs w:val="19"/>
          <w:rtl w:val="0"/>
        </w:rPr>
        <w:t xml:space="preserve"> </w:t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color w:val="1f2937"/>
          <w:sz w:val="26"/>
          <w:szCs w:val="26"/>
        </w:rPr>
      </w:pPr>
      <w:bookmarkStart w:colFirst="0" w:colLast="0" w:name="_rvzyh43hk88x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2937"/>
          <w:sz w:val="26"/>
          <w:szCs w:val="26"/>
          <w:rtl w:val="0"/>
        </w:rPr>
        <w:t xml:space="preserve">1.1 一句话架构</w:t>
      </w:r>
    </w:p>
    <w:tbl>
      <w:tblPr>
        <w:tblStyle w:val="Table3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895"/>
        <w:tblGridChange w:id="0">
          <w:tblGrid>
            <w:gridCol w:w="8895"/>
          </w:tblGrid>
        </w:tblGridChange>
      </w:tblGrid>
      <w:tr>
        <w:trPr>
          <w:cantSplit w:val="0"/>
          <w:trHeight w:val="570" w:hRule="atLeast"/>
          <w:tblHeader w:val="0"/>
        </w:trPr>
        <w:tc>
          <w:tcPr>
            <w:tcBorders>
              <w:top w:color="cbd5e1" w:space="0" w:sz="8" w:val="single"/>
              <w:left w:color="cbd5e1" w:space="0" w:sz="8" w:val="single"/>
              <w:bottom w:color="cbd5e1" w:space="0" w:sz="8" w:val="single"/>
              <w:right w:color="cbd5e1" w:space="0" w:sz="8" w:val="single"/>
            </w:tcBorders>
            <w:shd w:fill="f1f5f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60" w:before="60" w:lineRule="auto"/>
              <w:rPr>
                <w:color w:val="0f172a"/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f172a"/>
                <w:sz w:val="16"/>
                <w:szCs w:val="16"/>
                <w:rtl w:val="0"/>
              </w:rPr>
              <w:t xml:space="preserve">Browser → CloudFront → S3 (React frontend)</w:t>
              <w:br w:type="textWrapping"/>
              <w:t xml:space="preserve">                    ↘ /api/* → API Gateway → Lambda → Melbourne Open Data + Mapbox</w:t>
            </w:r>
          </w:p>
        </w:tc>
      </w:tr>
    </w:tbl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color w:val="1f2937"/>
          <w:sz w:val="26"/>
          <w:szCs w:val="26"/>
        </w:rPr>
      </w:pPr>
      <w:bookmarkStart w:colFirst="0" w:colLast="0" w:name="_r0tfkpvmo36p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2937"/>
          <w:sz w:val="26"/>
          <w:szCs w:val="26"/>
          <w:rtl w:val="0"/>
        </w:rPr>
        <w:t xml:space="preserve">1.2 推荐技术栈</w:t>
      </w:r>
    </w:p>
    <w:tbl>
      <w:tblPr>
        <w:tblStyle w:val="Table4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65"/>
        <w:gridCol w:w="2460"/>
        <w:gridCol w:w="2985"/>
        <w:gridCol w:w="1785"/>
        <w:tblGridChange w:id="0">
          <w:tblGrid>
            <w:gridCol w:w="1665"/>
            <w:gridCol w:w="2460"/>
            <w:gridCol w:w="2985"/>
            <w:gridCol w:w="1785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cbd5e1" w:space="0" w:sz="8" w:val="single"/>
              <w:left w:color="cbd5e1" w:space="0" w:sz="8" w:val="single"/>
              <w:bottom w:color="cbd5e1" w:space="0" w:sz="8" w:val="single"/>
              <w:right w:color="cbd5e1" w:space="0" w:sz="8" w:val="single"/>
            </w:tcBorders>
            <w:shd w:fill="6d28d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80" w:before="200" w:lineRule="auto"/>
              <w:rPr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层</w:t>
            </w:r>
          </w:p>
        </w:tc>
        <w:tc>
          <w:tcPr>
            <w:tcBorders>
              <w:top w:color="cbd5e1" w:space="0" w:sz="8" w:val="single"/>
              <w:left w:color="000000" w:space="0" w:sz="0" w:val="nil"/>
              <w:bottom w:color="cbd5e1" w:space="0" w:sz="8" w:val="single"/>
              <w:right w:color="cbd5e1" w:space="0" w:sz="8" w:val="single"/>
            </w:tcBorders>
            <w:shd w:fill="6d28d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80" w:before="200" w:lineRule="auto"/>
              <w:rPr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推荐技术</w:t>
            </w:r>
          </w:p>
        </w:tc>
        <w:tc>
          <w:tcPr>
            <w:tcBorders>
              <w:top w:color="cbd5e1" w:space="0" w:sz="8" w:val="single"/>
              <w:left w:color="000000" w:space="0" w:sz="0" w:val="nil"/>
              <w:bottom w:color="cbd5e1" w:space="0" w:sz="8" w:val="single"/>
              <w:right w:color="cbd5e1" w:space="0" w:sz="8" w:val="single"/>
            </w:tcBorders>
            <w:shd w:fill="6d28d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80" w:before="200" w:lineRule="auto"/>
              <w:rPr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用途</w:t>
            </w:r>
          </w:p>
        </w:tc>
        <w:tc>
          <w:tcPr>
            <w:tcBorders>
              <w:top w:color="cbd5e1" w:space="0" w:sz="8" w:val="single"/>
              <w:left w:color="000000" w:space="0" w:sz="0" w:val="nil"/>
              <w:bottom w:color="cbd5e1" w:space="0" w:sz="8" w:val="single"/>
              <w:right w:color="cbd5e1" w:space="0" w:sz="8" w:val="single"/>
            </w:tcBorders>
            <w:shd w:fill="6d28d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80" w:before="200" w:lineRule="auto"/>
              <w:rPr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MVP 是否必须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cbd5e1" w:space="0" w:sz="8" w:val="single"/>
              <w:bottom w:color="cbd5e1" w:space="0" w:sz="8" w:val="single"/>
              <w:right w:color="cbd5e1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80" w:before="200" w:lineRule="auto"/>
              <w:rPr>
                <w:color w:val="1f2937"/>
                <w:sz w:val="17"/>
                <w:szCs w:val="17"/>
              </w:rPr>
            </w:pPr>
            <w:r w:rsidDel="00000000" w:rsidR="00000000" w:rsidRPr="00000000">
              <w:rPr>
                <w:color w:val="1f2937"/>
                <w:sz w:val="17"/>
                <w:szCs w:val="17"/>
                <w:rtl w:val="0"/>
              </w:rPr>
              <w:t xml:space="preserve">Frontend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bd5e1" w:space="0" w:sz="8" w:val="single"/>
              <w:right w:color="cbd5e1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80" w:before="200" w:lineRule="auto"/>
              <w:rPr>
                <w:color w:val="1f2937"/>
                <w:sz w:val="17"/>
                <w:szCs w:val="17"/>
              </w:rPr>
            </w:pPr>
            <w:r w:rsidDel="00000000" w:rsidR="00000000" w:rsidRPr="00000000">
              <w:rPr>
                <w:color w:val="1f2937"/>
                <w:sz w:val="17"/>
                <w:szCs w:val="17"/>
                <w:rtl w:val="0"/>
              </w:rPr>
              <w:t xml:space="preserve">React + TypeScript + Vite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bd5e1" w:space="0" w:sz="8" w:val="single"/>
              <w:right w:color="cbd5e1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80" w:before="200" w:lineRule="auto"/>
              <w:rPr>
                <w:color w:val="1f2937"/>
                <w:sz w:val="17"/>
                <w:szCs w:val="17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937"/>
                <w:sz w:val="17"/>
                <w:szCs w:val="17"/>
                <w:rtl w:val="0"/>
              </w:rPr>
              <w:t xml:space="preserve">组件化 UI、地图交互、路线卡片、状态管理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bd5e1" w:space="0" w:sz="8" w:val="single"/>
              <w:right w:color="cbd5e1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80" w:before="200" w:lineRule="auto"/>
              <w:rPr>
                <w:color w:val="1f2937"/>
                <w:sz w:val="17"/>
                <w:szCs w:val="17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937"/>
                <w:sz w:val="17"/>
                <w:szCs w:val="17"/>
                <w:rtl w:val="0"/>
              </w:rPr>
              <w:t xml:space="preserve">是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cbd5e1" w:space="0" w:sz="8" w:val="single"/>
              <w:bottom w:color="cbd5e1" w:space="0" w:sz="8" w:val="single"/>
              <w:right w:color="cbd5e1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80" w:before="200" w:lineRule="auto"/>
              <w:rPr>
                <w:color w:val="1f2937"/>
                <w:sz w:val="17"/>
                <w:szCs w:val="17"/>
              </w:rPr>
            </w:pPr>
            <w:r w:rsidDel="00000000" w:rsidR="00000000" w:rsidRPr="00000000">
              <w:rPr>
                <w:color w:val="1f2937"/>
                <w:sz w:val="17"/>
                <w:szCs w:val="17"/>
                <w:rtl w:val="0"/>
              </w:rPr>
              <w:t xml:space="preserve">UI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bd5e1" w:space="0" w:sz="8" w:val="single"/>
              <w:right w:color="cbd5e1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80" w:before="200" w:lineRule="auto"/>
              <w:rPr>
                <w:color w:val="1f2937"/>
                <w:sz w:val="17"/>
                <w:szCs w:val="17"/>
              </w:rPr>
            </w:pPr>
            <w:r w:rsidDel="00000000" w:rsidR="00000000" w:rsidRPr="00000000">
              <w:rPr>
                <w:color w:val="1f2937"/>
                <w:sz w:val="17"/>
                <w:szCs w:val="17"/>
                <w:rtl w:val="0"/>
              </w:rPr>
              <w:t xml:space="preserve">Tailwind CSS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bd5e1" w:space="0" w:sz="8" w:val="single"/>
              <w:right w:color="cbd5e1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80" w:before="200" w:lineRule="auto"/>
              <w:rPr>
                <w:color w:val="1f2937"/>
                <w:sz w:val="17"/>
                <w:szCs w:val="17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937"/>
                <w:sz w:val="17"/>
                <w:szCs w:val="17"/>
                <w:rtl w:val="0"/>
              </w:rPr>
              <w:t xml:space="preserve">快速做响应式、统一 spacing 与低刺激视觉样式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bd5e1" w:space="0" w:sz="8" w:val="single"/>
              <w:right w:color="cbd5e1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80" w:before="200" w:lineRule="auto"/>
              <w:rPr>
                <w:color w:val="1f2937"/>
                <w:sz w:val="17"/>
                <w:szCs w:val="17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937"/>
                <w:sz w:val="17"/>
                <w:szCs w:val="17"/>
                <w:rtl w:val="0"/>
              </w:rPr>
              <w:t xml:space="preserve">是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cbd5e1" w:space="0" w:sz="8" w:val="single"/>
              <w:bottom w:color="cbd5e1" w:space="0" w:sz="8" w:val="single"/>
              <w:right w:color="cbd5e1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80" w:before="200" w:lineRule="auto"/>
              <w:rPr>
                <w:color w:val="1f2937"/>
                <w:sz w:val="17"/>
                <w:szCs w:val="17"/>
              </w:rPr>
            </w:pPr>
            <w:r w:rsidDel="00000000" w:rsidR="00000000" w:rsidRPr="00000000">
              <w:rPr>
                <w:color w:val="1f2937"/>
                <w:sz w:val="17"/>
                <w:szCs w:val="17"/>
                <w:rtl w:val="0"/>
              </w:rPr>
              <w:t xml:space="preserve">Map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bd5e1" w:space="0" w:sz="8" w:val="single"/>
              <w:right w:color="cbd5e1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80" w:before="200" w:lineRule="auto"/>
              <w:rPr>
                <w:color w:val="1f2937"/>
                <w:sz w:val="17"/>
                <w:szCs w:val="17"/>
              </w:rPr>
            </w:pPr>
            <w:r w:rsidDel="00000000" w:rsidR="00000000" w:rsidRPr="00000000">
              <w:rPr>
                <w:color w:val="1f2937"/>
                <w:sz w:val="17"/>
                <w:szCs w:val="17"/>
                <w:rtl w:val="0"/>
              </w:rPr>
              <w:t xml:space="preserve">Mapbox GL JS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bd5e1" w:space="0" w:sz="8" w:val="single"/>
              <w:right w:color="cbd5e1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80" w:before="200" w:lineRule="auto"/>
              <w:rPr>
                <w:color w:val="1f2937"/>
                <w:sz w:val="17"/>
                <w:szCs w:val="17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937"/>
                <w:sz w:val="17"/>
                <w:szCs w:val="17"/>
                <w:rtl w:val="0"/>
              </w:rPr>
              <w:t xml:space="preserve">地图渲染；浏览器使用受域名限制的 public token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bd5e1" w:space="0" w:sz="8" w:val="single"/>
              <w:right w:color="cbd5e1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80" w:before="200" w:lineRule="auto"/>
              <w:rPr>
                <w:color w:val="1f2937"/>
                <w:sz w:val="17"/>
                <w:szCs w:val="17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937"/>
                <w:sz w:val="17"/>
                <w:szCs w:val="17"/>
                <w:rtl w:val="0"/>
              </w:rPr>
              <w:t xml:space="preserve">是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cbd5e1" w:space="0" w:sz="8" w:val="single"/>
              <w:bottom w:color="cbd5e1" w:space="0" w:sz="8" w:val="single"/>
              <w:right w:color="cbd5e1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80" w:before="200" w:lineRule="auto"/>
              <w:rPr>
                <w:color w:val="1f2937"/>
                <w:sz w:val="17"/>
                <w:szCs w:val="17"/>
              </w:rPr>
            </w:pPr>
            <w:r w:rsidDel="00000000" w:rsidR="00000000" w:rsidRPr="00000000">
              <w:rPr>
                <w:color w:val="1f2937"/>
                <w:sz w:val="17"/>
                <w:szCs w:val="17"/>
                <w:rtl w:val="0"/>
              </w:rPr>
              <w:t xml:space="preserve">Routing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bd5e1" w:space="0" w:sz="8" w:val="single"/>
              <w:right w:color="cbd5e1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80" w:before="200" w:lineRule="auto"/>
              <w:rPr>
                <w:color w:val="1f2937"/>
                <w:sz w:val="17"/>
                <w:szCs w:val="17"/>
              </w:rPr>
            </w:pPr>
            <w:r w:rsidDel="00000000" w:rsidR="00000000" w:rsidRPr="00000000">
              <w:rPr>
                <w:color w:val="1f2937"/>
                <w:sz w:val="17"/>
                <w:szCs w:val="17"/>
                <w:rtl w:val="0"/>
              </w:rPr>
              <w:t xml:space="preserve">Mapbox Directions API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bd5e1" w:space="0" w:sz="8" w:val="single"/>
              <w:right w:color="cbd5e1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80" w:before="200" w:lineRule="auto"/>
              <w:rPr>
                <w:color w:val="1f2937"/>
                <w:sz w:val="17"/>
                <w:szCs w:val="17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937"/>
                <w:sz w:val="17"/>
                <w:szCs w:val="17"/>
                <w:rtl w:val="0"/>
              </w:rPr>
              <w:t xml:space="preserve">步行路线、alternatives、GeoJSON geometry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bd5e1" w:space="0" w:sz="8" w:val="single"/>
              <w:right w:color="cbd5e1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80" w:before="200" w:lineRule="auto"/>
              <w:rPr>
                <w:color w:val="1f2937"/>
                <w:sz w:val="17"/>
                <w:szCs w:val="17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937"/>
                <w:sz w:val="17"/>
                <w:szCs w:val="17"/>
                <w:rtl w:val="0"/>
              </w:rPr>
              <w:t xml:space="preserve">是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cbd5e1" w:space="0" w:sz="8" w:val="single"/>
              <w:bottom w:color="cbd5e1" w:space="0" w:sz="8" w:val="single"/>
              <w:right w:color="cbd5e1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80" w:before="200" w:lineRule="auto"/>
              <w:rPr>
                <w:color w:val="1f2937"/>
                <w:sz w:val="17"/>
                <w:szCs w:val="17"/>
              </w:rPr>
            </w:pPr>
            <w:r w:rsidDel="00000000" w:rsidR="00000000" w:rsidRPr="00000000">
              <w:rPr>
                <w:color w:val="1f2937"/>
                <w:sz w:val="17"/>
                <w:szCs w:val="17"/>
                <w:rtl w:val="0"/>
              </w:rPr>
              <w:t xml:space="preserve">Backend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bd5e1" w:space="0" w:sz="8" w:val="single"/>
              <w:right w:color="cbd5e1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80" w:before="200" w:lineRule="auto"/>
              <w:rPr>
                <w:color w:val="1f2937"/>
                <w:sz w:val="17"/>
                <w:szCs w:val="17"/>
              </w:rPr>
            </w:pPr>
            <w:r w:rsidDel="00000000" w:rsidR="00000000" w:rsidRPr="00000000">
              <w:rPr>
                <w:color w:val="1f2937"/>
                <w:sz w:val="17"/>
                <w:szCs w:val="17"/>
                <w:rtl w:val="0"/>
              </w:rPr>
              <w:t xml:space="preserve">AWS Lambda + Node.js/TypeScript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bd5e1" w:space="0" w:sz="8" w:val="single"/>
              <w:right w:color="cbd5e1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80" w:before="200" w:lineRule="auto"/>
              <w:rPr>
                <w:color w:val="1f2937"/>
                <w:sz w:val="17"/>
                <w:szCs w:val="17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937"/>
                <w:sz w:val="17"/>
                <w:szCs w:val="17"/>
                <w:rtl w:val="0"/>
              </w:rPr>
              <w:t xml:space="preserve">数据聚合、sensory scoring、alerts、quiet spaces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bd5e1" w:space="0" w:sz="8" w:val="single"/>
              <w:right w:color="cbd5e1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80" w:before="200" w:lineRule="auto"/>
              <w:rPr>
                <w:color w:val="1f2937"/>
                <w:sz w:val="17"/>
                <w:szCs w:val="17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937"/>
                <w:sz w:val="17"/>
                <w:szCs w:val="17"/>
                <w:rtl w:val="0"/>
              </w:rPr>
              <w:t xml:space="preserve">是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cbd5e1" w:space="0" w:sz="8" w:val="single"/>
              <w:bottom w:color="cbd5e1" w:space="0" w:sz="8" w:val="single"/>
              <w:right w:color="cbd5e1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80" w:before="200" w:lineRule="auto"/>
              <w:rPr>
                <w:color w:val="1f2937"/>
                <w:sz w:val="17"/>
                <w:szCs w:val="17"/>
              </w:rPr>
            </w:pPr>
            <w:r w:rsidDel="00000000" w:rsidR="00000000" w:rsidRPr="00000000">
              <w:rPr>
                <w:color w:val="1f2937"/>
                <w:sz w:val="17"/>
                <w:szCs w:val="17"/>
                <w:rtl w:val="0"/>
              </w:rPr>
              <w:t xml:space="preserve">API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bd5e1" w:space="0" w:sz="8" w:val="single"/>
              <w:right w:color="cbd5e1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80" w:before="200" w:lineRule="auto"/>
              <w:rPr>
                <w:color w:val="1f2937"/>
                <w:sz w:val="17"/>
                <w:szCs w:val="17"/>
              </w:rPr>
            </w:pPr>
            <w:r w:rsidDel="00000000" w:rsidR="00000000" w:rsidRPr="00000000">
              <w:rPr>
                <w:color w:val="1f2937"/>
                <w:sz w:val="17"/>
                <w:szCs w:val="17"/>
                <w:rtl w:val="0"/>
              </w:rPr>
              <w:t xml:space="preserve">Amazon API Gateway HTTP API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bd5e1" w:space="0" w:sz="8" w:val="single"/>
              <w:right w:color="cbd5e1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80" w:before="200" w:lineRule="auto"/>
              <w:rPr>
                <w:color w:val="1f2937"/>
                <w:sz w:val="17"/>
                <w:szCs w:val="17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937"/>
                <w:sz w:val="17"/>
                <w:szCs w:val="17"/>
                <w:rtl w:val="0"/>
              </w:rPr>
              <w:t xml:space="preserve">把 /api/* 请求转给 Lambda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bd5e1" w:space="0" w:sz="8" w:val="single"/>
              <w:right w:color="cbd5e1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80" w:before="200" w:lineRule="auto"/>
              <w:rPr>
                <w:color w:val="1f2937"/>
                <w:sz w:val="17"/>
                <w:szCs w:val="17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937"/>
                <w:sz w:val="17"/>
                <w:szCs w:val="17"/>
                <w:rtl w:val="0"/>
              </w:rPr>
              <w:t xml:space="preserve">是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cbd5e1" w:space="0" w:sz="8" w:val="single"/>
              <w:bottom w:color="cbd5e1" w:space="0" w:sz="8" w:val="single"/>
              <w:right w:color="cbd5e1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80" w:before="200" w:lineRule="auto"/>
              <w:rPr>
                <w:color w:val="1f2937"/>
                <w:sz w:val="17"/>
                <w:szCs w:val="17"/>
              </w:rPr>
            </w:pPr>
            <w:r w:rsidDel="00000000" w:rsidR="00000000" w:rsidRPr="00000000">
              <w:rPr>
                <w:color w:val="1f2937"/>
                <w:sz w:val="17"/>
                <w:szCs w:val="17"/>
                <w:rtl w:val="0"/>
              </w:rPr>
              <w:t xml:space="preserve">Hosting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bd5e1" w:space="0" w:sz="8" w:val="single"/>
              <w:right w:color="cbd5e1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80" w:before="200" w:lineRule="auto"/>
              <w:rPr>
                <w:color w:val="1f2937"/>
                <w:sz w:val="17"/>
                <w:szCs w:val="17"/>
              </w:rPr>
            </w:pPr>
            <w:r w:rsidDel="00000000" w:rsidR="00000000" w:rsidRPr="00000000">
              <w:rPr>
                <w:color w:val="1f2937"/>
                <w:sz w:val="17"/>
                <w:szCs w:val="17"/>
                <w:rtl w:val="0"/>
              </w:rPr>
              <w:t xml:space="preserve">S3 private bucket + CloudFront OAC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bd5e1" w:space="0" w:sz="8" w:val="single"/>
              <w:right w:color="cbd5e1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80" w:before="200" w:lineRule="auto"/>
              <w:rPr>
                <w:color w:val="1f2937"/>
                <w:sz w:val="17"/>
                <w:szCs w:val="17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937"/>
                <w:sz w:val="17"/>
                <w:szCs w:val="17"/>
                <w:rtl w:val="0"/>
              </w:rPr>
              <w:t xml:space="preserve">静态前端 + 公开 HTTPS URL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bd5e1" w:space="0" w:sz="8" w:val="single"/>
              <w:right w:color="cbd5e1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80" w:before="200" w:lineRule="auto"/>
              <w:rPr>
                <w:color w:val="1f2937"/>
                <w:sz w:val="17"/>
                <w:szCs w:val="17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937"/>
                <w:sz w:val="17"/>
                <w:szCs w:val="17"/>
                <w:rtl w:val="0"/>
              </w:rPr>
              <w:t xml:space="preserve">是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cbd5e1" w:space="0" w:sz="8" w:val="single"/>
              <w:bottom w:color="cbd5e1" w:space="0" w:sz="8" w:val="single"/>
              <w:right w:color="cbd5e1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80" w:before="200" w:lineRule="auto"/>
              <w:rPr>
                <w:color w:val="1f2937"/>
                <w:sz w:val="17"/>
                <w:szCs w:val="17"/>
              </w:rPr>
            </w:pPr>
            <w:r w:rsidDel="00000000" w:rsidR="00000000" w:rsidRPr="00000000">
              <w:rPr>
                <w:color w:val="1f2937"/>
                <w:sz w:val="17"/>
                <w:szCs w:val="17"/>
                <w:rtl w:val="0"/>
              </w:rPr>
              <w:t xml:space="preserve">Monitoring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bd5e1" w:space="0" w:sz="8" w:val="single"/>
              <w:right w:color="cbd5e1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80" w:before="200" w:lineRule="auto"/>
              <w:rPr>
                <w:color w:val="1f2937"/>
                <w:sz w:val="17"/>
                <w:szCs w:val="17"/>
              </w:rPr>
            </w:pPr>
            <w:r w:rsidDel="00000000" w:rsidR="00000000" w:rsidRPr="00000000">
              <w:rPr>
                <w:color w:val="1f2937"/>
                <w:sz w:val="17"/>
                <w:szCs w:val="17"/>
                <w:rtl w:val="0"/>
              </w:rPr>
              <w:t xml:space="preserve">CloudWatch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bd5e1" w:space="0" w:sz="8" w:val="single"/>
              <w:right w:color="cbd5e1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80" w:before="200" w:lineRule="auto"/>
              <w:rPr>
                <w:color w:val="1f2937"/>
                <w:sz w:val="17"/>
                <w:szCs w:val="17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937"/>
                <w:sz w:val="17"/>
                <w:szCs w:val="17"/>
                <w:rtl w:val="0"/>
              </w:rPr>
              <w:t xml:space="preserve">Lambda 日志与错误排查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bd5e1" w:space="0" w:sz="8" w:val="single"/>
              <w:right w:color="cbd5e1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80" w:before="200" w:lineRule="auto"/>
              <w:rPr>
                <w:color w:val="1f2937"/>
                <w:sz w:val="17"/>
                <w:szCs w:val="17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937"/>
                <w:sz w:val="17"/>
                <w:szCs w:val="17"/>
                <w:rtl w:val="0"/>
              </w:rPr>
              <w:t xml:space="preserve">是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cbd5e1" w:space="0" w:sz="8" w:val="single"/>
              <w:bottom w:color="cbd5e1" w:space="0" w:sz="8" w:val="single"/>
              <w:right w:color="cbd5e1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80" w:before="200" w:lineRule="auto"/>
              <w:rPr>
                <w:color w:val="1f2937"/>
                <w:sz w:val="17"/>
                <w:szCs w:val="17"/>
              </w:rPr>
            </w:pPr>
            <w:r w:rsidDel="00000000" w:rsidR="00000000" w:rsidRPr="00000000">
              <w:rPr>
                <w:color w:val="1f2937"/>
                <w:sz w:val="17"/>
                <w:szCs w:val="17"/>
                <w:rtl w:val="0"/>
              </w:rPr>
              <w:t xml:space="preserve">Database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bd5e1" w:space="0" w:sz="8" w:val="single"/>
              <w:right w:color="cbd5e1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80" w:before="200" w:lineRule="auto"/>
              <w:rPr>
                <w:color w:val="1f2937"/>
                <w:sz w:val="17"/>
                <w:szCs w:val="17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937"/>
                <w:sz w:val="17"/>
                <w:szCs w:val="17"/>
                <w:rtl w:val="0"/>
              </w:rPr>
              <w:t xml:space="preserve">无（MVP）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bd5e1" w:space="0" w:sz="8" w:val="single"/>
              <w:right w:color="cbd5e1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80" w:before="200" w:lineRule="auto"/>
              <w:rPr>
                <w:color w:val="1f2937"/>
                <w:sz w:val="17"/>
                <w:szCs w:val="17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937"/>
                <w:sz w:val="17"/>
                <w:szCs w:val="17"/>
                <w:rtl w:val="0"/>
              </w:rPr>
              <w:t xml:space="preserve">无需用户账号；历史 baseline 可先放 S3 JSON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bd5e1" w:space="0" w:sz="8" w:val="single"/>
              <w:right w:color="cbd5e1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80" w:before="200" w:lineRule="auto"/>
              <w:rPr>
                <w:color w:val="1f2937"/>
                <w:sz w:val="17"/>
                <w:szCs w:val="17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937"/>
                <w:sz w:val="17"/>
                <w:szCs w:val="17"/>
                <w:rtl w:val="0"/>
              </w:rPr>
              <w:t xml:space="preserve">否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cbd5e1" w:space="0" w:sz="8" w:val="single"/>
              <w:bottom w:color="cbd5e1" w:space="0" w:sz="8" w:val="single"/>
              <w:right w:color="cbd5e1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80" w:before="200" w:lineRule="auto"/>
              <w:rPr>
                <w:color w:val="1f2937"/>
                <w:sz w:val="17"/>
                <w:szCs w:val="17"/>
              </w:rPr>
            </w:pPr>
            <w:r w:rsidDel="00000000" w:rsidR="00000000" w:rsidRPr="00000000">
              <w:rPr>
                <w:color w:val="1f2937"/>
                <w:sz w:val="17"/>
                <w:szCs w:val="17"/>
                <w:rtl w:val="0"/>
              </w:rPr>
              <w:t xml:space="preserve">Auth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bd5e1" w:space="0" w:sz="8" w:val="single"/>
              <w:right w:color="cbd5e1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80" w:before="200" w:lineRule="auto"/>
              <w:rPr>
                <w:color w:val="1f2937"/>
                <w:sz w:val="17"/>
                <w:szCs w:val="17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937"/>
                <w:sz w:val="17"/>
                <w:szCs w:val="17"/>
                <w:rtl w:val="0"/>
              </w:rPr>
              <w:t xml:space="preserve">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bd5e1" w:space="0" w:sz="8" w:val="single"/>
              <w:right w:color="cbd5e1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80" w:before="200" w:lineRule="auto"/>
              <w:rPr>
                <w:color w:val="1f2937"/>
                <w:sz w:val="17"/>
                <w:szCs w:val="17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937"/>
                <w:sz w:val="17"/>
                <w:szCs w:val="17"/>
                <w:rtl w:val="0"/>
              </w:rPr>
              <w:t xml:space="preserve">项目要求打开即可使用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bd5e1" w:space="0" w:sz="8" w:val="single"/>
              <w:right w:color="cbd5e1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80" w:before="200" w:lineRule="auto"/>
              <w:rPr>
                <w:color w:val="1f2937"/>
                <w:sz w:val="17"/>
                <w:szCs w:val="17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937"/>
                <w:sz w:val="17"/>
                <w:szCs w:val="17"/>
                <w:rtl w:val="0"/>
              </w:rPr>
              <w:t xml:space="preserve">否</w:t>
            </w:r>
          </w:p>
        </w:tc>
      </w:tr>
    </w:tbl>
    <w:p w:rsidR="00000000" w:rsidDel="00000000" w:rsidP="00000000" w:rsidRDefault="00000000" w:rsidRPr="00000000" w14:paraId="00000041">
      <w:pPr>
        <w:pStyle w:val="Heading1"/>
        <w:keepNext w:val="0"/>
        <w:keepLines w:val="0"/>
        <w:spacing w:before="480" w:lineRule="auto"/>
        <w:rPr>
          <w:b w:val="1"/>
          <w:bCs w:val="1"/>
          <w:color w:val="6d28d9"/>
          <w:sz w:val="32"/>
          <w:szCs w:val="32"/>
        </w:rPr>
      </w:pPr>
      <w:bookmarkStart w:colFirst="0" w:colLast="0" w:name="_1i33clz7sq9n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6d28d9"/>
          <w:sz w:val="32"/>
          <w:szCs w:val="32"/>
          <w:rtl w:val="0"/>
        </w:rPr>
        <w:t xml:space="preserve">2. 作业需求 → 系统范围</w:t>
      </w:r>
    </w:p>
    <w:p w:rsidR="00000000" w:rsidDel="00000000" w:rsidP="00000000" w:rsidRDefault="00000000" w:rsidRPr="00000000" w14:paraId="00000042">
      <w:pPr>
        <w:spacing w:after="80" w:before="200" w:line="268.8" w:lineRule="auto"/>
        <w:rPr>
          <w:color w:val="1f2937"/>
          <w:sz w:val="19"/>
          <w:szCs w:val="19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2937"/>
          <w:sz w:val="19"/>
          <w:szCs w:val="19"/>
          <w:rtl w:val="0"/>
        </w:rPr>
        <w:t xml:space="preserve">以下内容来自上传的项目需求 [S1]。作业主题为 UN SDG Goal 11，子题为 Building Sensory-Friendly Urban Futures，核心问题是：如何让 sensory-sensitive adults 在 Melbourne CBD 中能够更自然、更独立地导航，并减少高密度人群、施工、活动等带来的感官压力。</w:t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lineRule="auto"/>
        <w:rPr>
          <w:b w:val="1"/>
          <w:bCs w:val="1"/>
          <w:color w:val="1f2937"/>
          <w:sz w:val="26"/>
          <w:szCs w:val="26"/>
        </w:rPr>
      </w:pPr>
      <w:bookmarkStart w:colFirst="0" w:colLast="0" w:name="_p8l74vlopsxb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2937"/>
          <w:sz w:val="26"/>
          <w:szCs w:val="26"/>
          <w:rtl w:val="0"/>
        </w:rPr>
        <w:t xml:space="preserve">2.1 Epic / User Story 映射</w:t>
      </w:r>
    </w:p>
    <w:tbl>
      <w:tblPr>
        <w:tblStyle w:val="Table5"/>
        <w:tblW w:w="9029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85"/>
        <w:gridCol w:w="2310"/>
        <w:gridCol w:w="2325"/>
        <w:gridCol w:w="2160"/>
        <w:gridCol w:w="149"/>
        <w:tblGridChange w:id="0">
          <w:tblGrid>
            <w:gridCol w:w="2085"/>
            <w:gridCol w:w="2310"/>
            <w:gridCol w:w="2325"/>
            <w:gridCol w:w="2160"/>
            <w:gridCol w:w="149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cbd5e1" w:space="0" w:sz="8" w:val="single"/>
              <w:left w:color="cbd5e1" w:space="0" w:sz="8" w:val="single"/>
              <w:bottom w:color="cbd5e1" w:space="0" w:sz="8" w:val="single"/>
              <w:right w:color="cbd5e1" w:space="0" w:sz="8" w:val="single"/>
            </w:tcBorders>
            <w:shd w:fill="6d28d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80" w:before="200" w:lineRule="auto"/>
              <w:rPr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需求</w:t>
            </w:r>
          </w:p>
        </w:tc>
        <w:tc>
          <w:tcPr>
            <w:tcBorders>
              <w:top w:color="cbd5e1" w:space="0" w:sz="8" w:val="single"/>
              <w:left w:color="000000" w:space="0" w:sz="0" w:val="nil"/>
              <w:bottom w:color="cbd5e1" w:space="0" w:sz="8" w:val="single"/>
              <w:right w:color="cbd5e1" w:space="0" w:sz="8" w:val="single"/>
            </w:tcBorders>
            <w:shd w:fill="6d28d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80" w:before="200" w:lineRule="auto"/>
              <w:rPr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作业表述（摘要）</w:t>
            </w:r>
          </w:p>
        </w:tc>
        <w:tc>
          <w:tcPr>
            <w:tcBorders>
              <w:top w:color="cbd5e1" w:space="0" w:sz="8" w:val="single"/>
              <w:left w:color="000000" w:space="0" w:sz="0" w:val="nil"/>
              <w:bottom w:color="cbd5e1" w:space="0" w:sz="8" w:val="single"/>
              <w:right w:color="cbd5e1" w:space="0" w:sz="8" w:val="single"/>
            </w:tcBorders>
            <w:shd w:fill="6d28d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80" w:before="200" w:lineRule="auto"/>
              <w:rPr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Web 功能</w:t>
            </w:r>
          </w:p>
        </w:tc>
        <w:tc>
          <w:tcPr>
            <w:tcBorders>
              <w:top w:color="cbd5e1" w:space="0" w:sz="8" w:val="single"/>
              <w:left w:color="000000" w:space="0" w:sz="0" w:val="nil"/>
              <w:bottom w:color="cbd5e1" w:space="0" w:sz="8" w:val="single"/>
              <w:right w:color="cbd5e1" w:space="0" w:sz="8" w:val="single"/>
            </w:tcBorders>
            <w:shd w:fill="6d28d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80" w:before="200" w:lineRule="auto"/>
              <w:rPr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优先级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cbd5e1" w:space="0" w:sz="8" w:val="single"/>
              <w:bottom w:color="cbd5e1" w:space="0" w:sz="8" w:val="single"/>
              <w:right w:color="cbd5e1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80" w:before="200" w:lineRule="auto"/>
              <w:rPr>
                <w:color w:val="1f2937"/>
                <w:sz w:val="16"/>
                <w:szCs w:val="16"/>
              </w:rPr>
            </w:pPr>
            <w:r w:rsidDel="00000000" w:rsidR="00000000" w:rsidRPr="00000000">
              <w:rPr>
                <w:color w:val="1f2937"/>
                <w:sz w:val="16"/>
                <w:szCs w:val="16"/>
                <w:rtl w:val="0"/>
              </w:rPr>
              <w:t xml:space="preserve">US 1.1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bd5e1" w:space="0" w:sz="8" w:val="single"/>
              <w:right w:color="cbd5e1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80" w:before="200" w:lineRule="auto"/>
              <w:rPr>
                <w:color w:val="1f2937"/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937"/>
                <w:sz w:val="16"/>
                <w:szCs w:val="16"/>
                <w:rtl w:val="0"/>
              </w:rPr>
              <w:t xml:space="preserve">路线显示 High / Low sensory indicator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bd5e1" w:space="0" w:sz="8" w:val="single"/>
              <w:right w:color="cbd5e1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80" w:before="200" w:lineRule="auto"/>
              <w:rPr>
                <w:color w:val="1f2937"/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937"/>
                <w:sz w:val="16"/>
                <w:szCs w:val="16"/>
                <w:rtl w:val="0"/>
              </w:rPr>
              <w:t xml:space="preserve">路线卡片 + 地图路线颜色/标签；建议增加 Moderate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bd5e1" w:space="0" w:sz="8" w:val="single"/>
              <w:right w:color="cbd5e1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80" w:before="200" w:lineRule="auto"/>
              <w:rPr>
                <w:color w:val="1f2937"/>
                <w:sz w:val="16"/>
                <w:szCs w:val="16"/>
              </w:rPr>
            </w:pPr>
            <w:r w:rsidDel="00000000" w:rsidR="00000000" w:rsidRPr="00000000">
              <w:rPr>
                <w:color w:val="1f2937"/>
                <w:sz w:val="16"/>
                <w:szCs w:val="16"/>
                <w:rtl w:val="0"/>
              </w:rPr>
              <w:t xml:space="preserve">MVP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cbd5e1" w:space="0" w:sz="8" w:val="single"/>
              <w:bottom w:color="cbd5e1" w:space="0" w:sz="8" w:val="single"/>
              <w:right w:color="cbd5e1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80" w:before="200" w:lineRule="auto"/>
              <w:rPr>
                <w:color w:val="1f2937"/>
                <w:sz w:val="16"/>
                <w:szCs w:val="16"/>
              </w:rPr>
            </w:pPr>
            <w:r w:rsidDel="00000000" w:rsidR="00000000" w:rsidRPr="00000000">
              <w:rPr>
                <w:color w:val="1f2937"/>
                <w:sz w:val="16"/>
                <w:szCs w:val="16"/>
                <w:rtl w:val="0"/>
              </w:rPr>
              <w:t xml:space="preserve">US 1.2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bd5e1" w:space="0" w:sz="8" w:val="single"/>
              <w:right w:color="cbd5e1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80" w:before="200" w:lineRule="auto"/>
              <w:rPr>
                <w:color w:val="1f2937"/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937"/>
                <w:sz w:val="16"/>
                <w:szCs w:val="16"/>
                <w:rtl w:val="0"/>
              </w:rPr>
              <w:t xml:space="preserve">避开高度拥挤 pedestrian corridors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bd5e1" w:space="0" w:sz="8" w:val="single"/>
              <w:right w:color="cbd5e1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80" w:before="200" w:lineRule="auto"/>
              <w:rPr>
                <w:color w:val="1f2937"/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937"/>
                <w:sz w:val="16"/>
                <w:szCs w:val="16"/>
                <w:rtl w:val="0"/>
              </w:rPr>
              <w:t xml:space="preserve">按 pedestrian counts 给路线评分并降低拥挤路线排名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bd5e1" w:space="0" w:sz="8" w:val="single"/>
              <w:right w:color="cbd5e1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80" w:before="200" w:lineRule="auto"/>
              <w:rPr>
                <w:color w:val="1f2937"/>
                <w:sz w:val="16"/>
                <w:szCs w:val="16"/>
              </w:rPr>
            </w:pPr>
            <w:r w:rsidDel="00000000" w:rsidR="00000000" w:rsidRPr="00000000">
              <w:rPr>
                <w:color w:val="1f2937"/>
                <w:sz w:val="16"/>
                <w:szCs w:val="16"/>
                <w:rtl w:val="0"/>
              </w:rPr>
              <w:t xml:space="preserve">MVP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000000" w:space="0" w:sz="0" w:val="nil"/>
              <w:left w:color="cbd5e1" w:space="0" w:sz="8" w:val="single"/>
              <w:bottom w:color="cbd5e1" w:space="0" w:sz="8" w:val="single"/>
              <w:right w:color="cbd5e1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80" w:before="200" w:lineRule="auto"/>
              <w:rPr>
                <w:color w:val="1f2937"/>
                <w:sz w:val="16"/>
                <w:szCs w:val="16"/>
              </w:rPr>
            </w:pPr>
            <w:r w:rsidDel="00000000" w:rsidR="00000000" w:rsidRPr="00000000">
              <w:rPr>
                <w:color w:val="1f2937"/>
                <w:sz w:val="16"/>
                <w:szCs w:val="16"/>
                <w:rtl w:val="0"/>
              </w:rPr>
              <w:t xml:space="preserve">US 1.3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bd5e1" w:space="0" w:sz="8" w:val="single"/>
              <w:right w:color="cbd5e1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80" w:before="200" w:lineRule="auto"/>
              <w:rPr>
                <w:color w:val="1f2937"/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937"/>
                <w:sz w:val="16"/>
                <w:szCs w:val="16"/>
                <w:rtl w:val="0"/>
              </w:rPr>
              <w:t xml:space="preserve">peak hour 超阈值时提供 low-stimulation alternatives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bd5e1" w:space="0" w:sz="8" w:val="single"/>
              <w:right w:color="cbd5e1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80" w:before="200" w:lineRule="auto"/>
              <w:rPr>
                <w:color w:val="1f2937"/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937"/>
                <w:sz w:val="16"/>
                <w:szCs w:val="16"/>
                <w:rtl w:val="0"/>
              </w:rPr>
              <w:t xml:space="preserve">用户设置 crowd tolerance；超阈值时显示 warning + alternative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bd5e1" w:space="0" w:sz="8" w:val="single"/>
              <w:right w:color="cbd5e1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80" w:before="200" w:lineRule="auto"/>
              <w:rPr>
                <w:color w:val="1f2937"/>
                <w:sz w:val="16"/>
                <w:szCs w:val="16"/>
              </w:rPr>
            </w:pPr>
            <w:r w:rsidDel="00000000" w:rsidR="00000000" w:rsidRPr="00000000">
              <w:rPr>
                <w:color w:val="1f2937"/>
                <w:sz w:val="16"/>
                <w:szCs w:val="16"/>
                <w:rtl w:val="0"/>
              </w:rPr>
              <w:t xml:space="preserve">MVP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cbd5e1" w:space="0" w:sz="8" w:val="single"/>
              <w:bottom w:color="cbd5e1" w:space="0" w:sz="8" w:val="single"/>
              <w:right w:color="cbd5e1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80" w:before="200" w:lineRule="auto"/>
              <w:rPr>
                <w:color w:val="1f2937"/>
                <w:sz w:val="16"/>
                <w:szCs w:val="16"/>
              </w:rPr>
            </w:pPr>
            <w:r w:rsidDel="00000000" w:rsidR="00000000" w:rsidRPr="00000000">
              <w:rPr>
                <w:color w:val="1f2937"/>
                <w:sz w:val="16"/>
                <w:szCs w:val="16"/>
                <w:rtl w:val="0"/>
              </w:rPr>
              <w:t xml:space="preserve">US 2.1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bd5e1" w:space="0" w:sz="8" w:val="single"/>
              <w:right w:color="cbd5e1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80" w:before="200" w:lineRule="auto"/>
              <w:rPr>
                <w:color w:val="1f2937"/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937"/>
                <w:sz w:val="16"/>
                <w:szCs w:val="16"/>
                <w:rtl w:val="0"/>
              </w:rPr>
              <w:t xml:space="preserve">显示 parks, libraries, quiet public spaces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bd5e1" w:space="0" w:sz="8" w:val="single"/>
              <w:right w:color="cbd5e1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80" w:before="200" w:lineRule="auto"/>
              <w:rPr>
                <w:color w:val="1f2937"/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937"/>
                <w:sz w:val="16"/>
                <w:szCs w:val="16"/>
                <w:rtl w:val="0"/>
              </w:rPr>
              <w:t xml:space="preserve">地图图标 + Nearby Quiet Spaces 面板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bd5e1" w:space="0" w:sz="8" w:val="single"/>
              <w:right w:color="cbd5e1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80" w:before="200" w:lineRule="auto"/>
              <w:rPr>
                <w:color w:val="1f2937"/>
                <w:sz w:val="16"/>
                <w:szCs w:val="16"/>
              </w:rPr>
            </w:pPr>
            <w:r w:rsidDel="00000000" w:rsidR="00000000" w:rsidRPr="00000000">
              <w:rPr>
                <w:color w:val="1f2937"/>
                <w:sz w:val="16"/>
                <w:szCs w:val="16"/>
                <w:rtl w:val="0"/>
              </w:rPr>
              <w:t xml:space="preserve">MVP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cbd5e1" w:space="0" w:sz="8" w:val="single"/>
              <w:bottom w:color="cbd5e1" w:space="0" w:sz="8" w:val="single"/>
              <w:right w:color="cbd5e1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80" w:before="200" w:lineRule="auto"/>
              <w:rPr>
                <w:color w:val="1f2937"/>
                <w:sz w:val="16"/>
                <w:szCs w:val="16"/>
              </w:rPr>
            </w:pPr>
            <w:r w:rsidDel="00000000" w:rsidR="00000000" w:rsidRPr="00000000">
              <w:rPr>
                <w:color w:val="1f2937"/>
                <w:sz w:val="16"/>
                <w:szCs w:val="16"/>
                <w:rtl w:val="0"/>
              </w:rPr>
              <w:t xml:space="preserve">US 2.2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bd5e1" w:space="0" w:sz="8" w:val="single"/>
              <w:right w:color="cbd5e1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80" w:before="200" w:lineRule="auto"/>
              <w:rPr>
                <w:color w:val="1f2937"/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937"/>
                <w:sz w:val="16"/>
                <w:szCs w:val="16"/>
                <w:rtl w:val="0"/>
              </w:rPr>
              <w:t xml:space="preserve">预测未来一小时可能 overwhelming 的区域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bd5e1" w:space="0" w:sz="8" w:val="single"/>
              <w:right w:color="cbd5e1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80" w:before="200" w:lineRule="auto"/>
              <w:rPr>
                <w:color w:val="1f2937"/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937"/>
                <w:sz w:val="16"/>
                <w:szCs w:val="16"/>
                <w:rtl w:val="0"/>
              </w:rPr>
              <w:t xml:space="preserve">基于 historical hourly trends 的规则型预测 alert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bd5e1" w:space="0" w:sz="8" w:val="single"/>
              <w:right w:color="cbd5e1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80" w:before="200" w:lineRule="auto"/>
              <w:rPr>
                <w:color w:val="1f2937"/>
                <w:sz w:val="16"/>
                <w:szCs w:val="16"/>
              </w:rPr>
            </w:pPr>
            <w:r w:rsidDel="00000000" w:rsidR="00000000" w:rsidRPr="00000000">
              <w:rPr>
                <w:color w:val="1f2937"/>
                <w:sz w:val="16"/>
                <w:szCs w:val="16"/>
                <w:rtl w:val="0"/>
              </w:rPr>
              <w:t xml:space="preserve">Stretch / DoD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000000" w:space="0" w:sz="0" w:val="nil"/>
              <w:left w:color="cbd5e1" w:space="0" w:sz="8" w:val="single"/>
              <w:bottom w:color="cbd5e1" w:space="0" w:sz="8" w:val="single"/>
              <w:right w:color="cbd5e1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80" w:before="200" w:lineRule="auto"/>
              <w:rPr>
                <w:color w:val="1f2937"/>
                <w:sz w:val="16"/>
                <w:szCs w:val="16"/>
              </w:rPr>
            </w:pPr>
            <w:r w:rsidDel="00000000" w:rsidR="00000000" w:rsidRPr="00000000">
              <w:rPr>
                <w:color w:val="1f2937"/>
                <w:sz w:val="16"/>
                <w:szCs w:val="16"/>
                <w:rtl w:val="0"/>
              </w:rPr>
              <w:t xml:space="preserve">DoD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bd5e1" w:space="0" w:sz="8" w:val="single"/>
              <w:right w:color="cbd5e1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80" w:before="200" w:lineRule="auto"/>
              <w:rPr>
                <w:color w:val="1f2937"/>
                <w:sz w:val="16"/>
                <w:szCs w:val="16"/>
              </w:rPr>
            </w:pPr>
            <w:r w:rsidDel="00000000" w:rsidR="00000000" w:rsidRPr="00000000">
              <w:rPr>
                <w:color w:val="1f2937"/>
                <w:sz w:val="16"/>
                <w:szCs w:val="16"/>
                <w:rtl w:val="0"/>
              </w:rPr>
              <w:t xml:space="preserve">walking routes integrate with public transport access points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bd5e1" w:space="0" w:sz="8" w:val="single"/>
              <w:right w:color="cbd5e1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80" w:before="200" w:lineRule="auto"/>
              <w:rPr>
                <w:color w:val="1f2937"/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937"/>
                <w:sz w:val="16"/>
                <w:szCs w:val="16"/>
                <w:rtl w:val="0"/>
              </w:rPr>
              <w:t xml:space="preserve">显示附近 tram/train/bus access points；数据源需确认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bd5e1" w:space="0" w:sz="8" w:val="single"/>
              <w:right w:color="cbd5e1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80" w:before="200" w:lineRule="auto"/>
              <w:rPr>
                <w:color w:val="1f2937"/>
                <w:sz w:val="16"/>
                <w:szCs w:val="16"/>
              </w:rPr>
            </w:pPr>
            <w:r w:rsidDel="00000000" w:rsidR="00000000" w:rsidRPr="00000000">
              <w:rPr>
                <w:color w:val="1f2937"/>
                <w:sz w:val="16"/>
                <w:szCs w:val="16"/>
                <w:rtl w:val="0"/>
              </w:rPr>
              <w:t xml:space="preserve">DoD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gridSpan w:val="5"/>
            <w:tcBorders>
              <w:top w:color="000000" w:space="0" w:sz="0" w:val="nil"/>
              <w:left w:color="ea580c" w:space="0" w:sz="12" w:val="single"/>
              <w:bottom w:color="000000" w:space="0" w:sz="0" w:val="nil"/>
              <w:right w:color="000000" w:space="0" w:sz="0" w:val="nil"/>
            </w:tcBorders>
            <w:shd w:fill="fff7ed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40" w:before="200" w:lineRule="auto"/>
              <w:rPr>
                <w:color w:val="1f2937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ea580c"/>
                <w:sz w:val="18"/>
                <w:szCs w:val="18"/>
                <w:rtl w:val="0"/>
              </w:rPr>
              <w:t xml:space="preserve">范围说明：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f2937"/>
                <w:sz w:val="18"/>
                <w:szCs w:val="18"/>
                <w:rtl w:val="0"/>
              </w:rPr>
              <w:t xml:space="preserve">PDF 明确列出了 pedestrian data、sensor locations、public facilities/open space 与 historical patterns，但没有给出 construction/events 的具体 dataset ID，也没有指定公共交通数据源。因此 MVP 应以 pedestrian density 为可验证核心信号；construction/events 作为扩展项。公共交通接入点可采用 Transport Victoria 的 Public Transport Lines and Stops / GTFS 数据，但这是额外实施建议，不是原 PDF 指定的数据源。</w:t>
            </w:r>
          </w:p>
        </w:tc>
      </w:tr>
    </w:tbl>
    <w:p w:rsidR="00000000" w:rsidDel="00000000" w:rsidP="00000000" w:rsidRDefault="00000000" w:rsidRPr="00000000" w14:paraId="0000006C">
      <w:pPr>
        <w:spacing w:before="200" w:lineRule="auto"/>
        <w:rPr>
          <w:sz w:val="19"/>
          <w:szCs w:val="19"/>
        </w:rPr>
      </w:pPr>
      <w:r w:rsidDel="00000000" w:rsidR="00000000" w:rsidRPr="00000000">
        <w:rPr>
          <w:sz w:val="19"/>
          <w:szCs w:val="19"/>
          <w:rtl w:val="0"/>
        </w:rPr>
        <w:t xml:space="preserve"> </w:t>
      </w:r>
    </w:p>
    <w:p w:rsidR="00000000" w:rsidDel="00000000" w:rsidP="00000000" w:rsidRDefault="00000000" w:rsidRPr="00000000" w14:paraId="0000006D">
      <w:pPr>
        <w:pStyle w:val="Heading2"/>
        <w:keepNext w:val="0"/>
        <w:keepLines w:val="0"/>
        <w:spacing w:after="80" w:lineRule="auto"/>
        <w:rPr>
          <w:b w:val="1"/>
          <w:bCs w:val="1"/>
          <w:color w:val="1f2937"/>
          <w:sz w:val="26"/>
          <w:szCs w:val="26"/>
        </w:rPr>
      </w:pPr>
      <w:bookmarkStart w:colFirst="0" w:colLast="0" w:name="_otr1zpra6jky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2937"/>
          <w:sz w:val="26"/>
          <w:szCs w:val="26"/>
          <w:rtl w:val="0"/>
        </w:rPr>
        <w:t xml:space="preserve">2.2 本项目额外约束（来自当前小组决定）</w:t>
      </w:r>
    </w:p>
    <w:p w:rsidR="00000000" w:rsidDel="00000000" w:rsidP="00000000" w:rsidRDefault="00000000" w:rsidRPr="00000000" w14:paraId="0000006E">
      <w:pPr>
        <w:spacing w:after="40" w:before="200" w:lineRule="auto"/>
        <w:ind w:left="360" w:firstLine="0"/>
        <w:rPr>
          <w:color w:val="1f2937"/>
          <w:sz w:val="18"/>
          <w:szCs w:val="18"/>
        </w:rPr>
      </w:pPr>
      <w:r w:rsidDel="00000000" w:rsidR="00000000" w:rsidRPr="00000000">
        <w:rPr>
          <w:color w:val="1f2937"/>
          <w:sz w:val="18"/>
          <w:szCs w:val="18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color w:val="1f2937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f2937"/>
          <w:sz w:val="18"/>
          <w:szCs w:val="18"/>
          <w:rtl w:val="0"/>
        </w:rPr>
        <w:t xml:space="preserve">不做登录、注册、用户账户或 profile。</w:t>
      </w:r>
    </w:p>
    <w:p w:rsidR="00000000" w:rsidDel="00000000" w:rsidP="00000000" w:rsidRDefault="00000000" w:rsidRPr="00000000" w14:paraId="0000006F">
      <w:pPr>
        <w:spacing w:after="40" w:before="200" w:lineRule="auto"/>
        <w:ind w:left="360" w:firstLine="0"/>
        <w:rPr>
          <w:color w:val="1f2937"/>
          <w:sz w:val="18"/>
          <w:szCs w:val="18"/>
        </w:rPr>
      </w:pPr>
      <w:r w:rsidDel="00000000" w:rsidR="00000000" w:rsidRPr="00000000">
        <w:rPr>
          <w:color w:val="1f2937"/>
          <w:sz w:val="18"/>
          <w:szCs w:val="18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color w:val="1f2937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f2937"/>
          <w:sz w:val="18"/>
          <w:szCs w:val="18"/>
          <w:rtl w:val="0"/>
        </w:rPr>
        <w:t xml:space="preserve">用户打开网页后直接进入 Map/Search 主页。</w:t>
      </w:r>
    </w:p>
    <w:p w:rsidR="00000000" w:rsidDel="00000000" w:rsidP="00000000" w:rsidRDefault="00000000" w:rsidRPr="00000000" w14:paraId="00000070">
      <w:pPr>
        <w:spacing w:after="40" w:before="200" w:lineRule="auto"/>
        <w:ind w:left="360" w:firstLine="0"/>
        <w:rPr>
          <w:color w:val="1f2937"/>
          <w:sz w:val="18"/>
          <w:szCs w:val="18"/>
        </w:rPr>
      </w:pPr>
      <w:r w:rsidDel="00000000" w:rsidR="00000000" w:rsidRPr="00000000">
        <w:rPr>
          <w:color w:val="1f2937"/>
          <w:sz w:val="18"/>
          <w:szCs w:val="18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color w:val="1f2937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f2937"/>
          <w:sz w:val="18"/>
          <w:szCs w:val="18"/>
          <w:rtl w:val="0"/>
        </w:rPr>
        <w:t xml:space="preserve">网页必须部署到 AWS，并通过公网 HTTPS URL 让老师直接打开。</w:t>
      </w:r>
    </w:p>
    <w:p w:rsidR="00000000" w:rsidDel="00000000" w:rsidP="00000000" w:rsidRDefault="00000000" w:rsidRPr="00000000" w14:paraId="00000071">
      <w:pPr>
        <w:spacing w:after="40" w:before="200" w:lineRule="auto"/>
        <w:ind w:left="360" w:firstLine="0"/>
        <w:rPr>
          <w:color w:val="1f2937"/>
          <w:sz w:val="18"/>
          <w:szCs w:val="18"/>
        </w:rPr>
      </w:pPr>
      <w:r w:rsidDel="00000000" w:rsidR="00000000" w:rsidRPr="00000000">
        <w:rPr>
          <w:color w:val="1f2937"/>
          <w:sz w:val="18"/>
          <w:szCs w:val="18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color w:val="1f2937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f2937"/>
          <w:sz w:val="18"/>
          <w:szCs w:val="18"/>
          <w:rtl w:val="0"/>
        </w:rPr>
        <w:t xml:space="preserve">MVP 优先做到“可演示、可解释、可验收”，避免为了架构复杂而增加无关服务。</w:t>
      </w:r>
    </w:p>
    <w:p w:rsidR="00000000" w:rsidDel="00000000" w:rsidP="00000000" w:rsidRDefault="00000000" w:rsidRPr="00000000" w14:paraId="00000072">
      <w:pPr>
        <w:pStyle w:val="Heading1"/>
        <w:keepNext w:val="0"/>
        <w:keepLines w:val="0"/>
        <w:spacing w:before="480" w:lineRule="auto"/>
        <w:rPr>
          <w:b w:val="1"/>
          <w:bCs w:val="1"/>
          <w:color w:val="6d28d9"/>
          <w:sz w:val="32"/>
          <w:szCs w:val="32"/>
        </w:rPr>
      </w:pPr>
      <w:bookmarkStart w:colFirst="0" w:colLast="0" w:name="_dirzhry1tm9k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6d28d9"/>
          <w:sz w:val="32"/>
          <w:szCs w:val="32"/>
          <w:rtl w:val="0"/>
        </w:rPr>
        <w:t xml:space="preserve">3. 系统架构</w:t>
      </w:r>
    </w:p>
    <w:p w:rsidR="00000000" w:rsidDel="00000000" w:rsidP="00000000" w:rsidRDefault="00000000" w:rsidRPr="00000000" w14:paraId="00000073">
      <w:pPr>
        <w:spacing w:after="80" w:before="200" w:line="268.8" w:lineRule="auto"/>
        <w:rPr>
          <w:color w:val="1f2937"/>
          <w:sz w:val="19"/>
          <w:szCs w:val="19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2937"/>
          <w:sz w:val="19"/>
          <w:szCs w:val="19"/>
          <w:rtl w:val="0"/>
        </w:rPr>
        <w:t xml:space="preserve">推荐采用 serverless + static SPA 架构。CloudFront 提供唯一公开入口：默认路径从私有 S3 读取 React 静态文件；/api/* 转发到 API Gateway，再由 Lambda 完成业务逻辑。这样前端和 API 可以使用同一域名，部署结构清晰，并减少 CORS 配置问题。S3 建议保持私有并使用 CloudFront Origin Access Control (OAC)。[W5]</w:t>
      </w:r>
    </w:p>
    <w:p w:rsidR="00000000" w:rsidDel="00000000" w:rsidP="00000000" w:rsidRDefault="00000000" w:rsidRPr="00000000" w14:paraId="00000074">
      <w:pPr>
        <w:spacing w:after="80" w:before="200" w:lineRule="auto"/>
        <w:jc w:val="center"/>
        <w:rPr>
          <w:sz w:val="19"/>
          <w:szCs w:val="19"/>
        </w:rPr>
      </w:pPr>
      <w:r w:rsidDel="00000000" w:rsidR="00000000" w:rsidRPr="00000000">
        <w:rPr>
          <w:sz w:val="19"/>
          <w:szCs w:val="19"/>
          <w:rtl w:val="0"/>
        </w:rPr>
        <w:t xml:space="preserve"> </w:t>
      </w:r>
    </w:p>
    <w:p w:rsidR="00000000" w:rsidDel="00000000" w:rsidP="00000000" w:rsidRDefault="00000000" w:rsidRPr="00000000" w14:paraId="00000075">
      <w:pPr>
        <w:spacing w:after="80" w:before="200" w:lineRule="auto"/>
        <w:jc w:val="center"/>
        <w:rPr>
          <w:i w:val="1"/>
          <w:iCs w:val="1"/>
          <w:color w:val="475569"/>
          <w:sz w:val="17"/>
          <w:szCs w:val="17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475569"/>
          <w:sz w:val="17"/>
          <w:szCs w:val="17"/>
          <w:rtl w:val="0"/>
        </w:rPr>
        <w:t xml:space="preserve">Figure 1. 推荐 AWS Web Architecture</w:t>
      </w:r>
    </w:p>
    <w:p w:rsidR="00000000" w:rsidDel="00000000" w:rsidP="00000000" w:rsidRDefault="00000000" w:rsidRPr="00000000" w14:paraId="00000076">
      <w:pPr>
        <w:pStyle w:val="Heading2"/>
        <w:keepNext w:val="0"/>
        <w:keepLines w:val="0"/>
        <w:spacing w:after="80" w:lineRule="auto"/>
        <w:rPr>
          <w:b w:val="1"/>
          <w:bCs w:val="1"/>
          <w:color w:val="1f2937"/>
          <w:sz w:val="26"/>
          <w:szCs w:val="26"/>
        </w:rPr>
      </w:pPr>
      <w:bookmarkStart w:colFirst="0" w:colLast="0" w:name="_r9np2vcshoh6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2937"/>
          <w:sz w:val="26"/>
          <w:szCs w:val="26"/>
          <w:rtl w:val="0"/>
        </w:rPr>
        <w:t xml:space="preserve">3.1 为什么不需要数据库 / 登录系统</w:t>
      </w:r>
    </w:p>
    <w:p w:rsidR="00000000" w:rsidDel="00000000" w:rsidP="00000000" w:rsidRDefault="00000000" w:rsidRPr="00000000" w14:paraId="00000077">
      <w:pPr>
        <w:spacing w:after="80" w:before="200" w:line="268.8" w:lineRule="auto"/>
        <w:rPr>
          <w:color w:val="1f2937"/>
          <w:sz w:val="19"/>
          <w:szCs w:val="19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2937"/>
          <w:sz w:val="19"/>
          <w:szCs w:val="19"/>
          <w:rtl w:val="0"/>
        </w:rPr>
        <w:t xml:space="preserve">这个应用目前没有“保存用户个人资料、收藏路线、历史搜索、角色权限”等需求，所以增加 Cognito、RDS 或用户 DynamoDB 不会直接帮助完成 User Stories。MVP 的状态可以保存在浏览器内存或 localStorage（例如 crowd tolerance）；历史统计 baseline 可以预处理成 JSON 存在 S3。只有后续要保存长期用户数据或共享社区报告时，再增加数据库。</w:t>
      </w:r>
    </w:p>
    <w:p w:rsidR="00000000" w:rsidDel="00000000" w:rsidP="00000000" w:rsidRDefault="00000000" w:rsidRPr="00000000" w14:paraId="00000078">
      <w:pPr>
        <w:pStyle w:val="Heading2"/>
        <w:keepNext w:val="0"/>
        <w:keepLines w:val="0"/>
        <w:spacing w:after="80" w:lineRule="auto"/>
        <w:rPr>
          <w:b w:val="1"/>
          <w:bCs w:val="1"/>
          <w:color w:val="1f2937"/>
          <w:sz w:val="26"/>
          <w:szCs w:val="26"/>
        </w:rPr>
      </w:pPr>
      <w:bookmarkStart w:colFirst="0" w:colLast="0" w:name="_gzvgpt8yrid4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2937"/>
          <w:sz w:val="26"/>
          <w:szCs w:val="26"/>
          <w:rtl w:val="0"/>
        </w:rPr>
        <w:t xml:space="preserve">3.2 AWS 服务职责</w:t>
      </w:r>
    </w:p>
    <w:tbl>
      <w:tblPr>
        <w:tblStyle w:val="Table6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70"/>
        <w:gridCol w:w="2940"/>
        <w:gridCol w:w="2985"/>
        <w:tblGridChange w:id="0">
          <w:tblGrid>
            <w:gridCol w:w="2970"/>
            <w:gridCol w:w="2940"/>
            <w:gridCol w:w="2985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cbd5e1" w:space="0" w:sz="8" w:val="single"/>
              <w:left w:color="cbd5e1" w:space="0" w:sz="8" w:val="single"/>
              <w:bottom w:color="cbd5e1" w:space="0" w:sz="8" w:val="single"/>
              <w:right w:color="cbd5e1" w:space="0" w:sz="8" w:val="single"/>
            </w:tcBorders>
            <w:shd w:fill="6d28d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80" w:before="200" w:lineRule="auto"/>
              <w:rPr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AWS 服务</w:t>
            </w:r>
          </w:p>
        </w:tc>
        <w:tc>
          <w:tcPr>
            <w:tcBorders>
              <w:top w:color="cbd5e1" w:space="0" w:sz="8" w:val="single"/>
              <w:left w:color="000000" w:space="0" w:sz="0" w:val="nil"/>
              <w:bottom w:color="cbd5e1" w:space="0" w:sz="8" w:val="single"/>
              <w:right w:color="cbd5e1" w:space="0" w:sz="8" w:val="single"/>
            </w:tcBorders>
            <w:shd w:fill="6d28d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80" w:before="200" w:lineRule="auto"/>
              <w:rPr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职责</w:t>
            </w:r>
          </w:p>
        </w:tc>
        <w:tc>
          <w:tcPr>
            <w:tcBorders>
              <w:top w:color="cbd5e1" w:space="0" w:sz="8" w:val="single"/>
              <w:left w:color="000000" w:space="0" w:sz="0" w:val="nil"/>
              <w:bottom w:color="cbd5e1" w:space="0" w:sz="8" w:val="single"/>
              <w:right w:color="cbd5e1" w:space="0" w:sz="8" w:val="single"/>
            </w:tcBorders>
            <w:shd w:fill="6d28d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80" w:before="200" w:lineRule="auto"/>
              <w:rPr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关键配置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cbd5e1" w:space="0" w:sz="8" w:val="single"/>
              <w:bottom w:color="cbd5e1" w:space="0" w:sz="8" w:val="single"/>
              <w:right w:color="cbd5e1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80" w:before="200" w:lineRule="auto"/>
              <w:rPr>
                <w:color w:val="1f2937"/>
                <w:sz w:val="16"/>
                <w:szCs w:val="16"/>
              </w:rPr>
            </w:pPr>
            <w:r w:rsidDel="00000000" w:rsidR="00000000" w:rsidRPr="00000000">
              <w:rPr>
                <w:color w:val="1f2937"/>
                <w:sz w:val="16"/>
                <w:szCs w:val="16"/>
                <w:rtl w:val="0"/>
              </w:rPr>
              <w:t xml:space="preserve">CloudFront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bd5e1" w:space="0" w:sz="8" w:val="single"/>
              <w:right w:color="cbd5e1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80" w:before="200" w:lineRule="auto"/>
              <w:rPr>
                <w:color w:val="1f2937"/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937"/>
                <w:sz w:val="16"/>
                <w:szCs w:val="16"/>
                <w:rtl w:val="0"/>
              </w:rPr>
              <w:t xml:space="preserve">公开 HTTPS URL；静态内容 CDN；把 /api/* 转给 API Gateway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bd5e1" w:space="0" w:sz="8" w:val="single"/>
              <w:right w:color="cbd5e1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80" w:before="200" w:lineRule="auto"/>
              <w:rPr>
                <w:color w:val="1f2937"/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937"/>
                <w:sz w:val="16"/>
                <w:szCs w:val="16"/>
                <w:rtl w:val="0"/>
              </w:rPr>
              <w:t xml:space="preserve">Default root object = index.html；SPA 404/403 fallback；S3 使用 OAC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cbd5e1" w:space="0" w:sz="8" w:val="single"/>
              <w:bottom w:color="cbd5e1" w:space="0" w:sz="8" w:val="single"/>
              <w:right w:color="cbd5e1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80" w:before="200" w:lineRule="auto"/>
              <w:rPr>
                <w:color w:val="1f2937"/>
                <w:sz w:val="16"/>
                <w:szCs w:val="16"/>
              </w:rPr>
            </w:pPr>
            <w:r w:rsidDel="00000000" w:rsidR="00000000" w:rsidRPr="00000000">
              <w:rPr>
                <w:color w:val="1f2937"/>
                <w:sz w:val="16"/>
                <w:szCs w:val="16"/>
                <w:rtl w:val="0"/>
              </w:rPr>
              <w:t xml:space="preserve">S3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bd5e1" w:space="0" w:sz="8" w:val="single"/>
              <w:right w:color="cbd5e1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80" w:before="200" w:lineRule="auto"/>
              <w:rPr>
                <w:color w:val="1f2937"/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937"/>
                <w:sz w:val="16"/>
                <w:szCs w:val="16"/>
                <w:rtl w:val="0"/>
              </w:rPr>
              <w:t xml:space="preserve">存放 Vite build 的 dist/ 文件；也可存 baseline JSON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bd5e1" w:space="0" w:sz="8" w:val="single"/>
              <w:right w:color="cbd5e1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80" w:before="200" w:lineRule="auto"/>
              <w:rPr>
                <w:color w:val="1f2937"/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937"/>
                <w:sz w:val="16"/>
                <w:szCs w:val="16"/>
                <w:rtl w:val="0"/>
              </w:rPr>
              <w:t xml:space="preserve">Bucket 不公开；只允许 CloudFront 读取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cbd5e1" w:space="0" w:sz="8" w:val="single"/>
              <w:bottom w:color="cbd5e1" w:space="0" w:sz="8" w:val="single"/>
              <w:right w:color="cbd5e1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80" w:before="200" w:lineRule="auto"/>
              <w:rPr>
                <w:color w:val="1f2937"/>
                <w:sz w:val="16"/>
                <w:szCs w:val="16"/>
              </w:rPr>
            </w:pPr>
            <w:r w:rsidDel="00000000" w:rsidR="00000000" w:rsidRPr="00000000">
              <w:rPr>
                <w:color w:val="1f2937"/>
                <w:sz w:val="16"/>
                <w:szCs w:val="16"/>
                <w:rtl w:val="0"/>
              </w:rPr>
              <w:t xml:space="preserve">API Gateway HTTP API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bd5e1" w:space="0" w:sz="8" w:val="single"/>
              <w:right w:color="cbd5e1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80" w:before="200" w:lineRule="auto"/>
              <w:rPr>
                <w:color w:val="1f2937"/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937"/>
                <w:sz w:val="16"/>
                <w:szCs w:val="16"/>
                <w:rtl w:val="0"/>
              </w:rPr>
              <w:t xml:space="preserve">HTTP endpoint /api/routes 等；Lambda proxy integration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bd5e1" w:space="0" w:sz="8" w:val="single"/>
              <w:right w:color="cbd5e1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80" w:before="200" w:lineRule="auto"/>
              <w:rPr>
                <w:color w:val="1f2937"/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937"/>
                <w:sz w:val="16"/>
                <w:szCs w:val="16"/>
                <w:rtl w:val="0"/>
              </w:rPr>
              <w:t xml:space="preserve">只允许所需 methods；如不同域部署则配置 CORS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cbd5e1" w:space="0" w:sz="8" w:val="single"/>
              <w:bottom w:color="cbd5e1" w:space="0" w:sz="8" w:val="single"/>
              <w:right w:color="cbd5e1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80" w:before="200" w:lineRule="auto"/>
              <w:rPr>
                <w:color w:val="1f2937"/>
                <w:sz w:val="16"/>
                <w:szCs w:val="16"/>
              </w:rPr>
            </w:pPr>
            <w:r w:rsidDel="00000000" w:rsidR="00000000" w:rsidRPr="00000000">
              <w:rPr>
                <w:color w:val="1f2937"/>
                <w:sz w:val="16"/>
                <w:szCs w:val="16"/>
                <w:rtl w:val="0"/>
              </w:rPr>
              <w:t xml:space="preserve">Lambda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bd5e1" w:space="0" w:sz="8" w:val="single"/>
              <w:right w:color="cbd5e1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80" w:before="200" w:lineRule="auto"/>
              <w:rPr>
                <w:color w:val="1f2937"/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937"/>
                <w:sz w:val="16"/>
                <w:szCs w:val="16"/>
                <w:rtl w:val="0"/>
              </w:rPr>
              <w:t xml:space="preserve">业务逻辑与第三方数据访问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bd5e1" w:space="0" w:sz="8" w:val="single"/>
              <w:right w:color="cbd5e1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80" w:before="200" w:lineRule="auto"/>
              <w:rPr>
                <w:color w:val="1f2937"/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937"/>
                <w:sz w:val="16"/>
                <w:szCs w:val="16"/>
                <w:rtl w:val="0"/>
              </w:rPr>
              <w:t xml:space="preserve">Node.js LTS + TypeScript；合理 timeout；环境变量/secret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cbd5e1" w:space="0" w:sz="8" w:val="single"/>
              <w:bottom w:color="cbd5e1" w:space="0" w:sz="8" w:val="single"/>
              <w:right w:color="cbd5e1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80" w:before="200" w:lineRule="auto"/>
              <w:rPr>
                <w:color w:val="1f2937"/>
                <w:sz w:val="16"/>
                <w:szCs w:val="16"/>
              </w:rPr>
            </w:pPr>
            <w:r w:rsidDel="00000000" w:rsidR="00000000" w:rsidRPr="00000000">
              <w:rPr>
                <w:color w:val="1f2937"/>
                <w:sz w:val="16"/>
                <w:szCs w:val="16"/>
                <w:rtl w:val="0"/>
              </w:rPr>
              <w:t xml:space="preserve">CloudWatch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bd5e1" w:space="0" w:sz="8" w:val="single"/>
              <w:right w:color="cbd5e1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80" w:before="200" w:lineRule="auto"/>
              <w:rPr>
                <w:color w:val="1f2937"/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937"/>
                <w:sz w:val="16"/>
                <w:szCs w:val="16"/>
                <w:rtl w:val="0"/>
              </w:rPr>
              <w:t xml:space="preserve">日志与异常排查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bd5e1" w:space="0" w:sz="8" w:val="single"/>
              <w:right w:color="cbd5e1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80" w:before="200" w:lineRule="auto"/>
              <w:rPr>
                <w:color w:val="1f2937"/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937"/>
                <w:sz w:val="16"/>
                <w:szCs w:val="16"/>
                <w:rtl w:val="0"/>
              </w:rPr>
              <w:t xml:space="preserve">记录 request id、外部 API latency、错误，但不要记录敏感 token</w:t>
            </w:r>
          </w:p>
        </w:tc>
      </w:tr>
    </w:tbl>
    <w:p w:rsidR="00000000" w:rsidDel="00000000" w:rsidP="00000000" w:rsidRDefault="00000000" w:rsidRPr="00000000" w14:paraId="0000008B">
      <w:pPr>
        <w:pStyle w:val="Heading1"/>
        <w:keepNext w:val="0"/>
        <w:keepLines w:val="0"/>
        <w:spacing w:before="480" w:lineRule="auto"/>
        <w:rPr>
          <w:b w:val="1"/>
          <w:bCs w:val="1"/>
          <w:color w:val="6d28d9"/>
          <w:sz w:val="32"/>
          <w:szCs w:val="32"/>
        </w:rPr>
      </w:pPr>
      <w:bookmarkStart w:colFirst="0" w:colLast="0" w:name="_zb1jef95zwmb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6d28d9"/>
          <w:sz w:val="32"/>
          <w:szCs w:val="32"/>
          <w:rtl w:val="0"/>
        </w:rPr>
        <w:t xml:space="preserve">4. 前端实现方案</w:t>
      </w:r>
    </w:p>
    <w:p w:rsidR="00000000" w:rsidDel="00000000" w:rsidP="00000000" w:rsidRDefault="00000000" w:rsidRPr="00000000" w14:paraId="0000008C">
      <w:pPr>
        <w:pStyle w:val="Heading2"/>
        <w:keepNext w:val="0"/>
        <w:keepLines w:val="0"/>
        <w:spacing w:after="80" w:lineRule="auto"/>
        <w:rPr>
          <w:b w:val="1"/>
          <w:bCs w:val="1"/>
          <w:color w:val="1f2937"/>
          <w:sz w:val="26"/>
          <w:szCs w:val="26"/>
        </w:rPr>
      </w:pPr>
      <w:bookmarkStart w:colFirst="0" w:colLast="0" w:name="_p2eq3ual7alz" w:id="10"/>
      <w:bookmarkEnd w:id="10"/>
      <w:r w:rsidDel="00000000" w:rsidR="00000000" w:rsidRPr="00000000">
        <w:rPr>
          <w:b w:val="1"/>
          <w:bCs w:val="1"/>
          <w:color w:val="1f2937"/>
          <w:sz w:val="26"/>
          <w:szCs w:val="26"/>
          <w:rtl w:val="0"/>
        </w:rPr>
        <w:t xml:space="preserve">4.1 Framework</w:t>
      </w:r>
    </w:p>
    <w:p w:rsidR="00000000" w:rsidDel="00000000" w:rsidP="00000000" w:rsidRDefault="00000000" w:rsidRPr="00000000" w14:paraId="0000008D">
      <w:pPr>
        <w:spacing w:after="80" w:before="200" w:line="268.8" w:lineRule="auto"/>
        <w:rPr>
          <w:color w:val="1f2937"/>
          <w:sz w:val="19"/>
          <w:szCs w:val="19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2937"/>
          <w:sz w:val="19"/>
          <w:szCs w:val="19"/>
          <w:rtl w:val="0"/>
        </w:rPr>
        <w:t xml:space="preserve">推荐 React + TypeScript + Vite。React 适合把搜索框、地图、route card、alert banner、quiet-space panel 等拆成独立组件；Vite 提供轻量开发服务器和 production build，React 官方文档也已不再推荐 Create React App。[W7][W8]</w:t>
      </w:r>
    </w:p>
    <w:p w:rsidR="00000000" w:rsidDel="00000000" w:rsidP="00000000" w:rsidRDefault="00000000" w:rsidRPr="00000000" w14:paraId="0000008E">
      <w:pPr>
        <w:pStyle w:val="Heading2"/>
        <w:keepNext w:val="0"/>
        <w:keepLines w:val="0"/>
        <w:spacing w:after="80" w:lineRule="auto"/>
        <w:rPr>
          <w:b w:val="1"/>
          <w:bCs w:val="1"/>
          <w:color w:val="1f2937"/>
          <w:sz w:val="26"/>
          <w:szCs w:val="26"/>
        </w:rPr>
      </w:pPr>
      <w:bookmarkStart w:colFirst="0" w:colLast="0" w:name="_q6mqx1d1dkes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2937"/>
          <w:sz w:val="26"/>
          <w:szCs w:val="26"/>
          <w:rtl w:val="0"/>
        </w:rPr>
        <w:t xml:space="preserve">4.2 页面结构（无需登录）</w:t>
      </w:r>
    </w:p>
    <w:tbl>
      <w:tblPr>
        <w:tblStyle w:val="Table7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895"/>
        <w:tblGridChange w:id="0">
          <w:tblGrid>
            <w:gridCol w:w="8895"/>
          </w:tblGrid>
        </w:tblGridChange>
      </w:tblGrid>
      <w:tr>
        <w:trPr>
          <w:cantSplit w:val="0"/>
          <w:trHeight w:val="3390" w:hRule="atLeast"/>
          <w:tblHeader w:val="0"/>
        </w:trPr>
        <w:tc>
          <w:tcPr>
            <w:tcBorders>
              <w:top w:color="cbd5e1" w:space="0" w:sz="8" w:val="single"/>
              <w:left w:color="cbd5e1" w:space="0" w:sz="8" w:val="single"/>
              <w:bottom w:color="cbd5e1" w:space="0" w:sz="8" w:val="single"/>
              <w:right w:color="cbd5e1" w:space="0" w:sz="8" w:val="single"/>
            </w:tcBorders>
            <w:shd w:fill="f1f5f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60" w:before="60" w:lineRule="auto"/>
              <w:rPr>
                <w:color w:val="0f172a"/>
                <w:sz w:val="16"/>
                <w:szCs w:val="16"/>
              </w:rPr>
            </w:pPr>
            <w:r w:rsidDel="00000000" w:rsidR="00000000" w:rsidRPr="00000000">
              <w:rPr>
                <w:color w:val="0f172a"/>
                <w:sz w:val="16"/>
                <w:szCs w:val="16"/>
                <w:rtl w:val="0"/>
              </w:rPr>
              <w:t xml:space="preserve">App</w:t>
              <w:br w:type="textWrapping"/>
              <w:t xml:space="preserve">├─ Header / Logo / Sensory legend</w:t>
              <w:br w:type="textWrapping"/>
              <w:t xml:space="preserve">├─ SearchPanel</w:t>
              <w:br w:type="textWrapping"/>
              <w:t xml:space="preserve">│  ├─ Current location / start</w:t>
              <w:br w:type="textWrapping"/>
              <w:t xml:space="preserve">│  ├─ Destination autocomplete</w:t>
              <w:br w:type="textWrapping"/>
              <w:t xml:space="preserve">│  └─ Sensory preference (crowd threshold)</w:t>
              <w:br w:type="textWrapping"/>
              <w:t xml:space="preserve">├─ RouteResults</w:t>
              <w:br w:type="textWrapping"/>
              <w:t xml:space="preserve">│  └─ RouteCard × 1–3</w:t>
              <w:br w:type="textWrapping"/>
              <w:t xml:space="preserve">├─ MapView</w:t>
              <w:br w:type="textWrapping"/>
              <w:t xml:space="preserve">│  ├─ route polylines</w:t>
              <w:br w:type="textWrapping"/>
              <w:t xml:space="preserve">│  ├─ crowd hotspots</w:t>
              <w:br w:type="textWrapping"/>
              <w:t xml:space="preserve">│  ├─ quiet-space markers</w:t>
              <w:br w:type="textWrapping"/>
              <w:t xml:space="preserve">│  └─ public-transport access points (DoD)</w:t>
              <w:br w:type="textWrapping"/>
              <w:t xml:space="preserve">├─ AlertBanner / AlertPanel</w:t>
              <w:br w:type="textWrapping"/>
              <w:t xml:space="preserve">└─ QuietSpacePanel</w:t>
            </w:r>
          </w:p>
        </w:tc>
      </w:tr>
    </w:tbl>
    <w:p w:rsidR="00000000" w:rsidDel="00000000" w:rsidP="00000000" w:rsidRDefault="00000000" w:rsidRPr="00000000" w14:paraId="00000090">
      <w:pPr>
        <w:pStyle w:val="Heading2"/>
        <w:keepNext w:val="0"/>
        <w:keepLines w:val="0"/>
        <w:spacing w:after="80" w:lineRule="auto"/>
        <w:rPr>
          <w:b w:val="1"/>
          <w:bCs w:val="1"/>
          <w:color w:val="1f2937"/>
          <w:sz w:val="26"/>
          <w:szCs w:val="26"/>
        </w:rPr>
      </w:pPr>
      <w:bookmarkStart w:colFirst="0" w:colLast="0" w:name="_l3g6dusik3u0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2937"/>
          <w:sz w:val="26"/>
          <w:szCs w:val="26"/>
          <w:rtl w:val="0"/>
        </w:rPr>
        <w:t xml:space="preserve">4.3 建议组件</w:t>
      </w:r>
    </w:p>
    <w:tbl>
      <w:tblPr>
        <w:tblStyle w:val="Table8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60"/>
        <w:gridCol w:w="2835"/>
        <w:gridCol w:w="3000"/>
        <w:tblGridChange w:id="0">
          <w:tblGrid>
            <w:gridCol w:w="3060"/>
            <w:gridCol w:w="2835"/>
            <w:gridCol w:w="3000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cbd5e1" w:space="0" w:sz="8" w:val="single"/>
              <w:left w:color="cbd5e1" w:space="0" w:sz="8" w:val="single"/>
              <w:bottom w:color="cbd5e1" w:space="0" w:sz="8" w:val="single"/>
              <w:right w:color="cbd5e1" w:space="0" w:sz="8" w:val="single"/>
            </w:tcBorders>
            <w:shd w:fill="6d28d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80" w:before="200" w:lineRule="auto"/>
              <w:rPr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组件</w:t>
            </w:r>
          </w:p>
        </w:tc>
        <w:tc>
          <w:tcPr>
            <w:tcBorders>
              <w:top w:color="cbd5e1" w:space="0" w:sz="8" w:val="single"/>
              <w:left w:color="000000" w:space="0" w:sz="0" w:val="nil"/>
              <w:bottom w:color="cbd5e1" w:space="0" w:sz="8" w:val="single"/>
              <w:right w:color="cbd5e1" w:space="0" w:sz="8" w:val="single"/>
            </w:tcBorders>
            <w:shd w:fill="6d28d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80" w:before="200" w:lineRule="auto"/>
              <w:rPr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职责</w:t>
            </w:r>
          </w:p>
        </w:tc>
        <w:tc>
          <w:tcPr>
            <w:tcBorders>
              <w:top w:color="cbd5e1" w:space="0" w:sz="8" w:val="single"/>
              <w:left w:color="000000" w:space="0" w:sz="0" w:val="nil"/>
              <w:bottom w:color="cbd5e1" w:space="0" w:sz="8" w:val="single"/>
              <w:right w:color="cbd5e1" w:space="0" w:sz="8" w:val="single"/>
            </w:tcBorders>
            <w:shd w:fill="6d28d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80" w:before="200" w:lineRule="auto"/>
              <w:rPr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关键状态/输入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cbd5e1" w:space="0" w:sz="8" w:val="single"/>
              <w:bottom w:color="cbd5e1" w:space="0" w:sz="8" w:val="single"/>
              <w:right w:color="cbd5e1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80" w:before="200" w:lineRule="auto"/>
              <w:rPr>
                <w:color w:val="1f2937"/>
                <w:sz w:val="16"/>
                <w:szCs w:val="16"/>
              </w:rPr>
            </w:pPr>
            <w:r w:rsidDel="00000000" w:rsidR="00000000" w:rsidRPr="00000000">
              <w:rPr>
                <w:color w:val="1f2937"/>
                <w:sz w:val="16"/>
                <w:szCs w:val="16"/>
                <w:rtl w:val="0"/>
              </w:rPr>
              <w:t xml:space="preserve">SearchPanel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bd5e1" w:space="0" w:sz="8" w:val="single"/>
              <w:right w:color="cbd5e1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80" w:before="200" w:lineRule="auto"/>
              <w:rPr>
                <w:color w:val="1f2937"/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937"/>
                <w:sz w:val="16"/>
                <w:szCs w:val="16"/>
                <w:rtl w:val="0"/>
              </w:rPr>
              <w:t xml:space="preserve">起点/目的地、定位、搜索按钮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bd5e1" w:space="0" w:sz="8" w:val="single"/>
              <w:right w:color="cbd5e1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80" w:before="200" w:lineRule="auto"/>
              <w:rPr>
                <w:color w:val="1f2937"/>
                <w:sz w:val="16"/>
                <w:szCs w:val="16"/>
              </w:rPr>
            </w:pPr>
            <w:r w:rsidDel="00000000" w:rsidR="00000000" w:rsidRPr="00000000">
              <w:rPr>
                <w:color w:val="1f2937"/>
                <w:sz w:val="16"/>
                <w:szCs w:val="16"/>
                <w:rtl w:val="0"/>
              </w:rPr>
              <w:t xml:space="preserve">origin, destination, isSearching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cbd5e1" w:space="0" w:sz="8" w:val="single"/>
              <w:bottom w:color="cbd5e1" w:space="0" w:sz="8" w:val="single"/>
              <w:right w:color="cbd5e1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80" w:before="200" w:lineRule="auto"/>
              <w:rPr>
                <w:color w:val="1f2937"/>
                <w:sz w:val="16"/>
                <w:szCs w:val="16"/>
              </w:rPr>
            </w:pPr>
            <w:r w:rsidDel="00000000" w:rsidR="00000000" w:rsidRPr="00000000">
              <w:rPr>
                <w:color w:val="1f2937"/>
                <w:sz w:val="16"/>
                <w:szCs w:val="16"/>
                <w:rtl w:val="0"/>
              </w:rPr>
              <w:t xml:space="preserve">SensoryPreferences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bd5e1" w:space="0" w:sz="8" w:val="single"/>
              <w:right w:color="cbd5e1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80" w:before="200" w:lineRule="auto"/>
              <w:rPr>
                <w:color w:val="1f2937"/>
                <w:sz w:val="16"/>
                <w:szCs w:val="16"/>
              </w:rPr>
            </w:pPr>
            <w:r w:rsidDel="00000000" w:rsidR="00000000" w:rsidRPr="00000000">
              <w:rPr>
                <w:color w:val="1f2937"/>
                <w:sz w:val="16"/>
                <w:szCs w:val="16"/>
                <w:rtl w:val="0"/>
              </w:rPr>
              <w:t xml:space="preserve">crowd tolerance / avoid-high-crowd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bd5e1" w:space="0" w:sz="8" w:val="single"/>
              <w:right w:color="cbd5e1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80" w:before="200" w:lineRule="auto"/>
              <w:rPr>
                <w:color w:val="1f2937"/>
                <w:sz w:val="16"/>
                <w:szCs w:val="16"/>
              </w:rPr>
            </w:pPr>
            <w:r w:rsidDel="00000000" w:rsidR="00000000" w:rsidRPr="00000000">
              <w:rPr>
                <w:color w:val="1f2937"/>
                <w:sz w:val="16"/>
                <w:szCs w:val="16"/>
                <w:rtl w:val="0"/>
              </w:rPr>
              <w:t xml:space="preserve">crowdThreshold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cbd5e1" w:space="0" w:sz="8" w:val="single"/>
              <w:bottom w:color="cbd5e1" w:space="0" w:sz="8" w:val="single"/>
              <w:right w:color="cbd5e1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80" w:before="200" w:lineRule="auto"/>
              <w:rPr>
                <w:color w:val="1f2937"/>
                <w:sz w:val="16"/>
                <w:szCs w:val="16"/>
              </w:rPr>
            </w:pPr>
            <w:r w:rsidDel="00000000" w:rsidR="00000000" w:rsidRPr="00000000">
              <w:rPr>
                <w:color w:val="1f2937"/>
                <w:sz w:val="16"/>
                <w:szCs w:val="16"/>
                <w:rtl w:val="0"/>
              </w:rPr>
              <w:t xml:space="preserve">MapView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bd5e1" w:space="0" w:sz="8" w:val="single"/>
              <w:right w:color="cbd5e1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80" w:before="200" w:lineRule="auto"/>
              <w:rPr>
                <w:color w:val="1f2937"/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937"/>
                <w:sz w:val="16"/>
                <w:szCs w:val="16"/>
                <w:rtl w:val="0"/>
              </w:rPr>
              <w:t xml:space="preserve">地图、路线、marker、selected route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bd5e1" w:space="0" w:sz="8" w:val="single"/>
              <w:right w:color="cbd5e1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80" w:before="200" w:lineRule="auto"/>
              <w:rPr>
                <w:color w:val="1f2937"/>
                <w:sz w:val="16"/>
                <w:szCs w:val="16"/>
              </w:rPr>
            </w:pPr>
            <w:r w:rsidDel="00000000" w:rsidR="00000000" w:rsidRPr="00000000">
              <w:rPr>
                <w:color w:val="1f2937"/>
                <w:sz w:val="16"/>
                <w:szCs w:val="16"/>
                <w:rtl w:val="0"/>
              </w:rPr>
              <w:t xml:space="preserve">routes, selectedRouteId, hotspots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cbd5e1" w:space="0" w:sz="8" w:val="single"/>
              <w:bottom w:color="cbd5e1" w:space="0" w:sz="8" w:val="single"/>
              <w:right w:color="cbd5e1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80" w:before="200" w:lineRule="auto"/>
              <w:rPr>
                <w:color w:val="1f2937"/>
                <w:sz w:val="16"/>
                <w:szCs w:val="16"/>
              </w:rPr>
            </w:pPr>
            <w:r w:rsidDel="00000000" w:rsidR="00000000" w:rsidRPr="00000000">
              <w:rPr>
                <w:color w:val="1f2937"/>
                <w:sz w:val="16"/>
                <w:szCs w:val="16"/>
                <w:rtl w:val="0"/>
              </w:rPr>
              <w:t xml:space="preserve">RouteCard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bd5e1" w:space="0" w:sz="8" w:val="single"/>
              <w:right w:color="cbd5e1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80" w:before="200" w:lineRule="auto"/>
              <w:rPr>
                <w:color w:val="1f2937"/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937"/>
                <w:sz w:val="16"/>
                <w:szCs w:val="16"/>
                <w:rtl w:val="0"/>
              </w:rPr>
              <w:t xml:space="preserve">显示时长、距离、Sensory Level、原因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bd5e1" w:space="0" w:sz="8" w:val="single"/>
              <w:right w:color="cbd5e1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80" w:before="200" w:lineRule="auto"/>
              <w:rPr>
                <w:color w:val="1f2937"/>
                <w:sz w:val="16"/>
                <w:szCs w:val="16"/>
              </w:rPr>
            </w:pPr>
            <w:r w:rsidDel="00000000" w:rsidR="00000000" w:rsidRPr="00000000">
              <w:rPr>
                <w:color w:val="1f2937"/>
                <w:sz w:val="16"/>
                <w:szCs w:val="16"/>
                <w:rtl w:val="0"/>
              </w:rPr>
              <w:t xml:space="preserve">duration, distance, score, explanation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cbd5e1" w:space="0" w:sz="8" w:val="single"/>
              <w:bottom w:color="cbd5e1" w:space="0" w:sz="8" w:val="single"/>
              <w:right w:color="cbd5e1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80" w:before="200" w:lineRule="auto"/>
              <w:rPr>
                <w:color w:val="1f2937"/>
                <w:sz w:val="16"/>
                <w:szCs w:val="16"/>
              </w:rPr>
            </w:pPr>
            <w:r w:rsidDel="00000000" w:rsidR="00000000" w:rsidRPr="00000000">
              <w:rPr>
                <w:color w:val="1f2937"/>
                <w:sz w:val="16"/>
                <w:szCs w:val="16"/>
                <w:rtl w:val="0"/>
              </w:rPr>
              <w:t xml:space="preserve">AlertBanner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bd5e1" w:space="0" w:sz="8" w:val="single"/>
              <w:right w:color="cbd5e1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80" w:before="200" w:lineRule="auto"/>
              <w:rPr>
                <w:color w:val="1f2937"/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937"/>
                <w:sz w:val="16"/>
                <w:szCs w:val="16"/>
                <w:rtl w:val="0"/>
              </w:rPr>
              <w:t xml:space="preserve">实时/预测 crowd alert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bd5e1" w:space="0" w:sz="8" w:val="single"/>
              <w:right w:color="cbd5e1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after="80" w:before="200" w:lineRule="auto"/>
              <w:rPr>
                <w:color w:val="1f2937"/>
                <w:sz w:val="16"/>
                <w:szCs w:val="16"/>
              </w:rPr>
            </w:pPr>
            <w:r w:rsidDel="00000000" w:rsidR="00000000" w:rsidRPr="00000000">
              <w:rPr>
                <w:color w:val="1f2937"/>
                <w:sz w:val="16"/>
                <w:szCs w:val="16"/>
                <w:rtl w:val="0"/>
              </w:rPr>
              <w:t xml:space="preserve">severity, area, expectedTime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cbd5e1" w:space="0" w:sz="8" w:val="single"/>
              <w:bottom w:color="cbd5e1" w:space="0" w:sz="8" w:val="single"/>
              <w:right w:color="cbd5e1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after="80" w:before="200" w:lineRule="auto"/>
              <w:rPr>
                <w:color w:val="1f2937"/>
                <w:sz w:val="16"/>
                <w:szCs w:val="16"/>
              </w:rPr>
            </w:pPr>
            <w:r w:rsidDel="00000000" w:rsidR="00000000" w:rsidRPr="00000000">
              <w:rPr>
                <w:color w:val="1f2937"/>
                <w:sz w:val="16"/>
                <w:szCs w:val="16"/>
                <w:rtl w:val="0"/>
              </w:rPr>
              <w:t xml:space="preserve">QuietSpacePanel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bd5e1" w:space="0" w:sz="8" w:val="single"/>
              <w:right w:color="cbd5e1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after="80" w:before="200" w:lineRule="auto"/>
              <w:rPr>
                <w:color w:val="1f2937"/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937"/>
                <w:sz w:val="16"/>
                <w:szCs w:val="16"/>
                <w:rtl w:val="0"/>
              </w:rPr>
              <w:t xml:space="preserve">附近 refuge locations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bd5e1" w:space="0" w:sz="8" w:val="single"/>
              <w:right w:color="cbd5e1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after="80" w:before="200" w:lineRule="auto"/>
              <w:rPr>
                <w:color w:val="1f2937"/>
                <w:sz w:val="16"/>
                <w:szCs w:val="16"/>
              </w:rPr>
            </w:pPr>
            <w:r w:rsidDel="00000000" w:rsidR="00000000" w:rsidRPr="00000000">
              <w:rPr>
                <w:color w:val="1f2937"/>
                <w:sz w:val="16"/>
                <w:szCs w:val="16"/>
                <w:rtl w:val="0"/>
              </w:rPr>
              <w:t xml:space="preserve">places, distance, type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cbd5e1" w:space="0" w:sz="8" w:val="single"/>
              <w:bottom w:color="cbd5e1" w:space="0" w:sz="8" w:val="single"/>
              <w:right w:color="cbd5e1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after="80" w:before="200" w:lineRule="auto"/>
              <w:rPr>
                <w:color w:val="1f2937"/>
                <w:sz w:val="16"/>
                <w:szCs w:val="16"/>
              </w:rPr>
            </w:pPr>
            <w:r w:rsidDel="00000000" w:rsidR="00000000" w:rsidRPr="00000000">
              <w:rPr>
                <w:color w:val="1f2937"/>
                <w:sz w:val="16"/>
                <w:szCs w:val="16"/>
                <w:rtl w:val="0"/>
              </w:rPr>
              <w:t xml:space="preserve">Loading/ErrorState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bd5e1" w:space="0" w:sz="8" w:val="single"/>
              <w:right w:color="cbd5e1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after="80" w:before="200" w:lineRule="auto"/>
              <w:rPr>
                <w:color w:val="1f2937"/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937"/>
                <w:sz w:val="16"/>
                <w:szCs w:val="16"/>
                <w:rtl w:val="0"/>
              </w:rPr>
              <w:t xml:space="preserve">外部 API 慢或失败时可理解反馈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bd5e1" w:space="0" w:sz="8" w:val="single"/>
              <w:right w:color="cbd5e1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after="80" w:before="200" w:lineRule="auto"/>
              <w:rPr>
                <w:color w:val="1f2937"/>
                <w:sz w:val="16"/>
                <w:szCs w:val="16"/>
              </w:rPr>
            </w:pPr>
            <w:r w:rsidDel="00000000" w:rsidR="00000000" w:rsidRPr="00000000">
              <w:rPr>
                <w:color w:val="1f2937"/>
                <w:sz w:val="16"/>
                <w:szCs w:val="16"/>
                <w:rtl w:val="0"/>
              </w:rPr>
              <w:t xml:space="preserve">loading, errorCode</w:t>
            </w:r>
          </w:p>
        </w:tc>
      </w:tr>
    </w:tbl>
    <w:p w:rsidR="00000000" w:rsidDel="00000000" w:rsidP="00000000" w:rsidRDefault="00000000" w:rsidRPr="00000000" w14:paraId="000000A9">
      <w:pPr>
        <w:pStyle w:val="Heading2"/>
        <w:keepNext w:val="0"/>
        <w:keepLines w:val="0"/>
        <w:spacing w:after="80" w:lineRule="auto"/>
        <w:rPr>
          <w:b w:val="1"/>
          <w:bCs w:val="1"/>
          <w:color w:val="1f2937"/>
          <w:sz w:val="26"/>
          <w:szCs w:val="26"/>
        </w:rPr>
      </w:pPr>
      <w:bookmarkStart w:colFirst="0" w:colLast="0" w:name="_hxjnl0of6zu3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2937"/>
          <w:sz w:val="26"/>
          <w:szCs w:val="26"/>
          <w:rtl w:val="0"/>
        </w:rPr>
        <w:t xml:space="preserve">4.4 Sensory-friendly UI 本身也要“低刺激”</w:t>
      </w:r>
    </w:p>
    <w:p w:rsidR="00000000" w:rsidDel="00000000" w:rsidP="00000000" w:rsidRDefault="00000000" w:rsidRPr="00000000" w14:paraId="000000AA">
      <w:pPr>
        <w:spacing w:after="40" w:before="200" w:lineRule="auto"/>
        <w:ind w:left="360" w:firstLine="0"/>
        <w:rPr>
          <w:color w:val="1f2937"/>
          <w:sz w:val="18"/>
          <w:szCs w:val="18"/>
        </w:rPr>
      </w:pPr>
      <w:r w:rsidDel="00000000" w:rsidR="00000000" w:rsidRPr="00000000">
        <w:rPr>
          <w:color w:val="1f2937"/>
          <w:sz w:val="18"/>
          <w:szCs w:val="18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color w:val="1f2937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f2937"/>
          <w:sz w:val="18"/>
          <w:szCs w:val="18"/>
          <w:rtl w:val="0"/>
        </w:rPr>
        <w:t xml:space="preserve">避免闪烁、自动播放、大面积高饱和背景和不必要动画；尊重 prefers-reduced-motion。</w:t>
      </w:r>
    </w:p>
    <w:p w:rsidR="00000000" w:rsidDel="00000000" w:rsidP="00000000" w:rsidRDefault="00000000" w:rsidRPr="00000000" w14:paraId="000000AB">
      <w:pPr>
        <w:spacing w:after="40" w:before="200" w:lineRule="auto"/>
        <w:ind w:left="360" w:firstLine="0"/>
        <w:rPr>
          <w:color w:val="1f2937"/>
          <w:sz w:val="18"/>
          <w:szCs w:val="18"/>
        </w:rPr>
      </w:pPr>
      <w:r w:rsidDel="00000000" w:rsidR="00000000" w:rsidRPr="00000000">
        <w:rPr>
          <w:color w:val="1f2937"/>
          <w:sz w:val="18"/>
          <w:szCs w:val="18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color w:val="1f2937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f2937"/>
          <w:sz w:val="18"/>
          <w:szCs w:val="18"/>
          <w:rtl w:val="0"/>
        </w:rPr>
        <w:t xml:space="preserve">路线等级不能只靠颜色：同时显示文字 LOW / MODERATE / HIGH 与图标。</w:t>
      </w:r>
    </w:p>
    <w:p w:rsidR="00000000" w:rsidDel="00000000" w:rsidP="00000000" w:rsidRDefault="00000000" w:rsidRPr="00000000" w14:paraId="000000AC">
      <w:pPr>
        <w:spacing w:after="40" w:before="200" w:lineRule="auto"/>
        <w:ind w:left="360" w:firstLine="0"/>
        <w:rPr>
          <w:color w:val="1f2937"/>
          <w:sz w:val="18"/>
          <w:szCs w:val="18"/>
        </w:rPr>
      </w:pPr>
      <w:r w:rsidDel="00000000" w:rsidR="00000000" w:rsidRPr="00000000">
        <w:rPr>
          <w:color w:val="1f2937"/>
          <w:sz w:val="18"/>
          <w:szCs w:val="18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color w:val="1f2937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f2937"/>
          <w:sz w:val="18"/>
          <w:szCs w:val="18"/>
          <w:rtl w:val="0"/>
        </w:rPr>
        <w:t xml:space="preserve">默认信息层级简单：先显示推荐路线，需要时再展开数据细节。</w:t>
      </w:r>
    </w:p>
    <w:p w:rsidR="00000000" w:rsidDel="00000000" w:rsidP="00000000" w:rsidRDefault="00000000" w:rsidRPr="00000000" w14:paraId="000000AD">
      <w:pPr>
        <w:spacing w:after="40" w:before="200" w:lineRule="auto"/>
        <w:ind w:left="360" w:firstLine="0"/>
        <w:rPr>
          <w:color w:val="1f2937"/>
          <w:sz w:val="18"/>
          <w:szCs w:val="18"/>
        </w:rPr>
      </w:pPr>
      <w:r w:rsidDel="00000000" w:rsidR="00000000" w:rsidRPr="00000000">
        <w:rPr>
          <w:color w:val="1f2937"/>
          <w:sz w:val="18"/>
          <w:szCs w:val="18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color w:val="1f2937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f2937"/>
          <w:sz w:val="18"/>
          <w:szCs w:val="18"/>
          <w:rtl w:val="0"/>
        </w:rPr>
        <w:t xml:space="preserve">支持键盘操作、清楚 focus state、ARIA label、足够对比度与可缩放文字。</w:t>
      </w:r>
    </w:p>
    <w:p w:rsidR="00000000" w:rsidDel="00000000" w:rsidP="00000000" w:rsidRDefault="00000000" w:rsidRPr="00000000" w14:paraId="000000AE">
      <w:pPr>
        <w:spacing w:after="40" w:before="200" w:lineRule="auto"/>
        <w:ind w:left="360" w:firstLine="0"/>
        <w:rPr>
          <w:color w:val="1f2937"/>
          <w:sz w:val="18"/>
          <w:szCs w:val="18"/>
        </w:rPr>
      </w:pPr>
      <w:r w:rsidDel="00000000" w:rsidR="00000000" w:rsidRPr="00000000">
        <w:rPr>
          <w:color w:val="1f2937"/>
          <w:sz w:val="18"/>
          <w:szCs w:val="18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color w:val="1f2937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f2937"/>
          <w:sz w:val="18"/>
          <w:szCs w:val="18"/>
          <w:rtl w:val="0"/>
        </w:rPr>
        <w:t xml:space="preserve">Error/alert 文案使用明确动作，例如“Crowd level is high — view calmer route”，而不是只显示红色警告。</w:t>
      </w:r>
    </w:p>
    <w:p w:rsidR="00000000" w:rsidDel="00000000" w:rsidP="00000000" w:rsidRDefault="00000000" w:rsidRPr="00000000" w14:paraId="000000AF">
      <w:pPr>
        <w:pStyle w:val="Heading1"/>
        <w:keepNext w:val="0"/>
        <w:keepLines w:val="0"/>
        <w:spacing w:before="480" w:lineRule="auto"/>
        <w:rPr>
          <w:b w:val="1"/>
          <w:bCs w:val="1"/>
          <w:color w:val="6d28d9"/>
          <w:sz w:val="32"/>
          <w:szCs w:val="32"/>
        </w:rPr>
      </w:pPr>
      <w:bookmarkStart w:colFirst="0" w:colLast="0" w:name="_azvbngs73fja" w:id="14"/>
      <w:bookmarkEnd w:id="1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6d28d9"/>
          <w:sz w:val="32"/>
          <w:szCs w:val="32"/>
          <w:rtl w:val="0"/>
        </w:rPr>
        <w:t xml:space="preserve">5. 后端与 API 实现</w:t>
      </w:r>
    </w:p>
    <w:p w:rsidR="00000000" w:rsidDel="00000000" w:rsidP="00000000" w:rsidRDefault="00000000" w:rsidRPr="00000000" w14:paraId="000000B0">
      <w:pPr>
        <w:spacing w:after="80" w:before="200" w:line="268.8" w:lineRule="auto"/>
        <w:rPr>
          <w:color w:val="1f2937"/>
          <w:sz w:val="19"/>
          <w:szCs w:val="19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2937"/>
          <w:sz w:val="19"/>
          <w:szCs w:val="19"/>
          <w:rtl w:val="0"/>
        </w:rPr>
        <w:t xml:space="preserve">MVP 建议先用一个 Lambda 作为 API backend，而不是拆成多个微服务。代码内部按 controller/service/data-client 分层即可。API Gateway 的 Lambda proxy integration 会把 HTTP 请求传给 Lambda，并把 Lambda 响应返回给客户端，适合这种小型 serverless 项目。[W6]</w:t>
      </w:r>
    </w:p>
    <w:p w:rsidR="00000000" w:rsidDel="00000000" w:rsidP="00000000" w:rsidRDefault="00000000" w:rsidRPr="00000000" w14:paraId="000000B1">
      <w:pPr>
        <w:spacing w:after="80" w:before="200" w:lineRule="auto"/>
        <w:rPr>
          <w:color w:val="1f2937"/>
          <w:sz w:val="19"/>
          <w:szCs w:val="19"/>
        </w:rPr>
      </w:pPr>
      <w:r w:rsidDel="00000000" w:rsidR="00000000" w:rsidRPr="00000000">
        <w:rPr>
          <w:color w:val="1f2937"/>
          <w:sz w:val="19"/>
          <w:szCs w:val="19"/>
          <w:rtl w:val="0"/>
        </w:rPr>
        <w:br w:type="textWrapping"/>
      </w:r>
    </w:p>
    <w:p w:rsidR="00000000" w:rsidDel="00000000" w:rsidP="00000000" w:rsidRDefault="00000000" w:rsidRPr="00000000" w14:paraId="000000B2">
      <w:pPr>
        <w:pStyle w:val="Heading2"/>
        <w:keepNext w:val="0"/>
        <w:keepLines w:val="0"/>
        <w:spacing w:after="80" w:lineRule="auto"/>
        <w:rPr>
          <w:b w:val="1"/>
          <w:bCs w:val="1"/>
          <w:color w:val="1f2937"/>
          <w:sz w:val="26"/>
          <w:szCs w:val="26"/>
        </w:rPr>
      </w:pPr>
      <w:bookmarkStart w:colFirst="0" w:colLast="0" w:name="_10mqqwewyulj" w:id="15"/>
      <w:bookmarkEnd w:id="15"/>
      <w:r w:rsidDel="00000000" w:rsidR="00000000" w:rsidRPr="00000000">
        <w:rPr>
          <w:b w:val="1"/>
          <w:bCs w:val="1"/>
          <w:color w:val="1f2937"/>
          <w:sz w:val="26"/>
          <w:szCs w:val="26"/>
          <w:rtl w:val="0"/>
        </w:rPr>
        <w:t xml:space="preserve">5.1 API endpoints</w:t>
      </w:r>
    </w:p>
    <w:tbl>
      <w:tblPr>
        <w:tblStyle w:val="Table9"/>
        <w:tblW w:w="88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05"/>
        <w:gridCol w:w="2310"/>
        <w:gridCol w:w="2205"/>
        <w:gridCol w:w="2160"/>
        <w:tblGridChange w:id="0">
          <w:tblGrid>
            <w:gridCol w:w="2205"/>
            <w:gridCol w:w="2310"/>
            <w:gridCol w:w="2205"/>
            <w:gridCol w:w="2160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cbd5e1" w:space="0" w:sz="8" w:val="single"/>
              <w:left w:color="cbd5e1" w:space="0" w:sz="8" w:val="single"/>
              <w:bottom w:color="cbd5e1" w:space="0" w:sz="8" w:val="single"/>
              <w:right w:color="cbd5e1" w:space="0" w:sz="8" w:val="single"/>
            </w:tcBorders>
            <w:shd w:fill="6d28d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after="80" w:before="200" w:lineRule="auto"/>
              <w:rPr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Method</w:t>
            </w:r>
          </w:p>
        </w:tc>
        <w:tc>
          <w:tcPr>
            <w:tcBorders>
              <w:top w:color="cbd5e1" w:space="0" w:sz="8" w:val="single"/>
              <w:left w:color="000000" w:space="0" w:sz="0" w:val="nil"/>
              <w:bottom w:color="cbd5e1" w:space="0" w:sz="8" w:val="single"/>
              <w:right w:color="cbd5e1" w:space="0" w:sz="8" w:val="single"/>
            </w:tcBorders>
            <w:shd w:fill="6d28d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after="80" w:before="200" w:lineRule="auto"/>
              <w:rPr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Endpoint</w:t>
            </w:r>
          </w:p>
        </w:tc>
        <w:tc>
          <w:tcPr>
            <w:tcBorders>
              <w:top w:color="cbd5e1" w:space="0" w:sz="8" w:val="single"/>
              <w:left w:color="000000" w:space="0" w:sz="0" w:val="nil"/>
              <w:bottom w:color="cbd5e1" w:space="0" w:sz="8" w:val="single"/>
              <w:right w:color="cbd5e1" w:space="0" w:sz="8" w:val="single"/>
            </w:tcBorders>
            <w:shd w:fill="6d28d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after="80" w:before="200" w:lineRule="auto"/>
              <w:rPr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用途</w:t>
            </w:r>
          </w:p>
        </w:tc>
        <w:tc>
          <w:tcPr>
            <w:tcBorders>
              <w:top w:color="cbd5e1" w:space="0" w:sz="8" w:val="single"/>
              <w:left w:color="000000" w:space="0" w:sz="0" w:val="nil"/>
              <w:bottom w:color="cbd5e1" w:space="0" w:sz="8" w:val="single"/>
              <w:right w:color="cbd5e1" w:space="0" w:sz="8" w:val="single"/>
            </w:tcBorders>
            <w:shd w:fill="6d28d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after="80" w:before="200" w:lineRule="auto"/>
              <w:rPr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MVP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000000" w:space="0" w:sz="0" w:val="nil"/>
              <w:left w:color="cbd5e1" w:space="0" w:sz="8" w:val="single"/>
              <w:bottom w:color="cbd5e1" w:space="0" w:sz="8" w:val="single"/>
              <w:right w:color="cbd5e1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after="80" w:before="200" w:lineRule="auto"/>
              <w:rPr>
                <w:color w:val="1f2937"/>
                <w:sz w:val="17"/>
                <w:szCs w:val="17"/>
              </w:rPr>
            </w:pPr>
            <w:r w:rsidDel="00000000" w:rsidR="00000000" w:rsidRPr="00000000">
              <w:rPr>
                <w:color w:val="1f2937"/>
                <w:sz w:val="17"/>
                <w:szCs w:val="17"/>
                <w:rtl w:val="0"/>
              </w:rPr>
              <w:t xml:space="preserve">POST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bd5e1" w:space="0" w:sz="8" w:val="single"/>
              <w:right w:color="cbd5e1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after="80" w:before="200" w:lineRule="auto"/>
              <w:rPr>
                <w:color w:val="1f2937"/>
                <w:sz w:val="17"/>
                <w:szCs w:val="17"/>
              </w:rPr>
            </w:pPr>
            <w:r w:rsidDel="00000000" w:rsidR="00000000" w:rsidRPr="00000000">
              <w:rPr>
                <w:color w:val="1f2937"/>
                <w:sz w:val="17"/>
                <w:szCs w:val="17"/>
                <w:rtl w:val="0"/>
              </w:rPr>
              <w:t xml:space="preserve">/api/routes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bd5e1" w:space="0" w:sz="8" w:val="single"/>
              <w:right w:color="cbd5e1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after="80" w:before="200" w:lineRule="auto"/>
              <w:rPr>
                <w:color w:val="1f2937"/>
                <w:sz w:val="17"/>
                <w:szCs w:val="17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937"/>
                <w:sz w:val="17"/>
                <w:szCs w:val="17"/>
                <w:rtl w:val="0"/>
              </w:rPr>
              <w:t xml:space="preserve">输入起点/终点/偏好；返回候选路线 + sensory score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bd5e1" w:space="0" w:sz="8" w:val="single"/>
              <w:right w:color="cbd5e1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after="80" w:before="200" w:lineRule="auto"/>
              <w:rPr>
                <w:color w:val="1f2937"/>
                <w:sz w:val="17"/>
                <w:szCs w:val="17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937"/>
                <w:sz w:val="17"/>
                <w:szCs w:val="17"/>
                <w:rtl w:val="0"/>
              </w:rPr>
              <w:t xml:space="preserve">是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cbd5e1" w:space="0" w:sz="8" w:val="single"/>
              <w:bottom w:color="cbd5e1" w:space="0" w:sz="8" w:val="single"/>
              <w:right w:color="cbd5e1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after="80" w:before="200" w:lineRule="auto"/>
              <w:rPr>
                <w:color w:val="1f2937"/>
                <w:sz w:val="17"/>
                <w:szCs w:val="17"/>
              </w:rPr>
            </w:pPr>
            <w:r w:rsidDel="00000000" w:rsidR="00000000" w:rsidRPr="00000000">
              <w:rPr>
                <w:color w:val="1f2937"/>
                <w:sz w:val="17"/>
                <w:szCs w:val="17"/>
                <w:rtl w:val="0"/>
              </w:rPr>
              <w:t xml:space="preserve">GET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bd5e1" w:space="0" w:sz="8" w:val="single"/>
              <w:right w:color="cbd5e1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after="80" w:before="200" w:lineRule="auto"/>
              <w:rPr>
                <w:color w:val="1f2937"/>
                <w:sz w:val="17"/>
                <w:szCs w:val="17"/>
              </w:rPr>
            </w:pPr>
            <w:r w:rsidDel="00000000" w:rsidR="00000000" w:rsidRPr="00000000">
              <w:rPr>
                <w:color w:val="1f2937"/>
                <w:sz w:val="17"/>
                <w:szCs w:val="17"/>
                <w:rtl w:val="0"/>
              </w:rPr>
              <w:t xml:space="preserve">/api/crowd?bbox=...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bd5e1" w:space="0" w:sz="8" w:val="single"/>
              <w:right w:color="cbd5e1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after="80" w:before="200" w:lineRule="auto"/>
              <w:rPr>
                <w:color w:val="1f2937"/>
                <w:sz w:val="17"/>
                <w:szCs w:val="17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937"/>
                <w:sz w:val="17"/>
                <w:szCs w:val="17"/>
                <w:rtl w:val="0"/>
              </w:rPr>
              <w:t xml:space="preserve">获取当前地图范围 crowd hotspots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bd5e1" w:space="0" w:sz="8" w:val="single"/>
              <w:right w:color="cbd5e1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after="80" w:before="200" w:lineRule="auto"/>
              <w:rPr>
                <w:color w:val="1f2937"/>
                <w:sz w:val="17"/>
                <w:szCs w:val="17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937"/>
                <w:sz w:val="17"/>
                <w:szCs w:val="17"/>
                <w:rtl w:val="0"/>
              </w:rPr>
              <w:t xml:space="preserve">是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cbd5e1" w:space="0" w:sz="8" w:val="single"/>
              <w:bottom w:color="cbd5e1" w:space="0" w:sz="8" w:val="single"/>
              <w:right w:color="cbd5e1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after="80" w:before="200" w:lineRule="auto"/>
              <w:rPr>
                <w:color w:val="1f2937"/>
                <w:sz w:val="17"/>
                <w:szCs w:val="17"/>
              </w:rPr>
            </w:pPr>
            <w:r w:rsidDel="00000000" w:rsidR="00000000" w:rsidRPr="00000000">
              <w:rPr>
                <w:color w:val="1f2937"/>
                <w:sz w:val="17"/>
                <w:szCs w:val="17"/>
                <w:rtl w:val="0"/>
              </w:rPr>
              <w:t xml:space="preserve">GET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bd5e1" w:space="0" w:sz="8" w:val="single"/>
              <w:right w:color="cbd5e1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after="80" w:before="200" w:lineRule="auto"/>
              <w:rPr>
                <w:color w:val="1f2937"/>
                <w:sz w:val="17"/>
                <w:szCs w:val="17"/>
              </w:rPr>
            </w:pPr>
            <w:r w:rsidDel="00000000" w:rsidR="00000000" w:rsidRPr="00000000">
              <w:rPr>
                <w:color w:val="1f2937"/>
                <w:sz w:val="17"/>
                <w:szCs w:val="17"/>
                <w:rtl w:val="0"/>
              </w:rPr>
              <w:t xml:space="preserve">/api/quiet-spaces?lat=...&amp;lng=...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bd5e1" w:space="0" w:sz="8" w:val="single"/>
              <w:right w:color="cbd5e1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after="80" w:before="200" w:lineRule="auto"/>
              <w:rPr>
                <w:color w:val="1f2937"/>
                <w:sz w:val="17"/>
                <w:szCs w:val="17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937"/>
                <w:sz w:val="17"/>
                <w:szCs w:val="17"/>
                <w:rtl w:val="0"/>
              </w:rPr>
              <w:t xml:space="preserve">返回附近 quiet spaces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bd5e1" w:space="0" w:sz="8" w:val="single"/>
              <w:right w:color="cbd5e1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after="80" w:before="200" w:lineRule="auto"/>
              <w:rPr>
                <w:color w:val="1f2937"/>
                <w:sz w:val="17"/>
                <w:szCs w:val="17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937"/>
                <w:sz w:val="17"/>
                <w:szCs w:val="17"/>
                <w:rtl w:val="0"/>
              </w:rPr>
              <w:t xml:space="preserve">是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cbd5e1" w:space="0" w:sz="8" w:val="single"/>
              <w:bottom w:color="cbd5e1" w:space="0" w:sz="8" w:val="single"/>
              <w:right w:color="cbd5e1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after="80" w:before="200" w:lineRule="auto"/>
              <w:rPr>
                <w:color w:val="1f2937"/>
                <w:sz w:val="17"/>
                <w:szCs w:val="17"/>
              </w:rPr>
            </w:pPr>
            <w:r w:rsidDel="00000000" w:rsidR="00000000" w:rsidRPr="00000000">
              <w:rPr>
                <w:color w:val="1f2937"/>
                <w:sz w:val="17"/>
                <w:szCs w:val="17"/>
                <w:rtl w:val="0"/>
              </w:rPr>
              <w:t xml:space="preserve">GET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bd5e1" w:space="0" w:sz="8" w:val="single"/>
              <w:right w:color="cbd5e1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after="80" w:before="200" w:lineRule="auto"/>
              <w:rPr>
                <w:color w:val="1f2937"/>
                <w:sz w:val="17"/>
                <w:szCs w:val="17"/>
              </w:rPr>
            </w:pPr>
            <w:r w:rsidDel="00000000" w:rsidR="00000000" w:rsidRPr="00000000">
              <w:rPr>
                <w:color w:val="1f2937"/>
                <w:sz w:val="17"/>
                <w:szCs w:val="17"/>
                <w:rtl w:val="0"/>
              </w:rPr>
              <w:t xml:space="preserve">/api/alerts?routeId=...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bd5e1" w:space="0" w:sz="8" w:val="single"/>
              <w:right w:color="cbd5e1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after="80" w:before="200" w:lineRule="auto"/>
              <w:rPr>
                <w:color w:val="1f2937"/>
                <w:sz w:val="17"/>
                <w:szCs w:val="17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937"/>
                <w:sz w:val="17"/>
                <w:szCs w:val="17"/>
                <w:rtl w:val="0"/>
              </w:rPr>
              <w:t xml:space="preserve">返回当前/预测 alerts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bd5e1" w:space="0" w:sz="8" w:val="single"/>
              <w:right w:color="cbd5e1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after="80" w:before="200" w:lineRule="auto"/>
              <w:rPr>
                <w:color w:val="1f2937"/>
                <w:sz w:val="17"/>
                <w:szCs w:val="17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937"/>
                <w:sz w:val="17"/>
                <w:szCs w:val="17"/>
                <w:rtl w:val="0"/>
              </w:rPr>
              <w:t xml:space="preserve">是/可合并到 routes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cbd5e1" w:space="0" w:sz="8" w:val="single"/>
              <w:bottom w:color="cbd5e1" w:space="0" w:sz="8" w:val="single"/>
              <w:right w:color="cbd5e1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after="80" w:before="200" w:lineRule="auto"/>
              <w:rPr>
                <w:color w:val="1f2937"/>
                <w:sz w:val="17"/>
                <w:szCs w:val="17"/>
              </w:rPr>
            </w:pPr>
            <w:r w:rsidDel="00000000" w:rsidR="00000000" w:rsidRPr="00000000">
              <w:rPr>
                <w:color w:val="1f2937"/>
                <w:sz w:val="17"/>
                <w:szCs w:val="17"/>
                <w:rtl w:val="0"/>
              </w:rPr>
              <w:t xml:space="preserve">GET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bd5e1" w:space="0" w:sz="8" w:val="single"/>
              <w:right w:color="cbd5e1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after="80" w:before="200" w:lineRule="auto"/>
              <w:rPr>
                <w:color w:val="1f2937"/>
                <w:sz w:val="17"/>
                <w:szCs w:val="17"/>
              </w:rPr>
            </w:pPr>
            <w:r w:rsidDel="00000000" w:rsidR="00000000" w:rsidRPr="00000000">
              <w:rPr>
                <w:color w:val="1f2937"/>
                <w:sz w:val="17"/>
                <w:szCs w:val="17"/>
                <w:rtl w:val="0"/>
              </w:rPr>
              <w:t xml:space="preserve">/api/health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bd5e1" w:space="0" w:sz="8" w:val="single"/>
              <w:right w:color="cbd5e1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after="80" w:before="200" w:lineRule="auto"/>
              <w:rPr>
                <w:color w:val="1f2937"/>
                <w:sz w:val="17"/>
                <w:szCs w:val="17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937"/>
                <w:sz w:val="17"/>
                <w:szCs w:val="17"/>
                <w:rtl w:val="0"/>
              </w:rPr>
              <w:t xml:space="preserve">部署检查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bd5e1" w:space="0" w:sz="8" w:val="single"/>
              <w:right w:color="cbd5e1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after="80" w:before="200" w:lineRule="auto"/>
              <w:rPr>
                <w:color w:val="1f2937"/>
                <w:sz w:val="17"/>
                <w:szCs w:val="17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937"/>
                <w:sz w:val="17"/>
                <w:szCs w:val="17"/>
                <w:rtl w:val="0"/>
              </w:rPr>
              <w:t xml:space="preserve">是</w:t>
            </w:r>
          </w:p>
        </w:tc>
      </w:tr>
    </w:tbl>
    <w:p w:rsidR="00000000" w:rsidDel="00000000" w:rsidP="00000000" w:rsidRDefault="00000000" w:rsidRPr="00000000" w14:paraId="000000CB">
      <w:pPr>
        <w:pStyle w:val="Heading2"/>
        <w:keepNext w:val="0"/>
        <w:keepLines w:val="0"/>
        <w:spacing w:after="80" w:lineRule="auto"/>
        <w:rPr>
          <w:b w:val="1"/>
          <w:bCs w:val="1"/>
          <w:color w:val="1f2937"/>
          <w:sz w:val="26"/>
          <w:szCs w:val="26"/>
        </w:rPr>
      </w:pPr>
      <w:bookmarkStart w:colFirst="0" w:colLast="0" w:name="_4m89svv8y2x5" w:id="16"/>
      <w:bookmarkEnd w:id="1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2937"/>
          <w:sz w:val="26"/>
          <w:szCs w:val="26"/>
          <w:rtl w:val="0"/>
        </w:rPr>
        <w:t xml:space="preserve">5.2 /api/routes 请求/响应示例</w:t>
      </w:r>
    </w:p>
    <w:tbl>
      <w:tblPr>
        <w:tblStyle w:val="Table10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895"/>
        <w:tblGridChange w:id="0">
          <w:tblGrid>
            <w:gridCol w:w="8895"/>
          </w:tblGrid>
        </w:tblGridChange>
      </w:tblGrid>
      <w:tr>
        <w:trPr>
          <w:cantSplit w:val="0"/>
          <w:trHeight w:val="5115" w:hRule="atLeast"/>
          <w:tblHeader w:val="0"/>
        </w:trPr>
        <w:tc>
          <w:tcPr>
            <w:tcBorders>
              <w:top w:color="cbd5e1" w:space="0" w:sz="8" w:val="single"/>
              <w:left w:color="cbd5e1" w:space="0" w:sz="8" w:val="single"/>
              <w:bottom w:color="cbd5e1" w:space="0" w:sz="8" w:val="single"/>
              <w:right w:color="cbd5e1" w:space="0" w:sz="8" w:val="single"/>
            </w:tcBorders>
            <w:shd w:fill="f1f5f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after="60" w:before="60" w:lineRule="auto"/>
              <w:rPr>
                <w:color w:val="0f172a"/>
                <w:sz w:val="16"/>
                <w:szCs w:val="16"/>
              </w:rPr>
            </w:pPr>
            <w:r w:rsidDel="00000000" w:rsidR="00000000" w:rsidRPr="00000000">
              <w:rPr>
                <w:color w:val="0f172a"/>
                <w:sz w:val="16"/>
                <w:szCs w:val="16"/>
                <w:rtl w:val="0"/>
              </w:rPr>
              <w:t xml:space="preserve">POST /api/routes</w:t>
              <w:br w:type="textWrapping"/>
              <w:t xml:space="preserve">{</w:t>
              <w:br w:type="textWrapping"/>
              <w:t xml:space="preserve">  "origin": {"lat": -37.8136, "lng": 144.9631},</w:t>
              <w:br w:type="textWrapping"/>
              <w:t xml:space="preserve">  "destination": {"lat": -37.8102, "lng": 144.9628},</w:t>
              <w:br w:type="textWrapping"/>
              <w:t xml:space="preserve">  "preferences": {"crowdThreshold": 0.60}</w:t>
              <w:br w:type="textWrapping"/>
              <w:t xml:space="preserve">}</w:t>
              <w:br w:type="textWrapping"/>
              <w:br w:type="textWrapping"/>
              <w:t xml:space="preserve">Response</w:t>
              <w:br w:type="textWrapping"/>
              <w:t xml:space="preserve">{</w:t>
              <w:br w:type="textWrapping"/>
              <w:t xml:space="preserve">  "routes": [</w:t>
              <w:br w:type="textWrapping"/>
              <w:t xml:space="preserve">    {</w:t>
              <w:br w:type="textWrapping"/>
              <w:t xml:space="preserve">      "id": "route-1",</w:t>
              <w:br w:type="textWrapping"/>
              <w:t xml:space="preserve">      "durationMin": 18,</w:t>
              <w:br w:type="textWrapping"/>
              <w:t xml:space="preserve">      "distanceM": 1450,</w:t>
              <w:br w:type="textWrapping"/>
              <w:t xml:space="preserve">      "sensoryScore": 0.31,</w:t>
              <w:br w:type="textWrapping"/>
              <w:t xml:space="preserve">      "sensoryLevel": "LOW",</w:t>
              <w:br w:type="textWrapping"/>
              <w:t xml:space="preserve">      "geometry": {"type": "LineString", "coordinates": []},</w:t>
              <w:br w:type="textWrapping"/>
              <w:t xml:space="preserve">      "reasons": ["Lower pedestrian load along most segments"]</w:t>
              <w:br w:type="textWrapping"/>
              <w:t xml:space="preserve">    }</w:t>
              <w:br w:type="textWrapping"/>
              <w:t xml:space="preserve">  ],</w:t>
              <w:br w:type="textWrapping"/>
              <w:t xml:space="preserve">  "alerts": [],</w:t>
              <w:br w:type="textWrapping"/>
              <w:t xml:space="preserve">  "quietSpaces": []</w:t>
              <w:br w:type="textWrapping"/>
              <w:t xml:space="preserve">}</w:t>
            </w:r>
          </w:p>
        </w:tc>
      </w:tr>
    </w:tbl>
    <w:p w:rsidR="00000000" w:rsidDel="00000000" w:rsidP="00000000" w:rsidRDefault="00000000" w:rsidRPr="00000000" w14:paraId="000000CD">
      <w:pPr>
        <w:pStyle w:val="Heading1"/>
        <w:keepNext w:val="0"/>
        <w:keepLines w:val="0"/>
        <w:spacing w:before="480" w:lineRule="auto"/>
        <w:rPr>
          <w:b w:val="1"/>
          <w:bCs w:val="1"/>
          <w:color w:val="6d28d9"/>
          <w:sz w:val="32"/>
          <w:szCs w:val="32"/>
        </w:rPr>
      </w:pPr>
      <w:bookmarkStart w:colFirst="0" w:colLast="0" w:name="_gtgsm8yqjkzg" w:id="17"/>
      <w:bookmarkEnd w:id="1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6d28d9"/>
          <w:sz w:val="32"/>
          <w:szCs w:val="32"/>
          <w:rtl w:val="0"/>
        </w:rPr>
        <w:t xml:space="preserve">6. 数据源与数据处理</w:t>
      </w:r>
    </w:p>
    <w:p w:rsidR="00000000" w:rsidDel="00000000" w:rsidP="00000000" w:rsidRDefault="00000000" w:rsidRPr="00000000" w14:paraId="000000CE">
      <w:pPr>
        <w:spacing w:after="80" w:before="200" w:line="268.8" w:lineRule="auto"/>
        <w:rPr>
          <w:color w:val="1f2937"/>
          <w:sz w:val="19"/>
          <w:szCs w:val="19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2937"/>
          <w:sz w:val="19"/>
          <w:szCs w:val="19"/>
          <w:rtl w:val="0"/>
        </w:rPr>
        <w:t xml:space="preserve">作业 [S1] 指定 City of Melbourne / data.gov.au 的 pedestrian counts、sensor locations、historical patterns，以及 public facilities/open-space datasets。当前官方 Open Data Portal 可以直接通过 Explore API 查询 pedestrian datasets。</w:t>
      </w:r>
    </w:p>
    <w:tbl>
      <w:tblPr>
        <w:tblStyle w:val="Table11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50"/>
        <w:gridCol w:w="2205"/>
        <w:gridCol w:w="2310"/>
        <w:gridCol w:w="2130"/>
        <w:tblGridChange w:id="0">
          <w:tblGrid>
            <w:gridCol w:w="2250"/>
            <w:gridCol w:w="2205"/>
            <w:gridCol w:w="2310"/>
            <w:gridCol w:w="2130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cbd5e1" w:space="0" w:sz="8" w:val="single"/>
              <w:left w:color="cbd5e1" w:space="0" w:sz="8" w:val="single"/>
              <w:bottom w:color="cbd5e1" w:space="0" w:sz="8" w:val="single"/>
              <w:right w:color="cbd5e1" w:space="0" w:sz="8" w:val="single"/>
            </w:tcBorders>
            <w:shd w:fill="6d28d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after="80" w:before="200" w:lineRule="auto"/>
              <w:rPr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数据</w:t>
            </w:r>
          </w:p>
        </w:tc>
        <w:tc>
          <w:tcPr>
            <w:tcBorders>
              <w:top w:color="cbd5e1" w:space="0" w:sz="8" w:val="single"/>
              <w:left w:color="000000" w:space="0" w:sz="0" w:val="nil"/>
              <w:bottom w:color="cbd5e1" w:space="0" w:sz="8" w:val="single"/>
              <w:right w:color="cbd5e1" w:space="0" w:sz="8" w:val="single"/>
            </w:tcBorders>
            <w:shd w:fill="6d28d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after="80" w:before="200" w:lineRule="auto"/>
              <w:rPr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用途</w:t>
            </w:r>
          </w:p>
        </w:tc>
        <w:tc>
          <w:tcPr>
            <w:tcBorders>
              <w:top w:color="cbd5e1" w:space="0" w:sz="8" w:val="single"/>
              <w:left w:color="000000" w:space="0" w:sz="0" w:val="nil"/>
              <w:bottom w:color="cbd5e1" w:space="0" w:sz="8" w:val="single"/>
              <w:right w:color="cbd5e1" w:space="0" w:sz="8" w:val="single"/>
            </w:tcBorders>
            <w:shd w:fill="6d28d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after="80" w:before="200" w:lineRule="auto"/>
              <w:rPr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实施方式</w:t>
            </w:r>
          </w:p>
        </w:tc>
        <w:tc>
          <w:tcPr>
            <w:tcBorders>
              <w:top w:color="cbd5e1" w:space="0" w:sz="8" w:val="single"/>
              <w:left w:color="000000" w:space="0" w:sz="0" w:val="nil"/>
              <w:bottom w:color="cbd5e1" w:space="0" w:sz="8" w:val="single"/>
              <w:right w:color="cbd5e1" w:space="0" w:sz="8" w:val="single"/>
            </w:tcBorders>
            <w:shd w:fill="6d28d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after="80" w:before="200" w:lineRule="auto"/>
              <w:rPr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来源状态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000000" w:space="0" w:sz="0" w:val="nil"/>
              <w:left w:color="cbd5e1" w:space="0" w:sz="8" w:val="single"/>
              <w:bottom w:color="cbd5e1" w:space="0" w:sz="8" w:val="single"/>
              <w:right w:color="cbd5e1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after="80" w:before="200" w:lineRule="auto"/>
              <w:rPr>
                <w:color w:val="1f2937"/>
                <w:sz w:val="16"/>
                <w:szCs w:val="16"/>
              </w:rPr>
            </w:pPr>
            <w:r w:rsidDel="00000000" w:rsidR="00000000" w:rsidRPr="00000000">
              <w:rPr>
                <w:color w:val="1f2937"/>
                <w:sz w:val="16"/>
                <w:szCs w:val="16"/>
                <w:rtl w:val="0"/>
              </w:rPr>
              <w:t xml:space="preserve">Pedestrian Counting System – Past Hour (counts per minute)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bd5e1" w:space="0" w:sz="8" w:val="single"/>
              <w:right w:color="cbd5e1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after="80" w:before="200" w:lineRule="auto"/>
              <w:rPr>
                <w:color w:val="1f2937"/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937"/>
                <w:sz w:val="16"/>
                <w:szCs w:val="16"/>
                <w:rtl w:val="0"/>
              </w:rPr>
              <w:t xml:space="preserve">当前 crowd intensity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bd5e1" w:space="0" w:sz="8" w:val="single"/>
              <w:right w:color="cbd5e1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after="80" w:before="200" w:lineRule="auto"/>
              <w:rPr>
                <w:color w:val="1f2937"/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937"/>
                <w:sz w:val="16"/>
                <w:szCs w:val="16"/>
                <w:rtl w:val="0"/>
              </w:rPr>
              <w:t xml:space="preserve">Lambda 调用 Open Data API；官方说明每 15 分钟更新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bd5e1" w:space="0" w:sz="8" w:val="single"/>
              <w:right w:color="cbd5e1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after="80" w:before="200" w:lineRule="auto"/>
              <w:rPr>
                <w:color w:val="1f2937"/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937"/>
                <w:sz w:val="16"/>
                <w:szCs w:val="16"/>
                <w:rtl w:val="0"/>
              </w:rPr>
              <w:t xml:space="preserve">已核对 [W3]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cbd5e1" w:space="0" w:sz="8" w:val="single"/>
              <w:bottom w:color="cbd5e1" w:space="0" w:sz="8" w:val="single"/>
              <w:right w:color="cbd5e1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after="80" w:before="200" w:lineRule="auto"/>
              <w:rPr>
                <w:color w:val="1f2937"/>
                <w:sz w:val="16"/>
                <w:szCs w:val="16"/>
              </w:rPr>
            </w:pPr>
            <w:r w:rsidDel="00000000" w:rsidR="00000000" w:rsidRPr="00000000">
              <w:rPr>
                <w:color w:val="1f2937"/>
                <w:sz w:val="16"/>
                <w:szCs w:val="16"/>
                <w:rtl w:val="0"/>
              </w:rPr>
              <w:t xml:space="preserve">Pedestrian Counting System – Sensor Locations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bd5e1" w:space="0" w:sz="8" w:val="single"/>
              <w:right w:color="cbd5e1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after="80" w:before="200" w:lineRule="auto"/>
              <w:rPr>
                <w:color w:val="1f2937"/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937"/>
                <w:sz w:val="16"/>
                <w:szCs w:val="16"/>
                <w:rtl w:val="0"/>
              </w:rPr>
              <w:t xml:space="preserve">把 pedestrian count 映射到坐标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bd5e1" w:space="0" w:sz="8" w:val="single"/>
              <w:right w:color="cbd5e1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after="80" w:before="200" w:lineRule="auto"/>
              <w:rPr>
                <w:color w:val="1f2937"/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937"/>
                <w:sz w:val="16"/>
                <w:szCs w:val="16"/>
                <w:rtl w:val="0"/>
              </w:rPr>
              <w:t xml:space="preserve">按 sensor/location id join；过滤 active sensors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bd5e1" w:space="0" w:sz="8" w:val="single"/>
              <w:right w:color="cbd5e1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after="80" w:before="200" w:lineRule="auto"/>
              <w:rPr>
                <w:color w:val="1f2937"/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937"/>
                <w:sz w:val="16"/>
                <w:szCs w:val="16"/>
                <w:rtl w:val="0"/>
              </w:rPr>
              <w:t xml:space="preserve">已核对 [W1]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000000" w:space="0" w:sz="0" w:val="nil"/>
              <w:left w:color="cbd5e1" w:space="0" w:sz="8" w:val="single"/>
              <w:bottom w:color="cbd5e1" w:space="0" w:sz="8" w:val="single"/>
              <w:right w:color="cbd5e1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after="80" w:before="200" w:lineRule="auto"/>
              <w:rPr>
                <w:color w:val="1f2937"/>
                <w:sz w:val="16"/>
                <w:szCs w:val="16"/>
              </w:rPr>
            </w:pPr>
            <w:r w:rsidDel="00000000" w:rsidR="00000000" w:rsidRPr="00000000">
              <w:rPr>
                <w:color w:val="1f2937"/>
                <w:sz w:val="16"/>
                <w:szCs w:val="16"/>
                <w:rtl w:val="0"/>
              </w:rPr>
              <w:t xml:space="preserve">Pedestrian Counting System (counts per hour)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bd5e1" w:space="0" w:sz="8" w:val="single"/>
              <w:right w:color="cbd5e1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after="80" w:before="200" w:lineRule="auto"/>
              <w:rPr>
                <w:color w:val="1f2937"/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937"/>
                <w:sz w:val="16"/>
                <w:szCs w:val="16"/>
                <w:rtl w:val="0"/>
              </w:rPr>
              <w:t xml:space="preserve">历史 baseline / next-hour pattern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bd5e1" w:space="0" w:sz="8" w:val="single"/>
              <w:right w:color="cbd5e1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after="80" w:before="200" w:lineRule="auto"/>
              <w:rPr>
                <w:color w:val="1f2937"/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937"/>
                <w:sz w:val="16"/>
                <w:szCs w:val="16"/>
                <w:rtl w:val="0"/>
              </w:rPr>
              <w:t xml:space="preserve">离线预处理为 sensor × weekday × hour baseline JSON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bd5e1" w:space="0" w:sz="8" w:val="single"/>
              <w:right w:color="cbd5e1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after="80" w:before="200" w:lineRule="auto"/>
              <w:rPr>
                <w:color w:val="1f2937"/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937"/>
                <w:sz w:val="16"/>
                <w:szCs w:val="16"/>
                <w:rtl w:val="0"/>
              </w:rPr>
              <w:t xml:space="preserve">已核对 [W2]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cbd5e1" w:space="0" w:sz="8" w:val="single"/>
              <w:bottom w:color="cbd5e1" w:space="0" w:sz="8" w:val="single"/>
              <w:right w:color="cbd5e1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after="80" w:before="200" w:lineRule="auto"/>
              <w:rPr>
                <w:color w:val="1f2937"/>
                <w:sz w:val="16"/>
                <w:szCs w:val="16"/>
              </w:rPr>
            </w:pPr>
            <w:r w:rsidDel="00000000" w:rsidR="00000000" w:rsidRPr="00000000">
              <w:rPr>
                <w:color w:val="1f2937"/>
                <w:sz w:val="16"/>
                <w:szCs w:val="16"/>
                <w:rtl w:val="0"/>
              </w:rPr>
              <w:t xml:space="preserve">Public facilities / open space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bd5e1" w:space="0" w:sz="8" w:val="single"/>
              <w:right w:color="cbd5e1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after="80" w:before="200" w:lineRule="auto"/>
              <w:rPr>
                <w:color w:val="1f2937"/>
                <w:sz w:val="16"/>
                <w:szCs w:val="16"/>
              </w:rPr>
            </w:pPr>
            <w:r w:rsidDel="00000000" w:rsidR="00000000" w:rsidRPr="00000000">
              <w:rPr>
                <w:color w:val="1f2937"/>
                <w:sz w:val="16"/>
                <w:szCs w:val="16"/>
                <w:rtl w:val="0"/>
              </w:rPr>
              <w:t xml:space="preserve">quiet spaces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bd5e1" w:space="0" w:sz="8" w:val="single"/>
              <w:right w:color="cbd5e1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after="80" w:before="200" w:lineRule="auto"/>
              <w:rPr>
                <w:color w:val="1f2937"/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937"/>
                <w:sz w:val="16"/>
                <w:szCs w:val="16"/>
                <w:rtl w:val="0"/>
              </w:rPr>
              <w:t xml:space="preserve">选择具体 Melbourne dataset 后建立 adapter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bd5e1" w:space="0" w:sz="8" w:val="single"/>
              <w:right w:color="cbd5e1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after="80" w:before="200" w:lineRule="auto"/>
              <w:rPr>
                <w:color w:val="1f2937"/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937"/>
                <w:sz w:val="16"/>
                <w:szCs w:val="16"/>
                <w:rtl w:val="0"/>
              </w:rPr>
              <w:t xml:space="preserve">PDF 指定类别，但未给 dataset ID [S1]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cbd5e1" w:space="0" w:sz="8" w:val="single"/>
              <w:bottom w:color="cbd5e1" w:space="0" w:sz="8" w:val="single"/>
              <w:right w:color="cbd5e1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after="80" w:before="200" w:lineRule="auto"/>
              <w:rPr>
                <w:color w:val="1f2937"/>
                <w:sz w:val="16"/>
                <w:szCs w:val="16"/>
              </w:rPr>
            </w:pPr>
            <w:r w:rsidDel="00000000" w:rsidR="00000000" w:rsidRPr="00000000">
              <w:rPr>
                <w:color w:val="1f2937"/>
                <w:sz w:val="16"/>
                <w:szCs w:val="16"/>
                <w:rtl w:val="0"/>
              </w:rPr>
              <w:t xml:space="preserve">Public Transport Lines and Stops / GTFS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bd5e1" w:space="0" w:sz="8" w:val="single"/>
              <w:right w:color="cbd5e1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pacing w:after="80" w:before="200" w:lineRule="auto"/>
              <w:rPr>
                <w:color w:val="1f2937"/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937"/>
                <w:sz w:val="16"/>
                <w:szCs w:val="16"/>
                <w:rtl w:val="0"/>
              </w:rPr>
              <w:t xml:space="preserve">DoD 的 transport access points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bd5e1" w:space="0" w:sz="8" w:val="single"/>
              <w:right w:color="cbd5e1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after="80" w:before="200" w:lineRule="auto"/>
              <w:rPr>
                <w:color w:val="1f2937"/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937"/>
                <w:sz w:val="16"/>
                <w:szCs w:val="16"/>
                <w:rtl w:val="0"/>
              </w:rPr>
              <w:t xml:space="preserve">预处理 CBD 范围 stop GeoJSON 或运行时读取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bd5e1" w:space="0" w:sz="8" w:val="single"/>
              <w:right w:color="cbd5e1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spacing w:after="80" w:before="200" w:lineRule="auto"/>
              <w:rPr>
                <w:color w:val="1f2937"/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937"/>
                <w:sz w:val="16"/>
                <w:szCs w:val="16"/>
                <w:rtl w:val="0"/>
              </w:rPr>
              <w:t xml:space="preserve">额外建议 [W9]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000000" w:space="0" w:sz="0" w:val="nil"/>
              <w:left w:color="cbd5e1" w:space="0" w:sz="8" w:val="single"/>
              <w:bottom w:color="cbd5e1" w:space="0" w:sz="8" w:val="single"/>
              <w:right w:color="cbd5e1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after="80" w:before="200" w:lineRule="auto"/>
              <w:rPr>
                <w:color w:val="1f2937"/>
                <w:sz w:val="16"/>
                <w:szCs w:val="16"/>
              </w:rPr>
            </w:pPr>
            <w:r w:rsidDel="00000000" w:rsidR="00000000" w:rsidRPr="00000000">
              <w:rPr>
                <w:color w:val="1f2937"/>
                <w:sz w:val="16"/>
                <w:szCs w:val="16"/>
                <w:rtl w:val="0"/>
              </w:rPr>
              <w:t xml:space="preserve">Construction / events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bd5e1" w:space="0" w:sz="8" w:val="single"/>
              <w:right w:color="cbd5e1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pacing w:after="80" w:before="200" w:lineRule="auto"/>
              <w:rPr>
                <w:color w:val="1f2937"/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937"/>
                <w:sz w:val="16"/>
                <w:szCs w:val="16"/>
                <w:rtl w:val="0"/>
              </w:rPr>
              <w:t xml:space="preserve">扩展 sensory factor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bd5e1" w:space="0" w:sz="8" w:val="single"/>
              <w:right w:color="cbd5e1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after="80" w:before="200" w:lineRule="auto"/>
              <w:rPr>
                <w:color w:val="1f2937"/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937"/>
                <w:sz w:val="16"/>
                <w:szCs w:val="16"/>
                <w:rtl w:val="0"/>
              </w:rPr>
              <w:t xml:space="preserve">必须先确认可靠 open dataset/API；否则不进入真实评分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bd5e1" w:space="0" w:sz="8" w:val="single"/>
              <w:right w:color="cbd5e1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after="80" w:before="200" w:lineRule="auto"/>
              <w:rPr>
                <w:color w:val="1f2937"/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937"/>
                <w:sz w:val="16"/>
                <w:szCs w:val="16"/>
                <w:rtl w:val="0"/>
              </w:rPr>
              <w:t xml:space="preserve">PDF 给示例因素，但数据源未明确 [S1]</w:t>
            </w:r>
          </w:p>
        </w:tc>
      </w:tr>
    </w:tbl>
    <w:p w:rsidR="00000000" w:rsidDel="00000000" w:rsidP="00000000" w:rsidRDefault="00000000" w:rsidRPr="00000000" w14:paraId="000000EB">
      <w:pPr>
        <w:pStyle w:val="Heading2"/>
        <w:keepNext w:val="0"/>
        <w:keepLines w:val="0"/>
        <w:spacing w:after="80" w:lineRule="auto"/>
        <w:rPr>
          <w:b w:val="1"/>
          <w:bCs w:val="1"/>
          <w:color w:val="1f2937"/>
          <w:sz w:val="26"/>
          <w:szCs w:val="26"/>
        </w:rPr>
      </w:pPr>
      <w:bookmarkStart w:colFirst="0" w:colLast="0" w:name="_161tcrl256ii" w:id="18"/>
      <w:bookmarkEnd w:id="1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2937"/>
          <w:sz w:val="26"/>
          <w:szCs w:val="26"/>
          <w:rtl w:val="0"/>
        </w:rPr>
        <w:t xml:space="preserve">6.1 数据预处理建议</w:t>
      </w:r>
    </w:p>
    <w:p w:rsidR="00000000" w:rsidDel="00000000" w:rsidP="00000000" w:rsidRDefault="00000000" w:rsidRPr="00000000" w14:paraId="000000EC">
      <w:pPr>
        <w:spacing w:after="80" w:before="200" w:line="268.8" w:lineRule="auto"/>
        <w:rPr>
          <w:color w:val="1f2937"/>
          <w:sz w:val="19"/>
          <w:szCs w:val="19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2937"/>
          <w:sz w:val="19"/>
          <w:szCs w:val="19"/>
          <w:rtl w:val="0"/>
        </w:rPr>
        <w:t xml:space="preserve">不要在每一次用户搜索时下载完整历史数据。建议在开发阶段运行一个 preprocessing script，把 monthly counts 汇总成小型 baseline JSON，然后上传到 S3。Lambda 只读取必要的实时数据和 baseline。这样更快，也更容易演示。</w:t>
      </w:r>
    </w:p>
    <w:tbl>
      <w:tblPr>
        <w:tblStyle w:val="Table12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895"/>
        <w:tblGridChange w:id="0">
          <w:tblGrid>
            <w:gridCol w:w="8895"/>
          </w:tblGrid>
        </w:tblGridChange>
      </w:tblGrid>
      <w:tr>
        <w:trPr>
          <w:cantSplit w:val="0"/>
          <w:trHeight w:val="1650" w:hRule="atLeast"/>
          <w:tblHeader w:val="0"/>
        </w:trPr>
        <w:tc>
          <w:tcPr>
            <w:tcBorders>
              <w:top w:color="cbd5e1" w:space="0" w:sz="8" w:val="single"/>
              <w:left w:color="cbd5e1" w:space="0" w:sz="8" w:val="single"/>
              <w:bottom w:color="cbd5e1" w:space="0" w:sz="8" w:val="single"/>
              <w:right w:color="cbd5e1" w:space="0" w:sz="8" w:val="single"/>
            </w:tcBorders>
            <w:shd w:fill="f1f5f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pacing w:after="60" w:before="60" w:lineRule="auto"/>
              <w:rPr>
                <w:color w:val="0f172a"/>
                <w:sz w:val="16"/>
                <w:szCs w:val="16"/>
              </w:rPr>
            </w:pPr>
            <w:r w:rsidDel="00000000" w:rsidR="00000000" w:rsidRPr="00000000">
              <w:rPr>
                <w:color w:val="0f172a"/>
                <w:sz w:val="16"/>
                <w:szCs w:val="16"/>
                <w:rtl w:val="0"/>
              </w:rPr>
              <w:t xml:space="preserve">baseline.json (concept)</w:t>
              <w:br w:type="textWrapping"/>
              <w:t xml:space="preserve">{</w:t>
              <w:br w:type="textWrapping"/>
              <w:t xml:space="preserve">  "sensor_001": {</w:t>
              <w:br w:type="textWrapping"/>
              <w:t xml:space="preserve">    "mon_08": {"median": 320, "p95": 780},</w:t>
              <w:br w:type="textWrapping"/>
              <w:t xml:space="preserve">    "mon_09": {"median": 410, "p95": 900}</w:t>
              <w:br w:type="textWrapping"/>
              <w:t xml:space="preserve">  }</w:t>
              <w:br w:type="textWrapping"/>
              <w:t xml:space="preserve">}</w:t>
            </w:r>
          </w:p>
        </w:tc>
      </w:tr>
    </w:tbl>
    <w:p w:rsidR="00000000" w:rsidDel="00000000" w:rsidP="00000000" w:rsidRDefault="00000000" w:rsidRPr="00000000" w14:paraId="000000EE">
      <w:pPr>
        <w:pStyle w:val="Heading1"/>
        <w:keepNext w:val="0"/>
        <w:keepLines w:val="0"/>
        <w:spacing w:before="480" w:lineRule="auto"/>
        <w:rPr>
          <w:b w:val="1"/>
          <w:bCs w:val="1"/>
          <w:color w:val="6d28d9"/>
          <w:sz w:val="32"/>
          <w:szCs w:val="32"/>
        </w:rPr>
      </w:pPr>
      <w:bookmarkStart w:colFirst="0" w:colLast="0" w:name="_k08dd5495lhi" w:id="19"/>
      <w:bookmarkEnd w:id="19"/>
      <w:r w:rsidDel="00000000" w:rsidR="00000000" w:rsidRPr="00000000">
        <w:rPr>
          <w:b w:val="1"/>
          <w:bCs w:val="1"/>
          <w:color w:val="6d28d9"/>
          <w:sz w:val="32"/>
          <w:szCs w:val="32"/>
          <w:rtl w:val="0"/>
        </w:rPr>
        <w:t xml:space="preserve">7. Sensory-aware Route Scoring</w:t>
      </w:r>
    </w:p>
    <w:p w:rsidR="00000000" w:rsidDel="00000000" w:rsidP="00000000" w:rsidRDefault="00000000" w:rsidRPr="00000000" w14:paraId="000000EF">
      <w:pPr>
        <w:spacing w:after="80" w:before="200" w:line="268.8" w:lineRule="auto"/>
        <w:rPr>
          <w:color w:val="1f2937"/>
          <w:sz w:val="19"/>
          <w:szCs w:val="19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2937"/>
          <w:sz w:val="19"/>
          <w:szCs w:val="19"/>
          <w:rtl w:val="0"/>
        </w:rPr>
        <w:t xml:space="preserve">作业要求路线具有 High/Low sensory indicator，并根据 pedestrian density 等因素动态调整 [S1]。下面算法是实施建议，不是 PDF 指定公式。目标是“简单、可解释、可验证”，而不是一开始做 ML。</w:t>
      </w:r>
    </w:p>
    <w:p w:rsidR="00000000" w:rsidDel="00000000" w:rsidP="00000000" w:rsidRDefault="00000000" w:rsidRPr="00000000" w14:paraId="000000F0">
      <w:pPr>
        <w:spacing w:after="80" w:before="200" w:lineRule="auto"/>
        <w:jc w:val="center"/>
        <w:rPr>
          <w:sz w:val="19"/>
          <w:szCs w:val="19"/>
        </w:rPr>
      </w:pPr>
      <w:r w:rsidDel="00000000" w:rsidR="00000000" w:rsidRPr="00000000">
        <w:rPr>
          <w:sz w:val="19"/>
          <w:szCs w:val="19"/>
          <w:rtl w:val="0"/>
        </w:rPr>
        <w:t xml:space="preserve"> </w:t>
      </w:r>
    </w:p>
    <w:p w:rsidR="00000000" w:rsidDel="00000000" w:rsidP="00000000" w:rsidRDefault="00000000" w:rsidRPr="00000000" w14:paraId="000000F1">
      <w:pPr>
        <w:spacing w:after="80" w:before="200" w:lineRule="auto"/>
        <w:jc w:val="center"/>
        <w:rPr>
          <w:i w:val="1"/>
          <w:iCs w:val="1"/>
          <w:color w:val="475569"/>
          <w:sz w:val="17"/>
          <w:szCs w:val="17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475569"/>
          <w:sz w:val="17"/>
          <w:szCs w:val="17"/>
          <w:rtl w:val="0"/>
        </w:rPr>
        <w:t xml:space="preserve">Figure 2. 路线评分处理流程</w:t>
      </w:r>
    </w:p>
    <w:p w:rsidR="00000000" w:rsidDel="00000000" w:rsidP="00000000" w:rsidRDefault="00000000" w:rsidRPr="00000000" w14:paraId="000000F2">
      <w:pPr>
        <w:pStyle w:val="Heading2"/>
        <w:keepNext w:val="0"/>
        <w:keepLines w:val="0"/>
        <w:spacing w:after="80" w:lineRule="auto"/>
        <w:rPr>
          <w:b w:val="1"/>
          <w:bCs w:val="1"/>
          <w:color w:val="1f2937"/>
          <w:sz w:val="26"/>
          <w:szCs w:val="26"/>
        </w:rPr>
      </w:pPr>
      <w:bookmarkStart w:colFirst="0" w:colLast="0" w:name="_i59m24mi8dc0" w:id="20"/>
      <w:bookmarkEnd w:id="20"/>
      <w:r w:rsidDel="00000000" w:rsidR="00000000" w:rsidRPr="00000000">
        <w:rPr>
          <w:b w:val="1"/>
          <w:bCs w:val="1"/>
          <w:color w:val="1f2937"/>
          <w:sz w:val="26"/>
          <w:szCs w:val="26"/>
          <w:rtl w:val="0"/>
        </w:rPr>
        <w:t xml:space="preserve">7.1 Candidate routes</w:t>
      </w:r>
    </w:p>
    <w:p w:rsidR="00000000" w:rsidDel="00000000" w:rsidP="00000000" w:rsidRDefault="00000000" w:rsidRPr="00000000" w14:paraId="000000F3">
      <w:pPr>
        <w:spacing w:after="80" w:before="200" w:line="268.8" w:lineRule="auto"/>
        <w:rPr>
          <w:color w:val="1f2937"/>
          <w:sz w:val="19"/>
          <w:szCs w:val="19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2937"/>
          <w:sz w:val="19"/>
          <w:szCs w:val="19"/>
          <w:rtl w:val="0"/>
        </w:rPr>
        <w:t xml:space="preserve">使用 Mapbox Directions API 的 walking profile 请求步行路线，并启用 alternatives=true、geometries=geojson、overview=full。Mapbox 官方文档说明 walking profile 支持 alternative routes；存在可用替代路线时最多可返回两个 alternatives。[W4]</w:t>
      </w:r>
    </w:p>
    <w:p w:rsidR="00000000" w:rsidDel="00000000" w:rsidP="00000000" w:rsidRDefault="00000000" w:rsidRPr="00000000" w14:paraId="000000F4">
      <w:pPr>
        <w:pStyle w:val="Heading2"/>
        <w:keepNext w:val="0"/>
        <w:keepLines w:val="0"/>
        <w:spacing w:after="80" w:lineRule="auto"/>
        <w:rPr>
          <w:b w:val="1"/>
          <w:bCs w:val="1"/>
          <w:color w:val="1f2937"/>
          <w:sz w:val="26"/>
          <w:szCs w:val="26"/>
        </w:rPr>
      </w:pPr>
      <w:bookmarkStart w:colFirst="0" w:colLast="0" w:name="_ja340h2ygu19" w:id="21"/>
      <w:bookmarkEnd w:id="21"/>
      <w:r w:rsidDel="00000000" w:rsidR="00000000" w:rsidRPr="00000000">
        <w:rPr>
          <w:b w:val="1"/>
          <w:bCs w:val="1"/>
          <w:color w:val="1f2937"/>
          <w:sz w:val="26"/>
          <w:szCs w:val="26"/>
          <w:rtl w:val="0"/>
        </w:rPr>
        <w:t xml:space="preserve">7.2 Crowd normalization</w:t>
      </w:r>
    </w:p>
    <w:p w:rsidR="00000000" w:rsidDel="00000000" w:rsidP="00000000" w:rsidRDefault="00000000" w:rsidRPr="00000000" w14:paraId="000000F5">
      <w:pPr>
        <w:spacing w:after="80" w:before="200" w:line="268.8" w:lineRule="auto"/>
        <w:rPr>
          <w:color w:val="1f2937"/>
          <w:sz w:val="19"/>
          <w:szCs w:val="19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2937"/>
          <w:sz w:val="19"/>
          <w:szCs w:val="19"/>
          <w:rtl w:val="0"/>
        </w:rPr>
        <w:t xml:space="preserve">对每个靠近路线的 pedestrian sensor，把当前 count 与该 sensor 在相似 weekday/hour 的历史 baseline 比较，得到 0–1 之间的 crowd intensity。一个简单且稳健的实现是 current / historical P95，然后 cap 到 1.0；也可以使用 percentile rank。</w:t>
      </w:r>
    </w:p>
    <w:tbl>
      <w:tblPr>
        <w:tblStyle w:val="Table13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895"/>
        <w:tblGridChange w:id="0">
          <w:tblGrid>
            <w:gridCol w:w="8895"/>
          </w:tblGrid>
        </w:tblGridChange>
      </w:tblGrid>
      <w:tr>
        <w:trPr>
          <w:cantSplit w:val="0"/>
          <w:trHeight w:val="795" w:hRule="atLeast"/>
          <w:tblHeader w:val="0"/>
        </w:trPr>
        <w:tc>
          <w:tcPr>
            <w:tcBorders>
              <w:top w:color="cbd5e1" w:space="0" w:sz="8" w:val="single"/>
              <w:left w:color="cbd5e1" w:space="0" w:sz="8" w:val="single"/>
              <w:bottom w:color="cbd5e1" w:space="0" w:sz="8" w:val="single"/>
              <w:right w:color="cbd5e1" w:space="0" w:sz="8" w:val="single"/>
            </w:tcBorders>
            <w:shd w:fill="f1f5f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spacing w:after="60" w:before="60" w:lineRule="auto"/>
              <w:rPr>
                <w:color w:val="0f172a"/>
                <w:sz w:val="16"/>
                <w:szCs w:val="16"/>
              </w:rPr>
            </w:pPr>
            <w:r w:rsidDel="00000000" w:rsidR="00000000" w:rsidRPr="00000000">
              <w:rPr>
                <w:color w:val="0f172a"/>
                <w:sz w:val="16"/>
                <w:szCs w:val="16"/>
                <w:rtl w:val="0"/>
              </w:rPr>
              <w:t xml:space="preserve">sensorIntensity = min(currentCount / historicalP95, 1.0)</w:t>
              <w:br w:type="textWrapping"/>
              <w:t xml:space="preserve">routeCrowdScore = weightedMean(sensorIntensity, distanceToRouteWeight)</w:t>
              <w:br w:type="textWrapping"/>
              <w:t xml:space="preserve">                 + hotspotPenalty</w:t>
            </w:r>
          </w:p>
        </w:tc>
      </w:tr>
    </w:tbl>
    <w:p w:rsidR="00000000" w:rsidDel="00000000" w:rsidP="00000000" w:rsidRDefault="00000000" w:rsidRPr="00000000" w14:paraId="000000F7">
      <w:pPr>
        <w:pStyle w:val="Heading2"/>
        <w:keepNext w:val="0"/>
        <w:keepLines w:val="0"/>
        <w:spacing w:after="80" w:lineRule="auto"/>
        <w:rPr>
          <w:b w:val="1"/>
          <w:bCs w:val="1"/>
          <w:color w:val="1f2937"/>
          <w:sz w:val="26"/>
          <w:szCs w:val="26"/>
        </w:rPr>
      </w:pPr>
      <w:bookmarkStart w:colFirst="0" w:colLast="0" w:name="_t1au2wjwhw6q" w:id="22"/>
      <w:bookmarkEnd w:id="22"/>
      <w:r w:rsidDel="00000000" w:rsidR="00000000" w:rsidRPr="00000000">
        <w:rPr>
          <w:b w:val="1"/>
          <w:bCs w:val="1"/>
          <w:color w:val="1f2937"/>
          <w:sz w:val="26"/>
          <w:szCs w:val="26"/>
          <w:rtl w:val="0"/>
        </w:rPr>
        <w:t xml:space="preserve">7.3 Sensory level</w:t>
      </w:r>
    </w:p>
    <w:p w:rsidR="00000000" w:rsidDel="00000000" w:rsidP="00000000" w:rsidRDefault="00000000" w:rsidRPr="00000000" w14:paraId="000000F8">
      <w:pPr>
        <w:spacing w:after="80" w:before="200" w:line="268.8" w:lineRule="auto"/>
        <w:rPr>
          <w:color w:val="1f2937"/>
          <w:sz w:val="19"/>
          <w:szCs w:val="19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2937"/>
          <w:sz w:val="19"/>
          <w:szCs w:val="19"/>
          <w:rtl w:val="0"/>
        </w:rPr>
        <w:t xml:space="preserve">初版可以把 sensoryScore 直接等同于 crowd score；待 construction/events 有可靠数据后再加入可配置权重。阈值必须用真实数据分布校准，下面只是初始配置：</w:t>
      </w:r>
    </w:p>
    <w:tbl>
      <w:tblPr>
        <w:tblStyle w:val="Table14"/>
        <w:tblW w:w="88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880"/>
        <w:tblGridChange w:id="0">
          <w:tblGrid>
            <w:gridCol w:w="8880"/>
          </w:tblGrid>
        </w:tblGridChange>
      </w:tblGrid>
      <w:tr>
        <w:trPr>
          <w:cantSplit w:val="0"/>
          <w:trHeight w:val="795" w:hRule="atLeast"/>
          <w:tblHeader w:val="0"/>
        </w:trPr>
        <w:tc>
          <w:tcPr>
            <w:tcBorders>
              <w:top w:color="cbd5e1" w:space="0" w:sz="8" w:val="single"/>
              <w:left w:color="cbd5e1" w:space="0" w:sz="8" w:val="single"/>
              <w:bottom w:color="cbd5e1" w:space="0" w:sz="8" w:val="single"/>
              <w:right w:color="cbd5e1" w:space="0" w:sz="8" w:val="single"/>
            </w:tcBorders>
            <w:shd w:fill="f1f5f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spacing w:after="60" w:before="60" w:lineRule="auto"/>
              <w:rPr>
                <w:color w:val="0f172a"/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f172a"/>
                <w:sz w:val="16"/>
                <w:szCs w:val="16"/>
                <w:rtl w:val="0"/>
              </w:rPr>
              <w:t xml:space="preserve">0.00 – 0.34  → LOW</w:t>
              <w:br w:type="textWrapping"/>
              <w:t xml:space="preserve">0.35 – 0.69  → MODERATE</w:t>
              <w:br w:type="textWrapping"/>
              <w:t xml:space="preserve">0.70 – 1.00  → HIGH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0" w:val="nil"/>
              <w:left w:color="059669" w:space="0" w:sz="12" w:val="single"/>
              <w:bottom w:color="000000" w:space="0" w:sz="0" w:val="nil"/>
              <w:right w:color="000000" w:space="0" w:sz="0" w:val="nil"/>
            </w:tcBorders>
            <w:shd w:fill="ecfdf5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spacing w:after="40" w:before="200" w:lineRule="auto"/>
              <w:rPr>
                <w:color w:val="1f2937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059669"/>
                <w:sz w:val="18"/>
                <w:szCs w:val="18"/>
                <w:rtl w:val="0"/>
              </w:rPr>
              <w:t xml:space="preserve">关键原则：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f2937"/>
                <w:sz w:val="18"/>
                <w:szCs w:val="18"/>
                <w:rtl w:val="0"/>
              </w:rPr>
              <w:t xml:space="preserve">不要把“最短路线”直接称为 calm route。必须由相同评分函数实际计算。UI 还应显示简单 explanation，例如“Crowd intensity is lower on 74% of this route”。</w:t>
            </w:r>
          </w:p>
        </w:tc>
      </w:tr>
    </w:tbl>
    <w:p w:rsidR="00000000" w:rsidDel="00000000" w:rsidP="00000000" w:rsidRDefault="00000000" w:rsidRPr="00000000" w14:paraId="000000FB">
      <w:pPr>
        <w:spacing w:before="200" w:lineRule="auto"/>
        <w:rPr>
          <w:sz w:val="19"/>
          <w:szCs w:val="19"/>
        </w:rPr>
      </w:pPr>
      <w:r w:rsidDel="00000000" w:rsidR="00000000" w:rsidRPr="00000000">
        <w:rPr>
          <w:sz w:val="19"/>
          <w:szCs w:val="19"/>
          <w:rtl w:val="0"/>
        </w:rPr>
        <w:t xml:space="preserve"> </w:t>
      </w:r>
    </w:p>
    <w:p w:rsidR="00000000" w:rsidDel="00000000" w:rsidP="00000000" w:rsidRDefault="00000000" w:rsidRPr="00000000" w14:paraId="000000FC">
      <w:pPr>
        <w:pStyle w:val="Heading2"/>
        <w:keepNext w:val="0"/>
        <w:keepLines w:val="0"/>
        <w:spacing w:after="80" w:lineRule="auto"/>
        <w:rPr>
          <w:b w:val="1"/>
          <w:bCs w:val="1"/>
          <w:color w:val="1f2937"/>
          <w:sz w:val="26"/>
          <w:szCs w:val="26"/>
        </w:rPr>
      </w:pPr>
      <w:bookmarkStart w:colFirst="0" w:colLast="0" w:name="_u79xku4g3uwu" w:id="23"/>
      <w:bookmarkEnd w:id="23"/>
      <w:r w:rsidDel="00000000" w:rsidR="00000000" w:rsidRPr="00000000">
        <w:rPr>
          <w:b w:val="1"/>
          <w:bCs w:val="1"/>
          <w:color w:val="1f2937"/>
          <w:sz w:val="26"/>
          <w:szCs w:val="26"/>
          <w:rtl w:val="0"/>
        </w:rPr>
        <w:t xml:space="preserve">7.4 User threshold / rerouting</w:t>
      </w:r>
    </w:p>
    <w:p w:rsidR="00000000" w:rsidDel="00000000" w:rsidP="00000000" w:rsidRDefault="00000000" w:rsidRPr="00000000" w14:paraId="000000FD">
      <w:pPr>
        <w:spacing w:after="80" w:before="200" w:line="268.8" w:lineRule="auto"/>
        <w:rPr>
          <w:color w:val="1f2937"/>
          <w:sz w:val="19"/>
          <w:szCs w:val="19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2937"/>
          <w:sz w:val="19"/>
          <w:szCs w:val="19"/>
          <w:rtl w:val="0"/>
        </w:rPr>
        <w:t xml:space="preserve">用户的 crowdThreshold 不需要账号保存，可存在 React state；如希望刷新后保留，可以放 localStorage。当已选路线的 hotspot score 超过 threshold 时，前端显示 alert，并把下一条得分更低的路线标记为 Recommended Alternative。</w:t>
      </w:r>
    </w:p>
    <w:p w:rsidR="00000000" w:rsidDel="00000000" w:rsidP="00000000" w:rsidRDefault="00000000" w:rsidRPr="00000000" w14:paraId="000000FE">
      <w:pPr>
        <w:pStyle w:val="Heading1"/>
        <w:keepNext w:val="0"/>
        <w:keepLines w:val="0"/>
        <w:spacing w:before="480" w:lineRule="auto"/>
        <w:rPr>
          <w:b w:val="1"/>
          <w:bCs w:val="1"/>
          <w:color w:val="6d28d9"/>
          <w:sz w:val="32"/>
          <w:szCs w:val="32"/>
        </w:rPr>
      </w:pPr>
      <w:bookmarkStart w:colFirst="0" w:colLast="0" w:name="_csxklgg1o5e" w:id="24"/>
      <w:bookmarkEnd w:id="2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6d28d9"/>
          <w:sz w:val="32"/>
          <w:szCs w:val="32"/>
          <w:rtl w:val="0"/>
        </w:rPr>
        <w:t xml:space="preserve">8. Predictive Alert（US 2.2）</w:t>
      </w:r>
    </w:p>
    <w:p w:rsidR="00000000" w:rsidDel="00000000" w:rsidP="00000000" w:rsidRDefault="00000000" w:rsidRPr="00000000" w14:paraId="000000FF">
      <w:pPr>
        <w:spacing w:after="80" w:before="200" w:line="268.8" w:lineRule="auto"/>
        <w:rPr>
          <w:color w:val="1f2937"/>
          <w:sz w:val="19"/>
          <w:szCs w:val="19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2937"/>
          <w:sz w:val="19"/>
          <w:szCs w:val="19"/>
          <w:rtl w:val="0"/>
        </w:rPr>
        <w:t xml:space="preserve">作业要求根据 historical pedestrian patterns 预测未来一小时可能变得 overwhelming 的区域 [S1]。MVP 不必做机器学习。可以使用同 sensor、同 weekday、下一小时的历史 median / percentile 作为 forecast，再结合当前变化趋势。</w:t>
      </w:r>
    </w:p>
    <w:tbl>
      <w:tblPr>
        <w:tblStyle w:val="Table15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895"/>
        <w:tblGridChange w:id="0">
          <w:tblGrid>
            <w:gridCol w:w="8895"/>
          </w:tblGrid>
        </w:tblGridChange>
      </w:tblGrid>
      <w:tr>
        <w:trPr>
          <w:cantSplit w:val="0"/>
          <w:trHeight w:val="795" w:hRule="atLeast"/>
          <w:tblHeader w:val="0"/>
        </w:trPr>
        <w:tc>
          <w:tcPr>
            <w:tcBorders>
              <w:top w:color="cbd5e1" w:space="0" w:sz="8" w:val="single"/>
              <w:left w:color="cbd5e1" w:space="0" w:sz="8" w:val="single"/>
              <w:bottom w:color="cbd5e1" w:space="0" w:sz="8" w:val="single"/>
              <w:right w:color="cbd5e1" w:space="0" w:sz="8" w:val="single"/>
            </w:tcBorders>
            <w:shd w:fill="f1f5f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spacing w:after="60" w:before="60" w:lineRule="auto"/>
              <w:rPr>
                <w:color w:val="0f172a"/>
                <w:sz w:val="16"/>
                <w:szCs w:val="16"/>
              </w:rPr>
            </w:pPr>
            <w:r w:rsidDel="00000000" w:rsidR="00000000" w:rsidRPr="00000000">
              <w:rPr>
                <w:color w:val="0f172a"/>
                <w:sz w:val="16"/>
                <w:szCs w:val="16"/>
                <w:rtl w:val="0"/>
              </w:rPr>
              <w:t xml:space="preserve">forecastNextHour = historicalMedian(sensor, weekday, nextHour)</w:t>
              <w:br w:type="textWrapping"/>
              <w:t xml:space="preserve">trendFactor      = recent15min / previous15min</w:t>
              <w:br w:type="textWrapping"/>
              <w:t xml:space="preserve">predictedScore   = normalize(forecastNextHour × boundedTrendFactor)</w:t>
            </w:r>
          </w:p>
        </w:tc>
      </w:tr>
    </w:tbl>
    <w:p w:rsidR="00000000" w:rsidDel="00000000" w:rsidP="00000000" w:rsidRDefault="00000000" w:rsidRPr="00000000" w14:paraId="00000101">
      <w:pPr>
        <w:spacing w:after="80" w:before="200" w:line="268.8" w:lineRule="auto"/>
        <w:rPr>
          <w:color w:val="1f2937"/>
          <w:sz w:val="19"/>
          <w:szCs w:val="19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2937"/>
          <w:sz w:val="19"/>
          <w:szCs w:val="19"/>
          <w:rtl w:val="0"/>
        </w:rPr>
        <w:t xml:space="preserve">如果 predictedScore 超过用户 threshold，则生成类似 “Swanston St is likely to become HIGH within the next hour” 的 alert。报告中要明确这是基于历史模式的 prediction，而不是保证真实未来人流。</w:t>
      </w:r>
    </w:p>
    <w:p w:rsidR="00000000" w:rsidDel="00000000" w:rsidP="00000000" w:rsidRDefault="00000000" w:rsidRPr="00000000" w14:paraId="00000102">
      <w:pPr>
        <w:pStyle w:val="Heading1"/>
        <w:keepNext w:val="0"/>
        <w:keepLines w:val="0"/>
        <w:spacing w:before="480" w:lineRule="auto"/>
        <w:rPr>
          <w:b w:val="1"/>
          <w:bCs w:val="1"/>
          <w:color w:val="6d28d9"/>
          <w:sz w:val="32"/>
          <w:szCs w:val="32"/>
        </w:rPr>
      </w:pPr>
      <w:bookmarkStart w:colFirst="0" w:colLast="0" w:name="_hy0ikt6pt965" w:id="25"/>
      <w:bookmarkEnd w:id="2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6d28d9"/>
          <w:sz w:val="32"/>
          <w:szCs w:val="32"/>
          <w:rtl w:val="0"/>
        </w:rPr>
        <w:t xml:space="preserve">9. Quiet Spaces 与公共交通接入点</w:t>
      </w:r>
    </w:p>
    <w:p w:rsidR="00000000" w:rsidDel="00000000" w:rsidP="00000000" w:rsidRDefault="00000000" w:rsidRPr="00000000" w14:paraId="00000103">
      <w:pPr>
        <w:pStyle w:val="Heading2"/>
        <w:keepNext w:val="0"/>
        <w:keepLines w:val="0"/>
        <w:spacing w:after="80" w:lineRule="auto"/>
        <w:rPr>
          <w:b w:val="1"/>
          <w:bCs w:val="1"/>
          <w:color w:val="1f2937"/>
          <w:sz w:val="26"/>
          <w:szCs w:val="26"/>
        </w:rPr>
      </w:pPr>
      <w:bookmarkStart w:colFirst="0" w:colLast="0" w:name="_xv7bh47ry2zx" w:id="26"/>
      <w:bookmarkEnd w:id="26"/>
      <w:r w:rsidDel="00000000" w:rsidR="00000000" w:rsidRPr="00000000">
        <w:rPr>
          <w:b w:val="1"/>
          <w:bCs w:val="1"/>
          <w:color w:val="1f2937"/>
          <w:sz w:val="26"/>
          <w:szCs w:val="26"/>
          <w:rtl w:val="0"/>
        </w:rPr>
        <w:t xml:space="preserve">9.1 Quiet spaces</w:t>
      </w:r>
    </w:p>
    <w:p w:rsidR="00000000" w:rsidDel="00000000" w:rsidP="00000000" w:rsidRDefault="00000000" w:rsidRPr="00000000" w14:paraId="00000104">
      <w:pPr>
        <w:spacing w:after="80" w:before="200" w:line="268.8" w:lineRule="auto"/>
        <w:rPr>
          <w:color w:val="1f2937"/>
          <w:sz w:val="19"/>
          <w:szCs w:val="19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2937"/>
          <w:sz w:val="19"/>
          <w:szCs w:val="19"/>
          <w:rtl w:val="0"/>
        </w:rPr>
        <w:t xml:space="preserve">US 2.1 要求显示 parks、libraries 与 quiet public spaces [S1]。实现方式：获取用户当前位置或所选路线当前点 → 查询一定半径内的 refuge features → 计算直线距离或 walking ETA → 返回最近 3–5 个。为了避免把任何公园都自动定义成“安静”，数据模型应把来源类型与“sensory refuge”标签分开；项目可在研究/用户测试后决定哪些类别默认推荐。</w:t>
      </w:r>
    </w:p>
    <w:p w:rsidR="00000000" w:rsidDel="00000000" w:rsidP="00000000" w:rsidRDefault="00000000" w:rsidRPr="00000000" w14:paraId="00000105">
      <w:pPr>
        <w:pStyle w:val="Heading2"/>
        <w:keepNext w:val="0"/>
        <w:keepLines w:val="0"/>
        <w:spacing w:after="80" w:lineRule="auto"/>
        <w:rPr>
          <w:b w:val="1"/>
          <w:bCs w:val="1"/>
          <w:color w:val="1f2937"/>
          <w:sz w:val="26"/>
          <w:szCs w:val="26"/>
        </w:rPr>
      </w:pPr>
      <w:bookmarkStart w:colFirst="0" w:colLast="0" w:name="_c45ixzblgy63" w:id="27"/>
      <w:bookmarkEnd w:id="27"/>
      <w:r w:rsidDel="00000000" w:rsidR="00000000" w:rsidRPr="00000000">
        <w:rPr>
          <w:b w:val="1"/>
          <w:bCs w:val="1"/>
          <w:color w:val="1f2937"/>
          <w:sz w:val="26"/>
          <w:szCs w:val="26"/>
          <w:rtl w:val="0"/>
        </w:rPr>
        <w:t xml:space="preserve">9.2 Public transport access points</w:t>
      </w:r>
    </w:p>
    <w:p w:rsidR="00000000" w:rsidDel="00000000" w:rsidP="00000000" w:rsidRDefault="00000000" w:rsidRPr="00000000" w14:paraId="00000106">
      <w:pPr>
        <w:spacing w:after="80" w:before="200" w:line="268.8" w:lineRule="auto"/>
        <w:rPr>
          <w:color w:val="1f2937"/>
          <w:sz w:val="19"/>
          <w:szCs w:val="19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2937"/>
          <w:sz w:val="19"/>
          <w:szCs w:val="19"/>
          <w:rtl w:val="0"/>
        </w:rPr>
        <w:t xml:space="preserve">Epic 1 的 Definition of Done 要求 walking routes integrate with public transport access points [S1]，但原文件没有指定数据源。实施上可以使用 Transport Victoria Open Data 的 Public Transport Lines and Stops GeoJSON，或 GTFS Schedule 的 stops 数据。[W9] MVP 可先显示路线 200–300m 范围内的 tram/train/bus stops，不需要实现完整多模式旅程规划。</w:t>
      </w:r>
    </w:p>
    <w:p w:rsidR="00000000" w:rsidDel="00000000" w:rsidP="00000000" w:rsidRDefault="00000000" w:rsidRPr="00000000" w14:paraId="00000107">
      <w:pPr>
        <w:pStyle w:val="Heading1"/>
        <w:keepNext w:val="0"/>
        <w:keepLines w:val="0"/>
        <w:spacing w:before="480" w:lineRule="auto"/>
        <w:rPr>
          <w:b w:val="1"/>
          <w:bCs w:val="1"/>
          <w:color w:val="6d28d9"/>
          <w:sz w:val="32"/>
          <w:szCs w:val="32"/>
        </w:rPr>
      </w:pPr>
      <w:bookmarkStart w:colFirst="0" w:colLast="0" w:name="_c9yp3uuq4hpa" w:id="28"/>
      <w:bookmarkEnd w:id="28"/>
      <w:r w:rsidDel="00000000" w:rsidR="00000000" w:rsidRPr="00000000">
        <w:rPr>
          <w:b w:val="1"/>
          <w:bCs w:val="1"/>
          <w:color w:val="6d28d9"/>
          <w:sz w:val="32"/>
          <w:szCs w:val="32"/>
          <w:rtl w:val="0"/>
        </w:rPr>
        <w:t xml:space="preserve">10. Repository / Code Structure</w:t>
      </w:r>
    </w:p>
    <w:tbl>
      <w:tblPr>
        <w:tblStyle w:val="Table16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895"/>
        <w:tblGridChange w:id="0">
          <w:tblGrid>
            <w:gridCol w:w="8895"/>
          </w:tblGrid>
        </w:tblGridChange>
      </w:tblGrid>
      <w:tr>
        <w:trPr>
          <w:cantSplit w:val="0"/>
          <w:trHeight w:val="7065" w:hRule="atLeast"/>
          <w:tblHeader w:val="0"/>
        </w:trPr>
        <w:tc>
          <w:tcPr>
            <w:tcBorders>
              <w:top w:color="cbd5e1" w:space="0" w:sz="8" w:val="single"/>
              <w:left w:color="cbd5e1" w:space="0" w:sz="8" w:val="single"/>
              <w:bottom w:color="cbd5e1" w:space="0" w:sz="8" w:val="single"/>
              <w:right w:color="cbd5e1" w:space="0" w:sz="8" w:val="single"/>
            </w:tcBorders>
            <w:shd w:fill="f1f5f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spacing w:after="60" w:before="60" w:lineRule="auto"/>
              <w:rPr>
                <w:color w:val="0f172a"/>
                <w:sz w:val="16"/>
                <w:szCs w:val="16"/>
              </w:rPr>
            </w:pPr>
            <w:r w:rsidDel="00000000" w:rsidR="00000000" w:rsidRPr="00000000">
              <w:rPr>
                <w:color w:val="0f172a"/>
                <w:sz w:val="16"/>
                <w:szCs w:val="16"/>
                <w:rtl w:val="0"/>
              </w:rPr>
              <w:t xml:space="preserve">sensory-melbourne/</w:t>
              <w:br w:type="textWrapping"/>
              <w:t xml:space="preserve">├─ frontend/</w:t>
              <w:br w:type="textWrapping"/>
              <w:t xml:space="preserve">│  ├─ src/</w:t>
              <w:br w:type="textWrapping"/>
              <w:t xml:space="preserve">│  │  ├─ components/</w:t>
              <w:br w:type="textWrapping"/>
              <w:t xml:space="preserve">│  │  ├─ features/routes/</w:t>
              <w:br w:type="textWrapping"/>
              <w:t xml:space="preserve">│  │  ├─ features/alerts/</w:t>
              <w:br w:type="textWrapping"/>
              <w:t xml:space="preserve">│  │  ├─ features/quiet-spaces/</w:t>
              <w:br w:type="textWrapping"/>
              <w:t xml:space="preserve">│  │  ├─ services/api.ts</w:t>
              <w:br w:type="textWrapping"/>
              <w:t xml:space="preserve">│  │  ├─ types/</w:t>
              <w:br w:type="textWrapping"/>
              <w:t xml:space="preserve">│  │  └─ App.tsx</w:t>
              <w:br w:type="textWrapping"/>
              <w:t xml:space="preserve">│  ├─ .env.example</w:t>
              <w:br w:type="textWrapping"/>
              <w:t xml:space="preserve">│  └─ package.json</w:t>
              <w:br w:type="textWrapping"/>
              <w:t xml:space="preserve">├─ backend/</w:t>
              <w:br w:type="textWrapping"/>
              <w:t xml:space="preserve">│  ├─ src/</w:t>
              <w:br w:type="textWrapping"/>
              <w:t xml:space="preserve">│  │  ├─ handler.ts</w:t>
              <w:br w:type="textWrapping"/>
              <w:t xml:space="preserve">│  │  ├─ routes/</w:t>
              <w:br w:type="textWrapping"/>
              <w:t xml:space="preserve">│  │  ├─ services/</w:t>
              <w:br w:type="textWrapping"/>
              <w:t xml:space="preserve">│  │  │  ├─ mapbox.ts</w:t>
              <w:br w:type="textWrapping"/>
              <w:t xml:space="preserve">│  │  │  ├─ melbourneData.ts</w:t>
              <w:br w:type="textWrapping"/>
              <w:t xml:space="preserve">│  │  │  ├─ scoring.ts</w:t>
              <w:br w:type="textWrapping"/>
              <w:t xml:space="preserve">│  │  │  └─ prediction.ts</w:t>
              <w:br w:type="textWrapping"/>
              <w:t xml:space="preserve">│  │  ├─ models/</w:t>
              <w:br w:type="textWrapping"/>
              <w:t xml:space="preserve">│  │  └─ utils/</w:t>
              <w:br w:type="textWrapping"/>
              <w:t xml:space="preserve">│  └─ package.json</w:t>
              <w:br w:type="textWrapping"/>
              <w:t xml:space="preserve">├─ data/</w:t>
              <w:br w:type="textWrapping"/>
              <w:t xml:space="preserve">│  ├─ baseline.json</w:t>
              <w:br w:type="textWrapping"/>
              <w:t xml:space="preserve">│  └─ quiet-spaces-snapshot.json</w:t>
              <w:br w:type="textWrapping"/>
              <w:t xml:space="preserve">├─ scripts/</w:t>
              <w:br w:type="textWrapping"/>
              <w:t xml:space="preserve">│  └─ build-baseline.ts</w:t>
              <w:br w:type="textWrapping"/>
              <w:t xml:space="preserve">├─ infra/                 # optional CDK/SAM later</w:t>
              <w:br w:type="textWrapping"/>
              <w:t xml:space="preserve">├─ docs/</w:t>
              <w:br w:type="textWrapping"/>
              <w:t xml:space="preserve">└─ README.md</w:t>
            </w:r>
          </w:p>
        </w:tc>
      </w:tr>
    </w:tbl>
    <w:p w:rsidR="00000000" w:rsidDel="00000000" w:rsidP="00000000" w:rsidRDefault="00000000" w:rsidRPr="00000000" w14:paraId="00000109">
      <w:pPr>
        <w:pStyle w:val="Heading1"/>
        <w:keepNext w:val="0"/>
        <w:keepLines w:val="0"/>
        <w:spacing w:before="480" w:lineRule="auto"/>
        <w:rPr>
          <w:b w:val="1"/>
          <w:bCs w:val="1"/>
          <w:color w:val="6d28d9"/>
          <w:sz w:val="32"/>
          <w:szCs w:val="32"/>
        </w:rPr>
      </w:pPr>
      <w:bookmarkStart w:colFirst="0" w:colLast="0" w:name="_rt7ag3nkd33" w:id="29"/>
      <w:bookmarkEnd w:id="2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6d28d9"/>
          <w:sz w:val="32"/>
          <w:szCs w:val="32"/>
          <w:rtl w:val="0"/>
        </w:rPr>
        <w:t xml:space="preserve">11. 具体开发步骤</w:t>
      </w:r>
    </w:p>
    <w:p w:rsidR="00000000" w:rsidDel="00000000" w:rsidP="00000000" w:rsidRDefault="00000000" w:rsidRPr="00000000" w14:paraId="0000010A">
      <w:pPr>
        <w:spacing w:after="60" w:before="200" w:lineRule="auto"/>
        <w:rPr>
          <w:color w:val="1f2937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6d28d9"/>
          <w:sz w:val="18"/>
          <w:szCs w:val="18"/>
          <w:rtl w:val="0"/>
        </w:rPr>
        <w:t xml:space="preserve">Step 1 — 建前端骨架: </w:t>
      </w:r>
      <w:r w:rsidDel="00000000" w:rsidR="00000000" w:rsidRPr="00000000">
        <w:rPr>
          <w:rFonts w:ascii="Arial Unicode MS" w:cs="Arial Unicode MS" w:eastAsia="Arial Unicode MS" w:hAnsi="Arial Unicode MS"/>
          <w:color w:val="1f2937"/>
          <w:sz w:val="18"/>
          <w:szCs w:val="18"/>
          <w:rtl w:val="0"/>
        </w:rPr>
        <w:t xml:space="preserve">用 Vite 创建 React + TypeScript 项目；先做 responsive layout，不接真实 API。</w:t>
      </w:r>
    </w:p>
    <w:p w:rsidR="00000000" w:rsidDel="00000000" w:rsidP="00000000" w:rsidRDefault="00000000" w:rsidRPr="00000000" w14:paraId="0000010B">
      <w:pPr>
        <w:spacing w:after="60" w:before="200" w:lineRule="auto"/>
        <w:rPr>
          <w:color w:val="1f2937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6d28d9"/>
          <w:sz w:val="18"/>
          <w:szCs w:val="18"/>
          <w:rtl w:val="0"/>
        </w:rPr>
        <w:t xml:space="preserve">Step 2 — 地图与搜索: </w:t>
      </w:r>
      <w:r w:rsidDel="00000000" w:rsidR="00000000" w:rsidRPr="00000000">
        <w:rPr>
          <w:rFonts w:ascii="Arial Unicode MS" w:cs="Arial Unicode MS" w:eastAsia="Arial Unicode MS" w:hAnsi="Arial Unicode MS"/>
          <w:color w:val="1f2937"/>
          <w:sz w:val="18"/>
          <w:szCs w:val="18"/>
          <w:rtl w:val="0"/>
        </w:rPr>
        <w:t xml:space="preserve">接 Mapbox GL JS；完成 Melbourne CBD 初始视图、当前位置、destination search 与 marker。</w:t>
      </w:r>
    </w:p>
    <w:p w:rsidR="00000000" w:rsidDel="00000000" w:rsidP="00000000" w:rsidRDefault="00000000" w:rsidRPr="00000000" w14:paraId="0000010C">
      <w:pPr>
        <w:spacing w:after="60" w:before="200" w:lineRule="auto"/>
        <w:rPr>
          <w:color w:val="1f2937"/>
          <w:sz w:val="18"/>
          <w:szCs w:val="18"/>
        </w:rPr>
      </w:pPr>
      <w:r w:rsidDel="00000000" w:rsidR="00000000" w:rsidRPr="00000000">
        <w:rPr>
          <w:b w:val="1"/>
          <w:bCs w:val="1"/>
          <w:color w:val="6d28d9"/>
          <w:sz w:val="18"/>
          <w:szCs w:val="18"/>
          <w:rtl w:val="0"/>
        </w:rPr>
        <w:t xml:space="preserve">Step 3 — Mock route API: </w:t>
      </w:r>
      <w:r w:rsidDel="00000000" w:rsidR="00000000" w:rsidRPr="00000000">
        <w:rPr>
          <w:rFonts w:ascii="Arial Unicode MS" w:cs="Arial Unicode MS" w:eastAsia="Arial Unicode MS" w:hAnsi="Arial Unicode MS"/>
          <w:color w:val="1f2937"/>
          <w:sz w:val="18"/>
          <w:szCs w:val="18"/>
          <w:rtl w:val="0"/>
        </w:rPr>
        <w:t xml:space="preserve">前端先用 mock JSON 显示 2–3 条 route card、LOW/MODERATE/HIGH、select route。确保 UI flow 可演示。</w:t>
      </w:r>
    </w:p>
    <w:p w:rsidR="00000000" w:rsidDel="00000000" w:rsidP="00000000" w:rsidRDefault="00000000" w:rsidRPr="00000000" w14:paraId="0000010D">
      <w:pPr>
        <w:spacing w:after="60" w:before="200" w:lineRule="auto"/>
        <w:rPr>
          <w:color w:val="1f2937"/>
          <w:sz w:val="18"/>
          <w:szCs w:val="18"/>
        </w:rPr>
      </w:pPr>
      <w:r w:rsidDel="00000000" w:rsidR="00000000" w:rsidRPr="00000000">
        <w:rPr>
          <w:b w:val="1"/>
          <w:bCs w:val="1"/>
          <w:color w:val="6d28d9"/>
          <w:sz w:val="18"/>
          <w:szCs w:val="18"/>
          <w:rtl w:val="0"/>
        </w:rPr>
        <w:t xml:space="preserve">Step 4 — Lambda + API Gateway: </w:t>
      </w:r>
      <w:r w:rsidDel="00000000" w:rsidR="00000000" w:rsidRPr="00000000">
        <w:rPr>
          <w:rFonts w:ascii="Arial Unicode MS" w:cs="Arial Unicode MS" w:eastAsia="Arial Unicode MS" w:hAnsi="Arial Unicode MS"/>
          <w:color w:val="1f2937"/>
          <w:sz w:val="18"/>
          <w:szCs w:val="18"/>
          <w:rtl w:val="0"/>
        </w:rPr>
        <w:t xml:space="preserve">建立 /api/health 和 /api/routes；前端从 mock 切到真实 HTTP 请求。</w:t>
      </w:r>
    </w:p>
    <w:p w:rsidR="00000000" w:rsidDel="00000000" w:rsidP="00000000" w:rsidRDefault="00000000" w:rsidRPr="00000000" w14:paraId="0000010E">
      <w:pPr>
        <w:spacing w:after="60" w:before="200" w:lineRule="auto"/>
        <w:rPr>
          <w:color w:val="1f2937"/>
          <w:sz w:val="18"/>
          <w:szCs w:val="18"/>
        </w:rPr>
      </w:pPr>
      <w:r w:rsidDel="00000000" w:rsidR="00000000" w:rsidRPr="00000000">
        <w:rPr>
          <w:b w:val="1"/>
          <w:bCs w:val="1"/>
          <w:color w:val="6d28d9"/>
          <w:sz w:val="18"/>
          <w:szCs w:val="18"/>
          <w:rtl w:val="0"/>
        </w:rPr>
        <w:t xml:space="preserve">Step 5 — Mapbox walking routes: </w:t>
      </w:r>
      <w:r w:rsidDel="00000000" w:rsidR="00000000" w:rsidRPr="00000000">
        <w:rPr>
          <w:rFonts w:ascii="Arial Unicode MS" w:cs="Arial Unicode MS" w:eastAsia="Arial Unicode MS" w:hAnsi="Arial Unicode MS"/>
          <w:color w:val="1f2937"/>
          <w:sz w:val="18"/>
          <w:szCs w:val="18"/>
          <w:rtl w:val="0"/>
        </w:rPr>
        <w:t xml:space="preserve">Lambda 调 Directions API，返回 GeoJSON routes；前端画出不同候选路线。</w:t>
      </w:r>
    </w:p>
    <w:p w:rsidR="00000000" w:rsidDel="00000000" w:rsidP="00000000" w:rsidRDefault="00000000" w:rsidRPr="00000000" w14:paraId="0000010F">
      <w:pPr>
        <w:spacing w:after="60" w:before="200" w:lineRule="auto"/>
        <w:rPr>
          <w:color w:val="1f2937"/>
          <w:sz w:val="18"/>
          <w:szCs w:val="18"/>
        </w:rPr>
      </w:pPr>
      <w:r w:rsidDel="00000000" w:rsidR="00000000" w:rsidRPr="00000000">
        <w:rPr>
          <w:b w:val="1"/>
          <w:bCs w:val="1"/>
          <w:color w:val="6d28d9"/>
          <w:sz w:val="18"/>
          <w:szCs w:val="18"/>
          <w:rtl w:val="0"/>
        </w:rPr>
        <w:t xml:space="preserve">Step 6 — Melbourne pedestrian data: </w:t>
      </w:r>
      <w:r w:rsidDel="00000000" w:rsidR="00000000" w:rsidRPr="00000000">
        <w:rPr>
          <w:rFonts w:ascii="Arial Unicode MS" w:cs="Arial Unicode MS" w:eastAsia="Arial Unicode MS" w:hAnsi="Arial Unicode MS"/>
          <w:color w:val="1f2937"/>
          <w:sz w:val="18"/>
          <w:szCs w:val="18"/>
          <w:rtl w:val="0"/>
        </w:rPr>
        <w:t xml:space="preserve">接 sensor location + past-hour counts；把 sensor 与 route geometry 做空间匹配。</w:t>
      </w:r>
    </w:p>
    <w:p w:rsidR="00000000" w:rsidDel="00000000" w:rsidP="00000000" w:rsidRDefault="00000000" w:rsidRPr="00000000" w14:paraId="00000110">
      <w:pPr>
        <w:spacing w:after="60" w:before="200" w:lineRule="auto"/>
        <w:rPr>
          <w:color w:val="1f2937"/>
          <w:sz w:val="18"/>
          <w:szCs w:val="18"/>
        </w:rPr>
      </w:pPr>
      <w:r w:rsidDel="00000000" w:rsidR="00000000" w:rsidRPr="00000000">
        <w:rPr>
          <w:b w:val="1"/>
          <w:bCs w:val="1"/>
          <w:color w:val="6d28d9"/>
          <w:sz w:val="18"/>
          <w:szCs w:val="18"/>
          <w:rtl w:val="0"/>
        </w:rPr>
        <w:t xml:space="preserve">Step 7 — Sensory scoring: </w:t>
      </w:r>
      <w:r w:rsidDel="00000000" w:rsidR="00000000" w:rsidRPr="00000000">
        <w:rPr>
          <w:rFonts w:ascii="Arial Unicode MS" w:cs="Arial Unicode MS" w:eastAsia="Arial Unicode MS" w:hAnsi="Arial Unicode MS"/>
          <w:color w:val="1f2937"/>
          <w:sz w:val="18"/>
          <w:szCs w:val="18"/>
          <w:rtl w:val="0"/>
        </w:rPr>
        <w:t xml:space="preserve">实现 normalize → route score → ranking → explanation；保存阈值配置。</w:t>
      </w:r>
    </w:p>
    <w:p w:rsidR="00000000" w:rsidDel="00000000" w:rsidP="00000000" w:rsidRDefault="00000000" w:rsidRPr="00000000" w14:paraId="00000111">
      <w:pPr>
        <w:spacing w:after="60" w:before="200" w:lineRule="auto"/>
        <w:rPr>
          <w:color w:val="1f2937"/>
          <w:sz w:val="18"/>
          <w:szCs w:val="18"/>
        </w:rPr>
      </w:pPr>
      <w:r w:rsidDel="00000000" w:rsidR="00000000" w:rsidRPr="00000000">
        <w:rPr>
          <w:b w:val="1"/>
          <w:bCs w:val="1"/>
          <w:color w:val="6d28d9"/>
          <w:sz w:val="18"/>
          <w:szCs w:val="18"/>
          <w:rtl w:val="0"/>
        </w:rPr>
        <w:t xml:space="preserve">Step 8 — Quiet spaces: </w:t>
      </w:r>
      <w:r w:rsidDel="00000000" w:rsidR="00000000" w:rsidRPr="00000000">
        <w:rPr>
          <w:rFonts w:ascii="Arial Unicode MS" w:cs="Arial Unicode MS" w:eastAsia="Arial Unicode MS" w:hAnsi="Arial Unicode MS"/>
          <w:color w:val="1f2937"/>
          <w:sz w:val="18"/>
          <w:szCs w:val="18"/>
          <w:rtl w:val="0"/>
        </w:rPr>
        <w:t xml:space="preserve">选定并验证具体 public facility/open-space dataset；返回附近 3–5 个地点并画 marker。</w:t>
      </w:r>
    </w:p>
    <w:p w:rsidR="00000000" w:rsidDel="00000000" w:rsidP="00000000" w:rsidRDefault="00000000" w:rsidRPr="00000000" w14:paraId="00000112">
      <w:pPr>
        <w:spacing w:after="60" w:before="200" w:lineRule="auto"/>
        <w:rPr>
          <w:color w:val="1f2937"/>
          <w:sz w:val="18"/>
          <w:szCs w:val="18"/>
        </w:rPr>
      </w:pPr>
      <w:r w:rsidDel="00000000" w:rsidR="00000000" w:rsidRPr="00000000">
        <w:rPr>
          <w:b w:val="1"/>
          <w:bCs w:val="1"/>
          <w:color w:val="6d28d9"/>
          <w:sz w:val="18"/>
          <w:szCs w:val="18"/>
          <w:rtl w:val="0"/>
        </w:rPr>
        <w:t xml:space="preserve">Step 9 — Predictive alert: </w:t>
      </w:r>
      <w:r w:rsidDel="00000000" w:rsidR="00000000" w:rsidRPr="00000000">
        <w:rPr>
          <w:rFonts w:ascii="Arial Unicode MS" w:cs="Arial Unicode MS" w:eastAsia="Arial Unicode MS" w:hAnsi="Arial Unicode MS"/>
          <w:color w:val="1f2937"/>
          <w:sz w:val="18"/>
          <w:szCs w:val="18"/>
          <w:rtl w:val="0"/>
        </w:rPr>
        <w:t xml:space="preserve">用 historical hourly dataset 生成 baseline；实现 next-hour rule-based prediction。</w:t>
      </w:r>
    </w:p>
    <w:p w:rsidR="00000000" w:rsidDel="00000000" w:rsidP="00000000" w:rsidRDefault="00000000" w:rsidRPr="00000000" w14:paraId="00000113">
      <w:pPr>
        <w:spacing w:after="60" w:before="200" w:lineRule="auto"/>
        <w:rPr>
          <w:color w:val="1f2937"/>
          <w:sz w:val="18"/>
          <w:szCs w:val="18"/>
        </w:rPr>
      </w:pPr>
      <w:r w:rsidDel="00000000" w:rsidR="00000000" w:rsidRPr="00000000">
        <w:rPr>
          <w:b w:val="1"/>
          <w:bCs w:val="1"/>
          <w:color w:val="6d28d9"/>
          <w:sz w:val="18"/>
          <w:szCs w:val="18"/>
          <w:rtl w:val="0"/>
        </w:rPr>
        <w:t xml:space="preserve">Step 10 — Public transport access: </w:t>
      </w:r>
      <w:r w:rsidDel="00000000" w:rsidR="00000000" w:rsidRPr="00000000">
        <w:rPr>
          <w:rFonts w:ascii="Arial Unicode MS" w:cs="Arial Unicode MS" w:eastAsia="Arial Unicode MS" w:hAnsi="Arial Unicode MS"/>
          <w:color w:val="1f2937"/>
          <w:sz w:val="18"/>
          <w:szCs w:val="18"/>
          <w:rtl w:val="0"/>
        </w:rPr>
        <w:t xml:space="preserve">接 Transport Victoria stops 数据，显示路线附近 access points，满足 DoD。</w:t>
      </w:r>
    </w:p>
    <w:p w:rsidR="00000000" w:rsidDel="00000000" w:rsidP="00000000" w:rsidRDefault="00000000" w:rsidRPr="00000000" w14:paraId="00000114">
      <w:pPr>
        <w:spacing w:after="60" w:before="200" w:lineRule="auto"/>
        <w:rPr>
          <w:color w:val="1f2937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6d28d9"/>
          <w:sz w:val="18"/>
          <w:szCs w:val="18"/>
          <w:rtl w:val="0"/>
        </w:rPr>
        <w:t xml:space="preserve">Step 11 — AWS 部署: </w:t>
      </w:r>
      <w:r w:rsidDel="00000000" w:rsidR="00000000" w:rsidRPr="00000000">
        <w:rPr>
          <w:rFonts w:ascii="Arial Unicode MS" w:cs="Arial Unicode MS" w:eastAsia="Arial Unicode MS" w:hAnsi="Arial Unicode MS"/>
          <w:color w:val="1f2937"/>
          <w:sz w:val="18"/>
          <w:szCs w:val="18"/>
          <w:rtl w:val="0"/>
        </w:rPr>
        <w:t xml:space="preserve">S3 private + CloudFront OAC；API Gateway/Lambda；CloudFront /api/* behavior；更新环境变量。</w:t>
      </w:r>
    </w:p>
    <w:p w:rsidR="00000000" w:rsidDel="00000000" w:rsidP="00000000" w:rsidRDefault="00000000" w:rsidRPr="00000000" w14:paraId="00000115">
      <w:pPr>
        <w:spacing w:after="60" w:before="200" w:lineRule="auto"/>
        <w:rPr>
          <w:color w:val="1f2937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6d28d9"/>
          <w:sz w:val="18"/>
          <w:szCs w:val="18"/>
          <w:rtl w:val="0"/>
        </w:rPr>
        <w:t xml:space="preserve">Step 12 — 测试与验收: </w:t>
      </w:r>
      <w:r w:rsidDel="00000000" w:rsidR="00000000" w:rsidRPr="00000000">
        <w:rPr>
          <w:rFonts w:ascii="Arial Unicode MS" w:cs="Arial Unicode MS" w:eastAsia="Arial Unicode MS" w:hAnsi="Arial Unicode MS"/>
          <w:color w:val="1f2937"/>
          <w:sz w:val="18"/>
          <w:szCs w:val="18"/>
          <w:rtl w:val="0"/>
        </w:rPr>
        <w:t xml:space="preserve">完成 keyboard/a11y、移动端、API failure、真实数据场景、导师 demo script。</w:t>
      </w:r>
    </w:p>
    <w:p w:rsidR="00000000" w:rsidDel="00000000" w:rsidP="00000000" w:rsidRDefault="00000000" w:rsidRPr="00000000" w14:paraId="00000116">
      <w:pPr>
        <w:pStyle w:val="Heading1"/>
        <w:keepNext w:val="0"/>
        <w:keepLines w:val="0"/>
        <w:spacing w:before="480" w:lineRule="auto"/>
        <w:rPr>
          <w:b w:val="1"/>
          <w:bCs w:val="1"/>
          <w:color w:val="6d28d9"/>
          <w:sz w:val="32"/>
          <w:szCs w:val="32"/>
        </w:rPr>
      </w:pPr>
      <w:bookmarkStart w:colFirst="0" w:colLast="0" w:name="_p9lg231dkjnp" w:id="30"/>
      <w:bookmarkEnd w:id="3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6d28d9"/>
          <w:sz w:val="32"/>
          <w:szCs w:val="32"/>
          <w:rtl w:val="0"/>
        </w:rPr>
        <w:t xml:space="preserve">12. AWS 部署步骤</w:t>
      </w:r>
    </w:p>
    <w:p w:rsidR="00000000" w:rsidDel="00000000" w:rsidP="00000000" w:rsidRDefault="00000000" w:rsidRPr="00000000" w14:paraId="00000117">
      <w:pPr>
        <w:spacing w:after="40" w:before="200" w:lineRule="auto"/>
        <w:ind w:left="360" w:firstLine="0"/>
        <w:rPr>
          <w:color w:val="1f2937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2937"/>
          <w:sz w:val="18"/>
          <w:szCs w:val="18"/>
          <w:rtl w:val="0"/>
        </w:rPr>
        <w:t xml:space="preserve">1. Frontend 执行 npm run build，生成 dist/。</w:t>
      </w:r>
    </w:p>
    <w:p w:rsidR="00000000" w:rsidDel="00000000" w:rsidP="00000000" w:rsidRDefault="00000000" w:rsidRPr="00000000" w14:paraId="00000118">
      <w:pPr>
        <w:spacing w:after="40" w:before="200" w:lineRule="auto"/>
        <w:ind w:left="360" w:firstLine="0"/>
        <w:rPr>
          <w:color w:val="1f2937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2937"/>
          <w:sz w:val="18"/>
          <w:szCs w:val="18"/>
          <w:rtl w:val="0"/>
        </w:rPr>
        <w:t xml:space="preserve">2. 创建 S3 bucket，关闭 public access，把 dist/ 上传进去。</w:t>
      </w:r>
    </w:p>
    <w:p w:rsidR="00000000" w:rsidDel="00000000" w:rsidP="00000000" w:rsidRDefault="00000000" w:rsidRPr="00000000" w14:paraId="00000119">
      <w:pPr>
        <w:spacing w:after="40" w:before="200" w:lineRule="auto"/>
        <w:ind w:left="360" w:firstLine="0"/>
        <w:rPr>
          <w:color w:val="1f2937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2937"/>
          <w:sz w:val="18"/>
          <w:szCs w:val="18"/>
          <w:rtl w:val="0"/>
        </w:rPr>
        <w:t xml:space="preserve">3. 创建 CloudFront distribution；S3 作为 default origin；配置 OAC，使 S3 仅允许 CloudFront 读取。[W5]</w:t>
      </w:r>
    </w:p>
    <w:p w:rsidR="00000000" w:rsidDel="00000000" w:rsidP="00000000" w:rsidRDefault="00000000" w:rsidRPr="00000000" w14:paraId="0000011A">
      <w:pPr>
        <w:spacing w:after="40" w:before="200" w:lineRule="auto"/>
        <w:ind w:left="360" w:firstLine="0"/>
        <w:rPr>
          <w:color w:val="1f2937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2937"/>
          <w:sz w:val="18"/>
          <w:szCs w:val="18"/>
          <w:rtl w:val="0"/>
        </w:rPr>
        <w:t xml:space="preserve">4. 创建 Lambda，部署编译后的 Node.js/TypeScript backend；设置 Mapbox server token 等环境变量。</w:t>
      </w:r>
    </w:p>
    <w:p w:rsidR="00000000" w:rsidDel="00000000" w:rsidP="00000000" w:rsidRDefault="00000000" w:rsidRPr="00000000" w14:paraId="0000011B">
      <w:pPr>
        <w:spacing w:after="40" w:before="200" w:lineRule="auto"/>
        <w:ind w:left="360" w:firstLine="0"/>
        <w:rPr>
          <w:color w:val="1f2937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2937"/>
          <w:sz w:val="18"/>
          <w:szCs w:val="18"/>
          <w:rtl w:val="0"/>
        </w:rPr>
        <w:t xml:space="preserve">5. 创建 API Gateway HTTP API，并通过 Lambda proxy integration 连接 Lambda。[W6]</w:t>
      </w:r>
    </w:p>
    <w:p w:rsidR="00000000" w:rsidDel="00000000" w:rsidP="00000000" w:rsidRDefault="00000000" w:rsidRPr="00000000" w14:paraId="0000011C">
      <w:pPr>
        <w:spacing w:after="40" w:before="200" w:lineRule="auto"/>
        <w:ind w:left="360" w:firstLine="0"/>
        <w:rPr>
          <w:color w:val="1f2937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2937"/>
          <w:sz w:val="18"/>
          <w:szCs w:val="18"/>
          <w:rtl w:val="0"/>
        </w:rPr>
        <w:t xml:space="preserve">6. 把 API Gateway 设置为 CloudFront 第二个 origin；添加 /api/* behavior 指向 API origin。</w:t>
      </w:r>
    </w:p>
    <w:p w:rsidR="00000000" w:rsidDel="00000000" w:rsidP="00000000" w:rsidRDefault="00000000" w:rsidRPr="00000000" w14:paraId="0000011D">
      <w:pPr>
        <w:spacing w:after="40" w:before="200" w:lineRule="auto"/>
        <w:ind w:left="360" w:firstLine="0"/>
        <w:rPr>
          <w:color w:val="1f2937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2937"/>
          <w:sz w:val="18"/>
          <w:szCs w:val="18"/>
          <w:rtl w:val="0"/>
        </w:rPr>
        <w:t xml:space="preserve">7. CloudFront default root object 设置 index.html；SPA 刷新路径需把 403/404 fallback 到 index.html（若前端使用 client-side routing）。</w:t>
      </w:r>
    </w:p>
    <w:p w:rsidR="00000000" w:rsidDel="00000000" w:rsidP="00000000" w:rsidRDefault="00000000" w:rsidRPr="00000000" w14:paraId="0000011E">
      <w:pPr>
        <w:spacing w:after="40" w:before="200" w:lineRule="auto"/>
        <w:ind w:left="360" w:firstLine="0"/>
        <w:rPr>
          <w:color w:val="1f2937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2937"/>
          <w:sz w:val="18"/>
          <w:szCs w:val="18"/>
          <w:rtl w:val="0"/>
        </w:rPr>
        <w:t xml:space="preserve">8. Frontend 的 API base URL 使用相对路径 /api，重新 build + upload。</w:t>
      </w:r>
    </w:p>
    <w:p w:rsidR="00000000" w:rsidDel="00000000" w:rsidP="00000000" w:rsidRDefault="00000000" w:rsidRPr="00000000" w14:paraId="0000011F">
      <w:pPr>
        <w:spacing w:after="40" w:before="200" w:lineRule="auto"/>
        <w:ind w:left="360" w:firstLine="0"/>
        <w:rPr>
          <w:color w:val="1f2937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2937"/>
          <w:sz w:val="18"/>
          <w:szCs w:val="18"/>
          <w:rtl w:val="0"/>
        </w:rPr>
        <w:t xml:space="preserve">9. 部署完成后用 CloudFront domain 测试；如需自定义域名，再使用 Route 53 + ACM（可选）。</w:t>
      </w:r>
    </w:p>
    <w:p w:rsidR="00000000" w:rsidDel="00000000" w:rsidP="00000000" w:rsidRDefault="00000000" w:rsidRPr="00000000" w14:paraId="00000120">
      <w:pPr>
        <w:spacing w:after="40" w:before="200" w:lineRule="auto"/>
        <w:ind w:left="360" w:firstLine="0"/>
        <w:rPr>
          <w:color w:val="1f2937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2937"/>
          <w:sz w:val="18"/>
          <w:szCs w:val="18"/>
          <w:rtl w:val="0"/>
        </w:rPr>
        <w:t xml:space="preserve">10. 每次新前端发布后，必要时创建 CloudFront invalidation，或使用带 hash 的 asset filenames。</w:t>
      </w:r>
    </w:p>
    <w:p w:rsidR="00000000" w:rsidDel="00000000" w:rsidP="00000000" w:rsidRDefault="00000000" w:rsidRPr="00000000" w14:paraId="00000121">
      <w:pPr>
        <w:pStyle w:val="Heading2"/>
        <w:keepNext w:val="0"/>
        <w:keepLines w:val="0"/>
        <w:spacing w:after="80" w:lineRule="auto"/>
        <w:rPr>
          <w:b w:val="1"/>
          <w:bCs w:val="1"/>
          <w:color w:val="1f2937"/>
          <w:sz w:val="26"/>
          <w:szCs w:val="26"/>
        </w:rPr>
      </w:pPr>
      <w:bookmarkStart w:colFirst="0" w:colLast="0" w:name="_55nfzo9oki2l" w:id="31"/>
      <w:bookmarkEnd w:id="3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2937"/>
          <w:sz w:val="26"/>
          <w:szCs w:val="26"/>
          <w:rtl w:val="0"/>
        </w:rPr>
        <w:t xml:space="preserve">12.1 Secret / Token 处理</w:t>
      </w:r>
    </w:p>
    <w:p w:rsidR="00000000" w:rsidDel="00000000" w:rsidP="00000000" w:rsidRDefault="00000000" w:rsidRPr="00000000" w14:paraId="00000122">
      <w:pPr>
        <w:spacing w:after="40" w:before="200" w:lineRule="auto"/>
        <w:ind w:left="360" w:firstLine="0"/>
        <w:rPr>
          <w:color w:val="1f2937"/>
          <w:sz w:val="18"/>
          <w:szCs w:val="18"/>
        </w:rPr>
      </w:pPr>
      <w:r w:rsidDel="00000000" w:rsidR="00000000" w:rsidRPr="00000000">
        <w:rPr>
          <w:color w:val="1f2937"/>
          <w:sz w:val="18"/>
          <w:szCs w:val="18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color w:val="1f2937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f2937"/>
          <w:sz w:val="18"/>
          <w:szCs w:val="18"/>
          <w:rtl w:val="0"/>
        </w:rPr>
        <w:t xml:space="preserve">Mapbox browser rendering token 必须按官方能力限制 scope / allowed URL；它不能被当成真正的服务器秘密。</w:t>
      </w:r>
    </w:p>
    <w:p w:rsidR="00000000" w:rsidDel="00000000" w:rsidP="00000000" w:rsidRDefault="00000000" w:rsidRPr="00000000" w14:paraId="00000123">
      <w:pPr>
        <w:spacing w:after="40" w:before="200" w:lineRule="auto"/>
        <w:ind w:left="360" w:firstLine="0"/>
        <w:rPr>
          <w:color w:val="1f2937"/>
          <w:sz w:val="18"/>
          <w:szCs w:val="18"/>
        </w:rPr>
      </w:pPr>
      <w:r w:rsidDel="00000000" w:rsidR="00000000" w:rsidRPr="00000000">
        <w:rPr>
          <w:color w:val="1f2937"/>
          <w:sz w:val="18"/>
          <w:szCs w:val="18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color w:val="1f2937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f2937"/>
          <w:sz w:val="18"/>
          <w:szCs w:val="18"/>
          <w:rtl w:val="0"/>
        </w:rPr>
        <w:t xml:space="preserve">Directions/Geocoding 等 server-side token 放在 Lambda 环境变量或 AWS secret store，不要写进 Git repository。</w:t>
      </w:r>
    </w:p>
    <w:p w:rsidR="00000000" w:rsidDel="00000000" w:rsidP="00000000" w:rsidRDefault="00000000" w:rsidRPr="00000000" w14:paraId="00000124">
      <w:pPr>
        <w:spacing w:after="40" w:before="200" w:lineRule="auto"/>
        <w:ind w:left="360" w:firstLine="0"/>
        <w:rPr>
          <w:color w:val="1f2937"/>
          <w:sz w:val="18"/>
          <w:szCs w:val="18"/>
        </w:rPr>
      </w:pPr>
      <w:r w:rsidDel="00000000" w:rsidR="00000000" w:rsidRPr="00000000">
        <w:rPr>
          <w:color w:val="1f2937"/>
          <w:sz w:val="18"/>
          <w:szCs w:val="18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color w:val="1f2937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f2937"/>
          <w:sz w:val="18"/>
          <w:szCs w:val="18"/>
          <w:rtl w:val="0"/>
        </w:rPr>
        <w:t xml:space="preserve">提交 .env.example，而不是提交真实 .env。</w:t>
      </w:r>
    </w:p>
    <w:p w:rsidR="00000000" w:rsidDel="00000000" w:rsidP="00000000" w:rsidRDefault="00000000" w:rsidRPr="00000000" w14:paraId="00000125">
      <w:pPr>
        <w:pStyle w:val="Heading1"/>
        <w:keepNext w:val="0"/>
        <w:keepLines w:val="0"/>
        <w:spacing w:before="480" w:lineRule="auto"/>
        <w:rPr>
          <w:b w:val="1"/>
          <w:bCs w:val="1"/>
          <w:color w:val="6d28d9"/>
          <w:sz w:val="32"/>
          <w:szCs w:val="32"/>
        </w:rPr>
      </w:pPr>
      <w:bookmarkStart w:colFirst="0" w:colLast="0" w:name="_9e81eg7rm38r" w:id="32"/>
      <w:bookmarkEnd w:id="3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6d28d9"/>
          <w:sz w:val="32"/>
          <w:szCs w:val="32"/>
          <w:rtl w:val="0"/>
        </w:rPr>
        <w:t xml:space="preserve">13. Testing 与 Definition of Done</w:t>
      </w:r>
    </w:p>
    <w:p w:rsidR="00000000" w:rsidDel="00000000" w:rsidP="00000000" w:rsidRDefault="00000000" w:rsidRPr="00000000" w14:paraId="00000126">
      <w:pPr>
        <w:pStyle w:val="Heading2"/>
        <w:keepNext w:val="0"/>
        <w:keepLines w:val="0"/>
        <w:spacing w:after="80" w:lineRule="auto"/>
        <w:rPr>
          <w:b w:val="1"/>
          <w:bCs w:val="1"/>
          <w:color w:val="1f2937"/>
          <w:sz w:val="26"/>
          <w:szCs w:val="26"/>
        </w:rPr>
      </w:pPr>
      <w:bookmarkStart w:colFirst="0" w:colLast="0" w:name="_6uwq4msv89fw" w:id="33"/>
      <w:bookmarkEnd w:id="33"/>
      <w:r w:rsidDel="00000000" w:rsidR="00000000" w:rsidRPr="00000000">
        <w:rPr>
          <w:b w:val="1"/>
          <w:bCs w:val="1"/>
          <w:color w:val="1f2937"/>
          <w:sz w:val="26"/>
          <w:szCs w:val="26"/>
          <w:rtl w:val="0"/>
        </w:rPr>
        <w:t xml:space="preserve">13.1 Testing layers</w:t>
      </w:r>
    </w:p>
    <w:tbl>
      <w:tblPr>
        <w:tblStyle w:val="Table17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10"/>
        <w:gridCol w:w="3030"/>
        <w:gridCol w:w="2955"/>
        <w:tblGridChange w:id="0">
          <w:tblGrid>
            <w:gridCol w:w="2910"/>
            <w:gridCol w:w="3030"/>
            <w:gridCol w:w="2955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cbd5e1" w:space="0" w:sz="8" w:val="single"/>
              <w:left w:color="cbd5e1" w:space="0" w:sz="8" w:val="single"/>
              <w:bottom w:color="cbd5e1" w:space="0" w:sz="8" w:val="single"/>
              <w:right w:color="cbd5e1" w:space="0" w:sz="8" w:val="single"/>
            </w:tcBorders>
            <w:shd w:fill="6d28d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spacing w:after="80" w:before="200" w:lineRule="auto"/>
              <w:rPr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类型</w:t>
            </w:r>
          </w:p>
        </w:tc>
        <w:tc>
          <w:tcPr>
            <w:tcBorders>
              <w:top w:color="cbd5e1" w:space="0" w:sz="8" w:val="single"/>
              <w:left w:color="000000" w:space="0" w:sz="0" w:val="nil"/>
              <w:bottom w:color="cbd5e1" w:space="0" w:sz="8" w:val="single"/>
              <w:right w:color="cbd5e1" w:space="0" w:sz="8" w:val="single"/>
            </w:tcBorders>
            <w:shd w:fill="6d28d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spacing w:after="80" w:before="200" w:lineRule="auto"/>
              <w:rPr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工具建议</w:t>
            </w:r>
          </w:p>
        </w:tc>
        <w:tc>
          <w:tcPr>
            <w:tcBorders>
              <w:top w:color="cbd5e1" w:space="0" w:sz="8" w:val="single"/>
              <w:left w:color="000000" w:space="0" w:sz="0" w:val="nil"/>
              <w:bottom w:color="cbd5e1" w:space="0" w:sz="8" w:val="single"/>
              <w:right w:color="cbd5e1" w:space="0" w:sz="8" w:val="single"/>
            </w:tcBorders>
            <w:shd w:fill="6d28d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spacing w:after="80" w:before="200" w:lineRule="auto"/>
              <w:rPr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重点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cbd5e1" w:space="0" w:sz="8" w:val="single"/>
              <w:bottom w:color="cbd5e1" w:space="0" w:sz="8" w:val="single"/>
              <w:right w:color="cbd5e1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spacing w:after="80" w:before="200" w:lineRule="auto"/>
              <w:rPr>
                <w:color w:val="1f2937"/>
                <w:sz w:val="16"/>
                <w:szCs w:val="16"/>
              </w:rPr>
            </w:pPr>
            <w:r w:rsidDel="00000000" w:rsidR="00000000" w:rsidRPr="00000000">
              <w:rPr>
                <w:color w:val="1f2937"/>
                <w:sz w:val="16"/>
                <w:szCs w:val="16"/>
                <w:rtl w:val="0"/>
              </w:rPr>
              <w:t xml:space="preserve">Unit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bd5e1" w:space="0" w:sz="8" w:val="single"/>
              <w:right w:color="cbd5e1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spacing w:after="80" w:before="200" w:lineRule="auto"/>
              <w:rPr>
                <w:color w:val="1f2937"/>
                <w:sz w:val="16"/>
                <w:szCs w:val="16"/>
              </w:rPr>
            </w:pPr>
            <w:r w:rsidDel="00000000" w:rsidR="00000000" w:rsidRPr="00000000">
              <w:rPr>
                <w:color w:val="1f2937"/>
                <w:sz w:val="16"/>
                <w:szCs w:val="16"/>
                <w:rtl w:val="0"/>
              </w:rPr>
              <w:t xml:space="preserve">Vitest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bd5e1" w:space="0" w:sz="8" w:val="single"/>
              <w:right w:color="cbd5e1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spacing w:after="80" w:before="200" w:lineRule="auto"/>
              <w:rPr>
                <w:color w:val="1f2937"/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937"/>
                <w:sz w:val="16"/>
                <w:szCs w:val="16"/>
                <w:rtl w:val="0"/>
              </w:rPr>
              <w:t xml:space="preserve">scoring、threshold、prediction、data normalization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cbd5e1" w:space="0" w:sz="8" w:val="single"/>
              <w:bottom w:color="cbd5e1" w:space="0" w:sz="8" w:val="single"/>
              <w:right w:color="cbd5e1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spacing w:after="80" w:before="200" w:lineRule="auto"/>
              <w:rPr>
                <w:color w:val="1f2937"/>
                <w:sz w:val="16"/>
                <w:szCs w:val="16"/>
              </w:rPr>
            </w:pPr>
            <w:r w:rsidDel="00000000" w:rsidR="00000000" w:rsidRPr="00000000">
              <w:rPr>
                <w:color w:val="1f2937"/>
                <w:sz w:val="16"/>
                <w:szCs w:val="16"/>
                <w:rtl w:val="0"/>
              </w:rPr>
              <w:t xml:space="preserve">Component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bd5e1" w:space="0" w:sz="8" w:val="single"/>
              <w:right w:color="cbd5e1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spacing w:after="80" w:before="200" w:lineRule="auto"/>
              <w:rPr>
                <w:color w:val="1f2937"/>
                <w:sz w:val="16"/>
                <w:szCs w:val="16"/>
              </w:rPr>
            </w:pPr>
            <w:r w:rsidDel="00000000" w:rsidR="00000000" w:rsidRPr="00000000">
              <w:rPr>
                <w:color w:val="1f2937"/>
                <w:sz w:val="16"/>
                <w:szCs w:val="16"/>
                <w:rtl w:val="0"/>
              </w:rPr>
              <w:t xml:space="preserve">React Testing Library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bd5e1" w:space="0" w:sz="8" w:val="single"/>
              <w:right w:color="cbd5e1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spacing w:after="80" w:before="200" w:lineRule="auto"/>
              <w:rPr>
                <w:color w:val="1f2937"/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937"/>
                <w:sz w:val="16"/>
                <w:szCs w:val="16"/>
                <w:rtl w:val="0"/>
              </w:rPr>
              <w:t xml:space="preserve">RouteCard、Alert、loading/error states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cbd5e1" w:space="0" w:sz="8" w:val="single"/>
              <w:bottom w:color="cbd5e1" w:space="0" w:sz="8" w:val="single"/>
              <w:right w:color="cbd5e1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spacing w:after="80" w:before="200" w:lineRule="auto"/>
              <w:rPr>
                <w:color w:val="1f2937"/>
                <w:sz w:val="16"/>
                <w:szCs w:val="16"/>
              </w:rPr>
            </w:pPr>
            <w:r w:rsidDel="00000000" w:rsidR="00000000" w:rsidRPr="00000000">
              <w:rPr>
                <w:color w:val="1f2937"/>
                <w:sz w:val="16"/>
                <w:szCs w:val="16"/>
                <w:rtl w:val="0"/>
              </w:rPr>
              <w:t xml:space="preserve">E2E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bd5e1" w:space="0" w:sz="8" w:val="single"/>
              <w:right w:color="cbd5e1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spacing w:after="80" w:before="200" w:lineRule="auto"/>
              <w:rPr>
                <w:color w:val="1f2937"/>
                <w:sz w:val="16"/>
                <w:szCs w:val="16"/>
              </w:rPr>
            </w:pPr>
            <w:r w:rsidDel="00000000" w:rsidR="00000000" w:rsidRPr="00000000">
              <w:rPr>
                <w:color w:val="1f2937"/>
                <w:sz w:val="16"/>
                <w:szCs w:val="16"/>
                <w:rtl w:val="0"/>
              </w:rPr>
              <w:t xml:space="preserve">Playwright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bd5e1" w:space="0" w:sz="8" w:val="single"/>
              <w:right w:color="cbd5e1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spacing w:after="80" w:before="200" w:lineRule="auto"/>
              <w:rPr>
                <w:color w:val="1f2937"/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937"/>
                <w:sz w:val="16"/>
                <w:szCs w:val="16"/>
                <w:rtl w:val="0"/>
              </w:rPr>
              <w:t xml:space="preserve">打开网站 → 搜索 → 选路线 → alert → quiet space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cbd5e1" w:space="0" w:sz="8" w:val="single"/>
              <w:bottom w:color="cbd5e1" w:space="0" w:sz="8" w:val="single"/>
              <w:right w:color="cbd5e1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spacing w:after="80" w:before="200" w:lineRule="auto"/>
              <w:rPr>
                <w:color w:val="1f2937"/>
                <w:sz w:val="16"/>
                <w:szCs w:val="16"/>
              </w:rPr>
            </w:pPr>
            <w:r w:rsidDel="00000000" w:rsidR="00000000" w:rsidRPr="00000000">
              <w:rPr>
                <w:color w:val="1f2937"/>
                <w:sz w:val="16"/>
                <w:szCs w:val="16"/>
                <w:rtl w:val="0"/>
              </w:rPr>
              <w:t xml:space="preserve">Accessibility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bd5e1" w:space="0" w:sz="8" w:val="single"/>
              <w:right w:color="cbd5e1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spacing w:after="80" w:before="200" w:lineRule="auto"/>
              <w:rPr>
                <w:color w:val="1f2937"/>
                <w:sz w:val="16"/>
                <w:szCs w:val="16"/>
              </w:rPr>
            </w:pPr>
            <w:r w:rsidDel="00000000" w:rsidR="00000000" w:rsidRPr="00000000">
              <w:rPr>
                <w:color w:val="1f2937"/>
                <w:sz w:val="16"/>
                <w:szCs w:val="16"/>
                <w:rtl w:val="0"/>
              </w:rPr>
              <w:t xml:space="preserve">axe-core + keyboard/manual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bd5e1" w:space="0" w:sz="8" w:val="single"/>
              <w:right w:color="cbd5e1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spacing w:after="80" w:before="200" w:lineRule="auto"/>
              <w:rPr>
                <w:color w:val="1f2937"/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937"/>
                <w:sz w:val="16"/>
                <w:szCs w:val="16"/>
                <w:rtl w:val="0"/>
              </w:rPr>
              <w:t xml:space="preserve">focus、labels、contrast、reduced motion、非颜色信息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cbd5e1" w:space="0" w:sz="8" w:val="single"/>
              <w:bottom w:color="cbd5e1" w:space="0" w:sz="8" w:val="single"/>
              <w:right w:color="cbd5e1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spacing w:after="80" w:before="200" w:lineRule="auto"/>
              <w:rPr>
                <w:color w:val="1f2937"/>
                <w:sz w:val="16"/>
                <w:szCs w:val="16"/>
              </w:rPr>
            </w:pPr>
            <w:r w:rsidDel="00000000" w:rsidR="00000000" w:rsidRPr="00000000">
              <w:rPr>
                <w:color w:val="1f2937"/>
                <w:sz w:val="16"/>
                <w:szCs w:val="16"/>
                <w:rtl w:val="0"/>
              </w:rPr>
              <w:t xml:space="preserve">API integration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bd5e1" w:space="0" w:sz="8" w:val="single"/>
              <w:right w:color="cbd5e1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spacing w:after="80" w:before="200" w:lineRule="auto"/>
              <w:rPr>
                <w:color w:val="1f2937"/>
                <w:sz w:val="16"/>
                <w:szCs w:val="16"/>
              </w:rPr>
            </w:pPr>
            <w:r w:rsidDel="00000000" w:rsidR="00000000" w:rsidRPr="00000000">
              <w:rPr>
                <w:color w:val="1f2937"/>
                <w:sz w:val="16"/>
                <w:szCs w:val="16"/>
                <w:rtl w:val="0"/>
              </w:rPr>
              <w:t xml:space="preserve">Postman/curl + automated tests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bd5e1" w:space="0" w:sz="8" w:val="single"/>
              <w:right w:color="cbd5e1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spacing w:after="80" w:before="200" w:lineRule="auto"/>
              <w:rPr>
                <w:color w:val="1f2937"/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937"/>
                <w:sz w:val="16"/>
                <w:szCs w:val="16"/>
                <w:rtl w:val="0"/>
              </w:rPr>
              <w:t xml:space="preserve">City data/map API failure、empty result、timeout</w:t>
            </w:r>
          </w:p>
        </w:tc>
      </w:tr>
    </w:tbl>
    <w:p w:rsidR="00000000" w:rsidDel="00000000" w:rsidP="00000000" w:rsidRDefault="00000000" w:rsidRPr="00000000" w14:paraId="00000139">
      <w:pPr>
        <w:pStyle w:val="Heading2"/>
        <w:keepNext w:val="0"/>
        <w:keepLines w:val="0"/>
        <w:spacing w:after="80" w:lineRule="auto"/>
        <w:rPr>
          <w:b w:val="1"/>
          <w:bCs w:val="1"/>
          <w:color w:val="1f2937"/>
          <w:sz w:val="26"/>
          <w:szCs w:val="26"/>
        </w:rPr>
      </w:pPr>
      <w:bookmarkStart w:colFirst="0" w:colLast="0" w:name="_4ro8sqzdnvrn" w:id="34"/>
      <w:bookmarkEnd w:id="3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2937"/>
          <w:sz w:val="26"/>
          <w:szCs w:val="26"/>
          <w:rtl w:val="0"/>
        </w:rPr>
        <w:t xml:space="preserve">13.2 DoD 验收矩阵</w:t>
      </w:r>
    </w:p>
    <w:tbl>
      <w:tblPr>
        <w:tblStyle w:val="Table18"/>
        <w:tblW w:w="88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30"/>
        <w:gridCol w:w="3060"/>
        <w:gridCol w:w="2790"/>
        <w:tblGridChange w:id="0">
          <w:tblGrid>
            <w:gridCol w:w="3030"/>
            <w:gridCol w:w="3060"/>
            <w:gridCol w:w="2790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cbd5e1" w:space="0" w:sz="8" w:val="single"/>
              <w:left w:color="cbd5e1" w:space="0" w:sz="8" w:val="single"/>
              <w:bottom w:color="cbd5e1" w:space="0" w:sz="8" w:val="single"/>
              <w:right w:color="cbd5e1" w:space="0" w:sz="8" w:val="single"/>
            </w:tcBorders>
            <w:shd w:fill="6d28d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spacing w:after="80" w:before="200" w:lineRule="auto"/>
              <w:rPr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PDF DoD</w:t>
            </w:r>
          </w:p>
        </w:tc>
        <w:tc>
          <w:tcPr>
            <w:tcBorders>
              <w:top w:color="cbd5e1" w:space="0" w:sz="8" w:val="single"/>
              <w:left w:color="000000" w:space="0" w:sz="0" w:val="nil"/>
              <w:bottom w:color="cbd5e1" w:space="0" w:sz="8" w:val="single"/>
              <w:right w:color="cbd5e1" w:space="0" w:sz="8" w:val="single"/>
            </w:tcBorders>
            <w:shd w:fill="6d28d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spacing w:after="80" w:before="200" w:lineRule="auto"/>
              <w:rPr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本项目验收方式</w:t>
            </w:r>
          </w:p>
        </w:tc>
        <w:tc>
          <w:tcPr>
            <w:tcBorders>
              <w:top w:color="cbd5e1" w:space="0" w:sz="8" w:val="single"/>
              <w:left w:color="000000" w:space="0" w:sz="0" w:val="nil"/>
              <w:bottom w:color="cbd5e1" w:space="0" w:sz="8" w:val="single"/>
              <w:right w:color="cbd5e1" w:space="0" w:sz="8" w:val="single"/>
            </w:tcBorders>
            <w:shd w:fill="6d28d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spacing w:after="80" w:before="200" w:lineRule="auto"/>
              <w:rPr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状态目标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cbd5e1" w:space="0" w:sz="8" w:val="single"/>
              <w:bottom w:color="cbd5e1" w:space="0" w:sz="8" w:val="single"/>
              <w:right w:color="cbd5e1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spacing w:after="80" w:before="200" w:lineRule="auto"/>
              <w:rPr>
                <w:color w:val="1f2937"/>
                <w:sz w:val="16"/>
                <w:szCs w:val="16"/>
              </w:rPr>
            </w:pPr>
            <w:r w:rsidDel="00000000" w:rsidR="00000000" w:rsidRPr="00000000">
              <w:rPr>
                <w:color w:val="1f2937"/>
                <w:sz w:val="16"/>
                <w:szCs w:val="16"/>
                <w:rtl w:val="0"/>
              </w:rPr>
              <w:t xml:space="preserve">Enter destination within Melbourne CBD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bd5e1" w:space="0" w:sz="8" w:val="single"/>
              <w:right w:color="cbd5e1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spacing w:after="80" w:before="200" w:lineRule="auto"/>
              <w:rPr>
                <w:color w:val="1f2937"/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937"/>
                <w:sz w:val="16"/>
                <w:szCs w:val="16"/>
                <w:rtl w:val="0"/>
              </w:rPr>
              <w:t xml:space="preserve">老师输入 CBD destination，API 返回结果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bd5e1" w:space="0" w:sz="8" w:val="single"/>
              <w:right w:color="cbd5e1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spacing w:after="80" w:before="200" w:lineRule="auto"/>
              <w:rPr>
                <w:color w:val="1f2937"/>
                <w:sz w:val="16"/>
                <w:szCs w:val="16"/>
              </w:rPr>
            </w:pPr>
            <w:r w:rsidDel="00000000" w:rsidR="00000000" w:rsidRPr="00000000">
              <w:rPr>
                <w:color w:val="1f2937"/>
                <w:sz w:val="16"/>
                <w:szCs w:val="16"/>
                <w:rtl w:val="0"/>
              </w:rPr>
              <w:t xml:space="preserve">Must pass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cbd5e1" w:space="0" w:sz="8" w:val="single"/>
              <w:bottom w:color="cbd5e1" w:space="0" w:sz="8" w:val="single"/>
              <w:right w:color="cbd5e1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spacing w:after="80" w:before="200" w:lineRule="auto"/>
              <w:rPr>
                <w:color w:val="1f2937"/>
                <w:sz w:val="16"/>
                <w:szCs w:val="16"/>
              </w:rPr>
            </w:pPr>
            <w:r w:rsidDel="00000000" w:rsidR="00000000" w:rsidRPr="00000000">
              <w:rPr>
                <w:color w:val="1f2937"/>
                <w:sz w:val="16"/>
                <w:szCs w:val="16"/>
                <w:rtl w:val="0"/>
              </w:rPr>
              <w:t xml:space="preserve">At least one sensory-aware route using open data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bd5e1" w:space="0" w:sz="8" w:val="single"/>
              <w:right w:color="cbd5e1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spacing w:after="80" w:before="200" w:lineRule="auto"/>
              <w:rPr>
                <w:color w:val="1f2937"/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937"/>
                <w:sz w:val="16"/>
                <w:szCs w:val="16"/>
                <w:rtl w:val="0"/>
              </w:rPr>
              <w:t xml:space="preserve">响应包含 route geometry + pedestrian-derived score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bd5e1" w:space="0" w:sz="8" w:val="single"/>
              <w:right w:color="cbd5e1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spacing w:after="80" w:before="200" w:lineRule="auto"/>
              <w:rPr>
                <w:color w:val="1f2937"/>
                <w:sz w:val="16"/>
                <w:szCs w:val="16"/>
              </w:rPr>
            </w:pPr>
            <w:r w:rsidDel="00000000" w:rsidR="00000000" w:rsidRPr="00000000">
              <w:rPr>
                <w:color w:val="1f2937"/>
                <w:sz w:val="16"/>
                <w:szCs w:val="16"/>
                <w:rtl w:val="0"/>
              </w:rPr>
              <w:t xml:space="preserve">Must pass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cbd5e1" w:space="0" w:sz="8" w:val="single"/>
              <w:bottom w:color="cbd5e1" w:space="0" w:sz="8" w:val="single"/>
              <w:right w:color="cbd5e1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spacing w:after="80" w:before="200" w:lineRule="auto"/>
              <w:rPr>
                <w:color w:val="1f2937"/>
                <w:sz w:val="16"/>
                <w:szCs w:val="16"/>
              </w:rPr>
            </w:pPr>
            <w:r w:rsidDel="00000000" w:rsidR="00000000" w:rsidRPr="00000000">
              <w:rPr>
                <w:color w:val="1f2937"/>
                <w:sz w:val="16"/>
                <w:szCs w:val="16"/>
                <w:rtl w:val="0"/>
              </w:rPr>
              <w:t xml:space="preserve">Sensory indicator based on agreed factors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bd5e1" w:space="0" w:sz="8" w:val="single"/>
              <w:right w:color="cbd5e1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spacing w:after="80" w:before="200" w:lineRule="auto"/>
              <w:rPr>
                <w:color w:val="1f2937"/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937"/>
                <w:sz w:val="16"/>
                <w:szCs w:val="16"/>
                <w:rtl w:val="0"/>
              </w:rPr>
              <w:t xml:space="preserve">Route card 显示 LOW/MODERATE/HIGH + explanation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bd5e1" w:space="0" w:sz="8" w:val="single"/>
              <w:right w:color="cbd5e1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spacing w:after="80" w:before="200" w:lineRule="auto"/>
              <w:rPr>
                <w:color w:val="1f2937"/>
                <w:sz w:val="16"/>
                <w:szCs w:val="16"/>
              </w:rPr>
            </w:pPr>
            <w:r w:rsidDel="00000000" w:rsidR="00000000" w:rsidRPr="00000000">
              <w:rPr>
                <w:color w:val="1f2937"/>
                <w:sz w:val="16"/>
                <w:szCs w:val="16"/>
                <w:rtl w:val="0"/>
              </w:rPr>
              <w:t xml:space="preserve">Must pass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cbd5e1" w:space="0" w:sz="8" w:val="single"/>
              <w:bottom w:color="cbd5e1" w:space="0" w:sz="8" w:val="single"/>
              <w:right w:color="cbd5e1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spacing w:after="80" w:before="200" w:lineRule="auto"/>
              <w:rPr>
                <w:color w:val="1f2937"/>
                <w:sz w:val="16"/>
                <w:szCs w:val="16"/>
              </w:rPr>
            </w:pPr>
            <w:r w:rsidDel="00000000" w:rsidR="00000000" w:rsidRPr="00000000">
              <w:rPr>
                <w:color w:val="1f2937"/>
                <w:sz w:val="16"/>
                <w:szCs w:val="16"/>
                <w:rtl w:val="0"/>
              </w:rPr>
              <w:t xml:space="preserve">Dynamic adjust above user-defined limits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bd5e1" w:space="0" w:sz="8" w:val="single"/>
              <w:right w:color="cbd5e1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spacing w:after="80" w:before="200" w:lineRule="auto"/>
              <w:rPr>
                <w:color w:val="1f2937"/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937"/>
                <w:sz w:val="16"/>
                <w:szCs w:val="16"/>
                <w:rtl w:val="0"/>
              </w:rPr>
              <w:t xml:space="preserve">调低 threshold 后触发 warning / alternative recommendation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bd5e1" w:space="0" w:sz="8" w:val="single"/>
              <w:right w:color="cbd5e1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spacing w:after="80" w:before="200" w:lineRule="auto"/>
              <w:rPr>
                <w:color w:val="1f2937"/>
                <w:sz w:val="16"/>
                <w:szCs w:val="16"/>
              </w:rPr>
            </w:pPr>
            <w:r w:rsidDel="00000000" w:rsidR="00000000" w:rsidRPr="00000000">
              <w:rPr>
                <w:color w:val="1f2937"/>
                <w:sz w:val="16"/>
                <w:szCs w:val="16"/>
                <w:rtl w:val="0"/>
              </w:rPr>
              <w:t xml:space="preserve">Must pass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cbd5e1" w:space="0" w:sz="8" w:val="single"/>
              <w:bottom w:color="cbd5e1" w:space="0" w:sz="8" w:val="single"/>
              <w:right w:color="cbd5e1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spacing w:after="80" w:before="200" w:lineRule="auto"/>
              <w:rPr>
                <w:color w:val="1f2937"/>
                <w:sz w:val="16"/>
                <w:szCs w:val="16"/>
              </w:rPr>
            </w:pPr>
            <w:r w:rsidDel="00000000" w:rsidR="00000000" w:rsidRPr="00000000">
              <w:rPr>
                <w:color w:val="1f2937"/>
                <w:sz w:val="16"/>
                <w:szCs w:val="16"/>
                <w:rtl w:val="0"/>
              </w:rPr>
              <w:t xml:space="preserve">Walking route integrates with public transport access points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bd5e1" w:space="0" w:sz="8" w:val="single"/>
              <w:right w:color="cbd5e1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spacing w:after="80" w:before="200" w:lineRule="auto"/>
              <w:rPr>
                <w:color w:val="1f2937"/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937"/>
                <w:sz w:val="16"/>
                <w:szCs w:val="16"/>
                <w:rtl w:val="0"/>
              </w:rPr>
              <w:t xml:space="preserve">地图显示路线附近 tram/train/bus stop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bd5e1" w:space="0" w:sz="8" w:val="single"/>
              <w:right w:color="cbd5e1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spacing w:after="80" w:before="200" w:lineRule="auto"/>
              <w:rPr>
                <w:color w:val="1f2937"/>
                <w:sz w:val="16"/>
                <w:szCs w:val="16"/>
              </w:rPr>
            </w:pPr>
            <w:r w:rsidDel="00000000" w:rsidR="00000000" w:rsidRPr="00000000">
              <w:rPr>
                <w:color w:val="1f2937"/>
                <w:sz w:val="16"/>
                <w:szCs w:val="16"/>
                <w:rtl w:val="0"/>
              </w:rPr>
              <w:t xml:space="preserve">Must pass if mentor enforces full DoD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cbd5e1" w:space="0" w:sz="8" w:val="single"/>
              <w:bottom w:color="cbd5e1" w:space="0" w:sz="8" w:val="single"/>
              <w:right w:color="cbd5e1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spacing w:after="80" w:before="200" w:lineRule="auto"/>
              <w:rPr>
                <w:color w:val="1f2937"/>
                <w:sz w:val="16"/>
                <w:szCs w:val="16"/>
              </w:rPr>
            </w:pPr>
            <w:r w:rsidDel="00000000" w:rsidR="00000000" w:rsidRPr="00000000">
              <w:rPr>
                <w:color w:val="1f2937"/>
                <w:sz w:val="16"/>
                <w:szCs w:val="16"/>
                <w:rtl w:val="0"/>
              </w:rPr>
              <w:t xml:space="preserve">Real-time high-density alerts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bd5e1" w:space="0" w:sz="8" w:val="single"/>
              <w:right w:color="cbd5e1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spacing w:after="80" w:before="200" w:lineRule="auto"/>
              <w:rPr>
                <w:color w:val="1f2937"/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937"/>
                <w:sz w:val="16"/>
                <w:szCs w:val="16"/>
                <w:rtl w:val="0"/>
              </w:rPr>
              <w:t xml:space="preserve">用 past-hour dataset 产生 hotspot/alert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bd5e1" w:space="0" w:sz="8" w:val="single"/>
              <w:right w:color="cbd5e1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spacing w:after="80" w:before="200" w:lineRule="auto"/>
              <w:rPr>
                <w:color w:val="1f2937"/>
                <w:sz w:val="16"/>
                <w:szCs w:val="16"/>
              </w:rPr>
            </w:pPr>
            <w:r w:rsidDel="00000000" w:rsidR="00000000" w:rsidRPr="00000000">
              <w:rPr>
                <w:color w:val="1f2937"/>
                <w:sz w:val="16"/>
                <w:szCs w:val="16"/>
                <w:rtl w:val="0"/>
              </w:rPr>
              <w:t xml:space="preserve">Must pass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cbd5e1" w:space="0" w:sz="8" w:val="single"/>
              <w:bottom w:color="cbd5e1" w:space="0" w:sz="8" w:val="single"/>
              <w:right w:color="cbd5e1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spacing w:after="80" w:before="200" w:lineRule="auto"/>
              <w:rPr>
                <w:color w:val="1f2937"/>
                <w:sz w:val="16"/>
                <w:szCs w:val="16"/>
              </w:rPr>
            </w:pPr>
            <w:r w:rsidDel="00000000" w:rsidR="00000000" w:rsidRPr="00000000">
              <w:rPr>
                <w:color w:val="1f2937"/>
                <w:sz w:val="16"/>
                <w:szCs w:val="16"/>
                <w:rtl w:val="0"/>
              </w:rPr>
              <w:t xml:space="preserve">Quiet refuge locations on demand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bd5e1" w:space="0" w:sz="8" w:val="single"/>
              <w:right w:color="cbd5e1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spacing w:after="80" w:before="200" w:lineRule="auto"/>
              <w:rPr>
                <w:color w:val="1f2937"/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937"/>
                <w:sz w:val="16"/>
                <w:szCs w:val="16"/>
                <w:rtl w:val="0"/>
              </w:rPr>
              <w:t xml:space="preserve">按钮显示附近 parks/libraries/quiet spaces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bd5e1" w:space="0" w:sz="8" w:val="single"/>
              <w:right w:color="cbd5e1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spacing w:after="80" w:before="200" w:lineRule="auto"/>
              <w:rPr>
                <w:color w:val="1f2937"/>
                <w:sz w:val="16"/>
                <w:szCs w:val="16"/>
              </w:rPr>
            </w:pPr>
            <w:r w:rsidDel="00000000" w:rsidR="00000000" w:rsidRPr="00000000">
              <w:rPr>
                <w:color w:val="1f2937"/>
                <w:sz w:val="16"/>
                <w:szCs w:val="16"/>
                <w:rtl w:val="0"/>
              </w:rPr>
              <w:t xml:space="preserve">Must pass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cbd5e1" w:space="0" w:sz="8" w:val="single"/>
              <w:bottom w:color="cbd5e1" w:space="0" w:sz="8" w:val="single"/>
              <w:right w:color="cbd5e1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spacing w:after="80" w:before="200" w:lineRule="auto"/>
              <w:rPr>
                <w:color w:val="1f2937"/>
                <w:sz w:val="16"/>
                <w:szCs w:val="16"/>
              </w:rPr>
            </w:pPr>
            <w:r w:rsidDel="00000000" w:rsidR="00000000" w:rsidRPr="00000000">
              <w:rPr>
                <w:color w:val="1f2937"/>
                <w:sz w:val="16"/>
                <w:szCs w:val="16"/>
                <w:rtl w:val="0"/>
              </w:rPr>
              <w:t xml:space="preserve">Predictive alerts using historical trends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bd5e1" w:space="0" w:sz="8" w:val="single"/>
              <w:right w:color="cbd5e1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spacing w:after="80" w:before="200" w:lineRule="auto"/>
              <w:rPr>
                <w:color w:val="1f2937"/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937"/>
                <w:sz w:val="16"/>
                <w:szCs w:val="16"/>
                <w:rtl w:val="0"/>
              </w:rPr>
              <w:t xml:space="preserve">历史 baseline 驱动 next-hour alert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bd5e1" w:space="0" w:sz="8" w:val="single"/>
              <w:right w:color="cbd5e1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spacing w:after="80" w:before="200" w:lineRule="auto"/>
              <w:rPr>
                <w:color w:val="1f2937"/>
                <w:sz w:val="16"/>
                <w:szCs w:val="16"/>
              </w:rPr>
            </w:pPr>
            <w:r w:rsidDel="00000000" w:rsidR="00000000" w:rsidRPr="00000000">
              <w:rPr>
                <w:color w:val="1f2937"/>
                <w:sz w:val="16"/>
                <w:szCs w:val="16"/>
                <w:rtl w:val="0"/>
              </w:rPr>
              <w:t xml:space="preserve">Must pass / Stretch depending schedule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cbd5e1" w:space="0" w:sz="8" w:val="single"/>
              <w:bottom w:color="cbd5e1" w:space="0" w:sz="8" w:val="single"/>
              <w:right w:color="cbd5e1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spacing w:after="80" w:before="200" w:lineRule="auto"/>
              <w:rPr>
                <w:color w:val="1f2937"/>
                <w:sz w:val="16"/>
                <w:szCs w:val="16"/>
              </w:rPr>
            </w:pPr>
            <w:r w:rsidDel="00000000" w:rsidR="00000000" w:rsidRPr="00000000">
              <w:rPr>
                <w:color w:val="1f2937"/>
                <w:sz w:val="16"/>
                <w:szCs w:val="16"/>
                <w:rtl w:val="0"/>
              </w:rPr>
              <w:t xml:space="preserve">Alert accuracy validated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bd5e1" w:space="0" w:sz="8" w:val="single"/>
              <w:right w:color="cbd5e1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spacing w:after="80" w:before="200" w:lineRule="auto"/>
              <w:rPr>
                <w:color w:val="1f2937"/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937"/>
                <w:sz w:val="16"/>
                <w:szCs w:val="16"/>
                <w:rtl w:val="0"/>
              </w:rPr>
              <w:t xml:space="preserve">保存 test cases：预测/当前值与 city data 对比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bd5e1" w:space="0" w:sz="8" w:val="single"/>
              <w:right w:color="cbd5e1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spacing w:after="80" w:before="200" w:lineRule="auto"/>
              <w:rPr>
                <w:color w:val="1f2937"/>
                <w:sz w:val="16"/>
                <w:szCs w:val="16"/>
              </w:rPr>
            </w:pPr>
            <w:r w:rsidDel="00000000" w:rsidR="00000000" w:rsidRPr="00000000">
              <w:rPr>
                <w:color w:val="1f2937"/>
                <w:sz w:val="16"/>
                <w:szCs w:val="16"/>
                <w:rtl w:val="0"/>
              </w:rPr>
              <w:t xml:space="preserve">Must document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000000" w:space="0" w:sz="0" w:val="nil"/>
              <w:left w:color="cbd5e1" w:space="0" w:sz="8" w:val="single"/>
              <w:bottom w:color="cbd5e1" w:space="0" w:sz="8" w:val="single"/>
              <w:right w:color="cbd5e1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spacing w:after="80" w:before="200" w:lineRule="auto"/>
              <w:rPr>
                <w:color w:val="1f2937"/>
                <w:sz w:val="16"/>
                <w:szCs w:val="16"/>
              </w:rPr>
            </w:pPr>
            <w:r w:rsidDel="00000000" w:rsidR="00000000" w:rsidRPr="00000000">
              <w:rPr>
                <w:color w:val="1f2937"/>
                <w:sz w:val="16"/>
                <w:szCs w:val="16"/>
                <w:rtl w:val="0"/>
              </w:rPr>
              <w:t xml:space="preserve">Accessibility/usability testing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bd5e1" w:space="0" w:sz="8" w:val="single"/>
              <w:right w:color="cbd5e1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spacing w:after="80" w:before="200" w:lineRule="auto"/>
              <w:rPr>
                <w:color w:val="1f2937"/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937"/>
                <w:sz w:val="16"/>
                <w:szCs w:val="16"/>
                <w:rtl w:val="0"/>
              </w:rPr>
              <w:t xml:space="preserve">至少 keyboard + automated a11y + representative/closest available testing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bd5e1" w:space="0" w:sz="8" w:val="single"/>
              <w:right w:color="cbd5e1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spacing w:after="80" w:before="200" w:lineRule="auto"/>
              <w:rPr>
                <w:color w:val="1f2937"/>
                <w:sz w:val="16"/>
                <w:szCs w:val="16"/>
              </w:rPr>
            </w:pPr>
            <w:r w:rsidDel="00000000" w:rsidR="00000000" w:rsidRPr="00000000">
              <w:rPr>
                <w:color w:val="1f2937"/>
                <w:sz w:val="16"/>
                <w:szCs w:val="16"/>
                <w:rtl w:val="0"/>
              </w:rPr>
              <w:t xml:space="preserve">Must document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cbd5e1" w:space="0" w:sz="8" w:val="single"/>
              <w:bottom w:color="cbd5e1" w:space="0" w:sz="8" w:val="single"/>
              <w:right w:color="cbd5e1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spacing w:after="80" w:before="200" w:lineRule="auto"/>
              <w:rPr>
                <w:color w:val="1f2937"/>
                <w:sz w:val="16"/>
                <w:szCs w:val="16"/>
              </w:rPr>
            </w:pPr>
            <w:r w:rsidDel="00000000" w:rsidR="00000000" w:rsidRPr="00000000">
              <w:rPr>
                <w:color w:val="1f2937"/>
                <w:sz w:val="16"/>
                <w:szCs w:val="16"/>
                <w:rtl w:val="0"/>
              </w:rPr>
              <w:t xml:space="preserve">Critical/high defects resolved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bd5e1" w:space="0" w:sz="8" w:val="single"/>
              <w:right w:color="cbd5e1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spacing w:after="80" w:before="200" w:lineRule="auto"/>
              <w:rPr>
                <w:color w:val="1f2937"/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937"/>
                <w:sz w:val="16"/>
                <w:szCs w:val="16"/>
                <w:rtl w:val="0"/>
              </w:rPr>
              <w:t xml:space="preserve">Demo 前 defect list 中无 critical/high open item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bd5e1" w:space="0" w:sz="8" w:val="single"/>
              <w:right w:color="cbd5e1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spacing w:after="80" w:before="200" w:lineRule="auto"/>
              <w:rPr>
                <w:color w:val="1f2937"/>
                <w:sz w:val="16"/>
                <w:szCs w:val="16"/>
              </w:rPr>
            </w:pPr>
            <w:r w:rsidDel="00000000" w:rsidR="00000000" w:rsidRPr="00000000">
              <w:rPr>
                <w:color w:val="1f2937"/>
                <w:sz w:val="16"/>
                <w:szCs w:val="16"/>
                <w:rtl w:val="0"/>
              </w:rPr>
              <w:t xml:space="preserve">Must pass</w:t>
            </w:r>
          </w:p>
        </w:tc>
      </w:tr>
    </w:tbl>
    <w:p w:rsidR="00000000" w:rsidDel="00000000" w:rsidP="00000000" w:rsidRDefault="00000000" w:rsidRPr="00000000" w14:paraId="0000015E">
      <w:pPr>
        <w:pStyle w:val="Heading1"/>
        <w:keepNext w:val="0"/>
        <w:keepLines w:val="0"/>
        <w:spacing w:before="480" w:lineRule="auto"/>
        <w:rPr>
          <w:b w:val="1"/>
          <w:bCs w:val="1"/>
          <w:color w:val="6d28d9"/>
          <w:sz w:val="32"/>
          <w:szCs w:val="32"/>
        </w:rPr>
      </w:pPr>
      <w:bookmarkStart w:colFirst="0" w:colLast="0" w:name="_yynfb8sdlrr0" w:id="35"/>
      <w:bookmarkEnd w:id="3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6d28d9"/>
          <w:sz w:val="32"/>
          <w:szCs w:val="32"/>
          <w:rtl w:val="0"/>
        </w:rPr>
        <w:t xml:space="preserve">14. 团队分工建议</w:t>
      </w:r>
    </w:p>
    <w:p w:rsidR="00000000" w:rsidDel="00000000" w:rsidP="00000000" w:rsidRDefault="00000000" w:rsidRPr="00000000" w14:paraId="0000015F">
      <w:pPr>
        <w:spacing w:after="80" w:before="200" w:line="268.8" w:lineRule="auto"/>
        <w:rPr>
          <w:color w:val="1f2937"/>
          <w:sz w:val="19"/>
          <w:szCs w:val="19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2937"/>
          <w:sz w:val="19"/>
          <w:szCs w:val="19"/>
          <w:rtl w:val="0"/>
        </w:rPr>
        <w:t xml:space="preserve">下面按角色分工；如果组员少，可以一人兼任多个角色。</w:t>
      </w:r>
    </w:p>
    <w:tbl>
      <w:tblPr>
        <w:tblStyle w:val="Table19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70"/>
        <w:gridCol w:w="2970"/>
        <w:gridCol w:w="2955"/>
        <w:tblGridChange w:id="0">
          <w:tblGrid>
            <w:gridCol w:w="2970"/>
            <w:gridCol w:w="2970"/>
            <w:gridCol w:w="2955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cbd5e1" w:space="0" w:sz="8" w:val="single"/>
              <w:left w:color="cbd5e1" w:space="0" w:sz="8" w:val="single"/>
              <w:bottom w:color="cbd5e1" w:space="0" w:sz="8" w:val="single"/>
              <w:right w:color="cbd5e1" w:space="0" w:sz="8" w:val="single"/>
            </w:tcBorders>
            <w:shd w:fill="6d28d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spacing w:after="80" w:before="200" w:lineRule="auto"/>
              <w:rPr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角色</w:t>
            </w:r>
          </w:p>
        </w:tc>
        <w:tc>
          <w:tcPr>
            <w:tcBorders>
              <w:top w:color="cbd5e1" w:space="0" w:sz="8" w:val="single"/>
              <w:left w:color="000000" w:space="0" w:sz="0" w:val="nil"/>
              <w:bottom w:color="cbd5e1" w:space="0" w:sz="8" w:val="single"/>
              <w:right w:color="cbd5e1" w:space="0" w:sz="8" w:val="single"/>
            </w:tcBorders>
            <w:shd w:fill="6d28d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spacing w:after="80" w:before="200" w:lineRule="auto"/>
              <w:rPr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主要工作</w:t>
            </w:r>
          </w:p>
        </w:tc>
        <w:tc>
          <w:tcPr>
            <w:tcBorders>
              <w:top w:color="cbd5e1" w:space="0" w:sz="8" w:val="single"/>
              <w:left w:color="000000" w:space="0" w:sz="0" w:val="nil"/>
              <w:bottom w:color="cbd5e1" w:space="0" w:sz="8" w:val="single"/>
              <w:right w:color="cbd5e1" w:space="0" w:sz="8" w:val="single"/>
            </w:tcBorders>
            <w:shd w:fill="6d28d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spacing w:after="80" w:before="200" w:lineRule="auto"/>
              <w:rPr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交付物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cbd5e1" w:space="0" w:sz="8" w:val="single"/>
              <w:bottom w:color="cbd5e1" w:space="0" w:sz="8" w:val="single"/>
              <w:right w:color="cbd5e1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spacing w:after="80" w:before="200" w:lineRule="auto"/>
              <w:rPr>
                <w:color w:val="1f2937"/>
                <w:sz w:val="17"/>
                <w:szCs w:val="17"/>
              </w:rPr>
            </w:pPr>
            <w:r w:rsidDel="00000000" w:rsidR="00000000" w:rsidRPr="00000000">
              <w:rPr>
                <w:color w:val="1f2937"/>
                <w:sz w:val="17"/>
                <w:szCs w:val="17"/>
                <w:rtl w:val="0"/>
              </w:rPr>
              <w:t xml:space="preserve">Frontend/UI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bd5e1" w:space="0" w:sz="8" w:val="single"/>
              <w:right w:color="cbd5e1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spacing w:after="80" w:before="200" w:lineRule="auto"/>
              <w:rPr>
                <w:color w:val="1f2937"/>
                <w:sz w:val="17"/>
                <w:szCs w:val="17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937"/>
                <w:sz w:val="17"/>
                <w:szCs w:val="17"/>
                <w:rtl w:val="0"/>
              </w:rPr>
              <w:t xml:space="preserve">React layout、Map、route cards、alerts、accessibility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bd5e1" w:space="0" w:sz="8" w:val="single"/>
              <w:right w:color="cbd5e1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spacing w:after="80" w:before="200" w:lineRule="auto"/>
              <w:rPr>
                <w:color w:val="1f2937"/>
                <w:sz w:val="17"/>
                <w:szCs w:val="17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937"/>
                <w:sz w:val="17"/>
                <w:szCs w:val="17"/>
                <w:rtl w:val="0"/>
              </w:rPr>
              <w:t xml:space="preserve">可完整演示的 SPA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cbd5e1" w:space="0" w:sz="8" w:val="single"/>
              <w:bottom w:color="cbd5e1" w:space="0" w:sz="8" w:val="single"/>
              <w:right w:color="cbd5e1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spacing w:after="80" w:before="200" w:lineRule="auto"/>
              <w:rPr>
                <w:color w:val="1f2937"/>
                <w:sz w:val="17"/>
                <w:szCs w:val="17"/>
              </w:rPr>
            </w:pPr>
            <w:r w:rsidDel="00000000" w:rsidR="00000000" w:rsidRPr="00000000">
              <w:rPr>
                <w:color w:val="1f2937"/>
                <w:sz w:val="17"/>
                <w:szCs w:val="17"/>
                <w:rtl w:val="0"/>
              </w:rPr>
              <w:t xml:space="preserve">Backend/API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bd5e1" w:space="0" w:sz="8" w:val="single"/>
              <w:right w:color="cbd5e1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spacing w:after="80" w:before="200" w:lineRule="auto"/>
              <w:rPr>
                <w:color w:val="1f2937"/>
                <w:sz w:val="17"/>
                <w:szCs w:val="17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937"/>
                <w:sz w:val="17"/>
                <w:szCs w:val="17"/>
                <w:rtl w:val="0"/>
              </w:rPr>
              <w:t xml:space="preserve">Lambda、API endpoints、Mapbox integration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bd5e1" w:space="0" w:sz="8" w:val="single"/>
              <w:right w:color="cbd5e1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spacing w:after="80" w:before="200" w:lineRule="auto"/>
              <w:rPr>
                <w:color w:val="1f2937"/>
                <w:sz w:val="17"/>
                <w:szCs w:val="17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937"/>
                <w:sz w:val="17"/>
                <w:szCs w:val="17"/>
                <w:rtl w:val="0"/>
              </w:rPr>
              <w:t xml:space="preserve">稳定 JSON API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cbd5e1" w:space="0" w:sz="8" w:val="single"/>
              <w:bottom w:color="cbd5e1" w:space="0" w:sz="8" w:val="single"/>
              <w:right w:color="cbd5e1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spacing w:after="80" w:before="200" w:lineRule="auto"/>
              <w:rPr>
                <w:color w:val="1f2937"/>
                <w:sz w:val="17"/>
                <w:szCs w:val="17"/>
              </w:rPr>
            </w:pPr>
            <w:r w:rsidDel="00000000" w:rsidR="00000000" w:rsidRPr="00000000">
              <w:rPr>
                <w:color w:val="1f2937"/>
                <w:sz w:val="17"/>
                <w:szCs w:val="17"/>
                <w:rtl w:val="0"/>
              </w:rPr>
              <w:t xml:space="preserve">Data/Scoring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bd5e1" w:space="0" w:sz="8" w:val="single"/>
              <w:right w:color="cbd5e1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spacing w:after="80" w:before="200" w:lineRule="auto"/>
              <w:rPr>
                <w:color w:val="1f2937"/>
                <w:sz w:val="17"/>
                <w:szCs w:val="17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937"/>
                <w:sz w:val="17"/>
                <w:szCs w:val="17"/>
                <w:rtl w:val="0"/>
              </w:rPr>
              <w:t xml:space="preserve">Melbourne datasets、baseline、route matching、prediction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bd5e1" w:space="0" w:sz="8" w:val="single"/>
              <w:right w:color="cbd5e1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spacing w:after="80" w:before="200" w:lineRule="auto"/>
              <w:rPr>
                <w:color w:val="1f2937"/>
                <w:sz w:val="17"/>
                <w:szCs w:val="17"/>
              </w:rPr>
            </w:pPr>
            <w:r w:rsidDel="00000000" w:rsidR="00000000" w:rsidRPr="00000000">
              <w:rPr>
                <w:color w:val="1f2937"/>
                <w:sz w:val="17"/>
                <w:szCs w:val="17"/>
                <w:rtl w:val="0"/>
              </w:rPr>
              <w:t xml:space="preserve">scoring.ts + data validation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cbd5e1" w:space="0" w:sz="8" w:val="single"/>
              <w:bottom w:color="cbd5e1" w:space="0" w:sz="8" w:val="single"/>
              <w:right w:color="cbd5e1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spacing w:after="80" w:before="200" w:lineRule="auto"/>
              <w:rPr>
                <w:color w:val="1f2937"/>
                <w:sz w:val="17"/>
                <w:szCs w:val="17"/>
              </w:rPr>
            </w:pPr>
            <w:r w:rsidDel="00000000" w:rsidR="00000000" w:rsidRPr="00000000">
              <w:rPr>
                <w:color w:val="1f2937"/>
                <w:sz w:val="17"/>
                <w:szCs w:val="17"/>
                <w:rtl w:val="0"/>
              </w:rPr>
              <w:t xml:space="preserve">Cloud/QA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bd5e1" w:space="0" w:sz="8" w:val="single"/>
              <w:right w:color="cbd5e1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spacing w:after="80" w:before="200" w:lineRule="auto"/>
              <w:rPr>
                <w:color w:val="1f2937"/>
                <w:sz w:val="17"/>
                <w:szCs w:val="17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937"/>
                <w:sz w:val="17"/>
                <w:szCs w:val="17"/>
                <w:rtl w:val="0"/>
              </w:rPr>
              <w:t xml:space="preserve">AWS deploy、CloudFront、logs、E2E、demo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bd5e1" w:space="0" w:sz="8" w:val="single"/>
              <w:right w:color="cbd5e1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spacing w:after="80" w:before="200" w:lineRule="auto"/>
              <w:rPr>
                <w:color w:val="1f2937"/>
                <w:sz w:val="17"/>
                <w:szCs w:val="17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937"/>
                <w:sz w:val="17"/>
                <w:szCs w:val="17"/>
                <w:rtl w:val="0"/>
              </w:rPr>
              <w:t xml:space="preserve">公开 URL + deployment guide + tests</w:t>
            </w:r>
          </w:p>
        </w:tc>
      </w:tr>
    </w:tbl>
    <w:p w:rsidR="00000000" w:rsidDel="00000000" w:rsidP="00000000" w:rsidRDefault="00000000" w:rsidRPr="00000000" w14:paraId="0000016F">
      <w:pPr>
        <w:pStyle w:val="Heading1"/>
        <w:keepNext w:val="0"/>
        <w:keepLines w:val="0"/>
        <w:spacing w:before="480" w:lineRule="auto"/>
        <w:rPr>
          <w:b w:val="1"/>
          <w:bCs w:val="1"/>
          <w:color w:val="6d28d9"/>
          <w:sz w:val="32"/>
          <w:szCs w:val="32"/>
        </w:rPr>
      </w:pPr>
      <w:bookmarkStart w:colFirst="0" w:colLast="0" w:name="_12ss2ylq68ai" w:id="36"/>
      <w:bookmarkEnd w:id="3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6d28d9"/>
          <w:sz w:val="32"/>
          <w:szCs w:val="32"/>
          <w:rtl w:val="0"/>
        </w:rPr>
        <w:t xml:space="preserve">15. 建议迭代计划（可按课程时间调整）</w:t>
      </w:r>
    </w:p>
    <w:tbl>
      <w:tblPr>
        <w:tblStyle w:val="Table20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75"/>
        <w:gridCol w:w="2265"/>
        <w:gridCol w:w="2205"/>
        <w:gridCol w:w="2250"/>
        <w:tblGridChange w:id="0">
          <w:tblGrid>
            <w:gridCol w:w="2175"/>
            <w:gridCol w:w="2265"/>
            <w:gridCol w:w="2205"/>
            <w:gridCol w:w="2250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cbd5e1" w:space="0" w:sz="8" w:val="single"/>
              <w:left w:color="cbd5e1" w:space="0" w:sz="8" w:val="single"/>
              <w:bottom w:color="cbd5e1" w:space="0" w:sz="8" w:val="single"/>
              <w:right w:color="cbd5e1" w:space="0" w:sz="8" w:val="single"/>
            </w:tcBorders>
            <w:shd w:fill="6d28d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spacing w:after="80" w:before="200" w:lineRule="auto"/>
              <w:rPr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Sprint</w:t>
            </w:r>
          </w:p>
        </w:tc>
        <w:tc>
          <w:tcPr>
            <w:tcBorders>
              <w:top w:color="cbd5e1" w:space="0" w:sz="8" w:val="single"/>
              <w:left w:color="000000" w:space="0" w:sz="0" w:val="nil"/>
              <w:bottom w:color="cbd5e1" w:space="0" w:sz="8" w:val="single"/>
              <w:right w:color="cbd5e1" w:space="0" w:sz="8" w:val="single"/>
            </w:tcBorders>
            <w:shd w:fill="6d28d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spacing w:after="80" w:before="200" w:lineRule="auto"/>
              <w:rPr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目标</w:t>
            </w:r>
          </w:p>
        </w:tc>
        <w:tc>
          <w:tcPr>
            <w:tcBorders>
              <w:top w:color="cbd5e1" w:space="0" w:sz="8" w:val="single"/>
              <w:left w:color="000000" w:space="0" w:sz="0" w:val="nil"/>
              <w:bottom w:color="cbd5e1" w:space="0" w:sz="8" w:val="single"/>
              <w:right w:color="cbd5e1" w:space="0" w:sz="8" w:val="single"/>
            </w:tcBorders>
            <w:shd w:fill="6d28d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spacing w:after="80" w:before="200" w:lineRule="auto"/>
              <w:rPr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完成标志</w:t>
            </w:r>
          </w:p>
        </w:tc>
        <w:tc>
          <w:tcPr>
            <w:tcBorders>
              <w:top w:color="cbd5e1" w:space="0" w:sz="8" w:val="single"/>
              <w:left w:color="000000" w:space="0" w:sz="0" w:val="nil"/>
              <w:bottom w:color="cbd5e1" w:space="0" w:sz="8" w:val="single"/>
              <w:right w:color="cbd5e1" w:space="0" w:sz="8" w:val="single"/>
            </w:tcBorders>
            <w:shd w:fill="6d28d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spacing w:after="80" w:before="200" w:lineRule="auto"/>
              <w:rPr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避免事项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cbd5e1" w:space="0" w:sz="8" w:val="single"/>
              <w:bottom w:color="cbd5e1" w:space="0" w:sz="8" w:val="single"/>
              <w:right w:color="cbd5e1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spacing w:after="80" w:before="200" w:lineRule="auto"/>
              <w:rPr>
                <w:color w:val="1f2937"/>
                <w:sz w:val="16"/>
                <w:szCs w:val="16"/>
              </w:rPr>
            </w:pPr>
            <w:r w:rsidDel="00000000" w:rsidR="00000000" w:rsidRPr="00000000">
              <w:rPr>
                <w:color w:val="1f2937"/>
                <w:sz w:val="16"/>
                <w:szCs w:val="16"/>
                <w:rtl w:val="0"/>
              </w:rPr>
              <w:t xml:space="preserve">Sprint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bd5e1" w:space="0" w:sz="8" w:val="single"/>
              <w:right w:color="cbd5e1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spacing w:after="80" w:before="200" w:lineRule="auto"/>
              <w:rPr>
                <w:color w:val="1f2937"/>
                <w:sz w:val="16"/>
                <w:szCs w:val="16"/>
              </w:rPr>
            </w:pPr>
            <w:r w:rsidDel="00000000" w:rsidR="00000000" w:rsidRPr="00000000">
              <w:rPr>
                <w:color w:val="1f2937"/>
                <w:sz w:val="16"/>
                <w:szCs w:val="16"/>
                <w:rtl w:val="0"/>
              </w:rPr>
              <w:t xml:space="preserve">UI + Map + mock routes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bd5e1" w:space="0" w:sz="8" w:val="single"/>
              <w:right w:color="cbd5e1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spacing w:after="80" w:before="200" w:lineRule="auto"/>
              <w:rPr>
                <w:color w:val="1f2937"/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937"/>
                <w:sz w:val="16"/>
                <w:szCs w:val="16"/>
                <w:rtl w:val="0"/>
              </w:rPr>
              <w:t xml:space="preserve">老师已经可以完成完整点击流程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bd5e1" w:space="0" w:sz="8" w:val="single"/>
              <w:right w:color="cbd5e1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spacing w:after="80" w:before="200" w:lineRule="auto"/>
              <w:rPr>
                <w:color w:val="1f2937"/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937"/>
                <w:sz w:val="16"/>
                <w:szCs w:val="16"/>
                <w:rtl w:val="0"/>
              </w:rPr>
              <w:t xml:space="preserve">先不要做 prediction/复杂 AWS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cbd5e1" w:space="0" w:sz="8" w:val="single"/>
              <w:bottom w:color="cbd5e1" w:space="0" w:sz="8" w:val="single"/>
              <w:right w:color="cbd5e1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spacing w:after="80" w:before="200" w:lineRule="auto"/>
              <w:rPr>
                <w:color w:val="1f2937"/>
                <w:sz w:val="16"/>
                <w:szCs w:val="16"/>
              </w:rPr>
            </w:pPr>
            <w:r w:rsidDel="00000000" w:rsidR="00000000" w:rsidRPr="00000000">
              <w:rPr>
                <w:color w:val="1f2937"/>
                <w:sz w:val="16"/>
                <w:szCs w:val="16"/>
                <w:rtl w:val="0"/>
              </w:rPr>
              <w:t xml:space="preserve">Sprint 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bd5e1" w:space="0" w:sz="8" w:val="single"/>
              <w:right w:color="cbd5e1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spacing w:after="80" w:before="200" w:lineRule="auto"/>
              <w:rPr>
                <w:color w:val="1f2937"/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937"/>
                <w:sz w:val="16"/>
                <w:szCs w:val="16"/>
                <w:rtl w:val="0"/>
              </w:rPr>
              <w:t xml:space="preserve">真实 walking routes + pedestrian data + scoring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bd5e1" w:space="0" w:sz="8" w:val="single"/>
              <w:right w:color="cbd5e1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spacing w:after="80" w:before="200" w:lineRule="auto"/>
              <w:rPr>
                <w:color w:val="1f2937"/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937"/>
                <w:sz w:val="16"/>
                <w:szCs w:val="16"/>
                <w:rtl w:val="0"/>
              </w:rPr>
              <w:t xml:space="preserve">route score 来自真实 City data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bd5e1" w:space="0" w:sz="8" w:val="single"/>
              <w:right w:color="cbd5e1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spacing w:after="80" w:before="200" w:lineRule="auto"/>
              <w:rPr>
                <w:color w:val="1f2937"/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937"/>
                <w:sz w:val="16"/>
                <w:szCs w:val="16"/>
                <w:rtl w:val="0"/>
              </w:rPr>
              <w:t xml:space="preserve">不要硬编码最终 route level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cbd5e1" w:space="0" w:sz="8" w:val="single"/>
              <w:bottom w:color="cbd5e1" w:space="0" w:sz="8" w:val="single"/>
              <w:right w:color="cbd5e1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spacing w:after="80" w:before="200" w:lineRule="auto"/>
              <w:rPr>
                <w:color w:val="1f2937"/>
                <w:sz w:val="16"/>
                <w:szCs w:val="16"/>
              </w:rPr>
            </w:pPr>
            <w:r w:rsidDel="00000000" w:rsidR="00000000" w:rsidRPr="00000000">
              <w:rPr>
                <w:color w:val="1f2937"/>
                <w:sz w:val="16"/>
                <w:szCs w:val="16"/>
                <w:rtl w:val="0"/>
              </w:rPr>
              <w:t xml:space="preserve">Sprint 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bd5e1" w:space="0" w:sz="8" w:val="single"/>
              <w:right w:color="cbd5e1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spacing w:after="80" w:before="200" w:lineRule="auto"/>
              <w:rPr>
                <w:color w:val="1f2937"/>
                <w:sz w:val="16"/>
                <w:szCs w:val="16"/>
              </w:rPr>
            </w:pPr>
            <w:r w:rsidDel="00000000" w:rsidR="00000000" w:rsidRPr="00000000">
              <w:rPr>
                <w:color w:val="1f2937"/>
                <w:sz w:val="16"/>
                <w:szCs w:val="16"/>
                <w:rtl w:val="0"/>
              </w:rPr>
              <w:t xml:space="preserve">quiet spaces + alerts + transport stops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bd5e1" w:space="0" w:sz="8" w:val="single"/>
              <w:right w:color="cbd5e1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spacing w:after="80" w:before="200" w:lineRule="auto"/>
              <w:rPr>
                <w:color w:val="1f2937"/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937"/>
                <w:sz w:val="16"/>
                <w:szCs w:val="16"/>
                <w:rtl w:val="0"/>
              </w:rPr>
              <w:t xml:space="preserve">Epic 2 / DoD 功能可演示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bd5e1" w:space="0" w:sz="8" w:val="single"/>
              <w:right w:color="cbd5e1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spacing w:after="80" w:before="200" w:lineRule="auto"/>
              <w:rPr>
                <w:color w:val="1f2937"/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937"/>
                <w:sz w:val="16"/>
                <w:szCs w:val="16"/>
                <w:rtl w:val="0"/>
              </w:rPr>
              <w:t xml:space="preserve">不要加入登录/数据库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cbd5e1" w:space="0" w:sz="8" w:val="single"/>
              <w:bottom w:color="cbd5e1" w:space="0" w:sz="8" w:val="single"/>
              <w:right w:color="cbd5e1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spacing w:after="80" w:before="200" w:lineRule="auto"/>
              <w:rPr>
                <w:color w:val="1f2937"/>
                <w:sz w:val="16"/>
                <w:szCs w:val="16"/>
              </w:rPr>
            </w:pPr>
            <w:r w:rsidDel="00000000" w:rsidR="00000000" w:rsidRPr="00000000">
              <w:rPr>
                <w:color w:val="1f2937"/>
                <w:sz w:val="16"/>
                <w:szCs w:val="16"/>
                <w:rtl w:val="0"/>
              </w:rPr>
              <w:t xml:space="preserve">Sprint 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bd5e1" w:space="0" w:sz="8" w:val="single"/>
              <w:right w:color="cbd5e1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spacing w:after="80" w:before="200" w:lineRule="auto"/>
              <w:rPr>
                <w:color w:val="1f2937"/>
                <w:sz w:val="16"/>
                <w:szCs w:val="16"/>
              </w:rPr>
            </w:pPr>
            <w:r w:rsidDel="00000000" w:rsidR="00000000" w:rsidRPr="00000000">
              <w:rPr>
                <w:color w:val="1f2937"/>
                <w:sz w:val="16"/>
                <w:szCs w:val="16"/>
                <w:rtl w:val="0"/>
              </w:rPr>
              <w:t xml:space="preserve">AWS public deployment + a11y + bug fixing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bd5e1" w:space="0" w:sz="8" w:val="single"/>
              <w:right w:color="cbd5e1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spacing w:after="80" w:before="200" w:lineRule="auto"/>
              <w:rPr>
                <w:color w:val="1f2937"/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937"/>
                <w:sz w:val="16"/>
                <w:szCs w:val="16"/>
                <w:rtl w:val="0"/>
              </w:rPr>
              <w:t xml:space="preserve">公开 URL 稳定；demo checklist 全过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bd5e1" w:space="0" w:sz="8" w:val="single"/>
              <w:right w:color="cbd5e1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spacing w:after="80" w:before="200" w:lineRule="auto"/>
              <w:rPr>
                <w:color w:val="1f2937"/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937"/>
                <w:sz w:val="16"/>
                <w:szCs w:val="16"/>
                <w:rtl w:val="0"/>
              </w:rPr>
              <w:t xml:space="preserve">不要最后一天才上云</w:t>
            </w:r>
          </w:p>
        </w:tc>
      </w:tr>
    </w:tbl>
    <w:p w:rsidR="00000000" w:rsidDel="00000000" w:rsidP="00000000" w:rsidRDefault="00000000" w:rsidRPr="00000000" w14:paraId="00000184">
      <w:pPr>
        <w:pStyle w:val="Heading1"/>
        <w:keepNext w:val="0"/>
        <w:keepLines w:val="0"/>
        <w:spacing w:before="480" w:lineRule="auto"/>
        <w:rPr>
          <w:b w:val="1"/>
          <w:bCs w:val="1"/>
          <w:color w:val="6d28d9"/>
          <w:sz w:val="32"/>
          <w:szCs w:val="32"/>
        </w:rPr>
      </w:pPr>
      <w:bookmarkStart w:colFirst="0" w:colLast="0" w:name="_mhkxwb3jq17r" w:id="37"/>
      <w:bookmarkEnd w:id="3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6d28d9"/>
          <w:sz w:val="32"/>
          <w:szCs w:val="32"/>
          <w:rtl w:val="0"/>
        </w:rPr>
        <w:t xml:space="preserve">16. Demo Script（老师验收时）</w:t>
      </w:r>
    </w:p>
    <w:p w:rsidR="00000000" w:rsidDel="00000000" w:rsidP="00000000" w:rsidRDefault="00000000" w:rsidRPr="00000000" w14:paraId="00000185">
      <w:pPr>
        <w:spacing w:after="40" w:before="200" w:line="268.8" w:lineRule="auto"/>
        <w:rPr>
          <w:color w:val="1f2937"/>
          <w:sz w:val="19"/>
          <w:szCs w:val="19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2937"/>
          <w:sz w:val="19"/>
          <w:szCs w:val="19"/>
          <w:rtl w:val="0"/>
        </w:rPr>
        <w:t xml:space="preserve">1. 打开 CloudFront URL；证明不需要 login。</w:t>
      </w:r>
    </w:p>
    <w:p w:rsidR="00000000" w:rsidDel="00000000" w:rsidP="00000000" w:rsidRDefault="00000000" w:rsidRPr="00000000" w14:paraId="00000186">
      <w:pPr>
        <w:spacing w:after="40" w:before="200" w:line="268.8" w:lineRule="auto"/>
        <w:rPr>
          <w:color w:val="1f2937"/>
          <w:sz w:val="19"/>
          <w:szCs w:val="19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2937"/>
          <w:sz w:val="19"/>
          <w:szCs w:val="19"/>
          <w:rtl w:val="0"/>
        </w:rPr>
        <w:t xml:space="preserve">2. 输入一个 Melbourne CBD destination。</w:t>
      </w:r>
    </w:p>
    <w:p w:rsidR="00000000" w:rsidDel="00000000" w:rsidP="00000000" w:rsidRDefault="00000000" w:rsidRPr="00000000" w14:paraId="00000187">
      <w:pPr>
        <w:spacing w:after="40" w:before="200" w:line="268.8" w:lineRule="auto"/>
        <w:rPr>
          <w:color w:val="1f2937"/>
          <w:sz w:val="19"/>
          <w:szCs w:val="19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2937"/>
          <w:sz w:val="19"/>
          <w:szCs w:val="19"/>
          <w:rtl w:val="0"/>
        </w:rPr>
        <w:t xml:space="preserve">3. 展示 2–3 条 walking routes，并解释为什么推荐路线的 sensory score 更低。</w:t>
      </w:r>
    </w:p>
    <w:p w:rsidR="00000000" w:rsidDel="00000000" w:rsidP="00000000" w:rsidRDefault="00000000" w:rsidRPr="00000000" w14:paraId="00000188">
      <w:pPr>
        <w:spacing w:after="40" w:before="200" w:line="268.8" w:lineRule="auto"/>
        <w:rPr>
          <w:color w:val="1f2937"/>
          <w:sz w:val="19"/>
          <w:szCs w:val="19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2937"/>
          <w:sz w:val="19"/>
          <w:szCs w:val="19"/>
          <w:rtl w:val="0"/>
        </w:rPr>
        <w:t xml:space="preserve">4. 点击 High route，展示 crowd hotspot / alert。</w:t>
      </w:r>
    </w:p>
    <w:p w:rsidR="00000000" w:rsidDel="00000000" w:rsidP="00000000" w:rsidRDefault="00000000" w:rsidRPr="00000000" w14:paraId="00000189">
      <w:pPr>
        <w:spacing w:after="40" w:before="200" w:line="268.8" w:lineRule="auto"/>
        <w:rPr>
          <w:color w:val="1f2937"/>
          <w:sz w:val="19"/>
          <w:szCs w:val="19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2937"/>
          <w:sz w:val="19"/>
          <w:szCs w:val="19"/>
          <w:rtl w:val="0"/>
        </w:rPr>
        <w:t xml:space="preserve">5. 修改 crowd tolerance，触发推荐路线变化或 alternative warning。</w:t>
      </w:r>
    </w:p>
    <w:p w:rsidR="00000000" w:rsidDel="00000000" w:rsidP="00000000" w:rsidRDefault="00000000" w:rsidRPr="00000000" w14:paraId="0000018A">
      <w:pPr>
        <w:spacing w:after="40" w:before="200" w:line="268.8" w:lineRule="auto"/>
        <w:rPr>
          <w:color w:val="1f2937"/>
          <w:sz w:val="19"/>
          <w:szCs w:val="19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2937"/>
          <w:sz w:val="19"/>
          <w:szCs w:val="19"/>
          <w:rtl w:val="0"/>
        </w:rPr>
        <w:t xml:space="preserve">6. 点击 “Nearby Quiet Spaces”，展示附近 refuge locations。</w:t>
      </w:r>
    </w:p>
    <w:p w:rsidR="00000000" w:rsidDel="00000000" w:rsidP="00000000" w:rsidRDefault="00000000" w:rsidRPr="00000000" w14:paraId="0000018B">
      <w:pPr>
        <w:spacing w:after="40" w:before="200" w:line="268.8" w:lineRule="auto"/>
        <w:rPr>
          <w:color w:val="1f2937"/>
          <w:sz w:val="19"/>
          <w:szCs w:val="19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2937"/>
          <w:sz w:val="19"/>
          <w:szCs w:val="19"/>
          <w:rtl w:val="0"/>
        </w:rPr>
        <w:t xml:space="preserve">7. 展示一个 predictive alert，并说明它使用 historical hourly pattern，而不是黑箱 AI。</w:t>
      </w:r>
    </w:p>
    <w:p w:rsidR="00000000" w:rsidDel="00000000" w:rsidP="00000000" w:rsidRDefault="00000000" w:rsidRPr="00000000" w14:paraId="0000018C">
      <w:pPr>
        <w:spacing w:after="40" w:before="200" w:line="268.8" w:lineRule="auto"/>
        <w:rPr>
          <w:color w:val="1f2937"/>
          <w:sz w:val="19"/>
          <w:szCs w:val="19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2937"/>
          <w:sz w:val="19"/>
          <w:szCs w:val="19"/>
          <w:rtl w:val="0"/>
        </w:rPr>
        <w:t xml:space="preserve">8. 地图展示附近 public transport stop，说明对应 DoD。</w:t>
      </w:r>
    </w:p>
    <w:p w:rsidR="00000000" w:rsidDel="00000000" w:rsidP="00000000" w:rsidRDefault="00000000" w:rsidRPr="00000000" w14:paraId="0000018D">
      <w:pPr>
        <w:spacing w:after="40" w:before="200" w:line="268.8" w:lineRule="auto"/>
        <w:rPr>
          <w:color w:val="1f2937"/>
          <w:sz w:val="19"/>
          <w:szCs w:val="19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2937"/>
          <w:sz w:val="19"/>
          <w:szCs w:val="19"/>
          <w:rtl w:val="0"/>
        </w:rPr>
        <w:t xml:space="preserve">9. 最后展示 AWS architecture 和 CloudWatch log，证明网页不是本地 localhost。</w:t>
      </w:r>
    </w:p>
    <w:p w:rsidR="00000000" w:rsidDel="00000000" w:rsidP="00000000" w:rsidRDefault="00000000" w:rsidRPr="00000000" w14:paraId="0000018E">
      <w:pPr>
        <w:pStyle w:val="Heading1"/>
        <w:keepNext w:val="0"/>
        <w:keepLines w:val="0"/>
        <w:spacing w:before="480" w:lineRule="auto"/>
        <w:rPr>
          <w:b w:val="1"/>
          <w:bCs w:val="1"/>
          <w:color w:val="6d28d9"/>
          <w:sz w:val="32"/>
          <w:szCs w:val="32"/>
        </w:rPr>
      </w:pPr>
      <w:bookmarkStart w:colFirst="0" w:colLast="0" w:name="_z2inpinf7dy9" w:id="38"/>
      <w:bookmarkEnd w:id="3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6d28d9"/>
          <w:sz w:val="32"/>
          <w:szCs w:val="32"/>
          <w:rtl w:val="0"/>
        </w:rPr>
        <w:t xml:space="preserve">17. 风险与处理</w:t>
      </w:r>
    </w:p>
    <w:tbl>
      <w:tblPr>
        <w:tblStyle w:val="Table21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55"/>
        <w:gridCol w:w="2865"/>
        <w:gridCol w:w="3075"/>
        <w:tblGridChange w:id="0">
          <w:tblGrid>
            <w:gridCol w:w="2955"/>
            <w:gridCol w:w="2865"/>
            <w:gridCol w:w="3075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cbd5e1" w:space="0" w:sz="8" w:val="single"/>
              <w:left w:color="cbd5e1" w:space="0" w:sz="8" w:val="single"/>
              <w:bottom w:color="cbd5e1" w:space="0" w:sz="8" w:val="single"/>
              <w:right w:color="cbd5e1" w:space="0" w:sz="8" w:val="single"/>
            </w:tcBorders>
            <w:shd w:fill="6d28d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spacing w:after="80" w:before="200" w:lineRule="auto"/>
              <w:rPr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风险</w:t>
            </w:r>
          </w:p>
        </w:tc>
        <w:tc>
          <w:tcPr>
            <w:tcBorders>
              <w:top w:color="cbd5e1" w:space="0" w:sz="8" w:val="single"/>
              <w:left w:color="000000" w:space="0" w:sz="0" w:val="nil"/>
              <w:bottom w:color="cbd5e1" w:space="0" w:sz="8" w:val="single"/>
              <w:right w:color="cbd5e1" w:space="0" w:sz="8" w:val="single"/>
            </w:tcBorders>
            <w:shd w:fill="6d28d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spacing w:after="80" w:before="200" w:lineRule="auto"/>
              <w:rPr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影响</w:t>
            </w:r>
          </w:p>
        </w:tc>
        <w:tc>
          <w:tcPr>
            <w:tcBorders>
              <w:top w:color="cbd5e1" w:space="0" w:sz="8" w:val="single"/>
              <w:left w:color="000000" w:space="0" w:sz="0" w:val="nil"/>
              <w:bottom w:color="cbd5e1" w:space="0" w:sz="8" w:val="single"/>
              <w:right w:color="cbd5e1" w:space="0" w:sz="8" w:val="single"/>
            </w:tcBorders>
            <w:shd w:fill="6d28d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spacing w:after="80" w:before="200" w:lineRule="auto"/>
              <w:rPr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处理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cbd5e1" w:space="0" w:sz="8" w:val="single"/>
              <w:bottom w:color="cbd5e1" w:space="0" w:sz="8" w:val="single"/>
              <w:right w:color="cbd5e1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spacing w:after="80" w:before="200" w:lineRule="auto"/>
              <w:rPr>
                <w:color w:val="1f2937"/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937"/>
                <w:sz w:val="16"/>
                <w:szCs w:val="16"/>
                <w:rtl w:val="0"/>
              </w:rPr>
              <w:t xml:space="preserve">Open Data API 临时不可用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bd5e1" w:space="0" w:sz="8" w:val="single"/>
              <w:right w:color="cbd5e1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spacing w:after="80" w:before="200" w:lineRule="auto"/>
              <w:rPr>
                <w:color w:val="1f2937"/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937"/>
                <w:sz w:val="16"/>
                <w:szCs w:val="16"/>
                <w:rtl w:val="0"/>
              </w:rPr>
              <w:t xml:space="preserve">Demo 无数据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bd5e1" w:space="0" w:sz="8" w:val="single"/>
              <w:right w:color="cbd5e1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spacing w:after="80" w:before="200" w:lineRule="auto"/>
              <w:rPr>
                <w:color w:val="1f2937"/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937"/>
                <w:sz w:val="16"/>
                <w:szCs w:val="16"/>
                <w:rtl w:val="0"/>
              </w:rPr>
              <w:t xml:space="preserve">保留最近一次合法 snapshot；UI 标明 data timestamp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cbd5e1" w:space="0" w:sz="8" w:val="single"/>
              <w:bottom w:color="cbd5e1" w:space="0" w:sz="8" w:val="single"/>
              <w:right w:color="cbd5e1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spacing w:after="80" w:before="200" w:lineRule="auto"/>
              <w:rPr>
                <w:color w:val="1f2937"/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937"/>
                <w:sz w:val="16"/>
                <w:szCs w:val="16"/>
                <w:rtl w:val="0"/>
              </w:rPr>
              <w:t xml:space="preserve">Mapbox token/limit 问题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bd5e1" w:space="0" w:sz="8" w:val="single"/>
              <w:right w:color="cbd5e1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spacing w:after="80" w:before="200" w:lineRule="auto"/>
              <w:rPr>
                <w:color w:val="1f2937"/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937"/>
                <w:sz w:val="16"/>
                <w:szCs w:val="16"/>
                <w:rtl w:val="0"/>
              </w:rPr>
              <w:t xml:space="preserve">地图或路线失败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bd5e1" w:space="0" w:sz="8" w:val="single"/>
              <w:right w:color="cbd5e1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spacing w:after="80" w:before="200" w:lineRule="auto"/>
              <w:rPr>
                <w:color w:val="1f2937"/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937"/>
                <w:sz w:val="16"/>
                <w:szCs w:val="16"/>
                <w:rtl w:val="0"/>
              </w:rPr>
              <w:t xml:space="preserve">限制 token；设置 error state；demo 前检查配额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cbd5e1" w:space="0" w:sz="8" w:val="single"/>
              <w:bottom w:color="cbd5e1" w:space="0" w:sz="8" w:val="single"/>
              <w:right w:color="cbd5e1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spacing w:after="80" w:before="200" w:lineRule="auto"/>
              <w:rPr>
                <w:color w:val="1f2937"/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937"/>
                <w:sz w:val="16"/>
                <w:szCs w:val="16"/>
                <w:rtl w:val="0"/>
              </w:rPr>
              <w:t xml:space="preserve">部分路线附近没有 sensor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bd5e1" w:space="0" w:sz="8" w:val="single"/>
              <w:right w:color="cbd5e1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spacing w:after="80" w:before="200" w:lineRule="auto"/>
              <w:rPr>
                <w:color w:val="1f2937"/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937"/>
                <w:sz w:val="16"/>
                <w:szCs w:val="16"/>
                <w:rtl w:val="0"/>
              </w:rPr>
              <w:t xml:space="preserve">评分不可靠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bd5e1" w:space="0" w:sz="8" w:val="single"/>
              <w:right w:color="cbd5e1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spacing w:after="80" w:before="200" w:lineRule="auto"/>
              <w:rPr>
                <w:color w:val="1f2937"/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937"/>
                <w:sz w:val="16"/>
                <w:szCs w:val="16"/>
                <w:rtl w:val="0"/>
              </w:rPr>
              <w:t xml:space="preserve">标记 dataConfidence；使用邻近 sensor 或显示 insufficient data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000000" w:space="0" w:sz="0" w:val="nil"/>
              <w:left w:color="cbd5e1" w:space="0" w:sz="8" w:val="single"/>
              <w:bottom w:color="cbd5e1" w:space="0" w:sz="8" w:val="single"/>
              <w:right w:color="cbd5e1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spacing w:after="80" w:before="200" w:lineRule="auto"/>
              <w:rPr>
                <w:color w:val="1f2937"/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937"/>
                <w:sz w:val="16"/>
                <w:szCs w:val="16"/>
                <w:rtl w:val="0"/>
              </w:rPr>
              <w:t xml:space="preserve">把 crowd 等同于全部 sensory load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bd5e1" w:space="0" w:sz="8" w:val="single"/>
              <w:right w:color="cbd5e1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spacing w:after="80" w:before="200" w:lineRule="auto"/>
              <w:rPr>
                <w:color w:val="1f2937"/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937"/>
                <w:sz w:val="16"/>
                <w:szCs w:val="16"/>
                <w:rtl w:val="0"/>
              </w:rPr>
              <w:t xml:space="preserve">研究解释过度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bd5e1" w:space="0" w:sz="8" w:val="single"/>
              <w:right w:color="cbd5e1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spacing w:after="80" w:before="200" w:lineRule="auto"/>
              <w:rPr>
                <w:color w:val="1f2937"/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937"/>
                <w:sz w:val="16"/>
                <w:szCs w:val="16"/>
                <w:rtl w:val="0"/>
              </w:rPr>
              <w:t xml:space="preserve">UI 明确当前 score 主要代表 pedestrian/crowd load；其他因素为 future work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cbd5e1" w:space="0" w:sz="8" w:val="single"/>
              <w:bottom w:color="cbd5e1" w:space="0" w:sz="8" w:val="single"/>
              <w:right w:color="cbd5e1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spacing w:after="80" w:before="200" w:lineRule="auto"/>
              <w:rPr>
                <w:color w:val="1f2937"/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937"/>
                <w:sz w:val="16"/>
                <w:szCs w:val="16"/>
                <w:rtl w:val="0"/>
              </w:rPr>
              <w:t xml:space="preserve">Prediction 被误解为精确预测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bd5e1" w:space="0" w:sz="8" w:val="single"/>
              <w:right w:color="cbd5e1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spacing w:after="80" w:before="200" w:lineRule="auto"/>
              <w:rPr>
                <w:color w:val="1f2937"/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937"/>
                <w:sz w:val="16"/>
                <w:szCs w:val="16"/>
                <w:rtl w:val="0"/>
              </w:rPr>
              <w:t xml:space="preserve">可信度问题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bd5e1" w:space="0" w:sz="8" w:val="single"/>
              <w:right w:color="cbd5e1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spacing w:after="80" w:before="200" w:lineRule="auto"/>
              <w:rPr>
                <w:color w:val="1f2937"/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937"/>
                <w:sz w:val="16"/>
                <w:szCs w:val="16"/>
                <w:rtl w:val="0"/>
              </w:rPr>
              <w:t xml:space="preserve">显示 forecast basis / timestamp / confidence；用“likely”语言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cbd5e1" w:space="0" w:sz="8" w:val="single"/>
              <w:bottom w:color="cbd5e1" w:space="0" w:sz="8" w:val="single"/>
              <w:right w:color="cbd5e1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spacing w:after="80" w:before="200" w:lineRule="auto"/>
              <w:rPr>
                <w:color w:val="1f2937"/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937"/>
                <w:sz w:val="16"/>
                <w:szCs w:val="16"/>
                <w:rtl w:val="0"/>
              </w:rPr>
              <w:t xml:space="preserve">AWS 部署最后才做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bd5e1" w:space="0" w:sz="8" w:val="single"/>
              <w:right w:color="cbd5e1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spacing w:after="80" w:before="200" w:lineRule="auto"/>
              <w:rPr>
                <w:color w:val="1f2937"/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937"/>
                <w:sz w:val="16"/>
                <w:szCs w:val="16"/>
                <w:rtl w:val="0"/>
              </w:rPr>
              <w:t xml:space="preserve">本地能跑但老师打不开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bd5e1" w:space="0" w:sz="8" w:val="single"/>
              <w:right w:color="cbd5e1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spacing w:after="80" w:before="200" w:lineRule="auto"/>
              <w:rPr>
                <w:color w:val="1f2937"/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937"/>
                <w:sz w:val="16"/>
                <w:szCs w:val="16"/>
                <w:rtl w:val="0"/>
              </w:rPr>
              <w:t xml:space="preserve">至少 Sprint 1/2 就创建 staging CloudFront URL</w:t>
            </w:r>
          </w:p>
        </w:tc>
      </w:tr>
    </w:tbl>
    <w:p w:rsidR="00000000" w:rsidDel="00000000" w:rsidP="00000000" w:rsidRDefault="00000000" w:rsidRPr="00000000" w14:paraId="000001A4">
      <w:pPr>
        <w:pStyle w:val="Heading1"/>
        <w:keepNext w:val="0"/>
        <w:keepLines w:val="0"/>
        <w:spacing w:before="480" w:lineRule="auto"/>
        <w:rPr>
          <w:b w:val="1"/>
          <w:bCs w:val="1"/>
          <w:color w:val="6d28d9"/>
          <w:sz w:val="32"/>
          <w:szCs w:val="32"/>
        </w:rPr>
      </w:pPr>
      <w:bookmarkStart w:colFirst="0" w:colLast="0" w:name="_gtqto3bvwwnn" w:id="39"/>
      <w:bookmarkEnd w:id="3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6d28d9"/>
          <w:sz w:val="32"/>
          <w:szCs w:val="32"/>
          <w:rtl w:val="0"/>
        </w:rPr>
        <w:t xml:space="preserve">18. 最终 MVP 边界</w:t>
      </w:r>
    </w:p>
    <w:tbl>
      <w:tblPr>
        <w:tblStyle w:val="Table22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895"/>
        <w:tblGridChange w:id="0">
          <w:tblGrid>
            <w:gridCol w:w="8895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59669" w:space="0" w:sz="12" w:val="single"/>
              <w:bottom w:color="000000" w:space="0" w:sz="0" w:val="nil"/>
              <w:right w:color="000000" w:space="0" w:sz="0" w:val="nil"/>
            </w:tcBorders>
            <w:shd w:fill="ecfdf5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spacing w:after="40" w:before="200" w:lineRule="auto"/>
              <w:rPr>
                <w:color w:val="1f2937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059669"/>
                <w:sz w:val="18"/>
                <w:szCs w:val="18"/>
                <w:rtl w:val="0"/>
              </w:rPr>
              <w:t xml:space="preserve">必须完成：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f2937"/>
                <w:sz w:val="18"/>
                <w:szCs w:val="18"/>
                <w:rtl w:val="0"/>
              </w:rPr>
              <w:t xml:space="preserve">公开 AWS URL；无登录；目的地搜索；至少一条真实 walking route；pedestrian-derived sensory score；LOW/MODERATE/HIGH indicator；crowd threshold 与 alternative；real-time crowd alert；quiet spaces；基础 accessibility。</w:t>
            </w:r>
          </w:p>
        </w:tc>
      </w:tr>
    </w:tbl>
    <w:p w:rsidR="00000000" w:rsidDel="00000000" w:rsidP="00000000" w:rsidRDefault="00000000" w:rsidRPr="00000000" w14:paraId="000001A6">
      <w:pPr>
        <w:spacing w:before="200" w:lineRule="auto"/>
        <w:rPr>
          <w:sz w:val="19"/>
          <w:szCs w:val="19"/>
        </w:rPr>
      </w:pPr>
      <w:r w:rsidDel="00000000" w:rsidR="00000000" w:rsidRPr="00000000">
        <w:rPr>
          <w:sz w:val="19"/>
          <w:szCs w:val="19"/>
          <w:rtl w:val="0"/>
        </w:rPr>
        <w:t xml:space="preserve"> </w:t>
      </w:r>
    </w:p>
    <w:tbl>
      <w:tblPr>
        <w:tblStyle w:val="Table23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895"/>
        <w:tblGridChange w:id="0">
          <w:tblGrid>
            <w:gridCol w:w="8895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0" w:val="nil"/>
              <w:left w:color="2563eb" w:space="0" w:sz="12" w:val="single"/>
              <w:bottom w:color="000000" w:space="0" w:sz="0" w:val="nil"/>
              <w:right w:color="000000" w:space="0" w:sz="0" w:val="nil"/>
            </w:tcBorders>
            <w:shd w:fill="eff6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spacing w:after="40" w:before="200" w:lineRule="auto"/>
              <w:rPr>
                <w:color w:val="1f2937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2563eb"/>
                <w:sz w:val="18"/>
                <w:szCs w:val="18"/>
                <w:rtl w:val="0"/>
              </w:rPr>
              <w:t xml:space="preserve">尽量完成：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f2937"/>
                <w:sz w:val="18"/>
                <w:szCs w:val="18"/>
                <w:rtl w:val="0"/>
              </w:rPr>
              <w:t xml:space="preserve">historical next-hour prediction；public transport access points；更好的 route explanation；snapshot/cache 与 data timestamp。</w:t>
            </w:r>
          </w:p>
        </w:tc>
      </w:tr>
    </w:tbl>
    <w:p w:rsidR="00000000" w:rsidDel="00000000" w:rsidP="00000000" w:rsidRDefault="00000000" w:rsidRPr="00000000" w14:paraId="000001A8">
      <w:pPr>
        <w:spacing w:before="200" w:lineRule="auto"/>
        <w:rPr>
          <w:sz w:val="19"/>
          <w:szCs w:val="19"/>
        </w:rPr>
      </w:pPr>
      <w:r w:rsidDel="00000000" w:rsidR="00000000" w:rsidRPr="00000000">
        <w:rPr>
          <w:sz w:val="19"/>
          <w:szCs w:val="19"/>
          <w:rtl w:val="0"/>
        </w:rPr>
        <w:t xml:space="preserve"> </w:t>
      </w:r>
    </w:p>
    <w:tbl>
      <w:tblPr>
        <w:tblStyle w:val="Table24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895"/>
        <w:tblGridChange w:id="0">
          <w:tblGrid>
            <w:gridCol w:w="8895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0" w:val="nil"/>
              <w:left w:color="b91c1c" w:space="0" w:sz="12" w:val="single"/>
              <w:bottom w:color="000000" w:space="0" w:sz="0" w:val="nil"/>
              <w:right w:color="000000" w:space="0" w:sz="0" w:val="nil"/>
            </w:tcBorders>
            <w:shd w:fill="fe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spacing w:after="40" w:before="200" w:lineRule="auto"/>
              <w:rPr>
                <w:color w:val="1f2937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b91c1c"/>
                <w:sz w:val="18"/>
                <w:szCs w:val="18"/>
                <w:rtl w:val="0"/>
              </w:rPr>
              <w:t xml:space="preserve">现在不要做：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f2937"/>
                <w:sz w:val="18"/>
                <w:szCs w:val="18"/>
                <w:rtl w:val="0"/>
              </w:rPr>
              <w:t xml:space="preserve">用户登录、社交功能、复杂个人画像、RDS、EC2、微服务拆分、机器学习模型、完整 turn-by-turn navigation app。除非导师明确要求，否则这些会增加风险而不直接提高当前 User Story 完成度。</w:t>
            </w:r>
          </w:p>
        </w:tc>
      </w:tr>
    </w:tbl>
    <w:p w:rsidR="00000000" w:rsidDel="00000000" w:rsidP="00000000" w:rsidRDefault="00000000" w:rsidRPr="00000000" w14:paraId="000001AA">
      <w:pPr>
        <w:spacing w:before="200" w:lineRule="auto"/>
        <w:rPr>
          <w:sz w:val="19"/>
          <w:szCs w:val="19"/>
        </w:rPr>
      </w:pPr>
      <w:r w:rsidDel="00000000" w:rsidR="00000000" w:rsidRPr="00000000">
        <w:rPr>
          <w:sz w:val="19"/>
          <w:szCs w:val="19"/>
          <w:rtl w:val="0"/>
        </w:rPr>
        <w:t xml:space="preserve"> </w:t>
      </w:r>
    </w:p>
    <w:p w:rsidR="00000000" w:rsidDel="00000000" w:rsidP="00000000" w:rsidRDefault="00000000" w:rsidRPr="00000000" w14:paraId="000001AB">
      <w:pPr>
        <w:pStyle w:val="Heading1"/>
        <w:keepNext w:val="0"/>
        <w:keepLines w:val="0"/>
        <w:spacing w:before="480" w:lineRule="auto"/>
        <w:rPr>
          <w:b w:val="1"/>
          <w:bCs w:val="1"/>
          <w:color w:val="6d28d9"/>
          <w:sz w:val="32"/>
          <w:szCs w:val="32"/>
        </w:rPr>
      </w:pPr>
      <w:bookmarkStart w:colFirst="0" w:colLast="0" w:name="_qq02rknq1uj0" w:id="40"/>
      <w:bookmarkEnd w:id="4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6d28d9"/>
          <w:sz w:val="32"/>
          <w:szCs w:val="32"/>
          <w:rtl w:val="0"/>
        </w:rPr>
        <w:t xml:space="preserve">19. 参考与需求来源</w:t>
      </w:r>
    </w:p>
    <w:p w:rsidR="00000000" w:rsidDel="00000000" w:rsidP="00000000" w:rsidRDefault="00000000" w:rsidRPr="00000000" w14:paraId="000001AC">
      <w:pPr>
        <w:spacing w:after="80" w:before="200" w:line="268.8" w:lineRule="auto"/>
        <w:rPr>
          <w:color w:val="1f2937"/>
          <w:sz w:val="19"/>
          <w:szCs w:val="19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2937"/>
          <w:sz w:val="19"/>
          <w:szCs w:val="19"/>
          <w:rtl w:val="0"/>
        </w:rPr>
        <w:t xml:space="preserve">[S1] Onboarding requirements(1).pdf，pp. 1–4。项目主题、Problem Statement、Epic 1/2、User Stories、Data Sources 与 Definition of Done 的主要依据。</w:t>
      </w:r>
    </w:p>
    <w:p w:rsidR="00000000" w:rsidDel="00000000" w:rsidP="00000000" w:rsidRDefault="00000000" w:rsidRPr="00000000" w14:paraId="000001AD">
      <w:pPr>
        <w:spacing w:after="80" w:before="200" w:line="268.8" w:lineRule="auto"/>
        <w:rPr>
          <w:color w:val="1f2937"/>
          <w:sz w:val="19"/>
          <w:szCs w:val="19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2937"/>
          <w:sz w:val="19"/>
          <w:szCs w:val="19"/>
          <w:rtl w:val="0"/>
        </w:rPr>
        <w:t xml:space="preserve">[W1] City of Melbourne Open Data Portal — “Pedestrian Counting System - Sensor Locations”。官方 dataset/API 页面；用于 sensor location/status。</w:t>
      </w:r>
    </w:p>
    <w:p w:rsidR="00000000" w:rsidDel="00000000" w:rsidP="00000000" w:rsidRDefault="00000000" w:rsidRPr="00000000" w14:paraId="000001AE">
      <w:pPr>
        <w:spacing w:after="80" w:before="200" w:line="268.8" w:lineRule="auto"/>
        <w:rPr>
          <w:color w:val="1f2937"/>
          <w:sz w:val="19"/>
          <w:szCs w:val="19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2937"/>
          <w:sz w:val="19"/>
          <w:szCs w:val="19"/>
          <w:rtl w:val="0"/>
        </w:rPr>
        <w:t xml:space="preserve">[W2] City of Melbourne Open Data Portal — “Pedestrian Counting System (counts per hour)”。官方说明该数据包含自 2009 年起的 hourly pedestrian counts，可用于历史模式分析。</w:t>
      </w:r>
    </w:p>
    <w:p w:rsidR="00000000" w:rsidDel="00000000" w:rsidP="00000000" w:rsidRDefault="00000000" w:rsidRPr="00000000" w14:paraId="000001AF">
      <w:pPr>
        <w:spacing w:after="80" w:before="200" w:line="268.8" w:lineRule="auto"/>
        <w:rPr>
          <w:color w:val="1f2937"/>
          <w:sz w:val="19"/>
          <w:szCs w:val="19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2937"/>
          <w:sz w:val="19"/>
          <w:szCs w:val="19"/>
          <w:rtl w:val="0"/>
        </w:rPr>
        <w:t xml:space="preserve">[W3] City of Melbourne Open Data Portal — “Pedestrian Counting System - Past Hour (counts per minute)”。官方说明提供最近一小时 minute-level directional counts，并约每 15 分钟更新。</w:t>
      </w:r>
    </w:p>
    <w:p w:rsidR="00000000" w:rsidDel="00000000" w:rsidP="00000000" w:rsidRDefault="00000000" w:rsidRPr="00000000" w14:paraId="000001B0">
      <w:pPr>
        <w:spacing w:after="80" w:before="200" w:line="268.8" w:lineRule="auto"/>
        <w:rPr>
          <w:color w:val="1f2937"/>
          <w:sz w:val="19"/>
          <w:szCs w:val="19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2937"/>
          <w:sz w:val="19"/>
          <w:szCs w:val="19"/>
          <w:rtl w:val="0"/>
        </w:rPr>
        <w:t xml:space="preserve">[W4] Mapbox Documentation — “Directions API”。walking profile、GeoJSON、alternatives 等 route API 行为的依据。</w:t>
      </w:r>
    </w:p>
    <w:p w:rsidR="00000000" w:rsidDel="00000000" w:rsidP="00000000" w:rsidRDefault="00000000" w:rsidRPr="00000000" w14:paraId="000001B1">
      <w:pPr>
        <w:spacing w:after="80" w:before="200" w:line="268.8" w:lineRule="auto"/>
        <w:rPr>
          <w:color w:val="1f2937"/>
          <w:sz w:val="19"/>
          <w:szCs w:val="19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2937"/>
          <w:sz w:val="19"/>
          <w:szCs w:val="19"/>
          <w:rtl w:val="0"/>
        </w:rPr>
        <w:t xml:space="preserve">[W5] AWS Documentation — “Restrict access to an Amazon S3 origin”。CloudFront Origin Access Control (OAC) 的安全部署依据。</w:t>
      </w:r>
    </w:p>
    <w:p w:rsidR="00000000" w:rsidDel="00000000" w:rsidP="00000000" w:rsidRDefault="00000000" w:rsidRPr="00000000" w14:paraId="000001B2">
      <w:pPr>
        <w:spacing w:after="80" w:before="200" w:line="268.8" w:lineRule="auto"/>
        <w:rPr>
          <w:color w:val="1f2937"/>
          <w:sz w:val="19"/>
          <w:szCs w:val="19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2937"/>
          <w:sz w:val="19"/>
          <w:szCs w:val="19"/>
          <w:rtl w:val="0"/>
        </w:rPr>
        <w:t xml:space="preserve">[W6] AWS Documentation — “Create AWS Lambda proxy integrations for HTTP APIs in API Gateway” / Lambda proxy integration documentation。</w:t>
      </w:r>
    </w:p>
    <w:p w:rsidR="00000000" w:rsidDel="00000000" w:rsidP="00000000" w:rsidRDefault="00000000" w:rsidRPr="00000000" w14:paraId="000001B3">
      <w:pPr>
        <w:spacing w:after="80" w:before="200" w:line="268.8" w:lineRule="auto"/>
        <w:rPr>
          <w:color w:val="1f2937"/>
          <w:sz w:val="19"/>
          <w:szCs w:val="19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2937"/>
          <w:sz w:val="19"/>
          <w:szCs w:val="19"/>
          <w:rtl w:val="0"/>
        </w:rPr>
        <w:t xml:space="preserve">[W7] React Documentation — “Quick Start / Installation”。React component model 与 Create React App 已 deprecated 的当前官方说明。</w:t>
      </w:r>
    </w:p>
    <w:p w:rsidR="00000000" w:rsidDel="00000000" w:rsidP="00000000" w:rsidRDefault="00000000" w:rsidRPr="00000000" w14:paraId="000001B4">
      <w:pPr>
        <w:spacing w:after="80" w:before="200" w:line="268.8" w:lineRule="auto"/>
        <w:rPr>
          <w:color w:val="1f2937"/>
          <w:sz w:val="19"/>
          <w:szCs w:val="19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2937"/>
          <w:sz w:val="19"/>
          <w:szCs w:val="19"/>
          <w:rtl w:val="0"/>
        </w:rPr>
        <w:t xml:space="preserve">[W8] Vite Documentation — “Getting Started”。React + TypeScript template 与 production build 工具依据。</w:t>
      </w:r>
    </w:p>
    <w:p w:rsidR="00000000" w:rsidDel="00000000" w:rsidP="00000000" w:rsidRDefault="00000000" w:rsidRPr="00000000" w14:paraId="000001B5">
      <w:pPr>
        <w:spacing w:after="80" w:before="200" w:line="268.8" w:lineRule="auto"/>
        <w:rPr>
          <w:color w:val="1f2937"/>
          <w:sz w:val="19"/>
          <w:szCs w:val="19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2937"/>
          <w:sz w:val="19"/>
          <w:szCs w:val="19"/>
          <w:rtl w:val="0"/>
        </w:rPr>
        <w:t xml:space="preserve">[W9] Transport Victoria Open Data — “Public Transport Lines and Stops” 与 “GTFS Schedule”。作为满足 public transport access point DoD 的额外实施建议。</w:t>
      </w:r>
    </w:p>
    <w:tbl>
      <w:tblPr>
        <w:tblStyle w:val="Table25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895"/>
        <w:tblGridChange w:id="0">
          <w:tblGrid>
            <w:gridCol w:w="8895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475569" w:space="0" w:sz="12" w:val="single"/>
              <w:bottom w:color="000000" w:space="0" w:sz="0" w:val="nil"/>
              <w:right w:color="000000" w:space="0" w:sz="0" w:val="nil"/>
            </w:tcBorders>
            <w:shd w:fill="f8fafc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spacing w:after="40" w:before="200" w:lineRule="auto"/>
              <w:rPr>
                <w:color w:val="1f2937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475569"/>
                <w:sz w:val="18"/>
                <w:szCs w:val="18"/>
                <w:rtl w:val="0"/>
              </w:rPr>
              <w:t xml:space="preserve">文档边界：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f2937"/>
                <w:sz w:val="18"/>
                <w:szCs w:val="18"/>
                <w:rtl w:val="0"/>
              </w:rPr>
              <w:t xml:space="preserve">网络来源用于核对框架、AWS 和现有开放数据能力；如果课程要求必须只使用导师指定数据源，应以导师确认结果优先。特别是 public facilities/open spaces、construction 和 events，正式开发前需要锁定具体 dataset/API。</w:t>
            </w:r>
          </w:p>
        </w:tc>
      </w:tr>
    </w:tbl>
    <w:p w:rsidR="00000000" w:rsidDel="00000000" w:rsidP="00000000" w:rsidRDefault="00000000" w:rsidRPr="00000000" w14:paraId="000001B7">
      <w:pPr>
        <w:spacing w:before="200" w:lineRule="auto"/>
        <w:rPr>
          <w:sz w:val="19"/>
          <w:szCs w:val="19"/>
        </w:rPr>
      </w:pPr>
      <w:r w:rsidDel="00000000" w:rsidR="00000000" w:rsidRPr="00000000">
        <w:rPr>
          <w:sz w:val="19"/>
          <w:szCs w:val="19"/>
          <w:rtl w:val="0"/>
        </w:rPr>
        <w:t xml:space="preserve"> 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C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/>
    </w:tblPr>
  </w:style>
  <w:style w:type="table" w:styleId="Table16">
    <w:basedOn w:val="TableNormal"/>
    <w:tblPr>
      <w:tblStyleRowBandSize w:val="1"/>
      <w:tblStyleColBandSize w:val="1"/>
      <w:tblCellMar/>
    </w:tblPr>
  </w:style>
  <w:style w:type="table" w:styleId="Table17">
    <w:basedOn w:val="TableNormal"/>
    <w:tblPr>
      <w:tblStyleRowBandSize w:val="1"/>
      <w:tblStyleColBandSize w:val="1"/>
      <w:tblCellMar/>
    </w:tblPr>
  </w:style>
  <w:style w:type="table" w:styleId="Table18">
    <w:basedOn w:val="TableNormal"/>
    <w:tblPr>
      <w:tblStyleRowBandSize w:val="1"/>
      <w:tblStyleColBandSize w:val="1"/>
      <w:tblCellMar/>
    </w:tblPr>
  </w:style>
  <w:style w:type="table" w:styleId="Table19">
    <w:basedOn w:val="TableNormal"/>
    <w:tblPr>
      <w:tblStyleRowBandSize w:val="1"/>
      <w:tblStyleColBandSize w:val="1"/>
      <w:tblCellMar/>
    </w:tblPr>
  </w:style>
  <w:style w:type="table" w:styleId="Table20">
    <w:basedOn w:val="TableNormal"/>
    <w:tblPr>
      <w:tblStyleRowBandSize w:val="1"/>
      <w:tblStyleColBandSize w:val="1"/>
      <w:tblCellMar/>
    </w:tblPr>
  </w:style>
  <w:style w:type="table" w:styleId="Table21">
    <w:basedOn w:val="TableNormal"/>
    <w:tblPr>
      <w:tblStyleRowBandSize w:val="1"/>
      <w:tblStyleColBandSize w:val="1"/>
      <w:tblCellMar/>
    </w:tblPr>
  </w:style>
  <w:style w:type="table" w:styleId="Table22">
    <w:basedOn w:val="TableNormal"/>
    <w:tblPr>
      <w:tblStyleRowBandSize w:val="1"/>
      <w:tblStyleColBandSize w:val="1"/>
      <w:tblCellMar/>
    </w:tblPr>
  </w:style>
  <w:style w:type="table" w:styleId="Table23">
    <w:basedOn w:val="TableNormal"/>
    <w:tblPr>
      <w:tblStyleRowBandSize w:val="1"/>
      <w:tblStyleColBandSize w:val="1"/>
      <w:tblCellMar/>
    </w:tblPr>
  </w:style>
  <w:style w:type="table" w:styleId="Table24">
    <w:basedOn w:val="TableNormal"/>
    <w:tblPr>
      <w:tblStyleRowBandSize w:val="1"/>
      <w:tblStyleColBandSize w:val="1"/>
      <w:tblCellMar/>
    </w:tblPr>
  </w:style>
  <w:style w:type="table" w:styleId="Table25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