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61E5B" w14:textId="6E25E2D4" w:rsidR="00D20A39" w:rsidRPr="00DA51F9" w:rsidRDefault="00DA51F9">
      <w:pPr>
        <w:rPr>
          <w:b/>
          <w:bCs/>
          <w:lang w:val="en-US"/>
        </w:rPr>
      </w:pPr>
      <w:r w:rsidRPr="00DA51F9">
        <w:rPr>
          <w:b/>
          <w:bCs/>
          <w:lang w:val="en-US"/>
        </w:rPr>
        <w:t xml:space="preserve">Beam </w:t>
      </w:r>
      <w:r>
        <w:rPr>
          <w:b/>
          <w:bCs/>
          <w:lang w:val="en-US"/>
        </w:rPr>
        <w:t>Design</w:t>
      </w:r>
      <w:r w:rsidRPr="00DA51F9">
        <w:rPr>
          <w:b/>
          <w:bCs/>
          <w:lang w:val="en-US"/>
        </w:rPr>
        <w:t>:</w:t>
      </w:r>
    </w:p>
    <w:p w14:paraId="17905BB8" w14:textId="0B0945C4" w:rsidR="00D20A39" w:rsidRDefault="00D20A39">
      <w:pPr>
        <w:rPr>
          <w:lang w:val="en-US"/>
        </w:rPr>
      </w:pPr>
      <w:r>
        <w:rPr>
          <w:lang w:val="en-US"/>
        </w:rPr>
        <w:t>Free body diagram:</w:t>
      </w:r>
    </w:p>
    <w:p w14:paraId="686C1322" w14:textId="67951913" w:rsidR="00D20A39" w:rsidRDefault="00D20A39" w:rsidP="00D20A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EFED81" wp14:editId="0E53756B">
            <wp:extent cx="4414982" cy="1883443"/>
            <wp:effectExtent l="0" t="0" r="5080" b="0"/>
            <wp:docPr id="2120131794" name="Picture 1" descr="A drawing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31794" name="Picture 1" descr="A drawing of a mach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075" cy="189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9E0E" w14:textId="77777777" w:rsidR="00D20A39" w:rsidRDefault="00D20A39">
      <w:pPr>
        <w:rPr>
          <w:lang w:val="en-US"/>
        </w:rPr>
      </w:pPr>
      <w:r>
        <w:rPr>
          <w:lang w:val="en-US"/>
        </w:rPr>
        <w:t>Force analysis:</w:t>
      </w:r>
    </w:p>
    <w:p w14:paraId="6CFDECF0" w14:textId="6906C98A" w:rsidR="00D20A39" w:rsidRDefault="00D20A39" w:rsidP="00D20A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3E012B" wp14:editId="660A518C">
            <wp:extent cx="3146611" cy="1890992"/>
            <wp:effectExtent l="0" t="0" r="3175" b="1905"/>
            <wp:docPr id="601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85" name="Picture 6011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731" cy="190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BB09" w14:textId="22C0FF28" w:rsidR="00D20A39" w:rsidRPr="00EF22A7" w:rsidRDefault="00000000" w:rsidP="00D20A3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mass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box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motor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shaft+gear+scissor</m:t>
              </m:r>
            </m:sub>
          </m:sSub>
          <m:r>
            <w:rPr>
              <w:rFonts w:ascii="Cambria Math" w:hAnsi="Cambria Math"/>
              <w:lang w:val="en-US"/>
            </w:rPr>
            <m:t xml:space="preserve">=185.423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14:paraId="2FA042AD" w14:textId="387B0963" w:rsidR="00587DFD" w:rsidRDefault="00EF22A7" w:rsidP="00D20A39">
      <w:pPr>
        <w:rPr>
          <w:lang w:val="en-US"/>
        </w:rPr>
      </w:pPr>
      <w:r>
        <w:rPr>
          <w:lang w:val="en-US"/>
        </w:rPr>
        <w:t xml:space="preserve">To be more conservative, we magnify it by a factor </w:t>
      </w:r>
      <m:oMath>
        <m:r>
          <w:rPr>
            <w:rFonts w:ascii="Cambria Math" w:hAnsi="Cambria Math"/>
            <w:lang w:val="en-US"/>
          </w:rPr>
          <m:t>γ=1.5</m:t>
        </m:r>
      </m:oMath>
      <w:r w:rsidR="00A61AFF">
        <w:rPr>
          <w:lang w:val="en-US"/>
        </w:rPr>
        <w:t>.</w:t>
      </w:r>
    </w:p>
    <w:p w14:paraId="72C7A53E" w14:textId="41986332" w:rsidR="00587DFD" w:rsidRPr="00587DFD" w:rsidRDefault="00587DFD" w:rsidP="00D20A39">
      <w:pPr>
        <w:rPr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  <w:lang w:val="en-US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γF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mass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 xml:space="preserve">=185.423*1.5=278.134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N</m:t>
              </m:r>
            </m:e>
          </m:d>
        </m:oMath>
      </m:oMathPara>
    </w:p>
    <w:p w14:paraId="2ABE5470" w14:textId="13F3F4CA" w:rsidR="00D20A39" w:rsidRDefault="00D20A39" w:rsidP="00D20A39">
      <w:pPr>
        <w:rPr>
          <w:lang w:val="en-US"/>
        </w:rPr>
      </w:pPr>
      <w:r>
        <w:rPr>
          <w:rFonts w:hint="eastAsia"/>
          <w:lang w:val="en-US"/>
        </w:rPr>
        <w:t>Force</w:t>
      </w:r>
      <w:r>
        <w:rPr>
          <w:lang w:val="en-US"/>
        </w:rPr>
        <w:t xml:space="preserve"> Diagr</w:t>
      </w:r>
      <w:r>
        <w:rPr>
          <w:rFonts w:hint="eastAsia"/>
          <w:lang w:val="en-US"/>
        </w:rPr>
        <w:t>am</w:t>
      </w:r>
      <w:r>
        <w:rPr>
          <w:lang w:val="en-US"/>
        </w:rPr>
        <w:t>:</w:t>
      </w:r>
    </w:p>
    <w:p w14:paraId="50F2D0B8" w14:textId="0E3E07A0" w:rsidR="00D20A39" w:rsidRDefault="00D20A39" w:rsidP="00D20A39">
      <w:pPr>
        <w:rPr>
          <w:lang w:val="en-US"/>
        </w:rPr>
      </w:pPr>
      <w:r>
        <w:rPr>
          <w:lang w:val="en-US"/>
        </w:rPr>
        <w:t>Point D is the critical point since the bending moment at this point is highest and there is a stress concentration of the guide rail.</w:t>
      </w:r>
    </w:p>
    <w:p w14:paraId="40F241DA" w14:textId="21CA0F05" w:rsidR="00D20A39" w:rsidRDefault="00D20A39">
      <w:pPr>
        <w:rPr>
          <w:lang w:val="en-US"/>
        </w:rPr>
      </w:pPr>
      <w:r>
        <w:rPr>
          <w:lang w:val="en-US"/>
        </w:rPr>
        <w:t>The internal moment and the shear force at the critical point:</w:t>
      </w:r>
    </w:p>
    <w:p w14:paraId="7BADA908" w14:textId="57D16B2C" w:rsidR="00D20A39" w:rsidRPr="00D20A39" w:rsidRDefault="00D20A3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 = F</m:t>
          </m:r>
        </m:oMath>
      </m:oMathPara>
    </w:p>
    <w:p w14:paraId="5D3BCC16" w14:textId="05F3190E" w:rsidR="00D20A39" w:rsidRDefault="0000000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 xml:space="preserve">=V*A=417.201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Nm</m:t>
              </m:r>
            </m:e>
          </m:d>
        </m:oMath>
      </m:oMathPara>
    </w:p>
    <w:p w14:paraId="65F600E5" w14:textId="78D9F93F" w:rsidR="00D20A39" w:rsidRDefault="00D20A39">
      <w:pPr>
        <w:rPr>
          <w:lang w:val="en-US"/>
        </w:rPr>
      </w:pPr>
      <w:r>
        <w:rPr>
          <w:lang w:val="en-US"/>
        </w:rPr>
        <w:t xml:space="preserve">Let’s choose G10300 HR steel as the material from </w:t>
      </w:r>
      <w:proofErr w:type="spellStart"/>
      <w:r>
        <w:rPr>
          <w:lang w:val="en-US"/>
        </w:rPr>
        <w:t>Shigley’s</w:t>
      </w:r>
      <w:proofErr w:type="spellEnd"/>
      <w:r>
        <w:rPr>
          <w:lang w:val="en-US"/>
        </w:rPr>
        <w:t xml:space="preserve"> book Table A-20, the properties:</w:t>
      </w:r>
    </w:p>
    <w:p w14:paraId="73EA8AE2" w14:textId="2DF9D200" w:rsidR="00D20A39" w:rsidRDefault="00D20A39" w:rsidP="00D20A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FA0F4F" wp14:editId="5A308F1E">
            <wp:extent cx="5943600" cy="365760"/>
            <wp:effectExtent l="0" t="0" r="0" b="2540"/>
            <wp:docPr id="1628596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96222" name="Picture 16285962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8B80" w14:textId="18BAE9D4" w:rsidR="00D20A39" w:rsidRDefault="00834EAE">
      <w:pPr>
        <w:rPr>
          <w:lang w:val="en-US"/>
        </w:rPr>
      </w:pPr>
      <w:r>
        <w:rPr>
          <w:lang w:val="en-US"/>
        </w:rPr>
        <w:t>Assume the d</w:t>
      </w:r>
      <w:r w:rsidR="00D20A39">
        <w:rPr>
          <w:lang w:val="en-US"/>
        </w:rPr>
        <w:t xml:space="preserve">imension of the beam: </w:t>
      </w:r>
    </w:p>
    <w:p w14:paraId="1A604A8D" w14:textId="2C763276" w:rsidR="00D20A39" w:rsidRDefault="00D20A39">
      <w:pPr>
        <w:rPr>
          <w:lang w:val="en-US"/>
        </w:rPr>
      </w:pPr>
      <w:r>
        <w:rPr>
          <w:lang w:val="en-US"/>
        </w:rPr>
        <w:tab/>
        <w:t>Thickness: h = 0.</w:t>
      </w:r>
      <w:r w:rsidR="00A24382">
        <w:rPr>
          <w:lang w:val="en-US"/>
        </w:rPr>
        <w:t>25</w:t>
      </w:r>
      <w:r>
        <w:rPr>
          <w:lang w:val="en-US"/>
        </w:rPr>
        <w:t xml:space="preserve"> m</w:t>
      </w:r>
    </w:p>
    <w:p w14:paraId="515306C5" w14:textId="5DCBB772" w:rsidR="00D20A39" w:rsidRDefault="00D20A39">
      <w:pPr>
        <w:rPr>
          <w:lang w:val="en-US"/>
        </w:rPr>
      </w:pPr>
      <w:r>
        <w:rPr>
          <w:lang w:val="en-US"/>
        </w:rPr>
        <w:tab/>
        <w:t>Width: b = 0.</w:t>
      </w:r>
      <w:r w:rsidR="00A24382">
        <w:rPr>
          <w:lang w:val="en-US"/>
        </w:rPr>
        <w:t>25</w:t>
      </w:r>
      <w:r>
        <w:rPr>
          <w:lang w:val="en-US"/>
        </w:rPr>
        <w:t xml:space="preserve"> m</w:t>
      </w:r>
    </w:p>
    <w:p w14:paraId="653A5D40" w14:textId="0B1847E1" w:rsidR="00D20A39" w:rsidRDefault="00D20A39">
      <w:pPr>
        <w:rPr>
          <w:lang w:val="en-US"/>
        </w:rPr>
      </w:pPr>
      <w:r>
        <w:rPr>
          <w:lang w:val="en-US"/>
        </w:rPr>
        <w:t>Let’s check for the yielding:</w:t>
      </w:r>
    </w:p>
    <w:p w14:paraId="603B505D" w14:textId="77777777" w:rsidR="00D20A39" w:rsidRDefault="00D20A39">
      <w:pPr>
        <w:rPr>
          <w:lang w:val="en-US"/>
        </w:rPr>
      </w:pPr>
      <w:r>
        <w:rPr>
          <w:lang w:val="en-US"/>
        </w:rPr>
        <w:t xml:space="preserve">Choose the safety factor as </w:t>
      </w:r>
    </w:p>
    <w:p w14:paraId="74623797" w14:textId="1FC5CF2D" w:rsidR="00D20A39" w:rsidRDefault="00D20A3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 = 1.3</m:t>
          </m:r>
        </m:oMath>
      </m:oMathPara>
    </w:p>
    <w:p w14:paraId="6C8F2476" w14:textId="584FEB3C" w:rsidR="00350F83" w:rsidRDefault="00350F83">
      <w:pPr>
        <w:rPr>
          <w:lang w:val="en-US"/>
        </w:rPr>
      </w:pPr>
      <w:r>
        <w:rPr>
          <w:lang w:val="en-US"/>
        </w:rPr>
        <w:t>Bending stress:</w:t>
      </w:r>
    </w:p>
    <w:p w14:paraId="1F41BA91" w14:textId="131101AB" w:rsidR="00350F83" w:rsidRPr="00350F83" w:rsidRDefault="00350F83">
      <w:pPr>
        <w:rPr>
          <w:lang w:val="en-US"/>
        </w:rPr>
      </w:pPr>
      <w:r>
        <w:rPr>
          <w:lang w:val="en-US"/>
        </w:rPr>
        <w:tab/>
        <w:t xml:space="preserve">Normal: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= -1</m:t>
        </m:r>
        <m:r>
          <w:rPr>
            <w:rFonts w:ascii="Cambria Math" w:hAnsi="Cambria Math"/>
            <w:lang w:val="en-US"/>
          </w:rPr>
          <m:t>60</m:t>
        </m:r>
        <m:r>
          <w:rPr>
            <w:rFonts w:ascii="Cambria Math" w:hAnsi="Cambria Math"/>
            <w:lang w:val="en-US"/>
          </w:rPr>
          <m:t>.2</m:t>
        </m:r>
        <m:r>
          <w:rPr>
            <w:rFonts w:ascii="Cambria Math" w:hAnsi="Cambria Math"/>
            <w:lang w:val="en-US"/>
          </w:rPr>
          <m:t>05</m:t>
        </m:r>
        <m:r>
          <w:rPr>
            <w:rFonts w:ascii="Cambria Math" w:hAnsi="Cambria Math"/>
            <w:lang w:val="en-US"/>
          </w:rPr>
          <m:t xml:space="preserve"> [MPa] </m:t>
        </m:r>
      </m:oMath>
    </w:p>
    <w:p w14:paraId="6B88727D" w14:textId="321EFEDF" w:rsidR="00350F83" w:rsidRPr="00782F6D" w:rsidRDefault="00350F83">
      <w:pPr>
        <w:rPr>
          <w:lang w:val="en-US"/>
        </w:rPr>
      </w:pPr>
      <w:r>
        <w:rPr>
          <w:lang w:val="en-US"/>
        </w:rPr>
        <w:lastRenderedPageBreak/>
        <w:tab/>
        <w:t xml:space="preserve">Shear: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xz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VQ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Ib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6.675</m:t>
        </m:r>
        <m:r>
          <w:rPr>
            <w:rFonts w:ascii="Cambria Math" w:hAnsi="Cambria Math"/>
            <w:lang w:val="en-US"/>
          </w:rPr>
          <m:t xml:space="preserve"> [MPa]</m:t>
        </m:r>
      </m:oMath>
    </w:p>
    <w:p w14:paraId="0ACA2EEE" w14:textId="23DEED98" w:rsidR="00782F6D" w:rsidRPr="00782F6D" w:rsidRDefault="00D20A39">
      <w:pPr>
        <w:rPr>
          <w:lang w:val="en-US"/>
        </w:rPr>
      </w:pPr>
      <w:r>
        <w:rPr>
          <w:lang w:val="en-US"/>
        </w:rPr>
        <w:t xml:space="preserve">Since it’s a ductile material, choose Distortion-energy criterion: </w:t>
      </w:r>
    </w:p>
    <w:p w14:paraId="16E13E26" w14:textId="592849D2" w:rsidR="00350F83" w:rsidRPr="00D20A39" w:rsidRDefault="00000000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τ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xz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</m:sup>
          </m:sSup>
          <m: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  <w:lang w:val="en-US"/>
            </w:rPr>
            <m:t>160.344</m:t>
          </m:r>
          <m:r>
            <w:rPr>
              <w:rFonts w:ascii="Cambria Math" w:hAnsi="Cambria Math"/>
              <w:lang w:val="en-US"/>
            </w:rPr>
            <m:t xml:space="preserve"> [MPa]</m:t>
          </m:r>
        </m:oMath>
      </m:oMathPara>
    </w:p>
    <w:p w14:paraId="3E5CD283" w14:textId="565CCACC" w:rsidR="00D20A39" w:rsidRPr="00D20A39" w:rsidRDefault="00000000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260</m:t>
              </m:r>
            </m:num>
            <m:den>
              <m:r>
                <w:rPr>
                  <w:rFonts w:ascii="Cambria Math" w:hAnsi="Cambria Math"/>
                  <w:lang w:val="en-US"/>
                </w:rPr>
                <m:t>1.3</m:t>
              </m:r>
            </m:den>
          </m:f>
          <m:r>
            <w:rPr>
              <w:rFonts w:ascii="Cambria Math" w:hAnsi="Cambria Math"/>
              <w:lang w:val="en-US"/>
            </w:rPr>
            <m:t xml:space="preserve">= 200 [MPa] </m:t>
          </m:r>
        </m:oMath>
      </m:oMathPara>
    </w:p>
    <w:p w14:paraId="4057C29F" w14:textId="703B3A66" w:rsidR="00D20A39" w:rsidRDefault="00D20A39">
      <w:pPr>
        <w:rPr>
          <w:lang w:val="en-US"/>
        </w:rPr>
      </w:pPr>
      <w:r>
        <w:rPr>
          <w:lang w:val="en-US"/>
        </w:rPr>
        <w:t>Thus, the beam will not yield.</w:t>
      </w:r>
    </w:p>
    <w:p w14:paraId="05543F67" w14:textId="77777777" w:rsidR="00D20A39" w:rsidRDefault="00D20A39">
      <w:pPr>
        <w:rPr>
          <w:lang w:val="en-US"/>
        </w:rPr>
      </w:pPr>
    </w:p>
    <w:p w14:paraId="0366DC04" w14:textId="77777777" w:rsidR="00D20A39" w:rsidRDefault="00D20A39">
      <w:pPr>
        <w:rPr>
          <w:lang w:val="en-US"/>
        </w:rPr>
      </w:pPr>
    </w:p>
    <w:p w14:paraId="2714844D" w14:textId="77777777" w:rsidR="00D20A39" w:rsidRPr="00D20A39" w:rsidRDefault="00D20A39">
      <w:pPr>
        <w:rPr>
          <w:lang w:val="en-US"/>
        </w:rPr>
      </w:pPr>
    </w:p>
    <w:sectPr w:rsidR="00D20A39" w:rsidRPr="00D20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83"/>
    <w:rsid w:val="00210A9C"/>
    <w:rsid w:val="002B60C3"/>
    <w:rsid w:val="00340578"/>
    <w:rsid w:val="00350F83"/>
    <w:rsid w:val="005131A2"/>
    <w:rsid w:val="00535078"/>
    <w:rsid w:val="00540314"/>
    <w:rsid w:val="00587DFD"/>
    <w:rsid w:val="00782F6D"/>
    <w:rsid w:val="00797478"/>
    <w:rsid w:val="00834EAE"/>
    <w:rsid w:val="00906B43"/>
    <w:rsid w:val="00934D4C"/>
    <w:rsid w:val="00A24382"/>
    <w:rsid w:val="00A61AFF"/>
    <w:rsid w:val="00D20A39"/>
    <w:rsid w:val="00DA51F9"/>
    <w:rsid w:val="00E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5E35"/>
  <w15:chartTrackingRefBased/>
  <w15:docId w15:val="{04EDC597-E314-0643-ABD5-738BDE85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0F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2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65F7B0-4944-234D-821B-32B7BCA8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Xianle Zeng</dc:creator>
  <cp:keywords/>
  <dc:description/>
  <cp:lastModifiedBy>Xianle Zeng</cp:lastModifiedBy>
  <cp:revision>16</cp:revision>
  <dcterms:created xsi:type="dcterms:W3CDTF">2024-05-13T09:09:00Z</dcterms:created>
  <dcterms:modified xsi:type="dcterms:W3CDTF">2024-06-12T04:13:00Z</dcterms:modified>
</cp:coreProperties>
</file>