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E553D" w14:textId="34300E54" w:rsidR="005E6361" w:rsidRPr="00476BA1" w:rsidRDefault="005E63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6BA1">
        <w:rPr>
          <w:rFonts w:ascii="Times New Roman" w:hAnsi="Times New Roman" w:cs="Times New Roman"/>
          <w:b/>
          <w:bCs/>
          <w:sz w:val="28"/>
          <w:szCs w:val="28"/>
          <w:u w:val="single"/>
        </w:rPr>
        <w:t>Force Analysis:</w:t>
      </w:r>
    </w:p>
    <w:p w14:paraId="1BEA3232" w14:textId="5E106B7B" w:rsidR="005E6361" w:rsidRPr="00476BA1" w:rsidRDefault="005E6361">
      <w:pPr>
        <w:rPr>
          <w:rFonts w:ascii="Times New Roman" w:hAnsi="Times New Roman" w:cs="Times New Roman"/>
          <w:b/>
          <w:bCs/>
          <w:u w:val="single"/>
        </w:rPr>
      </w:pPr>
    </w:p>
    <w:p w14:paraId="6009DF4B" w14:textId="77777777" w:rsidR="00BD7E41" w:rsidRPr="00476BA1" w:rsidRDefault="00BD7E41">
      <w:pPr>
        <w:rPr>
          <w:rFonts w:ascii="Times New Roman" w:hAnsi="Times New Roman" w:cs="Times New Roman"/>
          <w:b/>
          <w:bCs/>
          <w:u w:val="single"/>
        </w:rPr>
      </w:pPr>
    </w:p>
    <w:p w14:paraId="1BCB0B11" w14:textId="77777777" w:rsidR="00BD7E41" w:rsidRPr="00476BA1" w:rsidRDefault="00BD7E41">
      <w:pPr>
        <w:rPr>
          <w:rFonts w:ascii="Times New Roman" w:hAnsi="Times New Roman" w:cs="Times New Roman"/>
          <w:b/>
          <w:bCs/>
          <w:u w:val="single"/>
        </w:rPr>
      </w:pPr>
    </w:p>
    <w:p w14:paraId="24F87749" w14:textId="77777777" w:rsidR="00BD7E41" w:rsidRPr="00476BA1" w:rsidRDefault="00BD7E41">
      <w:pPr>
        <w:rPr>
          <w:rFonts w:ascii="Times New Roman" w:hAnsi="Times New Roman" w:cs="Times New Roman"/>
          <w:b/>
          <w:bCs/>
          <w:u w:val="single"/>
        </w:rPr>
      </w:pPr>
    </w:p>
    <w:p w14:paraId="38108A19" w14:textId="44F056F7" w:rsidR="00BD7E41" w:rsidRPr="00476BA1" w:rsidRDefault="00BD7E41">
      <w:pPr>
        <w:rPr>
          <w:rFonts w:ascii="Times New Roman" w:hAnsi="Times New Roman" w:cs="Times New Roman"/>
          <w:b/>
          <w:bCs/>
          <w:u w:val="single"/>
        </w:rPr>
      </w:pPr>
    </w:p>
    <w:p w14:paraId="200E2162" w14:textId="4F5583C0" w:rsidR="006A5DFD" w:rsidRDefault="006A5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inexpensive steel, 1020CD steel, parameter are from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Table A-20:</w:t>
      </w:r>
    </w:p>
    <w:p w14:paraId="53DFD804" w14:textId="1583DF90" w:rsidR="006A5DFD" w:rsidRDefault="006A5DFD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/>
          <w:noProof/>
        </w:rPr>
        <w:drawing>
          <wp:inline distT="0" distB="0" distL="0" distR="0" wp14:anchorId="7F246190" wp14:editId="70D93791">
            <wp:extent cx="5943600" cy="645795"/>
            <wp:effectExtent l="0" t="0" r="0" b="1905"/>
            <wp:docPr id="1215546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46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ADAB" w14:textId="5D62E7B1" w:rsidR="006A5DFD" w:rsidRDefault="006A5DFD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/>
          <w:noProof/>
        </w:rPr>
        <w:drawing>
          <wp:inline distT="0" distB="0" distL="0" distR="0" wp14:anchorId="0865479D" wp14:editId="21ABB9A6">
            <wp:extent cx="5943600" cy="360045"/>
            <wp:effectExtent l="0" t="0" r="0" b="1905"/>
            <wp:docPr id="380105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05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2767" w14:textId="5172A306" w:rsidR="006A5DFD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  <m:r>
            <w:rPr>
              <w:rFonts w:ascii="Cambria Math" w:hAnsi="Cambria Math" w:cs="Times New Roman"/>
            </w:rPr>
            <m:t xml:space="preserve">=470Mpa,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=390Mpa</m:t>
          </m:r>
        </m:oMath>
      </m:oMathPara>
    </w:p>
    <w:p w14:paraId="6E0D57EE" w14:textId="53452E4D" w:rsidR="005E6361" w:rsidRPr="00476BA1" w:rsidRDefault="005E6361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Start with point </w:t>
      </w:r>
      <w:r w:rsidR="00542053" w:rsidRPr="00476BA1">
        <w:rPr>
          <w:rFonts w:ascii="Times New Roman" w:hAnsi="Times New Roman" w:cs="Times New Roman"/>
        </w:rPr>
        <w:t>C</w:t>
      </w:r>
      <w:r w:rsidRPr="00476BA1">
        <w:rPr>
          <w:rFonts w:ascii="Times New Roman" w:hAnsi="Times New Roman" w:cs="Times New Roman"/>
        </w:rPr>
        <w:t>, where the bending moment is high and there is a stress concentration of the shoulder</w:t>
      </w:r>
      <w:r w:rsidR="00542053" w:rsidRPr="00476BA1">
        <w:rPr>
          <w:rFonts w:ascii="Times New Roman" w:hAnsi="Times New Roman" w:cs="Times New Roman"/>
        </w:rPr>
        <w:t xml:space="preserve">. </w:t>
      </w:r>
    </w:p>
    <w:p w14:paraId="4FF5C909" w14:textId="1C7C2AC4" w:rsidR="00542053" w:rsidRPr="00476BA1" w:rsidRDefault="00542053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Forces at C:</w:t>
      </w:r>
    </w:p>
    <w:p w14:paraId="21610383" w14:textId="0037D701" w:rsidR="00FA2705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ax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CFx</m:t>
              </m:r>
            </m:sub>
          </m:sSub>
          <m:r>
            <w:rPr>
              <w:rFonts w:ascii="Cambria Math" w:hAnsi="Cambria Math" w:cs="Times New Roman"/>
            </w:rPr>
            <m:t xml:space="preserve">∙CF= 21.258 Nm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3F665E42" w14:textId="7D56B3A2" w:rsidR="00FA2705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az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CEz</m:t>
              </m:r>
            </m:sub>
          </m:sSub>
          <m:r>
            <w:rPr>
              <w:rFonts w:ascii="Cambria Math" w:hAnsi="Cambria Math" w:cs="Times New Roman"/>
            </w:rPr>
            <m:t xml:space="preserve">∙CE= 0.5 Nm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mz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46DF9ABF" w14:textId="740B7941" w:rsidR="00542053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 xml:space="preserve">=0 </m:t>
          </m:r>
        </m:oMath>
      </m:oMathPara>
    </w:p>
    <w:p w14:paraId="6E743609" w14:textId="1A02A31C" w:rsidR="00FA2705" w:rsidRPr="00476BA1" w:rsidRDefault="00FA2705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Therefore,</w:t>
      </w:r>
    </w:p>
    <w:p w14:paraId="7011428F" w14:textId="6DE38F9E" w:rsidR="00FA2705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w:bookmarkStart w:id="0" w:name="OLE_LINK2"/>
          <w:bookmarkStart w:id="1" w:name="OLE_LINK1"/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w:bookmarkEnd w:id="0"/>
          <w:bookmarkEnd w:id="1"/>
          <m:r>
            <w:rPr>
              <w:rFonts w:ascii="Cambria Math" w:hAnsi="Cambria Math" w:cs="Times New Roman"/>
            </w:rPr>
            <m:t>= 21264 Nmm</m:t>
          </m:r>
        </m:oMath>
      </m:oMathPara>
    </w:p>
    <w:p w14:paraId="73E3EDBE" w14:textId="02E79312" w:rsidR="00475C70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0A831FE9" w14:textId="77777777" w:rsidR="00475C70" w:rsidRPr="00476BA1" w:rsidRDefault="00475C70">
      <w:pPr>
        <w:rPr>
          <w:rFonts w:ascii="Times New Roman" w:hAnsi="Times New Roman" w:cs="Times New Roman"/>
        </w:rPr>
      </w:pPr>
    </w:p>
    <w:p w14:paraId="30EEB2A8" w14:textId="70CB87F2" w:rsidR="00475C70" w:rsidRPr="00476BA1" w:rsidRDefault="00475C70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Based on the inner radius of the gear (12 mm), let’s design the diameter d to be 12 mm.</w:t>
      </w:r>
    </w:p>
    <w:p w14:paraId="1509B5A9" w14:textId="052661E2" w:rsidR="00475C70" w:rsidRPr="00476BA1" w:rsidRDefault="00475C70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Next, check for failure:</w:t>
      </w:r>
    </w:p>
    <w:p w14:paraId="261EC0BF" w14:textId="17274719" w:rsidR="00475C70" w:rsidRPr="00476BA1" w:rsidRDefault="00475C70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Choose diameter ratio for the shoulder: D/d = 1.</w:t>
      </w:r>
      <w:r w:rsidR="00BD7E41" w:rsidRPr="00476BA1">
        <w:rPr>
          <w:rFonts w:ascii="Times New Roman" w:hAnsi="Times New Roman" w:cs="Times New Roman"/>
        </w:rPr>
        <w:t>5</w:t>
      </w:r>
      <w:r w:rsidRPr="00476BA1">
        <w:rPr>
          <w:rFonts w:ascii="Times New Roman" w:hAnsi="Times New Roman" w:cs="Times New Roman"/>
        </w:rPr>
        <w:t xml:space="preserve">, thereby </w:t>
      </w:r>
    </w:p>
    <w:p w14:paraId="424E46BF" w14:textId="4160A0DE" w:rsidR="00475C70" w:rsidRPr="00476BA1" w:rsidRDefault="00475C7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D=1.5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12</m:t>
              </m:r>
            </m:e>
          </m:d>
          <m:r>
            <w:rPr>
              <w:rFonts w:ascii="Cambria Math" w:hAnsi="Cambria Math" w:cs="Times New Roman"/>
            </w:rPr>
            <m:t>=18 mm</m:t>
          </m:r>
        </m:oMath>
      </m:oMathPara>
    </w:p>
    <w:p w14:paraId="1BA9B19E" w14:textId="0B6B3908" w:rsidR="00475C70" w:rsidRPr="00476BA1" w:rsidRDefault="00475C70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Select standard value D = 1</w:t>
      </w:r>
      <w:r w:rsidR="00BD7E41" w:rsidRPr="00476BA1">
        <w:rPr>
          <w:rFonts w:ascii="Times New Roman" w:hAnsi="Times New Roman" w:cs="Times New Roman"/>
        </w:rPr>
        <w:t>8</w:t>
      </w:r>
      <w:r w:rsidRPr="00476BA1">
        <w:rPr>
          <w:rFonts w:ascii="Times New Roman" w:hAnsi="Times New Roman" w:cs="Times New Roman"/>
        </w:rPr>
        <w:t xml:space="preserve"> mm.</w:t>
      </w:r>
    </w:p>
    <w:p w14:paraId="4D5F73B4" w14:textId="695D5C43" w:rsidR="00475C70" w:rsidRPr="00476BA1" w:rsidRDefault="00A00685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Check if estimates were acceptable:</w:t>
      </w:r>
    </w:p>
    <w:p w14:paraId="2638E692" w14:textId="29317203" w:rsidR="00A00685" w:rsidRPr="00476BA1" w:rsidRDefault="0000000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=1.5→OK</m:t>
          </m:r>
        </m:oMath>
      </m:oMathPara>
    </w:p>
    <w:p w14:paraId="6D253239" w14:textId="6E0D46EF" w:rsidR="00A00685" w:rsidRPr="00476BA1" w:rsidRDefault="00A00685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Choose fillet ratio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=0.1</m:t>
        </m:r>
      </m:oMath>
      <w:r w:rsidRPr="00476BA1">
        <w:rPr>
          <w:rFonts w:ascii="Times New Roman" w:hAnsi="Times New Roman" w:cs="Times New Roman"/>
        </w:rPr>
        <w:t xml:space="preserve"> for well-rounded shoulder, based on Shigley’s book [Table 7-1].</w:t>
      </w:r>
    </w:p>
    <w:p w14:paraId="186DBF77" w14:textId="633A2A3B" w:rsidR="00A00685" w:rsidRDefault="00476BA1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 w:hint="eastAsia"/>
        </w:rPr>
        <w:t xml:space="preserve"> the fillet radius is </w:t>
      </w:r>
      <m:oMath>
        <m:r>
          <w:rPr>
            <w:rFonts w:ascii="Cambria Math" w:hAnsi="Cambria Math" w:cs="Times New Roman"/>
          </w:rPr>
          <m:t>r=0.1*d=1.2mm</m:t>
        </m:r>
      </m:oMath>
      <w:r>
        <w:rPr>
          <w:rFonts w:ascii="Times New Roman" w:hAnsi="Times New Roman" w:cs="Times New Roman" w:hint="eastAsia"/>
        </w:rPr>
        <w:t>.</w:t>
      </w:r>
    </w:p>
    <w:p w14:paraId="59F71595" w14:textId="217EE817" w:rsidR="00476BA1" w:rsidRDefault="00476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stress </w:t>
      </w:r>
      <w:r>
        <w:rPr>
          <w:rFonts w:ascii="Times New Roman" w:hAnsi="Times New Roman" w:cs="Times New Roman"/>
        </w:rPr>
        <w:t>concentration</w:t>
      </w:r>
      <w:r>
        <w:rPr>
          <w:rFonts w:ascii="Times New Roman" w:hAnsi="Times New Roman" w:cs="Times New Roman" w:hint="eastAsia"/>
        </w:rPr>
        <w:t xml:space="preserve"> factors from </w:t>
      </w:r>
      <w:r w:rsidRPr="00476BA1">
        <w:rPr>
          <w:rFonts w:ascii="Times New Roman" w:hAnsi="Times New Roman" w:cs="Times New Roman"/>
        </w:rPr>
        <w:t>Shigley’s book</w:t>
      </w:r>
    </w:p>
    <w:p w14:paraId="6B96D47F" w14:textId="4BBF0833" w:rsid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=2.1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15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9)</m:t>
          </m:r>
        </m:oMath>
      </m:oMathPara>
    </w:p>
    <w:p w14:paraId="2B8E89A4" w14:textId="4325ED8C" w:rsidR="00476BA1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ts</m:t>
              </m:r>
            </m:sub>
          </m:sSub>
          <m:r>
            <w:rPr>
              <w:rFonts w:ascii="Cambria Math" w:hAnsi="Cambria Math" w:cs="Times New Roman"/>
            </w:rPr>
            <m:t xml:space="preserve">=1.7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15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</w:rPr>
            <m:t>8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)</m:t>
          </m:r>
        </m:oMath>
      </m:oMathPara>
    </w:p>
    <w:p w14:paraId="79EABCEC" w14:textId="3E5F124D" w:rsidR="00476BA1" w:rsidRPr="00476BA1" w:rsidRDefault="00476BA1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q=0.69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6-26</m:t>
          </m:r>
        </m:oMath>
      </m:oMathPara>
    </w:p>
    <w:p w14:paraId="4EB818B6" w14:textId="367F32BF" w:rsidR="00476BA1" w:rsidRPr="00476BA1" w:rsidRDefault="00000000" w:rsidP="00476BA1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=0.71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6-27</m:t>
          </m:r>
        </m:oMath>
      </m:oMathPara>
    </w:p>
    <w:p w14:paraId="1E8ED4A5" w14:textId="1DD895DF" w:rsidR="00476BA1" w:rsidRDefault="00476BA1" w:rsidP="00476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 xml:space="preserve">From the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equation 6-32:</w:t>
      </w:r>
    </w:p>
    <w:p w14:paraId="5442A5FE" w14:textId="4924A0A8" w:rsidR="00476BA1" w:rsidRPr="00476BA1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=1+q*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=1.759</m:t>
          </m:r>
        </m:oMath>
      </m:oMathPara>
    </w:p>
    <w:p w14:paraId="5551A757" w14:textId="35F0CFFE" w:rsidR="00476BA1" w:rsidRPr="00476BA1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fs</m:t>
              </m:r>
            </m:sub>
          </m:sSub>
          <m:r>
            <w:rPr>
              <w:rFonts w:ascii="Cambria Math" w:hAnsi="Cambria Math" w:cs="Times New Roman"/>
            </w:rPr>
            <m:t>=1+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ts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=1.479</m:t>
          </m:r>
        </m:oMath>
      </m:oMathPara>
    </w:p>
    <w:p w14:paraId="1F31B336" w14:textId="4BE773B0" w:rsidR="00476BA1" w:rsidRDefault="00476BA1" w:rsidP="00476BA1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the modifying factor</w:t>
      </w:r>
      <w:r w:rsidR="006A5DFD">
        <w:rPr>
          <w:rFonts w:ascii="Times New Roman" w:hAnsi="Times New Roman" w:cs="Times New Roman" w:hint="eastAsia"/>
          <w:iCs/>
        </w:rPr>
        <w:t>s:</w:t>
      </w:r>
    </w:p>
    <w:p w14:paraId="10BD0141" w14:textId="7C54DD82" w:rsidR="006A5DFD" w:rsidRPr="006A5DFD" w:rsidRDefault="006A5DFD" w:rsidP="006A5DFD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Surface factor</w:t>
      </w:r>
      <w:r w:rsidRPr="006A5DFD">
        <w:rPr>
          <w:rFonts w:ascii="Times New Roman" w:hAnsi="Times New Roman" w:cs="Times New Roman" w:hint="eastAsia"/>
          <w:iCs/>
        </w:rPr>
        <w:t xml:space="preserve"> </w:t>
      </w:r>
      <w:bookmarkStart w:id="2" w:name="OLE_LINK3"/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Table 6-2</w:t>
      </w:r>
      <w:bookmarkEnd w:id="2"/>
      <w:r w:rsidRPr="006A5DFD">
        <w:rPr>
          <w:rFonts w:ascii="Times New Roman" w:hAnsi="Times New Roman" w:cs="Times New Roman" w:hint="eastAsia"/>
        </w:rPr>
        <w:t>, from cold draw.</w:t>
      </w:r>
    </w:p>
    <w:p w14:paraId="346814E2" w14:textId="09CC0491" w:rsidR="006A5DFD" w:rsidRPr="006A5DFD" w:rsidRDefault="006A5DFD" w:rsidP="00476BA1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a=3.04 and b=-0.217</m:t>
          </m:r>
        </m:oMath>
      </m:oMathPara>
    </w:p>
    <w:p w14:paraId="7E7E903C" w14:textId="77777777" w:rsidR="006A5DFD" w:rsidRDefault="006A5DFD" w:rsidP="00476BA1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lastRenderedPageBreak/>
        <w:t xml:space="preserve">From equation 6-18: </w:t>
      </w:r>
    </w:p>
    <w:p w14:paraId="31CC48AF" w14:textId="70E12FA1" w:rsidR="006A5DFD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=a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r>
            <w:rPr>
              <w:rFonts w:ascii="Cambria Math" w:hAnsi="Cambria Math" w:cs="Times New Roman"/>
            </w:rPr>
            <m:t>=0.8</m:t>
          </m:r>
        </m:oMath>
      </m:oMathPara>
    </w:p>
    <w:p w14:paraId="660AEB08" w14:textId="74104177" w:rsidR="006A5DFD" w:rsidRDefault="006A5DFD" w:rsidP="00476BA1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Size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bookmarkStart w:id="3" w:name="OLE_LINK4"/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equation 6-19</w:t>
      </w:r>
      <w:bookmarkEnd w:id="3"/>
      <w:r w:rsidR="00154A3C">
        <w:rPr>
          <w:rFonts w:ascii="Times New Roman" w:hAnsi="Times New Roman" w:cs="Times New Roman" w:hint="eastAsia"/>
        </w:rPr>
        <w:t xml:space="preserve">, due to the </w:t>
      </w:r>
      <m:oMath>
        <m:r>
          <w:rPr>
            <w:rFonts w:ascii="Cambria Math" w:hAnsi="Cambria Math" w:cs="Times New Roman"/>
          </w:rPr>
          <m:t>d=12mm, 7.62≤d≤51mm</m:t>
        </m:r>
      </m:oMath>
      <w:r w:rsidR="00154A3C">
        <w:rPr>
          <w:rFonts w:ascii="Times New Roman" w:hAnsi="Times New Roman" w:cs="Times New Roman" w:hint="eastAsia"/>
        </w:rPr>
        <w:t>,</w:t>
      </w:r>
    </w:p>
    <w:p w14:paraId="03AA549F" w14:textId="5F41BEA3" w:rsidR="006A5DFD" w:rsidRPr="006A5DFD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=1.24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-0.107</m:t>
              </m:r>
            </m:sup>
          </m:sSup>
          <m:r>
            <w:rPr>
              <w:rFonts w:ascii="Cambria Math" w:hAnsi="Cambria Math" w:cs="Times New Roman"/>
            </w:rPr>
            <m:t>=0.95</m:t>
          </m:r>
        </m:oMath>
      </m:oMathPara>
    </w:p>
    <w:p w14:paraId="3B736760" w14:textId="09ED3A70" w:rsidR="00476BA1" w:rsidRDefault="00154A3C" w:rsidP="00476BA1">
      <w:pPr>
        <w:rPr>
          <w:rFonts w:ascii="Times New Roman" w:hAnsi="Times New Roman" w:cs="Times New Roman"/>
        </w:rPr>
      </w:pPr>
      <w:r w:rsidRPr="00154A3C">
        <w:rPr>
          <w:rFonts w:ascii="Times New Roman" w:hAnsi="Times New Roman" w:cs="Times New Roman" w:hint="eastAsia"/>
          <w:b/>
          <w:bCs/>
          <w:iCs/>
        </w:rPr>
        <w:t>Load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6-25, and since there is not </w:t>
      </w:r>
      <w:r>
        <w:rPr>
          <w:rFonts w:ascii="Times New Roman" w:hAnsi="Times New Roman" w:cs="Times New Roman"/>
        </w:rPr>
        <w:t>fluctuating</w:t>
      </w:r>
      <w:r>
        <w:rPr>
          <w:rFonts w:ascii="Times New Roman" w:hAnsi="Times New Roman" w:cs="Times New Roman" w:hint="eastAsia"/>
        </w:rPr>
        <w:t xml:space="preserve"> axial loading,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the </w:t>
      </w:r>
      <w:r w:rsidR="002C53DA">
        <w:rPr>
          <w:rFonts w:ascii="Times New Roman" w:hAnsi="Times New Roman" w:cs="Times New Roman" w:hint="eastAsia"/>
        </w:rPr>
        <w:t xml:space="preserve">loading factor for torsion is </w:t>
      </w:r>
      <w:r w:rsidR="002C53DA">
        <w:rPr>
          <w:rFonts w:ascii="Times New Roman" w:hAnsi="Times New Roman" w:cs="Times New Roman"/>
        </w:rPr>
        <w:t>already</w:t>
      </w:r>
      <w:r w:rsidR="002C53DA">
        <w:rPr>
          <w:rFonts w:ascii="Times New Roman" w:hAnsi="Times New Roman" w:cs="Times New Roman" w:hint="eastAsia"/>
        </w:rPr>
        <w:t xml:space="preserve"> taken into account when </w:t>
      </w:r>
      <w:r w:rsidR="002C53DA">
        <w:rPr>
          <w:rFonts w:ascii="Times New Roman" w:hAnsi="Times New Roman" w:cs="Times New Roman"/>
        </w:rPr>
        <w:t>using</w:t>
      </w:r>
      <w:r w:rsidR="002C53DA">
        <w:rPr>
          <w:rFonts w:ascii="Times New Roman" w:hAnsi="Times New Roman" w:cs="Times New Roman" w:hint="eastAsia"/>
        </w:rPr>
        <w:t xml:space="preserve"> Mises Stress.</w:t>
      </w:r>
    </w:p>
    <w:p w14:paraId="604008CE" w14:textId="1BFE27DA" w:rsidR="002C53DA" w:rsidRPr="002C53DA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362EE4CB" w14:textId="3E7908A5" w:rsidR="002C53DA" w:rsidRDefault="004B0ECD" w:rsidP="004B0ECD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Temperature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4B0ECD">
        <w:rPr>
          <w:rFonts w:ascii="Times New Roman" w:hAnsi="Times New Roman" w:cs="Times New Roman"/>
          <w:iCs/>
        </w:rPr>
        <w:t>the endurance limit is available or being estimated based on the ultimate strength at the operating temperature</w:t>
      </w:r>
      <w:r>
        <w:rPr>
          <w:rFonts w:ascii="Times New Roman" w:hAnsi="Times New Roman" w:cs="Times New Roman" w:hint="eastAsia"/>
          <w:iCs/>
        </w:rPr>
        <w:t>.</w:t>
      </w:r>
    </w:p>
    <w:p w14:paraId="69DAAD1D" w14:textId="5D2E663A" w:rsidR="004B0ECD" w:rsidRPr="004B0ECD" w:rsidRDefault="00000000" w:rsidP="004B0ECD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35FA9505" w14:textId="75EE9487" w:rsidR="004B0ECD" w:rsidRDefault="004B0ECD" w:rsidP="004B0ECD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Reliability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</w:p>
    <w:p w14:paraId="091CCCB2" w14:textId="1CFE87B6" w:rsidR="004B0ECD" w:rsidRPr="004B0ECD" w:rsidRDefault="00000000" w:rsidP="004B0ECD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3D727F07" w14:textId="1077B4E0" w:rsidR="004B0ECD" w:rsidRDefault="004B0ECD" w:rsidP="004B0ECD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iCs/>
        </w:rPr>
        <w:t>Estimating the Endurance Limit</w:t>
      </w:r>
      <w:r>
        <w:rPr>
          <w:rFonts w:ascii="Times New Roman" w:hAnsi="Times New Roman" w:cs="Times New Roman" w:hint="eastAsia"/>
          <w:iCs/>
        </w:rPr>
        <w:t xml:space="preserve"> from equation 6-10,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ut</m:t>
            </m:r>
          </m:sub>
        </m:sSub>
        <m:r>
          <w:rPr>
            <w:rFonts w:ascii="Cambria Math" w:hAnsi="Cambria Math" w:cs="Times New Roman"/>
          </w:rPr>
          <m:t>≤1400MPa</m:t>
        </m:r>
      </m:oMath>
    </w:p>
    <w:p w14:paraId="73E31A21" w14:textId="76E1DB65" w:rsidR="004B0ECD" w:rsidRDefault="00000000" w:rsidP="004B0ECD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=0.5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</m:oMath>
      </m:oMathPara>
    </w:p>
    <w:p w14:paraId="4678009D" w14:textId="2D840CC5" w:rsidR="004B0ECD" w:rsidRDefault="00F533E4" w:rsidP="004B0ECD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Finally, the endurance limit: </w:t>
      </w:r>
      <w:r w:rsidR="004B0ECD">
        <w:rPr>
          <w:rFonts w:ascii="Times New Roman" w:hAnsi="Times New Roman" w:cs="Times New Roman" w:hint="eastAsia"/>
          <w:iCs/>
        </w:rPr>
        <w:t>From equation 6-17:</w:t>
      </w:r>
    </w:p>
    <w:p w14:paraId="404CD8BC" w14:textId="67EB5525" w:rsidR="004B0ECD" w:rsidRDefault="00000000" w:rsidP="00F533E4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=178.692MPa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="00F533E4">
        <w:rPr>
          <w:rFonts w:ascii="Times New Roman" w:hAnsi="Times New Roman" w:cs="Times New Roman" w:hint="eastAsia"/>
          <w:iCs/>
        </w:rPr>
        <w:t xml:space="preserve">Use </w:t>
      </w:r>
      <w:r w:rsidR="00F533E4" w:rsidRPr="00F533E4">
        <w:rPr>
          <w:rFonts w:ascii="Times New Roman" w:hAnsi="Times New Roman" w:cs="Times New Roman"/>
          <w:iCs/>
        </w:rPr>
        <w:t>von Mises stresses</w:t>
      </w:r>
      <w:r w:rsidR="00F533E4">
        <w:rPr>
          <w:rFonts w:ascii="Times New Roman" w:hAnsi="Times New Roman" w:cs="Times New Roman" w:hint="eastAsia"/>
          <w:iCs/>
        </w:rPr>
        <w:t xml:space="preserve"> from equation 7-4 and equation 7-5:</w:t>
      </w:r>
    </w:p>
    <w:p w14:paraId="709AEF2B" w14:textId="75B4B779" w:rsidR="00F533E4" w:rsidRPr="008267E2" w:rsidRDefault="00000000" w:rsidP="00F533E4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=66.38MPa</m:t>
          </m:r>
        </m:oMath>
      </m:oMathPara>
    </w:p>
    <w:p w14:paraId="262A1E2F" w14:textId="0AFDC2F5" w:rsidR="009A2E89" w:rsidRPr="008267E2" w:rsidRDefault="00000000" w:rsidP="009A2E89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=191.05MPa</m:t>
          </m:r>
        </m:oMath>
      </m:oMathPara>
    </w:p>
    <w:p w14:paraId="70711481" w14:textId="143B2742" w:rsidR="008267E2" w:rsidRDefault="009A2E89" w:rsidP="00F533E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calculate the safety, using the Goodman Criterion from equation 6-41</w:t>
      </w:r>
    </w:p>
    <w:p w14:paraId="72B1FC8E" w14:textId="79959EE1" w:rsidR="009A2E89" w:rsidRPr="00BD6614" w:rsidRDefault="00BD6614" w:rsidP="00F533E4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=1.29</m:t>
          </m:r>
        </m:oMath>
      </m:oMathPara>
    </w:p>
    <w:p w14:paraId="2710E89A" w14:textId="513F85D0" w:rsidR="00476BA1" w:rsidRDefault="00484857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And the yielding safety factor:</w:t>
      </w:r>
    </w:p>
    <w:p w14:paraId="6DEE3ED4" w14:textId="07D937E6" w:rsidR="00484857" w:rsidRDefault="00484857">
      <w:pPr>
        <w:rPr>
          <w:rFonts w:ascii="Times New Roman" w:hAnsi="Times New Roman" w:cs="Times New Roman" w:hint="eastAsia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=1.51</m:t>
          </m:r>
        </m:oMath>
      </m:oMathPara>
    </w:p>
    <w:p w14:paraId="6EF2CC52" w14:textId="77777777" w:rsidR="00BD6614" w:rsidRDefault="00BD6614">
      <w:pPr>
        <w:rPr>
          <w:rFonts w:ascii="Times New Roman" w:hAnsi="Times New Roman" w:cs="Times New Roman"/>
          <w:iCs/>
        </w:rPr>
      </w:pPr>
    </w:p>
    <w:p w14:paraId="418E4007" w14:textId="77777777" w:rsidR="00BD6614" w:rsidRDefault="00BD6614">
      <w:pPr>
        <w:rPr>
          <w:rFonts w:ascii="Times New Roman" w:hAnsi="Times New Roman" w:cs="Times New Roman"/>
          <w:iCs/>
        </w:rPr>
      </w:pPr>
    </w:p>
    <w:p w14:paraId="3AACECC3" w14:textId="77777777" w:rsidR="00BD6614" w:rsidRDefault="00BD6614">
      <w:pPr>
        <w:rPr>
          <w:rFonts w:ascii="Times New Roman" w:hAnsi="Times New Roman" w:cs="Times New Roman"/>
          <w:iCs/>
        </w:rPr>
      </w:pPr>
    </w:p>
    <w:p w14:paraId="05201D4A" w14:textId="77777777" w:rsidR="00BD6614" w:rsidRPr="00476BA1" w:rsidRDefault="00BD6614">
      <w:pPr>
        <w:rPr>
          <w:rFonts w:ascii="Times New Roman" w:hAnsi="Times New Roman" w:cs="Times New Roman" w:hint="eastAsia"/>
          <w:i/>
        </w:rPr>
      </w:pPr>
    </w:p>
    <w:sectPr w:rsidR="00BD6614" w:rsidRPr="00476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B1DAB"/>
    <w:multiLevelType w:val="hybridMultilevel"/>
    <w:tmpl w:val="570E4DAC"/>
    <w:lvl w:ilvl="0" w:tplc="9DBCAD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419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61"/>
    <w:rsid w:val="00096267"/>
    <w:rsid w:val="000B5752"/>
    <w:rsid w:val="00154A3C"/>
    <w:rsid w:val="002C53DA"/>
    <w:rsid w:val="00475C70"/>
    <w:rsid w:val="00476BA1"/>
    <w:rsid w:val="00484857"/>
    <w:rsid w:val="004B0ECD"/>
    <w:rsid w:val="00542053"/>
    <w:rsid w:val="005E6361"/>
    <w:rsid w:val="006A5DFD"/>
    <w:rsid w:val="008267E2"/>
    <w:rsid w:val="008D78D2"/>
    <w:rsid w:val="009A2E89"/>
    <w:rsid w:val="00A00685"/>
    <w:rsid w:val="00BD6614"/>
    <w:rsid w:val="00BD7E41"/>
    <w:rsid w:val="00D47466"/>
    <w:rsid w:val="00F533E4"/>
    <w:rsid w:val="00FA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80A4"/>
  <w15:chartTrackingRefBased/>
  <w15:docId w15:val="{F18F1E6A-3887-6548-BBB5-6BA69973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053"/>
    <w:rPr>
      <w:color w:val="808080"/>
    </w:rPr>
  </w:style>
  <w:style w:type="paragraph" w:styleId="a4">
    <w:name w:val="List Paragraph"/>
    <w:basedOn w:val="a"/>
    <w:uiPriority w:val="34"/>
    <w:qFormat/>
    <w:rsid w:val="006A5D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Xianle Zeng</dc:creator>
  <cp:keywords/>
  <dc:description/>
  <cp:lastModifiedBy>Haojie Chen (999011984)</cp:lastModifiedBy>
  <cp:revision>3</cp:revision>
  <dcterms:created xsi:type="dcterms:W3CDTF">2024-05-27T17:51:00Z</dcterms:created>
  <dcterms:modified xsi:type="dcterms:W3CDTF">2024-05-28T09:16:00Z</dcterms:modified>
</cp:coreProperties>
</file>