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166370</wp:posOffset>
            </wp:positionV>
            <wp:extent cx="3085465" cy="2980690"/>
            <wp:effectExtent l="0" t="0" r="635" b="10160"/>
            <wp:wrapTight wrapText="bothSides">
              <wp:wrapPolygon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2" name="图片 2" descr="C:\Users\Victor\Desktop\timg.png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Victor\Desktop\timg.pngtimg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bCs/>
          <w:sz w:val="28"/>
          <w:szCs w:val="22"/>
          <w:lang w:val="zh-CN"/>
        </w:rPr>
        <w:t>回合制游戏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b/>
          <w:bCs/>
          <w:sz w:val="22"/>
          <w:lang w:val="zh-CN"/>
        </w:rPr>
      </w:pPr>
      <w:r>
        <w:rPr>
          <w:rFonts w:hint="eastAsia" w:ascii="宋体" w:hAnsi="宋体"/>
          <w:b/>
          <w:bCs/>
          <w:sz w:val="22"/>
          <w:lang w:val="zh-CN"/>
        </w:rPr>
        <w:t>背景：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1. 有N*N的地图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2. 地图中散落食物（地图生成时随机</w:t>
      </w:r>
      <w:r>
        <w:rPr>
          <w:rFonts w:hint="eastAsia" w:ascii="宋体" w:hAnsi="宋体"/>
          <w:sz w:val="22"/>
          <w:lang w:val="en-US" w:eastAsia="zh-CN"/>
        </w:rPr>
        <w:t>散落</w:t>
      </w:r>
      <w:r>
        <w:rPr>
          <w:rFonts w:hint="eastAsia" w:ascii="宋体" w:hAnsi="宋体"/>
          <w:sz w:val="22"/>
          <w:lang w:val="zh-CN"/>
        </w:rPr>
        <w:t>），每个格内有1颗食物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3. 食物有消失时间，每个回合消失时间 +1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4</w:t>
      </w:r>
      <w:r>
        <w:rPr>
          <w:rFonts w:hint="eastAsia" w:ascii="宋体" w:hAnsi="宋体"/>
          <w:sz w:val="22"/>
          <w:lang w:val="zh-CN"/>
        </w:rPr>
        <w:t>. 地图中有m个怪兽，怪兽在地图的格间移动，横竖斜都可以移动，每次只能移动1格</w:t>
      </w:r>
      <w:r>
        <w:rPr>
          <w:rFonts w:hint="eastAsia" w:ascii="宋体" w:hAnsi="宋体"/>
          <w:sz w:val="22"/>
          <w:lang w:val="en-US" w:eastAsia="zh-CN"/>
        </w:rPr>
        <w:t>,也可以停止不动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5. 怪物有视力，视力值为v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18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6</w:t>
      </w:r>
      <w:r>
        <w:rPr>
          <w:rFonts w:hint="eastAsia" w:ascii="宋体" w:hAnsi="宋体"/>
          <w:sz w:val="22"/>
          <w:lang w:val="zh-CN"/>
        </w:rPr>
        <w:t>. 怪兽需要去吃食物，以增加体力，每颗食物增加</w:t>
      </w:r>
      <w:r>
        <w:rPr>
          <w:rFonts w:hint="eastAsia" w:ascii="宋体" w:hAnsi="宋体"/>
          <w:sz w:val="22"/>
          <w:lang w:val="en-US" w:eastAsia="zh-CN"/>
        </w:rPr>
        <w:t>2</w:t>
      </w:r>
      <w:r>
        <w:rPr>
          <w:rFonts w:hint="eastAsia" w:ascii="宋体" w:hAnsi="宋体"/>
          <w:sz w:val="22"/>
          <w:lang w:val="zh-CN"/>
        </w:rPr>
        <w:t>点体力，怪兽初始体力为20，体力耗尽即死亡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en-US" w:eastAsia="zh-CN"/>
        </w:rPr>
        <w:t>7</w:t>
      </w:r>
      <w:r>
        <w:rPr>
          <w:rFonts w:hint="eastAsia" w:ascii="宋体" w:hAnsi="宋体"/>
          <w:sz w:val="22"/>
          <w:lang w:val="zh-CN"/>
        </w:rPr>
        <w:t>. 每个回合每个怪物可以吃食物或者走路，均消耗</w:t>
      </w:r>
      <w:r>
        <w:rPr>
          <w:rFonts w:hint="eastAsia" w:ascii="宋体" w:hAnsi="宋体"/>
          <w:sz w:val="22"/>
          <w:lang w:val="en-US" w:eastAsia="zh-CN"/>
        </w:rPr>
        <w:t>0.5</w:t>
      </w:r>
      <w:r>
        <w:rPr>
          <w:rFonts w:hint="eastAsia" w:ascii="宋体" w:hAnsi="宋体"/>
          <w:sz w:val="22"/>
          <w:lang w:val="zh-CN"/>
        </w:rPr>
        <w:t>点体力（若走路则不能吃食物，怪物的顺序随机）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b/>
          <w:bCs/>
          <w:sz w:val="22"/>
          <w:lang w:val="zh-CN"/>
        </w:rPr>
      </w:pPr>
      <w:r>
        <w:rPr>
          <w:rFonts w:hint="eastAsia" w:ascii="宋体" w:hAnsi="宋体"/>
          <w:b/>
          <w:bCs/>
          <w:sz w:val="22"/>
          <w:lang w:val="zh-CN"/>
        </w:rPr>
        <w:t>问题：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t>请设计算法，保证怪兽的平均寿命最长</w:t>
      </w:r>
      <w:r>
        <w:rPr>
          <w:rFonts w:hint="eastAsia" w:ascii="宋体" w:hAnsi="宋体"/>
          <w:sz w:val="22"/>
          <w:lang w:val="en-US" w:eastAsia="zh-CN"/>
        </w:rPr>
        <w:t>（时间复杂度需可控）。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尝试解决：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采用“负载均衡”的做法，将整块草地分割，每个怪兽占用一块地方，每块地方的中心是怪兽的“家”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怪兽每次移动受三个因素的作用，一个是家的作用范围，一个是周围草的距离，还有一个是兔子的视力。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家的作用范围和兔子的视力的交集决定了兔子可以看到哪些草，并且兔子向最近的草进行移动，如果发现范围内没有草，则问家里整块草地是否有草，如果有草则超家的方向行走，如果没有草则将家的作用范围扩大，再找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吃到草之后，如果兔子的家的作用范围有增大，则将其降低，直到回到正常范围。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28575</wp:posOffset>
            </wp:positionV>
            <wp:extent cx="3601720" cy="4060825"/>
            <wp:effectExtent l="0" t="0" r="17780" b="15875"/>
            <wp:wrapSquare wrapText="bothSides"/>
            <wp:docPr id="3" name="图片 3" descr="算法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算法-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440" w:right="1080" w:bottom="1440" w:left="108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F6CD0"/>
    <w:rsid w:val="047E382B"/>
    <w:rsid w:val="08834632"/>
    <w:rsid w:val="19CA3F76"/>
    <w:rsid w:val="1A14005B"/>
    <w:rsid w:val="285D0B9D"/>
    <w:rsid w:val="4AA124F1"/>
    <w:rsid w:val="54AD09BA"/>
    <w:rsid w:val="55AA0CC3"/>
    <w:rsid w:val="66BA205E"/>
    <w:rsid w:val="6B734E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2016-04-16T12:33:00Z</dcterms:created>
  <dc:creator>Victor</dc:creator>
  <cp:lastModifiedBy>Victor</cp:lastModifiedBy>
  <dcterms:modified xsi:type="dcterms:W3CDTF">2016-04-28T08:34:09Z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