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《暮境回响》Echoes of the Veil 游戏策划案 V</w:t>
      </w:r>
      <w:r>
        <w:rPr>
          <w:rFonts w:eastAsia="等线" w:ascii="Arial" w:cs="Arial" w:hAnsi="Arial"/>
          <w:b w:val="true"/>
          <w:sz w:val="52"/>
        </w:rPr>
        <w:t>2.0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文档类型</w:t>
      </w:r>
      <w:r>
        <w:rPr>
          <w:rFonts w:eastAsia="等线" w:ascii="Arial" w:cs="Arial" w:hAnsi="Arial"/>
          <w:sz w:val="22"/>
        </w:rPr>
        <w:t>：Game Design Document（游戏设计文档）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</w:t>
      </w:r>
      <w:r>
        <w:rPr>
          <w:rFonts w:eastAsia="等线" w:ascii="Arial" w:cs="Arial" w:hAnsi="Arial"/>
          <w:sz w:val="22"/>
        </w:rPr>
        <w:t>：2.0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>：2026年9月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《暮境回响》是一款</w:t>
      </w:r>
      <w:r>
        <w:rPr>
          <w:rFonts w:eastAsia="等线" w:ascii="Arial" w:cs="Arial" w:hAnsi="Arial"/>
          <w:b w:val="true"/>
          <w:sz w:val="22"/>
        </w:rPr>
        <w:t>2D俯视角动作肉鸽波次生存游戏</w:t>
      </w:r>
      <w:r>
        <w:rPr>
          <w:rFonts w:eastAsia="等线" w:ascii="Arial" w:cs="Arial" w:hAnsi="Arial"/>
          <w:sz w:val="22"/>
        </w:rPr>
        <w:t>。玩家将扮演特殊能力者「调律者」，在持续刷新、不断变强的无尽敌潮中，通过走位拉扯、魔法输出、召唤盟友三大核心操作完成战场生存，依托局内随机成长体系构筑专属战斗流派。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核心游戏体验</w:t>
      </w:r>
      <w:r>
        <w:rPr>
          <w:rFonts w:eastAsia="等线" w:ascii="Arial" w:cs="Arial" w:hAnsi="Arial"/>
          <w:sz w:val="22"/>
        </w:rPr>
        <w:t>：在逐渐失控、愈发混乱的战场中，凭借移动策略、魔法搭配与召唤辅助，自主搭建独一无二的战斗体系，以个人决策驾驭无序战局。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区别于传统生存游戏的士兵作战设定，主角「调律者」无法单人硬抗海量敌潮，核心生存逻辑依托三大能力：多元魔法攻击、走位拉扯创造输出空间、召唤盟友改写战场局势，搭配随机成长实现每局差异化玩法。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二、游戏定位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游戏类型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2D俯视角动作 + 波次生存 + Roguelike随机成长 + 自由技能构筑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参考对标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核心玩法参考《Brotato》《Vampire Survivors》《20 Minutes Till Dawn》，技能组合与流派构筑逻辑参考《哈迪斯》，兼顾生存爽感与策略深度。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三、核心设计理念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3.1 动态移动为战斗基础，杜绝站桩输出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移动是玩家生存与作战的核心前提，全程强制动态走位，无站桩输出空间。移动直接决定四大核心战局要素：玩家生存容错率、技能精准释放位置、敌人聚集密度、召唤盟友的输出与生存空间。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3.2 魔法技能为游戏核心载体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魔法是玩家核心输出手段，各类魔法拥有独立的攻击形态、作用范围、输出节奏与成长分支，可通过升级解锁差异化形态，形成专属战斗风格。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核心魔法成长分支示例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火球：单体爆炸 → 分裂火球 → 全域火焰领域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冰球：单体直线攻击 → 穿透多目标 → 群体冻结控制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陨石：单点高额爆发 → 多区域大范围轰炸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召唤：单体盟友 → 多体召唤 → 精英高阶召唤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3.3 召唤盟友为战术技能，而非人海军队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摒弃传统召唤类游戏的海量人海作战模式，盟友定位为</w:t>
      </w:r>
      <w:r>
        <w:rPr>
          <w:rFonts w:eastAsia="等线" w:ascii="Arial" w:cs="Arial" w:hAnsi="Arial"/>
          <w:b w:val="true"/>
          <w:sz w:val="22"/>
        </w:rPr>
        <w:t>高阶战术技能</w:t>
      </w:r>
      <w:r>
        <w:rPr>
          <w:rFonts w:eastAsia="等线" w:ascii="Arial" w:cs="Arial" w:hAnsi="Arial"/>
          <w:sz w:val="22"/>
        </w:rPr>
        <w:t>，数量精简、功能性极强，核心作用是重构战场结构，而非单纯补充输出。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基础盟友功能定位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召唤剑士：短时间阻挡敌方推进，构筑生存屏障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召唤法师：持续释放范围魔法，补充区域伤害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召唤弓箭手：远程持续输出，消耗远处敌人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战场分工</w:t>
      </w:r>
      <w:r>
        <w:rPr>
          <w:rFonts w:eastAsia="等线" w:ascii="Arial" w:cs="Arial" w:hAnsi="Arial"/>
          <w:sz w:val="22"/>
        </w:rPr>
        <w:t>：玩家负责走位决策、精准输出、流派选择；盟友负责改变战场地形、牵制敌人、补足输出短板。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四、玩家角色定位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4.1 职业定位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魔法射手 / 双系召唤师，兼顾远程魔法输出、技能组合搭配、召唤辅助作战三大能力。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4.2 基础攻击逻辑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跟随鼠标瞄准方向释放魔法攻击，操作简洁、上限极高。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4.3 战斗架构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玩家主体 → 攻击组件（AttackComponent）→ 技能/弹道投射物（Skill/Projectile）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4.4 现有&amp;待拓展技能体系</w:t>
      </w:r>
      <w:bookmarkEnd w:id="1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已落地：冰球、基础弹道系统、攻击组件系统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待开发：火球、雷电、陨石、魔法阵、全系召唤技能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五、核心战斗系统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5.1 玩家移动系统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操作方式：WASD全局移动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核心功能：躲避敌方伤害、调整技能释放点位、拉扯聚集怪物、创造安全输出区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属性定位：移动速度为核心成长属性，直接影响生存上限与操作手感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5.2 魔法技能系统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所有魔法技能统一分类，模块化设计，便于拓展与平衡，共分为三大类：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A. 飞行物技能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包含火球、冰球、魔法箭矢、魔法弹等，核心特征为轨迹可视化、可精准瞄准。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代码模块：Projectile，负责处理技能移动轨迹、碰撞判定、生命周期、爆炸效果与伤害结算。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B. 范围技能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包含魔法阵、陨石、冰霜领域等，核心特征为区域生效、持续伤害/控制。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核心效果：魔法阵持续区域伤害、陨石延迟落点高额爆发、冰霜领域群体减速冻结。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C. 召唤技能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以生成战场Actor单位为核心，继承基础Actor框架、AI状态机、攻击组件，实现盟友自主作战。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六、技能架构设计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模块化通用SkillComponent架构</w:t>
      </w:r>
      <w:r>
        <w:rPr>
          <w:rFonts w:eastAsia="等线" w:ascii="Arial" w:cs="Arial" w:hAnsi="Arial"/>
          <w:sz w:val="22"/>
        </w:rPr>
        <w:t>，拒绝硬编码固定技能，支持灵活拓展、升级迭代与数值调整。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6.1 技能层级结构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玩家主体 → 技能组件（SkillComponent）→ 技能数据（SkillData）→ 技能效果（SkillEffect）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6.2 SkillData核心存储内容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技能名称、技能类型、基础伤害、冷却时间、作用范围、特效资源、升级路径与成长效果。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七、敌人系统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所有敌人基于通用Actor基础类开发，统一具备阵营判定、目标检索、侦查检测、攻击逻辑、受击判定五大基础属性，现有三类核心敌人，各司其职形成战场压力。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7.1 兽人（Orc）- 力量型敌人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核心特征：血量高、移速慢、正面压制力强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应对方式：依托范围伤害技能快速清场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7.2 狼人（Werewolf）- 高速型敌人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核心特征：移速极快、贴脸速度快、刷新数量多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应对方式：依托控制技能减速、冻结限制突进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7.3 骷髅（Skeleton）- 远程压制敌人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核心作用：远程持续消耗玩家，提升战场多维压力，逼迫玩家持续走位，杜绝原地输出。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八、AI系统设计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8.1 现有AI逻辑框架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侦查检测盒（DetectionBox）→ 目标检索 → 追击状态（Chase）→ 攻击状态（Attack）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目标判定规则：检测范围内所有敌方单位，实时重新计算距离，优先锁定最近目标。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8.2 未来迭代方向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新增高阶集群AI行为：敌人包围、残敌后撤、群体集火、远程单位近身保护机制，提升战场策略复杂度。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九、波次系统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9.1 核心载体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WaveManager波次管理器，全权负责全局波次进度、敌人生成逻辑、全局难度动态增长。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9.2 波次成长机制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每一波次强度递增，核心提升维度：敌人基础刷新数量、精英敌人刷新概率、特殊高阶敌人刷新权重，实现难度平滑上升。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十、局内成长系统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采用经典Roguelike随机三选一升级模式，每局成长完全随机，分为三大强化维度，支撑流派构筑。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10.1 玩家基础属性强化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包含生命值上限、移动速度、全局伤害加成等基础数值提升，强化玩家生存与通用输出能力。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10.2 魔法技能强化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以火球为例：Lv1基础火球输出 → Lv2增加火球释放数量 → Lv3扩大爆炸范围，逐步解锁技能高阶形态。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10.3 召唤盟友强化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针对性强化盟友属性：召唤法师提升攻击速度、召唤剑士提升生命值与承伤能力，优化盟友战场功能性。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十一、局内流派构筑体系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核心目标：通过随机升级选择，让每局游戏形成</w:t>
      </w:r>
      <w:r>
        <w:rPr>
          <w:rFonts w:eastAsia="等线" w:ascii="Arial" w:cs="Arial" w:hAnsi="Arial"/>
          <w:b w:val="true"/>
          <w:sz w:val="22"/>
        </w:rPr>
        <w:t>独一无二的战斗流派</w:t>
      </w:r>
      <w:r>
        <w:rPr>
          <w:rFonts w:eastAsia="等线" w:ascii="Arial" w:cs="Arial" w:hAnsi="Arial"/>
          <w:sz w:val="22"/>
        </w:rPr>
        <w:t>，杜绝固定玩法，提升重复游玩性。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11.1 火焰爆发流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核心链路：基础火球 → 分裂火球 → 全域燃烧效果，主打大范围持续爆发伤害。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11.2 冰冻控制流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核心链路：基础冰球 → 群体减速 → 定点冻结，主打强控拉扯、限制敌方突进，容错率极高。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11.3 召唤辅助流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核心链路：基础召唤技能 → 召唤数量提升 → 盟友属性强化，主打依托盟友掌控战场，玩家远程拉扯输出。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十二、地图设计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采用固定有限大小战场，适配波次生存核心玩法，强制玩家进行拉扯、绕圈、聚怪操作，强化动态战斗体验。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战场地形多元组合，包含开阔输出区域、实体障碍物、狭窄卡点区域，为走位策略、技能释放、怪物拉扯提供地形支撑。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十三、美术风格与资源</w:t>
      </w:r>
      <w:bookmarkEnd w:id="4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13.1 整体风格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经典像素画风，视觉清爽、辨识度高，重点打磨魔法技能特效，突出战斗视觉爽感。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13.2 优先制作特效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火焰、冰霜、雷电、魔法阵、爆炸等核心魔法特效。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13.3 现有角色资源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士兵、骑士、弓箭手、法师、兽人、骷髅，覆盖玩家主体、召唤单位、敌方单位基础模型资源。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十四、当前开发状态</w:t>
      </w:r>
      <w:bookmarkEnd w:id="4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14.1 已完成模块</w:t>
      </w:r>
      <w:bookmarkEnd w:id="4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玩家移动系统、鼠标瞄准操作系统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攻击组件、完整弹道Projectile系统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冰球完整技能逻辑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通用Actor基础框架、敌人AI检测机制、状态机系统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全部基础角色美术资源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14.2 开发中模块</w:t>
      </w:r>
      <w:bookmarkEnd w:id="4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全局技能系统架构重构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Ally召唤盟友系统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波次难度管理系统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十五、阶段性开发计划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遵循</w:t>
      </w:r>
      <w:r>
        <w:rPr>
          <w:rFonts w:eastAsia="等线" w:ascii="Arial" w:cs="Arial" w:hAnsi="Arial"/>
          <w:b w:val="true"/>
          <w:sz w:val="22"/>
        </w:rPr>
        <w:t>先闭环、后拓展、再优化</w:t>
      </w:r>
      <w:r>
        <w:rPr>
          <w:rFonts w:eastAsia="等线" w:ascii="Arial" w:cs="Arial" w:hAnsi="Arial"/>
          <w:sz w:val="22"/>
        </w:rPr>
        <w:t>的原则，分四阶段完成核心玩法落地。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Phase 1：搭建基础战斗闭环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实现玩家移动+魔法发射、敌人刷新+接近+受击死亡的完整基础战斗链路。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Phase 2：拓展核心魔法技能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落地火球、冰球、魔法阵三大核心技能，完善基础魔法体系。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Phase 3：实装召唤系统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解锁剑士召唤、法师召唤，完善盟友战场辅助体系，丰富战术玩法。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Phase 4：落地Roguelike肉鸽构筑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实装局内升级、随机技能选择、多流派构筑机制，完成核心玩法闭环。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十六、项目核心目标与开发优先级</w:t>
      </w:r>
      <w:bookmarkEnd w:id="5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16.1 项目终极体验目标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游戏核心并非堆砌海量角色与技能，而是打造</w:t>
      </w:r>
      <w:r>
        <w:rPr>
          <w:rFonts w:eastAsia="等线" w:ascii="Arial" w:cs="Arial" w:hAnsi="Arial"/>
          <w:b w:val="true"/>
          <w:sz w:val="22"/>
        </w:rPr>
        <w:t>可控的混乱战场体验</w:t>
      </w:r>
      <w:r>
        <w:rPr>
          <w:rFonts w:eastAsia="等线" w:ascii="Arial" w:cs="Arial" w:hAnsi="Arial"/>
          <w:sz w:val="22"/>
        </w:rPr>
        <w:t>：敌潮持续变强、战场局势愈发复杂，但玩家通过每一次成长选择、走位决策、技能搭配，打造专属的独特战斗方式，实现「以策略驾驭无序」的核心爽感，诠释《暮境回响》的核心内核。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16.2 V2.0版本核心开发优先级（从高到低）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技能系统重构 &gt; 波次难度系统 &gt; 召唤盟友系统 &gt; 肉鸽成长流派系统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16.3 核心开发原则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杜绝无意义新增角色数量，优先打磨</w:t>
      </w:r>
      <w:r>
        <w:rPr>
          <w:rFonts w:eastAsia="等线" w:ascii="Arial" w:cs="Arial" w:hAnsi="Arial"/>
          <w:b w:val="true"/>
          <w:sz w:val="22"/>
        </w:rPr>
        <w:t>1分钟内即可感知的战斗爽感循环</w:t>
      </w:r>
      <w:r>
        <w:rPr>
          <w:rFonts w:eastAsia="等线" w:ascii="Arial" w:cs="Arial" w:hAnsi="Arial"/>
          <w:sz w:val="22"/>
        </w:rPr>
        <w:t>，夯实基础玩法体验，再进行内容拓展。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4760">
    <w:lvl>
      <w:numFmt w:val="bullet"/>
      <w:suff w:val="tab"/>
      <w:lvlText w:val="•"/>
      <w:rPr>
        <w:color w:val="3370ff"/>
      </w:rPr>
    </w:lvl>
  </w:abstractNum>
  <w:abstractNum w:abstractNumId="694761">
    <w:lvl>
      <w:numFmt w:val="bullet"/>
      <w:suff w:val="tab"/>
      <w:lvlText w:val="•"/>
      <w:rPr>
        <w:color w:val="3370ff"/>
      </w:rPr>
    </w:lvl>
  </w:abstractNum>
  <w:abstractNum w:abstractNumId="694762">
    <w:lvl>
      <w:numFmt w:val="bullet"/>
      <w:suff w:val="tab"/>
      <w:lvlText w:val="•"/>
      <w:rPr>
        <w:color w:val="3370ff"/>
      </w:rPr>
    </w:lvl>
  </w:abstractNum>
  <w:abstractNum w:abstractNumId="694763">
    <w:lvl>
      <w:numFmt w:val="bullet"/>
      <w:suff w:val="tab"/>
      <w:lvlText w:val="•"/>
      <w:rPr>
        <w:color w:val="3370ff"/>
      </w:rPr>
    </w:lvl>
  </w:abstractNum>
  <w:abstractNum w:abstractNumId="694764">
    <w:lvl>
      <w:numFmt w:val="bullet"/>
      <w:suff w:val="tab"/>
      <w:lvlText w:val="•"/>
      <w:rPr>
        <w:color w:val="3370ff"/>
      </w:rPr>
    </w:lvl>
  </w:abstractNum>
  <w:abstractNum w:abstractNumId="694765">
    <w:lvl>
      <w:numFmt w:val="bullet"/>
      <w:suff w:val="tab"/>
      <w:lvlText w:val="•"/>
      <w:rPr>
        <w:color w:val="3370ff"/>
      </w:rPr>
    </w:lvl>
  </w:abstractNum>
  <w:abstractNum w:abstractNumId="694766">
    <w:lvl>
      <w:numFmt w:val="bullet"/>
      <w:suff w:val="tab"/>
      <w:lvlText w:val="•"/>
      <w:rPr>
        <w:color w:val="3370ff"/>
      </w:rPr>
    </w:lvl>
  </w:abstractNum>
  <w:abstractNum w:abstractNumId="694767">
    <w:lvl>
      <w:numFmt w:val="bullet"/>
      <w:suff w:val="tab"/>
      <w:lvlText w:val="•"/>
      <w:rPr>
        <w:color w:val="3370ff"/>
      </w:rPr>
    </w:lvl>
  </w:abstractNum>
  <w:abstractNum w:abstractNumId="694768">
    <w:lvl>
      <w:numFmt w:val="bullet"/>
      <w:suff w:val="tab"/>
      <w:lvlText w:val="•"/>
      <w:rPr>
        <w:color w:val="3370ff"/>
      </w:rPr>
    </w:lvl>
  </w:abstractNum>
  <w:abstractNum w:abstractNumId="694769">
    <w:lvl>
      <w:numFmt w:val="bullet"/>
      <w:suff w:val="tab"/>
      <w:lvlText w:val="•"/>
      <w:rPr>
        <w:color w:val="3370ff"/>
      </w:rPr>
    </w:lvl>
  </w:abstractNum>
  <w:abstractNum w:abstractNumId="694770">
    <w:lvl>
      <w:numFmt w:val="bullet"/>
      <w:suff w:val="tab"/>
      <w:lvlText w:val="•"/>
      <w:rPr>
        <w:color w:val="3370ff"/>
      </w:rPr>
    </w:lvl>
  </w:abstractNum>
  <w:abstractNum w:abstractNumId="694771">
    <w:lvl>
      <w:numFmt w:val="bullet"/>
      <w:suff w:val="tab"/>
      <w:lvlText w:val="•"/>
      <w:rPr>
        <w:color w:val="3370ff"/>
      </w:rPr>
    </w:lvl>
  </w:abstractNum>
  <w:abstractNum w:abstractNumId="694772">
    <w:lvl>
      <w:numFmt w:val="bullet"/>
      <w:suff w:val="tab"/>
      <w:lvlText w:val="•"/>
      <w:rPr>
        <w:color w:val="3370ff"/>
      </w:rPr>
    </w:lvl>
  </w:abstractNum>
  <w:abstractNum w:abstractNumId="694773">
    <w:lvl>
      <w:numFmt w:val="bullet"/>
      <w:suff w:val="tab"/>
      <w:lvlText w:val="•"/>
      <w:rPr>
        <w:color w:val="3370ff"/>
      </w:rPr>
    </w:lvl>
  </w:abstractNum>
  <w:abstractNum w:abstractNumId="694774">
    <w:lvl>
      <w:numFmt w:val="bullet"/>
      <w:suff w:val="tab"/>
      <w:lvlText w:val="•"/>
      <w:rPr>
        <w:color w:val="3370ff"/>
      </w:rPr>
    </w:lvl>
  </w:abstractNum>
  <w:abstractNum w:abstractNumId="694775">
    <w:lvl>
      <w:numFmt w:val="bullet"/>
      <w:suff w:val="tab"/>
      <w:lvlText w:val="•"/>
      <w:rPr>
        <w:color w:val="3370ff"/>
      </w:rPr>
    </w:lvl>
  </w:abstractNum>
  <w:abstractNum w:abstractNumId="694776">
    <w:lvl>
      <w:numFmt w:val="bullet"/>
      <w:suff w:val="tab"/>
      <w:lvlText w:val="•"/>
      <w:rPr>
        <w:color w:val="3370ff"/>
      </w:rPr>
    </w:lvl>
  </w:abstractNum>
  <w:num w:numId="1">
    <w:abstractNumId w:val="694760"/>
  </w:num>
  <w:num w:numId="2">
    <w:abstractNumId w:val="694761"/>
  </w:num>
  <w:num w:numId="3">
    <w:abstractNumId w:val="694762"/>
  </w:num>
  <w:num w:numId="4">
    <w:abstractNumId w:val="694763"/>
  </w:num>
  <w:num w:numId="5">
    <w:abstractNumId w:val="694764"/>
  </w:num>
  <w:num w:numId="6">
    <w:abstractNumId w:val="694765"/>
  </w:num>
  <w:num w:numId="7">
    <w:abstractNumId w:val="694766"/>
  </w:num>
  <w:num w:numId="8">
    <w:abstractNumId w:val="694767"/>
  </w:num>
  <w:num w:numId="9">
    <w:abstractNumId w:val="694768"/>
  </w:num>
  <w:num w:numId="10">
    <w:abstractNumId w:val="694769"/>
  </w:num>
  <w:num w:numId="11">
    <w:abstractNumId w:val="694770"/>
  </w:num>
  <w:num w:numId="12">
    <w:abstractNumId w:val="694771"/>
  </w:num>
  <w:num w:numId="13">
    <w:abstractNumId w:val="694772"/>
  </w:num>
  <w:num w:numId="14">
    <w:abstractNumId w:val="694773"/>
  </w:num>
  <w:num w:numId="15">
    <w:abstractNumId w:val="694774"/>
  </w:num>
  <w:num w:numId="16">
    <w:abstractNumId w:val="694775"/>
  </w:num>
  <w:num w:numId="17">
    <w:abstractNumId w:val="6947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2026-09-29T18:49:15Z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{"Label":"1","ContentProducer":"001191110102MACQD9K64010000","ProduceID":"7691030686140419268","ReservedCode1":"","ContentPropagator":"","PropagateID":"","ReservedCode2":""}</vt:lpwstr>
  </property>
</Properties>
</file>