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98F42" w14:textId="108E3908" w:rsidR="0009407E" w:rsidRDefault="00276E24" w:rsidP="00276E24">
      <w:pPr>
        <w:jc w:val="center"/>
      </w:pPr>
      <w:r>
        <w:rPr>
          <w:noProof/>
        </w:rPr>
        <w:drawing>
          <wp:inline distT="0" distB="0" distL="0" distR="0" wp14:anchorId="3B2EAF2A" wp14:editId="5889A6C3">
            <wp:extent cx="3532094" cy="2649282"/>
            <wp:effectExtent l="0" t="0" r="0" b="0"/>
            <wp:docPr id="11040930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093036" name="图片 110409303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0563" cy="266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D93FF" w14:textId="20797C33" w:rsidR="00276E24" w:rsidRDefault="00276E24" w:rsidP="00276E24">
      <w:pPr>
        <w:ind w:firstLine="0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Figure R7: T</w:t>
      </w:r>
      <w:r w:rsidRPr="000178B0">
        <w:rPr>
          <w:sz w:val="21"/>
          <w:szCs w:val="21"/>
        </w:rPr>
        <w:t xml:space="preserve">he energy landscape of the product states at </w:t>
      </w:r>
      <m:oMath>
        <m:r>
          <w:rPr>
            <w:rFonts w:ascii="Cambria Math" w:hAnsi="Cambria Math"/>
            <w:sz w:val="21"/>
            <w:szCs w:val="21"/>
          </w:rPr>
          <m:t>V/</m:t>
        </m:r>
        <m:sSub>
          <m:sSubPr>
            <m:ctrlPr>
              <w:rPr>
                <w:rFonts w:ascii="Cambria Math" w:hAnsi="Cambria Math"/>
                <w:i/>
                <w:sz w:val="21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Δ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l</m:t>
            </m:r>
          </m:sub>
        </m:sSub>
        <m:r>
          <w:rPr>
            <w:rFonts w:ascii="Cambria Math" w:hAnsi="Cambria Math"/>
            <w:sz w:val="21"/>
            <w:szCs w:val="21"/>
          </w:rPr>
          <m:t xml:space="preserve"> ≈ 2</m:t>
        </m:r>
      </m:oMath>
      <w:r w:rsidRPr="000178B0">
        <w:rPr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(</w:t>
      </w:r>
      <w:r w:rsidRPr="000178B0">
        <w:rPr>
          <w:sz w:val="21"/>
          <w:szCs w:val="21"/>
        </w:rPr>
        <w:t>the resonance condition for</w:t>
      </w:r>
      <m:oMath>
        <m:r>
          <w:rPr>
            <w:rFonts w:ascii="Cambria Math" w:hAnsi="Cambria Math"/>
            <w:sz w:val="21"/>
            <w:szCs w:val="21"/>
          </w:rPr>
          <m:t xml:space="preserve"> L=2 </m:t>
        </m:r>
      </m:oMath>
      <w:r w:rsidRPr="000178B0">
        <w:rPr>
          <w:sz w:val="21"/>
          <w:szCs w:val="21"/>
        </w:rPr>
        <w:t>bubbles</w:t>
      </w:r>
      <w:r>
        <w:rPr>
          <w:rFonts w:hint="eastAsia"/>
          <w:sz w:val="21"/>
          <w:szCs w:val="21"/>
        </w:rPr>
        <w:t>)</w:t>
      </w:r>
      <w:r w:rsidRPr="000178B0">
        <w:rPr>
          <w:sz w:val="21"/>
          <w:szCs w:val="21"/>
        </w:rPr>
        <w:t xml:space="preserve">. Each </w:t>
      </w:r>
      <w:r>
        <w:rPr>
          <w:rFonts w:hint="eastAsia"/>
          <w:sz w:val="21"/>
          <w:szCs w:val="21"/>
        </w:rPr>
        <w:t xml:space="preserve">blue </w:t>
      </w:r>
      <w:r w:rsidRPr="000178B0">
        <w:rPr>
          <w:sz w:val="21"/>
          <w:szCs w:val="21"/>
        </w:rPr>
        <w:t xml:space="preserve">dot in the landscape represents a manifold of product states, grouped by their Hamming distance from the </w:t>
      </w:r>
      <m:oMath>
        <m:r>
          <w:rPr>
            <w:rFonts w:ascii="Cambria Math" w:hAnsi="Cambria Math"/>
            <w:noProof/>
            <w:color w:val="000000" w:themeColor="text1"/>
            <w:sz w:val="21"/>
            <w:szCs w:val="21"/>
          </w:rPr>
          <m:t>|</m:t>
        </m:r>
        <m:r>
          <m:rPr>
            <m:sty m:val="p"/>
          </m:rPr>
          <w:rPr>
            <w:rFonts w:ascii="Cambria Math" w:hAnsi="Cambria Math" w:hint="eastAsia"/>
            <w:noProof/>
            <w:color w:val="000000" w:themeColor="text1"/>
            <w:sz w:val="21"/>
            <w:szCs w:val="21"/>
          </w:rPr>
          <m:t>N</m:t>
        </m:r>
        <m:r>
          <m:rPr>
            <m:sty m:val="p"/>
          </m:rPr>
          <w:rPr>
            <w:rFonts w:ascii="Cambria Math" w:hAnsi="Cambria Math"/>
            <w:noProof/>
            <w:color w:val="000000" w:themeColor="text1"/>
            <w:sz w:val="21"/>
            <w:szCs w:val="21"/>
          </w:rPr>
          <m:t>é</m:t>
        </m:r>
        <m:r>
          <m:rPr>
            <m:sty m:val="p"/>
          </m:rPr>
          <w:rPr>
            <w:rFonts w:ascii="Cambria Math" w:hAnsi="Cambria Math" w:hint="eastAsia"/>
            <w:noProof/>
            <w:color w:val="000000" w:themeColor="text1"/>
            <w:sz w:val="21"/>
            <w:szCs w:val="21"/>
          </w:rPr>
          <m:t>el</m:t>
        </m:r>
        <m:r>
          <w:rPr>
            <w:rFonts w:ascii="Cambria Math" w:hAnsi="Cambria Math" w:cs="Cambria Math"/>
            <w:noProof/>
            <w:color w:val="000000" w:themeColor="text1"/>
            <w:sz w:val="21"/>
            <w:szCs w:val="21"/>
          </w:rPr>
          <m:t>⟩</m:t>
        </m:r>
      </m:oMath>
      <w:r>
        <w:rPr>
          <w:rFonts w:hint="eastAsia"/>
          <w:sz w:val="21"/>
          <w:szCs w:val="21"/>
        </w:rPr>
        <w:t xml:space="preserve"> </w:t>
      </w:r>
      <w:r w:rsidRPr="000178B0">
        <w:rPr>
          <w:sz w:val="21"/>
          <w:szCs w:val="21"/>
        </w:rPr>
        <w:t xml:space="preserve">state and their relative static energy </w:t>
      </w:r>
      <m:oMath>
        <m:r>
          <w:rPr>
            <w:rFonts w:ascii="Cambria Math" w:hAnsi="Cambria Math"/>
            <w:sz w:val="21"/>
            <w:szCs w:val="21"/>
          </w:rPr>
          <m:t>E/V</m:t>
        </m:r>
      </m:oMath>
      <w:r w:rsidRPr="000178B0">
        <w:rPr>
          <w:sz w:val="21"/>
          <w:szCs w:val="21"/>
        </w:rPr>
        <w:t xml:space="preserve">. The </w:t>
      </w:r>
      <w:r>
        <w:rPr>
          <w:rFonts w:hint="eastAsia"/>
          <w:sz w:val="21"/>
          <w:szCs w:val="21"/>
        </w:rPr>
        <w:t>area of each dot is proportional to</w:t>
      </w:r>
      <w:r w:rsidRPr="000178B0">
        <w:rPr>
          <w:sz w:val="21"/>
          <w:szCs w:val="21"/>
        </w:rPr>
        <w:t xml:space="preserve"> the </w:t>
      </w:r>
      <w:r w:rsidRPr="00C1263C">
        <w:rPr>
          <w:sz w:val="21"/>
          <w:szCs w:val="21"/>
        </w:rPr>
        <w:t>occupation</w:t>
      </w:r>
      <w:r>
        <w:rPr>
          <w:rFonts w:hint="eastAsia"/>
          <w:sz w:val="21"/>
          <w:szCs w:val="21"/>
        </w:rPr>
        <w:t xml:space="preserve"> </w:t>
      </w:r>
      <w:r w:rsidRPr="000178B0">
        <w:rPr>
          <w:sz w:val="21"/>
          <w:szCs w:val="21"/>
        </w:rPr>
        <w:t>probability</w:t>
      </w:r>
      <w:r>
        <w:rPr>
          <w:rFonts w:hint="eastAsia"/>
          <w:sz w:val="21"/>
          <w:szCs w:val="21"/>
        </w:rPr>
        <w:t xml:space="preserve"> </w:t>
      </w:r>
      <w:r w:rsidRPr="00C1263C">
        <w:rPr>
          <w:sz w:val="21"/>
          <w:szCs w:val="21"/>
        </w:rPr>
        <w:t xml:space="preserve">of the state manifold at different times </w:t>
      </w:r>
      <m:oMath>
        <m:r>
          <w:rPr>
            <w:rFonts w:ascii="Cambria Math" w:hAnsi="Cambria Math"/>
            <w:sz w:val="21"/>
            <w:szCs w:val="21"/>
          </w:rPr>
          <m:t>t</m:t>
        </m:r>
      </m:oMath>
      <w:r w:rsidRPr="00C1263C">
        <w:rPr>
          <w:sz w:val="21"/>
          <w:szCs w:val="21"/>
        </w:rPr>
        <w:t xml:space="preserve"> after a quench</w:t>
      </w:r>
      <w:r>
        <w:rPr>
          <w:rFonts w:hint="eastAsia"/>
          <w:sz w:val="21"/>
          <w:szCs w:val="21"/>
        </w:rPr>
        <w:t xml:space="preserve"> (</w:t>
      </w:r>
      <m:oMath>
        <m:r>
          <w:rPr>
            <w:rFonts w:ascii="Cambria Math" w:hAnsi="Cambria Math"/>
            <w:noProof/>
            <w:sz w:val="21"/>
            <w:szCs w:val="21"/>
          </w:rPr>
          <m:t xml:space="preserve">Ω/2π =1.8 </m:t>
        </m:r>
        <m:r>
          <m:rPr>
            <m:sty m:val="p"/>
          </m:rPr>
          <w:rPr>
            <w:rFonts w:ascii="Cambria Math" w:hAnsi="Cambria Math"/>
            <w:noProof/>
            <w:sz w:val="21"/>
            <w:szCs w:val="21"/>
          </w:rPr>
          <m:t>MHz</m:t>
        </m:r>
      </m:oMath>
      <w:r>
        <w:rPr>
          <w:rFonts w:hint="eastAsia"/>
          <w:sz w:val="21"/>
          <w:szCs w:val="21"/>
        </w:rPr>
        <w:t>).</w:t>
      </w:r>
    </w:p>
    <w:p w14:paraId="42903FB1" w14:textId="77777777" w:rsidR="00276E24" w:rsidRDefault="00276E24" w:rsidP="00276E24">
      <w:pPr>
        <w:ind w:firstLine="0"/>
        <w:jc w:val="both"/>
        <w:rPr>
          <w:sz w:val="21"/>
          <w:szCs w:val="21"/>
        </w:rPr>
      </w:pPr>
    </w:p>
    <w:p w14:paraId="15F9C703" w14:textId="13AD9718" w:rsidR="00276E24" w:rsidRDefault="00276E24" w:rsidP="00276E24">
      <w:pPr>
        <w:ind w:firstLine="0"/>
        <w:jc w:val="center"/>
      </w:pPr>
      <w:r>
        <w:rPr>
          <w:rFonts w:hint="eastAsia"/>
          <w:noProof/>
        </w:rPr>
        <w:drawing>
          <wp:inline distT="0" distB="0" distL="0" distR="0" wp14:anchorId="058A32F6" wp14:editId="5CD5753D">
            <wp:extent cx="3388659" cy="2541697"/>
            <wp:effectExtent l="0" t="0" r="2540" b="0"/>
            <wp:docPr id="60861714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617149" name="图片 60861714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8923" cy="254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1E84F" w14:textId="3B261781" w:rsidR="00276E24" w:rsidRDefault="00276E24" w:rsidP="00276E24">
      <w:pPr>
        <w:ind w:firstLine="0"/>
        <w:jc w:val="both"/>
        <w:rPr>
          <w:rFonts w:hint="eastAsia"/>
        </w:rPr>
      </w:pPr>
      <w:r>
        <w:rPr>
          <w:rFonts w:hint="eastAsia"/>
          <w:sz w:val="21"/>
          <w:szCs w:val="21"/>
        </w:rPr>
        <w:t xml:space="preserve">Figure R8: Similar to figure R7, but the Rabi frequency </w:t>
      </w:r>
      <m:oMath>
        <m:r>
          <w:rPr>
            <w:rFonts w:ascii="Cambria Math" w:hAnsi="Cambria Math"/>
            <w:noProof/>
            <w:sz w:val="21"/>
            <w:szCs w:val="21"/>
          </w:rPr>
          <m:t>Ω</m:t>
        </m:r>
      </m:oMath>
      <w:r>
        <w:rPr>
          <w:rFonts w:hint="eastAsia"/>
          <w:sz w:val="21"/>
          <w:szCs w:val="21"/>
        </w:rPr>
        <w:t xml:space="preserve"> is slowly ramped up in </w:t>
      </w:r>
      <m:oMath>
        <m:r>
          <w:rPr>
            <w:rFonts w:ascii="Cambria Math" w:hAnsi="Cambria Math"/>
            <w:sz w:val="21"/>
            <w:szCs w:val="21"/>
          </w:rPr>
          <m:t xml:space="preserve">1 </m:t>
        </m:r>
        <m:r>
          <m:rPr>
            <m:sty m:val="p"/>
          </m:rPr>
          <w:rPr>
            <w:rFonts w:ascii="Cambria Math" w:hAnsi="Cambria Math"/>
            <w:sz w:val="21"/>
            <w:szCs w:val="21"/>
          </w:rPr>
          <m:t>μs</m:t>
        </m:r>
      </m:oMath>
      <w:r>
        <w:rPr>
          <w:rFonts w:hint="eastAsia"/>
          <w:sz w:val="21"/>
          <w:szCs w:val="21"/>
        </w:rPr>
        <w:t>.</w:t>
      </w:r>
    </w:p>
    <w:sectPr w:rsidR="00276E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D1FC5F" w14:textId="77777777" w:rsidR="00997F67" w:rsidRDefault="00997F67" w:rsidP="00276E24">
      <w:pPr>
        <w:spacing w:line="240" w:lineRule="auto"/>
      </w:pPr>
      <w:r>
        <w:separator/>
      </w:r>
    </w:p>
  </w:endnote>
  <w:endnote w:type="continuationSeparator" w:id="0">
    <w:p w14:paraId="0DBF31D0" w14:textId="77777777" w:rsidR="00997F67" w:rsidRDefault="00997F67" w:rsidP="00276E2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1DD5E9" w14:textId="77777777" w:rsidR="00997F67" w:rsidRDefault="00997F67" w:rsidP="00276E24">
      <w:pPr>
        <w:spacing w:line="240" w:lineRule="auto"/>
      </w:pPr>
      <w:r>
        <w:separator/>
      </w:r>
    </w:p>
  </w:footnote>
  <w:footnote w:type="continuationSeparator" w:id="0">
    <w:p w14:paraId="3615EB7D" w14:textId="77777777" w:rsidR="00997F67" w:rsidRDefault="00997F67" w:rsidP="00276E24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615"/>
    <w:rsid w:val="000372A2"/>
    <w:rsid w:val="0009407E"/>
    <w:rsid w:val="001226D9"/>
    <w:rsid w:val="001964C7"/>
    <w:rsid w:val="002432DF"/>
    <w:rsid w:val="00276E24"/>
    <w:rsid w:val="002D7339"/>
    <w:rsid w:val="002E4424"/>
    <w:rsid w:val="00337538"/>
    <w:rsid w:val="00497615"/>
    <w:rsid w:val="00524B1F"/>
    <w:rsid w:val="005A783E"/>
    <w:rsid w:val="006A292B"/>
    <w:rsid w:val="00796909"/>
    <w:rsid w:val="00886A98"/>
    <w:rsid w:val="00931240"/>
    <w:rsid w:val="009832AD"/>
    <w:rsid w:val="00997F67"/>
    <w:rsid w:val="009F1319"/>
    <w:rsid w:val="00A150D7"/>
    <w:rsid w:val="00A37EFD"/>
    <w:rsid w:val="00A638CA"/>
    <w:rsid w:val="00B51249"/>
    <w:rsid w:val="00BA6082"/>
    <w:rsid w:val="00BE492B"/>
    <w:rsid w:val="00CE50AA"/>
    <w:rsid w:val="00D925BC"/>
    <w:rsid w:val="00DD39E8"/>
    <w:rsid w:val="00DE66A8"/>
    <w:rsid w:val="00E30B54"/>
    <w:rsid w:val="00FA557F"/>
    <w:rsid w:val="00FA56FE"/>
    <w:rsid w:val="00FD1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41EA5D"/>
  <w15:chartTrackingRefBased/>
  <w15:docId w15:val="{73CD44F2-9147-4D08-8288-FE2A14A7A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kern w:val="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292B"/>
    <w:pPr>
      <w:widowControl w:val="0"/>
      <w:adjustRightInd w:val="0"/>
      <w:spacing w:line="400" w:lineRule="atLeast"/>
      <w:ind w:firstLine="522"/>
      <w:textAlignment w:val="baseline"/>
    </w:pPr>
  </w:style>
  <w:style w:type="paragraph" w:styleId="1">
    <w:name w:val="heading 1"/>
    <w:basedOn w:val="a"/>
    <w:next w:val="a"/>
    <w:link w:val="10"/>
    <w:uiPriority w:val="9"/>
    <w:qFormat/>
    <w:rsid w:val="006A292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76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761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7615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7615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7615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7615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7615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7615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1964C7"/>
    <w:pPr>
      <w:spacing w:before="240" w:after="60"/>
      <w:jc w:val="center"/>
      <w:outlineLvl w:val="0"/>
    </w:pPr>
    <w:rPr>
      <w:rFonts w:ascii="Arial" w:eastAsia="黑体" w:hAnsi="Arial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1964C7"/>
    <w:rPr>
      <w:rFonts w:ascii="Arial" w:eastAsia="黑体" w:hAnsi="Arial" w:cstheme="majorBidi"/>
      <w:b/>
      <w:bCs/>
      <w:sz w:val="32"/>
      <w:szCs w:val="32"/>
    </w:rPr>
  </w:style>
  <w:style w:type="paragraph" w:customStyle="1" w:styleId="a5">
    <w:name w:val="章节标题"/>
    <w:basedOn w:val="1"/>
    <w:link w:val="a6"/>
    <w:autoRedefine/>
    <w:qFormat/>
    <w:rsid w:val="006A292B"/>
    <w:pPr>
      <w:keepLines w:val="0"/>
      <w:widowControl/>
      <w:overflowPunct w:val="0"/>
      <w:autoSpaceDE w:val="0"/>
      <w:autoSpaceDN w:val="0"/>
      <w:spacing w:after="360" w:line="240" w:lineRule="auto"/>
      <w:jc w:val="center"/>
    </w:pPr>
    <w:rPr>
      <w:rFonts w:ascii="Arial" w:eastAsia="黑体" w:hAnsi="Arial" w:cstheme="minorBidi"/>
      <w:color w:val="auto"/>
      <w:spacing w:val="10"/>
      <w:kern w:val="28"/>
      <w:sz w:val="32"/>
      <w:szCs w:val="22"/>
    </w:rPr>
  </w:style>
  <w:style w:type="character" w:customStyle="1" w:styleId="a6">
    <w:name w:val="章节标题 字符"/>
    <w:basedOn w:val="10"/>
    <w:link w:val="a5"/>
    <w:rsid w:val="006A292B"/>
    <w:rPr>
      <w:rFonts w:ascii="Arial" w:eastAsia="黑体" w:hAnsi="Arial" w:cstheme="majorBidi"/>
      <w:color w:val="2F5496" w:themeColor="accent1" w:themeShade="BF"/>
      <w:spacing w:val="10"/>
      <w:kern w:val="28"/>
      <w:sz w:val="32"/>
      <w:szCs w:val="48"/>
    </w:rPr>
  </w:style>
  <w:style w:type="character" w:customStyle="1" w:styleId="10">
    <w:name w:val="标题 1 字符"/>
    <w:basedOn w:val="a0"/>
    <w:link w:val="1"/>
    <w:uiPriority w:val="9"/>
    <w:rsid w:val="006A292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customStyle="1" w:styleId="a7">
    <w:name w:val="章标题"/>
    <w:basedOn w:val="1"/>
    <w:link w:val="a8"/>
    <w:autoRedefine/>
    <w:qFormat/>
    <w:rsid w:val="006A292B"/>
    <w:pPr>
      <w:keepLines w:val="0"/>
      <w:widowControl/>
      <w:overflowPunct w:val="0"/>
      <w:autoSpaceDE w:val="0"/>
      <w:autoSpaceDN w:val="0"/>
      <w:spacing w:after="360" w:line="240" w:lineRule="auto"/>
      <w:jc w:val="center"/>
    </w:pPr>
    <w:rPr>
      <w:rFonts w:ascii="Arial" w:eastAsia="黑体" w:hAnsi="Arial" w:cstheme="minorBidi"/>
      <w:color w:val="auto"/>
      <w:spacing w:val="10"/>
      <w:kern w:val="28"/>
      <w:sz w:val="32"/>
      <w:szCs w:val="22"/>
    </w:rPr>
  </w:style>
  <w:style w:type="character" w:customStyle="1" w:styleId="a8">
    <w:name w:val="章标题 字符"/>
    <w:basedOn w:val="10"/>
    <w:link w:val="a7"/>
    <w:rsid w:val="006A292B"/>
    <w:rPr>
      <w:rFonts w:ascii="Arial" w:eastAsia="黑体" w:hAnsi="Arial" w:cstheme="majorBidi"/>
      <w:color w:val="2F5496" w:themeColor="accent1" w:themeShade="BF"/>
      <w:spacing w:val="10"/>
      <w:kern w:val="28"/>
      <w:sz w:val="32"/>
      <w:szCs w:val="48"/>
    </w:rPr>
  </w:style>
  <w:style w:type="paragraph" w:customStyle="1" w:styleId="a9">
    <w:name w:val="节标题"/>
    <w:basedOn w:val="a"/>
    <w:link w:val="aa"/>
    <w:qFormat/>
    <w:rsid w:val="006A292B"/>
    <w:pPr>
      <w:keepNext/>
      <w:widowControl/>
      <w:overflowPunct w:val="0"/>
      <w:autoSpaceDE w:val="0"/>
      <w:autoSpaceDN w:val="0"/>
      <w:spacing w:before="480" w:after="120" w:line="400" w:lineRule="exact"/>
      <w:ind w:firstLine="0"/>
      <w:jc w:val="both"/>
      <w:outlineLvl w:val="1"/>
    </w:pPr>
    <w:rPr>
      <w:rFonts w:ascii="Arial" w:eastAsia="黑体" w:hAnsi="Arial" w:cstheme="majorBidi"/>
      <w:spacing w:val="10"/>
      <w:kern w:val="0"/>
      <w:sz w:val="28"/>
      <w:szCs w:val="40"/>
    </w:rPr>
  </w:style>
  <w:style w:type="character" w:customStyle="1" w:styleId="aa">
    <w:name w:val="节标题 字符"/>
    <w:basedOn w:val="a0"/>
    <w:link w:val="a9"/>
    <w:rsid w:val="006A292B"/>
    <w:rPr>
      <w:rFonts w:ascii="Arial" w:eastAsia="黑体" w:hAnsi="Arial" w:cstheme="majorBidi"/>
      <w:spacing w:val="10"/>
      <w:kern w:val="0"/>
      <w:sz w:val="28"/>
      <w:szCs w:val="40"/>
    </w:rPr>
  </w:style>
  <w:style w:type="paragraph" w:customStyle="1" w:styleId="ab">
    <w:name w:val="新正文"/>
    <w:basedOn w:val="a"/>
    <w:link w:val="ac"/>
    <w:qFormat/>
    <w:rsid w:val="006A292B"/>
    <w:pPr>
      <w:spacing w:line="400" w:lineRule="exact"/>
      <w:ind w:firstLineChars="200" w:firstLine="480"/>
      <w:jc w:val="both"/>
    </w:pPr>
    <w:rPr>
      <w:color w:val="000000"/>
      <w:kern w:val="0"/>
      <w:sz w:val="24"/>
      <w:szCs w:val="24"/>
    </w:rPr>
  </w:style>
  <w:style w:type="character" w:customStyle="1" w:styleId="ac">
    <w:name w:val="新正文 字符"/>
    <w:basedOn w:val="a0"/>
    <w:link w:val="ab"/>
    <w:rsid w:val="006A292B"/>
    <w:rPr>
      <w:color w:val="000000"/>
      <w:kern w:val="0"/>
      <w:sz w:val="24"/>
      <w:szCs w:val="24"/>
    </w:rPr>
  </w:style>
  <w:style w:type="paragraph" w:customStyle="1" w:styleId="ad">
    <w:name w:val="小节标题"/>
    <w:basedOn w:val="a9"/>
    <w:link w:val="ae"/>
    <w:qFormat/>
    <w:rsid w:val="00337538"/>
    <w:rPr>
      <w:sz w:val="24"/>
    </w:rPr>
  </w:style>
  <w:style w:type="character" w:customStyle="1" w:styleId="ae">
    <w:name w:val="小节标题 字符"/>
    <w:basedOn w:val="aa"/>
    <w:link w:val="ad"/>
    <w:rsid w:val="00337538"/>
    <w:rPr>
      <w:rFonts w:ascii="Arial" w:eastAsia="黑体" w:hAnsi="Arial" w:cstheme="majorBidi"/>
      <w:spacing w:val="10"/>
      <w:kern w:val="0"/>
      <w:sz w:val="24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4976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976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97615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97615"/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97615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97615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97615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97615"/>
    <w:rPr>
      <w:rFonts w:asciiTheme="minorHAnsi" w:eastAsiaTheme="majorEastAsia" w:hAnsiTheme="minorHAnsi" w:cstheme="majorBidi"/>
      <w:color w:val="595959" w:themeColor="text1" w:themeTint="A6"/>
    </w:rPr>
  </w:style>
  <w:style w:type="paragraph" w:styleId="af">
    <w:name w:val="Subtitle"/>
    <w:basedOn w:val="a"/>
    <w:next w:val="a"/>
    <w:link w:val="af0"/>
    <w:uiPriority w:val="11"/>
    <w:qFormat/>
    <w:rsid w:val="00497615"/>
    <w:pPr>
      <w:numPr>
        <w:ilvl w:val="1"/>
      </w:numPr>
      <w:spacing w:after="160"/>
      <w:ind w:firstLine="522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f0">
    <w:name w:val="副标题 字符"/>
    <w:basedOn w:val="a0"/>
    <w:link w:val="af"/>
    <w:uiPriority w:val="11"/>
    <w:rsid w:val="0049761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1">
    <w:name w:val="Quote"/>
    <w:basedOn w:val="a"/>
    <w:next w:val="a"/>
    <w:link w:val="af2"/>
    <w:uiPriority w:val="29"/>
    <w:qFormat/>
    <w:rsid w:val="0049761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2">
    <w:name w:val="引用 字符"/>
    <w:basedOn w:val="a0"/>
    <w:link w:val="af1"/>
    <w:uiPriority w:val="29"/>
    <w:rsid w:val="00497615"/>
    <w:rPr>
      <w:i/>
      <w:iCs/>
      <w:color w:val="404040" w:themeColor="text1" w:themeTint="BF"/>
    </w:rPr>
  </w:style>
  <w:style w:type="paragraph" w:styleId="af3">
    <w:name w:val="List Paragraph"/>
    <w:basedOn w:val="a"/>
    <w:uiPriority w:val="34"/>
    <w:qFormat/>
    <w:rsid w:val="00497615"/>
    <w:pPr>
      <w:ind w:left="720"/>
      <w:contextualSpacing/>
    </w:pPr>
  </w:style>
  <w:style w:type="character" w:styleId="af4">
    <w:name w:val="Intense Emphasis"/>
    <w:basedOn w:val="a0"/>
    <w:uiPriority w:val="21"/>
    <w:qFormat/>
    <w:rsid w:val="00497615"/>
    <w:rPr>
      <w:i/>
      <w:iCs/>
      <w:color w:val="2F5496" w:themeColor="accent1" w:themeShade="BF"/>
    </w:rPr>
  </w:style>
  <w:style w:type="paragraph" w:styleId="af5">
    <w:name w:val="Intense Quote"/>
    <w:basedOn w:val="a"/>
    <w:next w:val="a"/>
    <w:link w:val="af6"/>
    <w:uiPriority w:val="30"/>
    <w:qFormat/>
    <w:rsid w:val="004976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6">
    <w:name w:val="明显引用 字符"/>
    <w:basedOn w:val="a0"/>
    <w:link w:val="af5"/>
    <w:uiPriority w:val="30"/>
    <w:rsid w:val="00497615"/>
    <w:rPr>
      <w:i/>
      <w:iCs/>
      <w:color w:val="2F5496" w:themeColor="accent1" w:themeShade="BF"/>
    </w:rPr>
  </w:style>
  <w:style w:type="character" w:styleId="af7">
    <w:name w:val="Intense Reference"/>
    <w:basedOn w:val="a0"/>
    <w:uiPriority w:val="32"/>
    <w:qFormat/>
    <w:rsid w:val="00497615"/>
    <w:rPr>
      <w:b/>
      <w:bCs/>
      <w:smallCaps/>
      <w:color w:val="2F5496" w:themeColor="accent1" w:themeShade="BF"/>
      <w:spacing w:val="5"/>
    </w:rPr>
  </w:style>
  <w:style w:type="paragraph" w:styleId="af8">
    <w:name w:val="header"/>
    <w:basedOn w:val="a"/>
    <w:link w:val="af9"/>
    <w:uiPriority w:val="99"/>
    <w:unhideWhenUsed/>
    <w:rsid w:val="00276E24"/>
    <w:pP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f9">
    <w:name w:val="页眉 字符"/>
    <w:basedOn w:val="a0"/>
    <w:link w:val="af8"/>
    <w:uiPriority w:val="99"/>
    <w:rsid w:val="00276E24"/>
    <w:rPr>
      <w:sz w:val="18"/>
      <w:szCs w:val="18"/>
    </w:rPr>
  </w:style>
  <w:style w:type="paragraph" w:styleId="afa">
    <w:name w:val="footer"/>
    <w:basedOn w:val="a"/>
    <w:link w:val="afb"/>
    <w:uiPriority w:val="99"/>
    <w:unhideWhenUsed/>
    <w:rsid w:val="00276E24"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character" w:customStyle="1" w:styleId="afb">
    <w:name w:val="页脚 字符"/>
    <w:basedOn w:val="a0"/>
    <w:link w:val="afa"/>
    <w:uiPriority w:val="99"/>
    <w:rsid w:val="00276E2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gi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gi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77</Words>
  <Characters>444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雨欣 晁</dc:creator>
  <cp:keywords/>
  <dc:description/>
  <cp:lastModifiedBy>雨欣 晁</cp:lastModifiedBy>
  <cp:revision>2</cp:revision>
  <dcterms:created xsi:type="dcterms:W3CDTF">2026-01-29T09:45:00Z</dcterms:created>
  <dcterms:modified xsi:type="dcterms:W3CDTF">2026-01-29T09:48:00Z</dcterms:modified>
</cp:coreProperties>
</file>