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NScode Pro V5 使用说明</w:t>
      </w:r>
    </w:p>
    <w:p>
      <w:pPr>
        <w:pStyle w:val="Heading2"/>
      </w:pPr>
      <w:r>
        <w:t xml:space="preserve">封面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NScode Pro V5 使用说明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一款强大的 Python 代码编辑器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高效助力代码创作与项目管理</w:t>
            </w:r>
          </w:p>
        </w:tc>
      </w:tr>
    </w:tbl>
    <w:p>
      <w:pPr>
        <w:pStyle w:val="Heading2"/>
      </w:pPr>
      <w:r>
        <w:t xml:space="preserve">目录</w:t>
      </w:r>
    </w:p>
    <w:p>
      <w:pPr>
        <w:pStyle w:val="text"/>
        <w:numPr>
          <w:ilvl w:val="0"/>
          <w:numId w:val="2"/>
        </w:numPr>
      </w:pPr>
      <w:r>
        <w:t xml:space="preserve">概述</w:t>
      </w:r>
    </w:p>
    <w:p>
      <w:pPr>
        <w:pStyle w:val="text"/>
        <w:numPr>
          <w:ilvl w:val="0"/>
          <w:numId w:val="2"/>
        </w:numPr>
      </w:pPr>
      <w:r>
        <w:t xml:space="preserve">启动与界面布局</w:t>
      </w:r>
    </w:p>
    <w:p>
      <w:pPr>
        <w:pStyle w:val="text"/>
        <w:numPr>
          <w:ilvl w:val="0"/>
          <w:numId w:val="2"/>
        </w:numPr>
      </w:pPr>
      <w:r>
        <w:t xml:space="preserve">项目操作</w:t>
      </w:r>
    </w:p>
    <w:p>
      <w:pPr>
        <w:pStyle w:val="text"/>
        <w:numPr>
          <w:ilvl w:val="0"/>
          <w:numId w:val="2"/>
        </w:numPr>
      </w:pPr>
      <w:r>
        <w:t xml:space="preserve">文件操作</w:t>
      </w:r>
    </w:p>
    <w:p>
      <w:pPr>
        <w:pStyle w:val="text"/>
        <w:numPr>
          <w:ilvl w:val="0"/>
          <w:numId w:val="2"/>
        </w:numPr>
      </w:pPr>
      <w:r>
        <w:t xml:space="preserve">代码编辑</w:t>
      </w:r>
    </w:p>
    <w:p>
      <w:pPr>
        <w:pStyle w:val="text"/>
        <w:numPr>
          <w:ilvl w:val="0"/>
          <w:numId w:val="2"/>
        </w:numPr>
      </w:pPr>
      <w:r>
        <w:t xml:space="preserve">串口配置与上传</w:t>
      </w:r>
    </w:p>
    <w:p>
      <w:pPr>
        <w:pStyle w:val="text"/>
        <w:numPr>
          <w:ilvl w:val="0"/>
          <w:numId w:val="2"/>
        </w:numPr>
      </w:pPr>
      <w:r>
        <w:t xml:space="preserve">代码运行</w:t>
      </w:r>
    </w:p>
    <w:p>
      <w:pPr>
        <w:pStyle w:val="text"/>
        <w:numPr>
          <w:ilvl w:val="0"/>
          <w:numId w:val="2"/>
        </w:numPr>
      </w:pPr>
      <w:r>
        <w:t xml:space="preserve">帮助信息</w:t>
      </w:r>
    </w:p>
    <w:p>
      <w:pPr>
        <w:pStyle w:val="text"/>
        <w:numPr>
          <w:ilvl w:val="0"/>
          <w:numId w:val="2"/>
        </w:numPr>
      </w:pPr>
      <w:r>
        <w:t xml:space="preserve">注意事项</w:t>
      </w:r>
    </w:p>
    <w:p>
      <w:pPr>
        <w:pStyle w:val="Heading2"/>
      </w:pPr>
      <w:r>
        <w:t xml:space="preserve">一、概述</w:t>
      </w:r>
    </w:p>
    <w:p>
      <w:pPr>
        <w:pStyle w:val="text"/>
      </w:pPr>
      <w:r>
        <w:t xml:space="preserve">NScode Pro V5 是一款功能强大的 Python 代码编辑器，拥有类似 VSCode 的界面风格，操作便捷且直观。它集成了项目管理、代码编辑、文件操作、串口配置、代码运行和上传等核心功能，无论是开发小型脚本，还是管理复杂项目，都能轻松应对，为开发者带来高效的编程体验。</w:t>
      </w:r>
    </w:p>
    <w:p>
      <w:pPr>
        <w:pStyle w:val="Heading2"/>
      </w:pPr>
      <w:r>
        <w:t xml:space="preserve">二、启动与界面布局</w:t>
      </w:r>
    </w:p>
    <w:p>
      <w:pPr>
        <w:pStyle w:val="Heading3"/>
      </w:pPr>
      <w:r>
        <w:t xml:space="preserve">2.1 启动</w:t>
      </w:r>
    </w:p>
    <w:p>
      <w:pPr>
        <w:pStyle w:val="text"/>
      </w:pPr>
      <w:r>
        <w:t xml:space="preserve">运行程序后，映入眼帘的是欢迎页面，该页面简洁明了，设有新建项目、打开项目按钮，同时还展示了软件版本信息，方便用户快速了解软件基本情况，开启编程之旅。</w:t>
      </w:r>
    </w:p>
    <w:p>
      <w:pPr>
        <w:pStyle w:val="Heading3"/>
      </w:pPr>
      <w:r>
        <w:t xml:space="preserve">2.2 界面布局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菜单栏</w:t>
      </w:r>
      <w:r>
        <w:t xml:space="preserve">：位于界面顶部，包含文件、编辑、工具和帮助四大菜单。每个菜单都涵盖了丰富的操作选项，通过点击菜单，用户可以轻松执行各种功能，满足多样化的操作需求。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工具栏</w:t>
      </w:r>
      <w:r>
        <w:t xml:space="preserve">：紧挨着菜单栏下方，提供了新建、打开、保存、撤销、重做、剪切、复制、粘贴和运行等常用操作的快捷按钮。这些按钮直观醒目，用户无需在菜单中层层查找，直接点击按钮即可快速完成操作，大大提高了工作效率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侧边栏</w:t>
      </w:r>
      <w:r>
        <w:t xml:space="preserve">：侧边栏分为文件管理和上传配置两部分。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文件管理</w:t>
      </w:r>
      <w:r>
        <w:t xml:space="preserve">：以清晰的树状结构展示项目文件，用户只需点击相应文件，就能在编辑器区域打开进行编辑，方便对项目文件进行管理和操作。</w:t>
      </w:r>
    </w:p>
    <w:p>
      <w:pPr>
        <w:pStyle w:val="text"/>
        <w:numPr>
          <w:ilvl w:val="1"/>
          <w:numId w:val="3"/>
        </w:numPr>
      </w:pPr>
      <w:r>
        <w:rPr>
          <w:b/>
          <w:bCs/>
        </w:rPr>
        <w:t xml:space="preserve">上传配置</w:t>
      </w:r>
      <w:r>
        <w:t xml:space="preserve">：包含串口配置和上传配置功能模块。在这里，用户可以选择串口、刷新串口列表，还能将文件上传到设备，轻松实现代码与设备之间的数据交互。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编辑器区域</w:t>
      </w:r>
      <w:r>
        <w:t xml:space="preserve">：占据界面主要部分，是编写和编辑 Python 代码的核心区域。它支持语法高亮和自动补全功能，不仅能让代码看起来更加清晰易读，还能在输入代码时智能提示可能的补全选项，有效提高代码编写速度和准确性。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底部面板</w:t>
      </w:r>
      <w:r>
        <w:t xml:space="preserve">：底部面板设有控制台，主要用于显示代码运行和上传过程中的输出信息。无论是运行结果还是错误提示，都能在这里一目了然，方便用户及时了解代码执行情况，进行调试和优化。</w:t>
      </w:r>
    </w:p>
    <w:p>
      <w:pPr>
        <w:pStyle w:val="Heading2"/>
      </w:pPr>
      <w:r>
        <w:t xml:space="preserve">三、项目操作</w:t>
      </w:r>
    </w:p>
    <w:p>
      <w:pPr>
        <w:pStyle w:val="Heading3"/>
      </w:pPr>
      <w:r>
        <w:t xml:space="preserve">3.1 新建项目</w:t>
      </w:r>
    </w:p>
    <w:p>
      <w:pPr>
        <w:pStyle w:val="text"/>
        <w:numPr>
          <w:ilvl w:val="0"/>
          <w:numId w:val="4"/>
        </w:numPr>
      </w:pPr>
      <w:r>
        <w:t xml:space="preserve">点击菜单栏 “文件” -&gt; “新建项目” ，或者直接点击欢迎页面的 “新建项目” 按钮，均可启动新建项目流程。</w:t>
      </w:r>
    </w:p>
    <w:p>
      <w:pPr>
        <w:pStyle w:val="text"/>
        <w:numPr>
          <w:ilvl w:val="0"/>
          <w:numId w:val="4"/>
        </w:numPr>
      </w:pPr>
      <w:r>
        <w:t xml:space="preserve">在弹出的对话框中，依次输入项目名称，选择合适的项目路径和项目类型（空项目或 MakeX 竞赛样例）。</w:t>
      </w:r>
    </w:p>
    <w:p>
      <w:pPr>
        <w:pStyle w:val="text"/>
        <w:numPr>
          <w:ilvl w:val="0"/>
          <w:numId w:val="4"/>
        </w:numPr>
      </w:pPr>
      <w:r>
        <w:t xml:space="preserve">点击 “创建” 按钮，一个全新的项目便创建完成，并会在侧边栏的文件管理区域显示，方便用户后续添加文件和进行编辑。</w:t>
      </w:r>
    </w:p>
    <w:p>
      <w:pPr>
        <w:pStyle w:val="Heading3"/>
      </w:pPr>
      <w:r>
        <w:t xml:space="preserve">3.2 打开项目</w:t>
      </w:r>
    </w:p>
    <w:p>
      <w:pPr>
        <w:pStyle w:val="text"/>
        <w:numPr>
          <w:ilvl w:val="0"/>
          <w:numId w:val="5"/>
        </w:numPr>
      </w:pPr>
      <w:r>
        <w:t xml:space="preserve">点击菜单栏 “文件” -&gt; “打开项目” ，打开文件选择对话框。</w:t>
      </w:r>
    </w:p>
    <w:p>
      <w:pPr>
        <w:pStyle w:val="text"/>
        <w:numPr>
          <w:ilvl w:val="0"/>
          <w:numId w:val="5"/>
        </w:numPr>
      </w:pPr>
      <w:r>
        <w:t xml:space="preserve">在对话框中找到并选择 </w:t>
      </w:r>
      <w:r>
        <w:rPr>
          <w:highlight w:val="cyan"/>
          <w:highlightCs w:val="cyan"/>
          <w:bdr w:val="single" w:color="dee0e3" w:sz="4" w:space="0"/>
        </w:rPr>
        <w:t xml:space="preserve">.nsproject</w:t>
      </w:r>
      <w:r>
        <w:t xml:space="preserve"> 文件，点击打开。</w:t>
      </w:r>
    </w:p>
    <w:p>
      <w:pPr>
        <w:pStyle w:val="text"/>
        <w:numPr>
          <w:ilvl w:val="0"/>
          <w:numId w:val="5"/>
        </w:numPr>
      </w:pPr>
      <w:r>
        <w:t xml:space="preserve">系统将自动加载项目，同时项目中的第一个文件会在编辑器中打开，用户可以直接开始查看和编辑代码。</w:t>
      </w:r>
    </w:p>
    <w:p>
      <w:pPr>
        <w:pStyle w:val="Heading3"/>
      </w:pPr>
      <w:r>
        <w:t xml:space="preserve">3.3 关闭项目</w:t>
      </w:r>
    </w:p>
    <w:p>
      <w:pPr>
        <w:pStyle w:val="text"/>
      </w:pPr>
      <w:r>
        <w:t xml:space="preserve">点击菜单栏 “文件” -&gt; “关闭项目” ，当前正在编辑的项目将被关闭，编辑器和文件管理区域也会随之清空，为用户切换到新的项目做好准备。</w:t>
      </w:r>
    </w:p>
    <w:p>
      <w:pPr>
        <w:pStyle w:val="Heading3"/>
      </w:pPr>
      <w:r>
        <w:t xml:space="preserve">3.4 导出项目</w:t>
      </w:r>
    </w:p>
    <w:p>
      <w:pPr>
        <w:pStyle w:val="text"/>
        <w:numPr>
          <w:ilvl w:val="0"/>
          <w:numId w:val="6"/>
        </w:numPr>
      </w:pPr>
      <w:r>
        <w:t xml:space="preserve">首先确保有已打开的项目处于活动状态。</w:t>
      </w:r>
    </w:p>
    <w:p>
      <w:pPr>
        <w:pStyle w:val="text"/>
        <w:numPr>
          <w:ilvl w:val="0"/>
          <w:numId w:val="6"/>
        </w:numPr>
      </w:pPr>
      <w:r>
        <w:t xml:space="preserve">点击菜单栏 “文件” -&gt; “导出项目” ，打开文件保存对话框。</w:t>
      </w:r>
    </w:p>
    <w:p>
      <w:pPr>
        <w:pStyle w:val="text"/>
        <w:numPr>
          <w:ilvl w:val="0"/>
          <w:numId w:val="6"/>
        </w:numPr>
      </w:pPr>
      <w:r>
        <w:t xml:space="preserve">在对话框中选择合适的保存路径和文件名，点击 “保存” 按钮。</w:t>
      </w:r>
    </w:p>
    <w:p>
      <w:pPr>
        <w:pStyle w:val="text"/>
        <w:numPr>
          <w:ilvl w:val="0"/>
          <w:numId w:val="6"/>
        </w:numPr>
      </w:pPr>
      <w:r>
        <w:t xml:space="preserve">项目将被导出为 </w:t>
      </w:r>
      <w:r>
        <w:rPr>
          <w:highlight w:val="cyan"/>
          <w:highlightCs w:val="cyan"/>
          <w:bdr w:val="single" w:color="dee0e3" w:sz="4" w:space="0"/>
        </w:rPr>
        <w:t xml:space="preserve">.nsproject</w:t>
      </w:r>
      <w:r>
        <w:t xml:space="preserve"> 文件，方便用户进行备份或在其他设备上导入使用。</w:t>
      </w:r>
    </w:p>
    <w:p>
      <w:pPr>
        <w:pStyle w:val="Heading3"/>
      </w:pPr>
      <w:r>
        <w:t xml:space="preserve">3.5 导入项目</w:t>
      </w:r>
    </w:p>
    <w:p>
      <w:pPr>
        <w:pStyle w:val="text"/>
        <w:numPr>
          <w:ilvl w:val="0"/>
          <w:numId w:val="7"/>
        </w:numPr>
      </w:pPr>
      <w:r>
        <w:t xml:space="preserve">点击菜单栏 “文件” -&gt; “导入项目” ，进入文件选择对话框。</w:t>
      </w:r>
    </w:p>
    <w:p>
      <w:pPr>
        <w:pStyle w:val="text"/>
        <w:numPr>
          <w:ilvl w:val="0"/>
          <w:numId w:val="7"/>
        </w:numPr>
      </w:pPr>
      <w:r>
        <w:t xml:space="preserve">在对话框中选择要导入的 </w:t>
      </w:r>
      <w:r>
        <w:rPr>
          <w:highlight w:val="cyan"/>
          <w:highlightCs w:val="cyan"/>
          <w:bdr w:val="single" w:color="dee0e3" w:sz="4" w:space="0"/>
        </w:rPr>
        <w:t xml:space="preserve">.nsproject</w:t>
      </w:r>
      <w:r>
        <w:t xml:space="preserve"> 文件。</w:t>
      </w:r>
    </w:p>
    <w:p>
      <w:pPr>
        <w:pStyle w:val="text"/>
        <w:numPr>
          <w:ilvl w:val="0"/>
          <w:numId w:val="7"/>
        </w:numPr>
      </w:pPr>
      <w:r>
        <w:t xml:space="preserve">接着在文件夹选择对话框中，选择导入的目标文件夹。</w:t>
      </w:r>
    </w:p>
    <w:p>
      <w:pPr>
        <w:pStyle w:val="text"/>
        <w:numPr>
          <w:ilvl w:val="0"/>
          <w:numId w:val="7"/>
        </w:numPr>
      </w:pPr>
      <w:r>
        <w:t xml:space="preserve">确认后，项目将被成功导入并加载，用户可以继续在新导入的项目中进行开发工作。</w:t>
      </w:r>
    </w:p>
    <w:p>
      <w:pPr>
        <w:pStyle w:val="Heading2"/>
      </w:pPr>
      <w:r>
        <w:t xml:space="preserve">四、文件操作</w:t>
      </w:r>
    </w:p>
    <w:p>
      <w:pPr>
        <w:pStyle w:val="Heading3"/>
      </w:pPr>
      <w:r>
        <w:t xml:space="preserve">4.1 新建文件</w:t>
      </w:r>
    </w:p>
    <w:p>
      <w:pPr>
        <w:pStyle w:val="text"/>
      </w:pPr>
      <w:r>
        <w:t xml:space="preserve">点击工具栏 “新建” 按钮，或者使用快捷键 </w:t>
      </w:r>
      <w:r>
        <w:rPr>
          <w:highlight w:val="cyan"/>
          <w:highlightCs w:val="cyan"/>
          <w:bdr w:val="single" w:color="dee0e3" w:sz="4" w:space="0"/>
        </w:rPr>
        <w:t xml:space="preserve">Ctrl+N</w:t>
      </w:r>
      <w:r>
        <w:t xml:space="preserve"> ，编辑器区域将被清空，当前文件设为无，用户可以立即开始编写新的 Python 代码文件。</w:t>
      </w:r>
    </w:p>
    <w:p>
      <w:pPr>
        <w:pStyle w:val="Heading3"/>
      </w:pPr>
      <w:r>
        <w:t xml:space="preserve">4.2 打开文件</w:t>
      </w:r>
    </w:p>
    <w:p>
      <w:pPr>
        <w:pStyle w:val="text"/>
        <w:numPr>
          <w:ilvl w:val="0"/>
          <w:numId w:val="8"/>
        </w:numPr>
      </w:pPr>
      <w:r>
        <w:t xml:space="preserve">点击工具栏 “打开” 按钮，或者使用快捷键 </w:t>
      </w:r>
      <w:r>
        <w:rPr>
          <w:highlight w:val="cyan"/>
          <w:highlightCs w:val="cyan"/>
          <w:bdr w:val="single" w:color="dee0e3" w:sz="4" w:space="0"/>
        </w:rPr>
        <w:t xml:space="preserve">Ctrl+O</w:t>
      </w:r>
      <w:r>
        <w:t xml:space="preserve"> ，打开文件选择对话框。</w:t>
      </w:r>
    </w:p>
    <w:p>
      <w:pPr>
        <w:pStyle w:val="text"/>
        <w:numPr>
          <w:ilvl w:val="0"/>
          <w:numId w:val="8"/>
        </w:numPr>
      </w:pPr>
      <w:r>
        <w:t xml:space="preserve">在对话框中找到并选择想要打开的 Python 文件。</w:t>
      </w:r>
    </w:p>
    <w:p>
      <w:pPr>
        <w:pStyle w:val="text"/>
        <w:numPr>
          <w:ilvl w:val="0"/>
          <w:numId w:val="8"/>
        </w:numPr>
      </w:pPr>
      <w:r>
        <w:t xml:space="preserve">文件将在编辑器中打开，同时文件管理区域会更新为该文件所在目录，方便用户查看和管理同一目录下的其他文件。</w:t>
      </w:r>
    </w:p>
    <w:p>
      <w:pPr>
        <w:pStyle w:val="Heading3"/>
      </w:pPr>
      <w:r>
        <w:t xml:space="preserve">4.3 保存文件</w:t>
      </w:r>
    </w:p>
    <w:p>
      <w:pPr>
        <w:pStyle w:val="text"/>
        <w:numPr>
          <w:ilvl w:val="0"/>
          <w:numId w:val="3"/>
        </w:numPr>
      </w:pPr>
      <w:r>
        <w:t xml:space="preserve">若文件已存在，点击工具栏 “保存” 按钮，或者使用快捷键 </w:t>
      </w:r>
      <w:r>
        <w:rPr>
          <w:highlight w:val="cyan"/>
          <w:highlightCs w:val="cyan"/>
          <w:bdr w:val="single" w:color="dee0e3" w:sz="4" w:space="0"/>
        </w:rPr>
        <w:t xml:space="preserve">Ctrl+S</w:t>
      </w:r>
      <w:r>
        <w:t xml:space="preserve"> ，即可快速保存对文件所做的修改。</w:t>
      </w:r>
    </w:p>
    <w:p>
      <w:pPr>
        <w:pStyle w:val="text"/>
        <w:numPr>
          <w:ilvl w:val="0"/>
          <w:numId w:val="3"/>
        </w:numPr>
      </w:pPr>
      <w:r>
        <w:t xml:space="preserve">若文件为新建，点击 “保存” 按钮或使用 </w:t>
      </w:r>
      <w:r>
        <w:rPr>
          <w:highlight w:val="cyan"/>
          <w:highlightCs w:val="cyan"/>
          <w:bdr w:val="single" w:color="dee0e3" w:sz="4" w:space="0"/>
        </w:rPr>
        <w:t xml:space="preserve">Ctrl+S</w:t>
      </w:r>
      <w:r>
        <w:t xml:space="preserve"> ，系统将弹出 “另存为” 对话框，用户需要在对话框中选择保存路径和文件名，然后点击 “保存” 完成文件保存操作。</w:t>
      </w:r>
    </w:p>
    <w:p>
      <w:pPr>
        <w:pStyle w:val="Heading3"/>
      </w:pPr>
      <w:r>
        <w:t xml:space="preserve">4.4 另存为</w:t>
      </w:r>
    </w:p>
    <w:p>
      <w:pPr>
        <w:pStyle w:val="text"/>
      </w:pPr>
      <w:r>
        <w:t xml:space="preserve">点击工具栏 “另存为” 按钮，或者使用快捷键 </w:t>
      </w:r>
      <w:r>
        <w:rPr>
          <w:highlight w:val="cyan"/>
          <w:highlightCs w:val="cyan"/>
          <w:bdr w:val="single" w:color="dee0e3" w:sz="4" w:space="0"/>
        </w:rPr>
        <w:t xml:space="preserve">Ctrl+Shift+S</w:t>
      </w:r>
      <w:r>
        <w:t xml:space="preserve"> ，打开文件保存对话框。在对话框中选择新的保存路径和文件名，点击 “保存” 按钮，即可将当前文件以新的名称或路径进行保存，方便用户对文件进行备份或另作他用。</w:t>
      </w:r>
    </w:p>
    <w:p>
      <w:pPr>
        <w:pStyle w:val="Heading2"/>
      </w:pPr>
      <w:r>
        <w:t xml:space="preserve">五、代码编辑</w:t>
      </w:r>
    </w:p>
    <w:p>
      <w:pPr>
        <w:pStyle w:val="Heading3"/>
      </w:pPr>
      <w:r>
        <w:t xml:space="preserve">5.1 语法高亮</w:t>
      </w:r>
    </w:p>
    <w:p>
      <w:pPr>
        <w:pStyle w:val="text"/>
      </w:pPr>
      <w:r>
        <w:t xml:space="preserve">编辑器具备强大的 Python 语法高亮功能，能够根据代码元素的不同类型，以不同颜色进行显示。无论是关键字、变量、注释还是字符串，都能清晰区分，使代码结构一目了然，有效提高代码的可读性和可维护性。</w:t>
      </w:r>
    </w:p>
    <w:p>
      <w:pPr>
        <w:pStyle w:val="Heading3"/>
      </w:pPr>
      <w:r>
        <w:t xml:space="preserve">5.2 自动补全</w:t>
      </w:r>
    </w:p>
    <w:p>
      <w:pPr>
        <w:pStyle w:val="text"/>
      </w:pPr>
      <w:r>
        <w:t xml:space="preserve">在输入代码过程中，编辑器会实时监测并自动提示可能的补全选项。用户只需按 </w:t>
      </w:r>
      <w:r>
        <w:rPr>
          <w:highlight w:val="cyan"/>
          <w:highlightCs w:val="cyan"/>
          <w:bdr w:val="single" w:color="dee0e3" w:sz="4" w:space="0"/>
        </w:rPr>
        <w:t xml:space="preserve">Ctrl+E</w:t>
      </w:r>
      <w:r>
        <w:t xml:space="preserve"> ，即可触发补全列表，通过上下箭头选择合适的补全内容，再按 </w:t>
      </w:r>
      <w:r>
        <w:rPr>
          <w:highlight w:val="cyan"/>
          <w:highlightCs w:val="cyan"/>
          <w:bdr w:val="single" w:color="dee0e3" w:sz="4" w:space="0"/>
        </w:rPr>
        <w:t xml:space="preserve">Enter</w:t>
      </w:r>
      <w:r>
        <w:t xml:space="preserve"> 键，就能将所选内容插入到代码中，极大地提高了代码编写效率，减少输入错误。</w:t>
      </w:r>
    </w:p>
    <w:p>
      <w:pPr>
        <w:pStyle w:val="Heading3"/>
      </w:pPr>
      <w:r>
        <w:t xml:space="preserve">5.3 代码配对</w:t>
      </w:r>
    </w:p>
    <w:p>
      <w:pPr>
        <w:pStyle w:val="text"/>
      </w:pPr>
      <w:r>
        <w:t xml:space="preserve">当用户输入 </w:t>
      </w:r>
      <w:r>
        <w:rPr>
          <w:highlight w:val="cyan"/>
          <w:highlightCs w:val="cyan"/>
          <w:bdr w:val="single" w:color="dee0e3" w:sz="4" w:space="0"/>
        </w:rPr>
        <w:t xml:space="preserve">(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"</w:t>
      </w:r>
      <w:r>
        <w:t xml:space="preserve"> 或 </w:t>
      </w:r>
      <w:r>
        <w:rPr>
          <w:highlight w:val="cyan"/>
          <w:highlightCs w:val="cyan"/>
          <w:bdr w:val="single" w:color="dee0e3" w:sz="4" w:space="0"/>
        </w:rPr>
        <w:t xml:space="preserve">'</w:t>
      </w:r>
      <w:r>
        <w:t xml:space="preserve"> 等符号时，编辑器会自动插入配对符号，并将光标置于中间位置。这一功能确保了代码的语法正确性，避免因括号或引号不匹配导致的错误，让用户专注于代码逻辑的实现。</w:t>
      </w:r>
    </w:p>
    <w:p>
      <w:pPr>
        <w:pStyle w:val="Heading3"/>
      </w:pPr>
      <w:r>
        <w:t xml:space="preserve">5.4 行号显示</w:t>
      </w:r>
    </w:p>
    <w:p>
      <w:pPr>
        <w:pStyle w:val="text"/>
      </w:pPr>
      <w:r>
        <w:t xml:space="preserve">编辑器左侧设有行号显示区域，每一行代码都对应唯一的行号。这一设计方便用户快速定位代码位置，无论是调试代码还是查找错误，都能更加便捷高效。</w:t>
      </w:r>
    </w:p>
    <w:p>
      <w:pPr>
        <w:pStyle w:val="Heading3"/>
      </w:pPr>
      <w:r>
        <w:t xml:space="preserve">5.5 编辑操作</w:t>
      </w:r>
    </w:p>
    <w:p>
      <w:pPr>
        <w:pStyle w:val="text"/>
      </w:pPr>
      <w:r>
        <w:t xml:space="preserve">编辑器全面支持常见的编辑操作，包括撤销（</w:t>
      </w:r>
      <w:r>
        <w:rPr>
          <w:highlight w:val="cyan"/>
          <w:highlightCs w:val="cyan"/>
          <w:bdr w:val="single" w:color="dee0e3" w:sz="4" w:space="0"/>
        </w:rPr>
        <w:t xml:space="preserve">Ctrl+Z</w:t>
      </w:r>
      <w:r>
        <w:t xml:space="preserve">）、重做（</w:t>
      </w:r>
      <w:r>
        <w:rPr>
          <w:highlight w:val="cyan"/>
          <w:highlightCs w:val="cyan"/>
          <w:bdr w:val="single" w:color="dee0e3" w:sz="4" w:space="0"/>
        </w:rPr>
        <w:t xml:space="preserve">Ctrl+Y</w:t>
      </w:r>
      <w:r>
        <w:t xml:space="preserve">）、剪切（</w:t>
      </w:r>
      <w:r>
        <w:rPr>
          <w:highlight w:val="cyan"/>
          <w:highlightCs w:val="cyan"/>
          <w:bdr w:val="single" w:color="dee0e3" w:sz="4" w:space="0"/>
        </w:rPr>
        <w:t xml:space="preserve">Ctrl+X</w:t>
      </w:r>
      <w:r>
        <w:t xml:space="preserve">）、复制（</w:t>
      </w:r>
      <w:r>
        <w:rPr>
          <w:highlight w:val="cyan"/>
          <w:highlightCs w:val="cyan"/>
          <w:bdr w:val="single" w:color="dee0e3" w:sz="4" w:space="0"/>
        </w:rPr>
        <w:t xml:space="preserve">Ctrl+C</w:t>
      </w:r>
      <w:r>
        <w:t xml:space="preserve">）和粘贴（</w:t>
      </w:r>
      <w:r>
        <w:rPr>
          <w:highlight w:val="cyan"/>
          <w:highlightCs w:val="cyan"/>
          <w:bdr w:val="single" w:color="dee0e3" w:sz="4" w:space="0"/>
        </w:rPr>
        <w:t xml:space="preserve">Ctrl+V</w:t>
      </w:r>
      <w:r>
        <w:t xml:space="preserve">）等。这些操作符合用户日常使用习惯，用户可以轻松对代码进行修改、调整和复用，提升编辑体验。</w:t>
      </w:r>
    </w:p>
    <w:p>
      <w:pPr>
        <w:pStyle w:val="Heading2"/>
      </w:pPr>
      <w:r>
        <w:t xml:space="preserve">六、串口配置与上传</w:t>
      </w:r>
    </w:p>
    <w:p>
      <w:pPr>
        <w:pStyle w:val="Heading3"/>
      </w:pPr>
      <w:r>
        <w:t xml:space="preserve">6.1 刷新串口</w:t>
      </w:r>
    </w:p>
    <w:p>
      <w:pPr>
        <w:pStyle w:val="text"/>
      </w:pPr>
      <w:r>
        <w:t xml:space="preserve">点击侧边栏上传配置区域的 “刷新串口” 按钮，程序将自动扫描计算机上所有可用的串口，并将结果显示在下拉列表中。用户可以从列表中选择所需的串口进行后续操作。</w:t>
      </w:r>
    </w:p>
    <w:p>
      <w:pPr>
        <w:pStyle w:val="Heading3"/>
      </w:pPr>
      <w:r>
        <w:t xml:space="preserve">6.2 检查串口状态</w:t>
      </w:r>
    </w:p>
    <w:p>
      <w:pPr>
        <w:pStyle w:val="text"/>
      </w:pPr>
      <w:r>
        <w:t xml:space="preserve">在选择串口后，再次点击 “刷新串口” 按钮，程序会自动检查所选串口的状态，并将状态信息直观地显示在串口状态指示器上。用户可以通过状态指示器快速了解串口是否正常，确保上传操作顺利进行。</w:t>
      </w:r>
    </w:p>
    <w:p>
      <w:pPr>
        <w:pStyle w:val="Heading3"/>
      </w:pPr>
      <w:r>
        <w:t xml:space="preserve">6.3 上传文件到设备</w:t>
      </w:r>
    </w:p>
    <w:p>
      <w:pPr>
        <w:pStyle w:val="text"/>
        <w:numPr>
          <w:ilvl w:val="0"/>
          <w:numId w:val="9"/>
        </w:numPr>
      </w:pPr>
      <w:r>
        <w:t xml:space="preserve">首先确保要上传的文件已打开或保存。</w:t>
      </w:r>
    </w:p>
    <w:p>
      <w:pPr>
        <w:pStyle w:val="text"/>
        <w:numPr>
          <w:ilvl w:val="0"/>
          <w:numId w:val="9"/>
        </w:numPr>
      </w:pPr>
      <w:r>
        <w:t xml:space="preserve">点击菜单栏 “工具” -&gt; “上传到设备” ，或者直接点击侧边栏的 “上传到设备” 按钮，打开上传设置对话框。</w:t>
      </w:r>
    </w:p>
    <w:p>
      <w:pPr>
        <w:pStyle w:val="text"/>
        <w:numPr>
          <w:ilvl w:val="0"/>
          <w:numId w:val="9"/>
        </w:numPr>
      </w:pPr>
      <w:r>
        <w:t xml:space="preserve">在对话框中，选择目标串口和烧录路径，确保配置正确。</w:t>
      </w:r>
    </w:p>
    <w:p>
      <w:pPr>
        <w:pStyle w:val="text"/>
        <w:numPr>
          <w:ilvl w:val="0"/>
          <w:numId w:val="9"/>
        </w:numPr>
      </w:pPr>
      <w:r>
        <w:t xml:space="preserve">点击 “确定” 按钮，程序将开始执行上传文件操作，将代码上传到目标设备中。</w:t>
      </w:r>
    </w:p>
    <w:p>
      <w:pPr>
        <w:pStyle w:val="Heading2"/>
      </w:pPr>
      <w:r>
        <w:t xml:space="preserve">七、代码运行</w:t>
      </w:r>
    </w:p>
    <w:p>
      <w:pPr>
        <w:pStyle w:val="text"/>
        <w:numPr>
          <w:ilvl w:val="0"/>
          <w:numId w:val="10"/>
        </w:numPr>
      </w:pPr>
      <w:r>
        <w:t xml:space="preserve">确保要运行的文件已打开或保存，文件内容完整且无语法错误。</w:t>
      </w:r>
    </w:p>
    <w:p>
      <w:pPr>
        <w:pStyle w:val="text"/>
        <w:numPr>
          <w:ilvl w:val="0"/>
          <w:numId w:val="10"/>
        </w:numPr>
      </w:pPr>
      <w:r>
        <w:t xml:space="preserve">点击工具栏 “运行” 按钮，或者使用快捷键 </w:t>
      </w:r>
      <w:r>
        <w:rPr>
          <w:highlight w:val="cyan"/>
          <w:highlightCs w:val="cyan"/>
          <w:bdr w:val="single" w:color="dee0e3" w:sz="4" w:space="0"/>
        </w:rPr>
        <w:t xml:space="preserve">Ctrl+R</w:t>
      </w:r>
      <w:r>
        <w:t xml:space="preserve"> ，启动代码运行程序。</w:t>
      </w:r>
    </w:p>
    <w:p>
      <w:pPr>
        <w:pStyle w:val="text"/>
        <w:numPr>
          <w:ilvl w:val="0"/>
          <w:numId w:val="10"/>
        </w:numPr>
      </w:pPr>
      <w:r>
        <w:t xml:space="preserve">程序运行结果将在底部面板的控制台中显示。若运行过程中出现错误，控制台也会详细显示错误信息，方便用户进行调试和修正。</w:t>
      </w:r>
    </w:p>
    <w:p>
      <w:pPr>
        <w:pStyle w:val="Heading2"/>
      </w:pPr>
      <w:r>
        <w:t xml:space="preserve">八、帮助信息</w:t>
      </w:r>
    </w:p>
    <w:p>
      <w:pPr>
        <w:pStyle w:val="text"/>
      </w:pPr>
      <w:r>
        <w:t xml:space="preserve">点击菜单栏 “帮助” -&gt; “关于” ，将弹出关于对话框。在对话框中，用户可以查看软件版本、作者信息以及联系方式等内容。如果在使用过程中遇到问题或有任何建议，都可以通过这些信息与开发者取得联系，获取帮助和支持。</w:t>
      </w:r>
    </w:p>
    <w:p>
      <w:pPr>
        <w:pStyle w:val="Heading2"/>
      </w:pPr>
      <w:r>
        <w:t xml:space="preserve">九、注意事项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Python 环境配置</w:t>
      </w:r>
      <w:r>
        <w:t xml:space="preserve">：在使用 NScode Pro V5 运行代码前，务必确保 Python 环境已正确配置。只有配置好合适的 Python 环境，代码才能正常运行，避免出现因环境问题导致的运行错误。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中文路径处理</w:t>
      </w:r>
      <w:r>
        <w:t xml:space="preserve">：虽然程序会自动对中文路径进行双引号转义，但在实际使用中，仍可能存在兼容性问题。为了确保程序的稳定性和兼容性，建议尽量避免使用中文路径，使用英文或数字命名路径和文件。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串口状态检查</w:t>
      </w:r>
      <w:r>
        <w:t xml:space="preserve">：在上传文件时，一定要先检查串口状态是否正常。若串口状态异常，可能会导致上传失败，甚至损坏设备。只有在串口状态正常的情况下，再进行上传操作，确保文件能够成功上传到设备中。</w:t>
      </w:r>
    </w:p>
    <w:p>
      <w:pPr>
        <w:pStyle w:val="text"/>
      </w:pPr>
      <w:r>
        <w:t xml:space="preserve">以上就是优化后的使用说明。你可以提出对内容排版、功能介绍详略等方面的意见，以便我进一步完善。</w:t>
      </w:r>
    </w:p>
    <w:p>
      <w:pPr>
        <w:pStyle w:val="text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2025-05-04T10:59:08.231Z</dcterms:created>
  <dcterms:modified xsi:type="dcterms:W3CDTF">2025-05-04T10:59:08.231Z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