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6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299720</wp:posOffset>
                </wp:positionV>
                <wp:extent cx="3649345" cy="493268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360" y="1557655"/>
                          <a:ext cx="3649345" cy="493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210" w:rightChars="100"/>
                              <w:jc w:val="center"/>
                              <w:textAlignment w:val="auto"/>
                              <w:rPr>
                                <w:rFonts w:hint="eastAsia" w:ascii="新篆体字" w:hAnsi="新篆体字" w:eastAsia="新篆体字" w:cs="新篆体字"/>
                                <w:b w:val="0"/>
                                <w:bCs w:val="0"/>
                                <w:color w:val="2E75B6" w:themeColor="accent1" w:themeShade="BF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 w:val="0"/>
                                <w:bCs w:val="0"/>
                                <w:color w:val="2E75B6" w:themeColor="accent1" w:themeShade="BF"/>
                                <w:sz w:val="180"/>
                                <w:szCs w:val="180"/>
                              </w:rPr>
                              <w:t>金剛般若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210" w:rightChars="100"/>
                              <w:jc w:val="center"/>
                              <w:textAlignment w:val="auto"/>
                              <w:rPr>
                                <w:rFonts w:hint="eastAsia" w:ascii="康熙字典體" w:hAnsi="康熙字典體" w:eastAsia="康熙字典體" w:cs="康熙字典體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 w:val="0"/>
                                <w:bCs w:val="0"/>
                                <w:color w:val="2E75B6" w:themeColor="accent1" w:themeShade="BF"/>
                                <w:sz w:val="180"/>
                                <w:szCs w:val="180"/>
                              </w:rPr>
                              <w:t>波羅蜜經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2E75B6" w:themeColor="accent1" w:themeShade="BF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23.6pt;height:388.4pt;width:287.35pt;z-index:251670528;mso-width-relative:page;mso-height-relative:page;" filled="f" stroked="f" coordsize="21600,21600" o:gfxdata="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NRHOdkAAAAJAQAADwAAAAAA&#10;AAABACAAAAAiAAAAZHJzL2Rvd25yZXYueG1sUEsBAhQAFAAAAAgAh07iQDeTDQBLAgAAdwQAAA4A&#10;AAAAAAAAAQAgAAAAK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210" w:rightChars="100"/>
                        <w:jc w:val="center"/>
                        <w:textAlignment w:val="auto"/>
                        <w:rPr>
                          <w:rFonts w:hint="eastAsia" w:ascii="新篆体字" w:hAnsi="新篆体字" w:eastAsia="新篆体字" w:cs="新篆体字"/>
                          <w:b w:val="0"/>
                          <w:bCs w:val="0"/>
                          <w:color w:val="2E75B6" w:themeColor="accent1" w:themeShade="BF"/>
                          <w:sz w:val="180"/>
                          <w:szCs w:val="180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 w:val="0"/>
                          <w:bCs w:val="0"/>
                          <w:color w:val="2E75B6" w:themeColor="accent1" w:themeShade="BF"/>
                          <w:sz w:val="180"/>
                          <w:szCs w:val="180"/>
                        </w:rPr>
                        <w:t>金剛般若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210" w:rightChars="100"/>
                        <w:jc w:val="center"/>
                        <w:textAlignment w:val="auto"/>
                        <w:rPr>
                          <w:rFonts w:hint="eastAsia" w:ascii="康熙字典體" w:hAnsi="康熙字典體" w:eastAsia="康熙字典體" w:cs="康熙字典體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 w:val="0"/>
                          <w:bCs w:val="0"/>
                          <w:color w:val="2E75B6" w:themeColor="accent1" w:themeShade="BF"/>
                          <w:sz w:val="180"/>
                          <w:szCs w:val="180"/>
                        </w:rPr>
                        <w:t>波羅蜜經</w:t>
                      </w:r>
                    </w:p>
                    <w:p>
                      <w:pPr>
                        <w:jc w:val="center"/>
                        <w:rPr>
                          <w:color w:val="2E75B6" w:themeColor="accent1" w:themeShade="BF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3446780</wp:posOffset>
                </wp:positionV>
                <wp:extent cx="708660" cy="19424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420" y="902335"/>
                          <a:ext cx="708660" cy="194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新篆体字" w:hAnsi="新篆体字" w:eastAsia="新篆体字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</w:rPr>
                              <w:t>無身堂制版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5pt;margin-top:271.4pt;height:152.95pt;width:55.8pt;z-index:251669504;mso-width-relative:page;mso-height-relative:page;" filled="f" stroked="f" coordsize="21600,21600" o:gfxdata="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fRd22QAAAAoBAAAPAAAAAAAA&#10;AAEAIAAAACIAAABkcnMvZG93bnJldi54bWxQSwECFAAUAAAACACHTuJAwMG//UoCAAByBAAADgAA&#10;AAAAAAABACAAAAAo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新篆体字" w:hAnsi="新篆体字" w:eastAsia="新篆体字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</w:rPr>
                        <w:t>無身堂制版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1049020</wp:posOffset>
                </wp:positionV>
                <wp:extent cx="1256030" cy="3442970"/>
                <wp:effectExtent l="0" t="0" r="889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0" y="2472690"/>
                          <a:ext cx="1256030" cy="344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right="-218" w:rightChars="-104"/>
                              <w:jc w:val="left"/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  <w:t>歲在舊歷庚子臘月廿一吉時</w:t>
                            </w:r>
                          </w:p>
                          <w:p>
                            <w:pPr>
                              <w:ind w:right="-218" w:rightChars="-104"/>
                              <w:jc w:val="left"/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  <w:t>睦天敬制於上海西郊徐涇鎮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82.6pt;height:271.1pt;width:98.9pt;z-index:251659264;mso-width-relative:page;mso-height-relative:page;" fillcolor="#FFFFFF [3201]" filled="t" stroked="f" coordsize="21600,21600" o:gfxdata="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yio/B2QAAAAoBAAAPAAAAAAAAAAEAIAAAACIAAABkcnMvZG93bnJldi54bWxQSwECFAAUAAAA&#10;CACHTuJA2N/5K18CAACeBAAADgAAAAAAAAABACAAAAAo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right="-218" w:rightChars="-104"/>
                        <w:jc w:val="left"/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  <w:t>歲在舊歷庚子臘月廿一吉時</w:t>
                      </w:r>
                    </w:p>
                    <w:p>
                      <w:pPr>
                        <w:ind w:right="-218" w:rightChars="-104"/>
                        <w:jc w:val="left"/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  <w:t>睦天敬制於上海西郊徐涇鎮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899160</wp:posOffset>
                </wp:positionV>
                <wp:extent cx="1470025" cy="3724275"/>
                <wp:effectExtent l="17780" t="17780" r="2095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450" y="2152015"/>
                          <a:ext cx="1470025" cy="372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4925" cmpd="thickThin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25pt;margin-top:70.8pt;height:293.25pt;width:115.75pt;z-index:251658240;v-text-anchor:middle;mso-width-relative:page;mso-height-relative:page;" fillcolor="#FFFFFF [3212]" filled="t" stroked="t" coordsize="21600,21600" o:gfxdata="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kTpX9sAAAALAQAADwAAAAAAAAABACAAAAAiAAAAZHJzL2Rvd25yZXYueG1sUEsB&#10;AhQAFAAAAAgAh07iQM3kwd2dAgAANAUAAA4AAAAAAAAAAQAgAAAAKgEAAGRycy9lMm9Eb2MueG1s&#10;UEsFBgAAAAAGAAYAWQEAADkGAAAAAA==&#10;">
                <v:fill on="t" focussize="0,0"/>
                <v:stroke weight="2.75pt" color="#2E75B6 [2404]" linestyle="thick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5" w:themeColor="accent1" w:themeShade="BF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此年新冠疫情曾禍國數月，幾經起伏，近歲末再泛。今余已無法返奉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</w:rPr>
        <w:t>過年，所慮上應國召，下亦為己身。鑒於此，遂於生辰日前制此版，以便此間沐手謄抄，以期壽妣且母長保康健。余生也晚，自幼不患無師而患不我師。若以此敘余所歷諸事，三漏亦不盡也。故只可拜古為徒，轉益多師。余涉窄且識短，寒舍四部所藏千卷仍無所知，亦無所謂求。年初歷變後，於婚姻早無強求。身外之物除藏書外，亦若無他。然所求必者何？以吾母康健樂而平安壽唯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</w:rPr>
        <w:t>也。余自少年時即慕道，於途亦欣欣然。然去年曾於姑蘇玄妙觀求得平安符並吉物略幾，遙寄歸家，母直言告余再莫作是舉，以數十年不慕道而慕釋也雲。既如此，便另分力而參佛，以謄寫為途，以識經為基，以期惠母。若吾母因此而喜，疾病遠離，健康長壽，余它行萬不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</w:rPr>
        <w:t>也。想余及冠已然八載，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屋漏無補，家無余糧；晝耕杯水之事，夜臥鬥方之簃。多年期望，不飛卅載；三事異路，浪跡浦江。未法君子乾乾，不怨終日瀟瀟。有心功蓋去病，無力仰觀放翁。世事無常，破浪終會有時；天道輪轉，機緣盡在吾心。身外他物，不若煙雲過眼；余之難舍，吾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為唯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。然子之生辰日，即母之苦難始也。想少女芳華，粉面冰肌玉骨；十月痛苦，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朝險入輪回。自幼及長，母之所歷知半；苦難倍加，十指兩肩共扛。蔽衣八載不易，舊履十年不扔。身教重於言傳，嚴慈並舉；躬親獨自撫養，直至加冠。三遷用盡積蓄，已然漏底；六十仍在勞教，為寬子心。余不能盡孝身前，遊則必有方焉。霞客遠遊，為絕子念而以身同遊，及趣朗笑，以激再獵之心。反諸余母，亦然亦然，真亦然也。吉時之解，因余生也是日，則每年此日各時因而俱得永吉，百代不易焉。而生辰日者，余常以西洋歷記。今年新舊歷日接，昏曉可連，此略諸常而喜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right"/>
        <w:textAlignment w:val="auto"/>
        <w:rPr>
          <w:rFonts w:hint="eastAsia" w:ascii="康熙字典體" w:hAnsi="康熙字典體" w:eastAsia="宋体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庚子臘月廿一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日遼陽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佟睦天於無身</w:t>
      </w:r>
      <w:r>
        <w:rPr>
          <w:rFonts w:hint="eastAsia" w:ascii="康熙字典體" w:hAnsi="康熙字典體" w:eastAsia="宋体" w:cs="康熙字典體"/>
          <w:color w:val="2E75B6" w:themeColor="accent1" w:themeShade="BF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right"/>
        <w:textAlignment w:val="auto"/>
        <w:rPr>
          <w:rFonts w:hint="default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6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堂瀟瀟鬥方之簃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 xml:space="preserve">謹識時年二十八歲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法會因由分第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如是我聞，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時，佛在舍衛國祗樹給孤獨園，與大比丘眾千二百五十人俱。爾時，世尊食時，著衣持缽，入舍衛大城乞食。於其城中，次第乞已，還至本處。飯食訖，收衣缽，洗足已，敷座而坐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善現啟請分第二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時，長老須菩提在大眾中即從座起，偏袒右肩，右膝著地，合掌恭敬而白佛言：“希有！世尊！如來善護念諸菩薩，善付囑諸菩薩。世尊！善男子、善女人，發阿耨多羅三藐三菩提心，應雲何住，雲何降伏其心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佛言：“善哉，善哉。須菩提！如汝所說，如來善護念諸菩薩，善付囑諸菩薩。汝今諦聽！當為汝說：善男子、善女人，發阿耨多羅三藐三菩提心，應如是住，如是降伏其心。”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“唯然，世尊！願樂欲聞。”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大乘正宗分第三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佛告須菩提：“諸菩薩摩訶薩應如是降伏其心！所有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之類：若卵生、若胎生、若濕生、若化生；若有色、若無色；若有想、若無想、若非有想非無想，我皆令入無余涅盤而滅度之。如是滅度無量無數無邊眾生，實無眾生得滅度者。何以故？須菩提！若菩薩有我相、人相、眾生相、壽者相，即非菩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妙行無住分第四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“復次，須菩提！菩薩於法，應無所住，行於布施，所謂不住色布施，不住聲香味觸法布施。須菩提！菩薩應如是布施，不住於相。何以故？若菩薩不住相布施，其福德不可思量。須菩提！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？東方虛空可思量不？”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“須菩提！南西北方四維上下虛空可思量不？”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“須菩提！菩薩無住相布施，福德亦復如是不可思量。須菩提！菩薩但應如所教住。”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如理實見分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第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？可以身相見如來不？”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“不也，世尊！不可以身相得見如來。何以故？如來所說身相，即非身相。”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佛告須菩提：“凡所有相，皆是虛妄。若見諸相非相，則見如來。”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正信希有分第六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須菩提白佛言：“世尊！頗有眾生，得聞如是言說章句，生實信不？”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佛告須菩提：“莫作是說。如來滅後，後五百歲，有持戒修福者，於此章句能生信心，以此為實，當知是人不於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佛二佛三四五佛而種善根，已於無量千萬佛所種諸善根，聞是章句，乃至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念生凈信者，須菩提！如來悉知悉見，是諸眾生得如是無量福德。何以故？是諸眾生無復我相、人相、眾生相、壽者相；無法相，亦無非法相。何以故？是諸眾生若心取相，則為著我人眾生壽者。若取法相，即著我人眾生壽者。何以故？若取非法相，即著我人眾生壽者，是故不應取法，不應取非法。以是義故，如來常說：‘汝等比丘，知我說法，如筏喻者；法尚應舍，何況非法。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無得無說分第七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？如來得阿耨多羅三藐三菩提耶？如來有所說法耶？”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須菩提言：“如我解佛所說義，無有定法名阿耨多羅三藐三菩提，亦無有定法，如來可說。何以故？如來所說法，皆不可取、不可說、非法、非非法。所以者何？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切賢聖，皆以無為法而有差別。”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依法出生分第八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？若人滿三千大千世界七寶以用布施，是人所得福德，寧為多不？”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須菩提言：“甚多，世尊！何以故？是福德即非福德性，是故如來說福德多。”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“若復有人，於此經中受持，乃至四句偈等，為他人說，其福勝彼。何以故？須菩提！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切諸佛，及諸佛阿耨多羅三藐三菩提法，皆從此經出。須菩提！所謂佛法者，即非佛法。”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相無相分第九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？須陀洹能作是念：‘我得須陀洹果’不？”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須菩提言：“不也，世尊！何以故？須陀洹名為入流，而無所入，不入色聲香味觸法，是名須陀洹。”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？斯陀含能作是念：‘我得斯陀含果’不？”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須菩提言：不也，世尊！何以故？斯陀含名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往來，而實無往來，是名斯陀含。”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？阿那含能作是念：‘我得阿那含果’不？”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須菩提言：“不也，世尊！何以故？阿那含名為不來，而實無不來，是故名阿那含。”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？阿羅漢能作是念，‘我得阿羅漢道’不？”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須菩提言：“不也，世尊！何以故？實無有法名阿羅漢。世尊！若阿羅漢作是念：‘我得阿羅漢道’，即為著我人眾生壽者。世尊！佛說我得無諍三昧，人中最為第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，是第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離欲阿羅漢。世尊，我不作是念：‘我是離欲阿羅漢’。世尊！我若作是念：‘我得阿羅漢道’，世尊則不說須菩提是樂阿蘭那行者！以須菩提實無所行，而名須菩提是樂阿蘭那行。”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莊嚴凈土分第十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？如來昔在然燈佛所，於法有所得不？”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“不也，世尊！如來在然燈佛所，於法實無所得。”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？菩薩莊嚴佛土不？”“不也，世尊！何以故？莊嚴佛土者，即非莊嚴，是名莊嚴。”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“是故須菩提！諸菩薩摩訶薩應如是生清凈心，不應住色生心，不應住聲香味觸法生心，應無所住而生其心。須菩提！譬如有人，身如須彌山王，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？是身為大不？”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須菩提言：“甚大，世尊！何以故？佛說非身，是名大身。”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無為福勝分第十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“須菩提！如恒河中所有沙數，如是沙等恒河，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？是諸恒河沙寧為多不？”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須菩提言：“甚多，世尊！但諸恒河尚多無數，何況其沙。”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“須菩提！我今實言告汝：若有善男子、善女人，以七寶滿爾所恒河沙數三千大千世界，以用布施，得福多不？”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佛告須菩提：“若善男子、善女人，於此經中，乃至受持四句偈等，為他人說，而此福德勝前福德。”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尊重正教分第十二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“復次，須菩提！隨說是經，乃至四句偈等，當知此處，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切世間、天人、阿修羅，皆應供養，如佛塔廟，何況有人盡能受持讀誦。須菩提！當知是人成就最上第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希有之法，若是經典所在之處，則為有佛，若尊重弟子。”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如法受持分第十三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爾時，須菩提白佛言：“世尊！當何名此經，我等雲何奉持？”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佛告須菩提：“是經名為《金剛般若波羅蜜》，以是名字，汝當奉持。所以者何？須菩提！佛說般若波羅蜜，即非般若波羅蜜，是名般若波羅蜜。須菩提！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？如來有所說法不？”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須菩提白佛言：“世尊！如來無所說。”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？三千大千世界所有微塵是為多不？”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“須菩提！諸微塵，如來說非微塵，是名微塵。如來說：世界，非世界，是名世界。須菩提！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？可以三十二相見如來不？”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“不也，世尊！不可以三十二相得見如來。何以故？如來說：三十二相，即是非相，是名三十二相。”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“須菩提！若有善男子、善女人，以恒河沙等身命布施；若復有人，於此經中，乃至受持四句偈等，為他人說，其福甚多。”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離相寂滅分第十四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爾時，須菩提聞說是經，深解義趣，涕淚悲泣，而白佛言：“希有，世尊！佛說如是甚深經典，我從昔來所得慧眼，未曾得聞如是之經。世尊！若復有人得聞是經，信心清凈，則生實相，當知是人，成就第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希有功德。世尊！是實相者，即是非相，是故如來說名實相。世尊！我今得聞如是經典，信解受持不足為難，若當來世，後五百歲，其有眾生，得聞是經，信解受持，是人則為第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希有。何以故？此人無我相、無人相、無眾生相、無壽者相。所以者何？我相即是非相，人相、眾生相、壽者相即是非相。何以故？離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切諸相，則名諸佛。”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佛告須菩提：“如是！如是！若復有人得聞是經，不驚、不怖、不畏，當知是人甚為希有。何以故？須菩提！如來說第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波羅蜜，非第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波羅蜜，是名第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波羅蜜。須菩提！忍辱波羅蜜，如來說非忍辱波羅蜜，是名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於爾所世，無我相、無人相、無眾生相、無壽者相。是故須菩提！菩薩應離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切相，發阿耨多羅三藐三菩提心，不應住色生心，不應住聲香味觸法生心，應生無所住心。若心有住，則為非住。是故佛說：‘菩薩心不應住色布施。’須菩提！菩薩為利益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切眾生，應如是布施。如來說：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切諸相，即是非相。又說：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，即非眾生。須菩提！如來是真語者、實語者、如語者、不誑語者、不異語者。須菩提！如來所得法，此法無實無虛。須菩提！若菩薩心住於法而行布施，如人入暗，則無所見。若菩薩心不住法而行布施，如人有目，日光明照，見種種色。須菩提！當來之世，若有善男子、善女人，能於此經受持讀誦，則為如來以佛智慧，悉知是人，悉見是人，皆得成就無量無邊功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持經功德分第十五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善男子、善女人，初日分以恒河沙等身布施，中日分復以恒河沙等身布施，後日分亦以恒河沙等身布施，如是無量百千萬億劫以身布施；若復有人，聞此經典，信心不逆，其福勝彼，何況書寫、受持、讀誦、為人解說。須菩提！以要言之，是經有不可思議、不可稱量、無邊功德。如來為發大乘者說，為發最上乘者說。若有人能受持讀誦，廣為人說，如來悉知是人，悉見是人，皆得成就不可量、不可稱、無有邊、不可思議功德。如是人等，則為荷擔如來阿耨多羅三藐三菩提。何以故？須菩提！若樂小法者，著我見、人見、眾生見、壽者見，則於此經，不能聽受讀誦、為人解說。須菩提！在在處處，若有此經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切世間、天、人、阿修羅，所應供養；當知此處則為是塔，皆應恭敬，作禮圍繞，以諸華香而散其處。”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能凈業障分第十六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“復次，須菩提！若善男子、善女人，受持讀誦此經，若為人輕賤，是人先世罪業，應墮惡道，以今世人輕賤故，先世罪業則為消滅，當得阿耨多羅三藐三菩提。”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“須菩提！我念過去無量阿僧祗劫，於然燈佛前，得值八百四千萬億那由他諸佛，悉皆供養承事，無空過者，若復有人， 於後末世，能受持讀誦此經，所得功德，於我所供養諸佛功德，百分不及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，千萬億分、乃至算數譬喻所不能及。須菩提！若善男子、善女人，於後末世，有受持讀誦此經，所得功德，我若具說者，或有人聞，心則狂亂，狐疑不信。須菩提！當知是經義不可思議，果報亦不可思議。”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究竟無我分第十七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爾時，須菩提白佛言：“世尊！善男子、善女人，發阿耨多羅三藐三菩提心，雲何應住？雲何降伏其心？”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佛告須菩提：“善男子、善女人，發阿耨多羅三藐三菩提心者，當生如是心，我應滅度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切眾生。滅度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切眾生已，而無有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眾生實滅度者。何以故？須菩提！若菩薩有我相、人相、眾生相、壽者相，則非菩薩。所以者何？須菩提！實無有法發阿耨多羅三藐三菩提心者。”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？如來於然燈佛所，有法得阿耨多羅三藐三菩提不？”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“不也，世尊！如我解佛所說義，佛於然燈佛所，無有法得阿耨多羅三藐三菩提。”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如是！如是！須菩提！實無有法如來得阿耨多羅三藐三菩提。須菩提！若有法如來得阿耨多羅三藐三菩提者，然燈佛則不與我授記：汝於來世，當得作佛，號釋迦牟尼。以實無有法得阿耨多羅三藐三菩提，是故然燈佛與我授記，作是言：‘汝於來世，當得作佛，號釋迦牟尼。’何以故？如來者，即諸法如義。若有人言：‘如來得阿耨多羅三藐三菩提’。須菩提！實無有法，佛得阿耨多羅三藐三菩提。須菩提！如來所得阿耨多羅三藐三菩提，於是中無實無虛。是故如來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切法皆是佛法。須菩提！所言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切法者，即非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切法，是故名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切法。須菩提</w:t>
      </w:r>
      <w:r>
        <w:rPr>
          <w:rFonts w:hint="eastAsia" w:ascii="康熙字典體" w:hAnsi="康熙字典體" w:eastAsia="康熙字典體" w:cs="康熙字典體"/>
          <w:b w:val="0"/>
          <w:bCs w:val="0"/>
          <w:color w:val="2E75B6" w:themeColor="accent1" w:themeShade="BF"/>
          <w:sz w:val="28"/>
          <w:szCs w:val="28"/>
        </w:rPr>
        <w:t>！譬如人身長大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須菩提言：“世尊！如來說：人身長大，則為非大身，是名大身。”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“須菩提！菩薩亦如是。若作是言：‘我當滅度無量眾生’，則不名菩薩。何以故？須菩提！實無有法名為菩薩。是故佛說：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切法無我、無人、無眾生、無壽者。須菩提！若菩薩作是言，‘我當莊嚴佛土’，是不名菩薩。何以故？如來說：莊嚴佛土者，即非莊嚴，是名莊嚴。須菩提！若菩薩通達無我法者，如來說名真是菩薩。”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一體同觀分第十八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？如來有肉眼不？”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“如是，世尊！如來有肉眼。”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？如來有天眼不？”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“如是，世尊！如來有天眼。”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？如來有慧眼不？”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“如是，世尊！如來有慧眼。”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？如來有法眼不？”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“如是，世尊！如來有法眼。”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？如來有佛眼不？”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“如是，世尊！如來有佛眼。”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？如恒河中所有沙，佛說是沙不？”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“如是，世尊！如來說是沙。”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恒河中所有沙，有如是等恒河，是諸恒河所有沙數，佛世界如是，寧為多不？”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“甚多，世尊！”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佛告須菩提：“爾所國土中，所有眾生，若幹種心，如來悉知。何以故？如來說：諸心皆為非心，是名為心。所以者何？須菩提！過去心不可得，現在心不可得，未來心不可得。”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法界通化分第十九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？若有人滿三千大千世界七寶以用布施，是人以是因緣，得福多不？”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“如是，世尊！此人以是因緣，得福甚多。”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“須菩提！若福德有實，如來不說得福德多；以福德無故，如來說得福德多。”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離色離相分第二十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？佛可以具足色身見不？”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“不也，世尊！如來不應以具足色身見。何以故？如來說：具足色身，即非具足色身，是名具足色身。”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？如來可以具足諸相見不？”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“不也，世尊！如來不應以具足諸相見。何以故？如來說：諸相具足，即非具足，是名諸相具足。”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非說所說分第二十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“須菩提！汝勿謂如來作是念：‘我當有所說法。’莫作是念，何以故？若人言：如來有所說法，即為謗佛，不能解我所說故。須菩提！說法者，無法可說，是名說法。”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爾時，慧命須菩提白佛言：“世尊！頗有眾生，於未來世，聞說是法，生信心不？”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佛言：“須菩提！彼非眾生，非不眾生。何以故？須菩提！眾生眾生者，如來說非眾生，是名眾生。”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無法可得分第二十二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須菩提白佛言：“世尊！佛得阿耨多羅三藐三菩提，為無所得耶？”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佛言：“如是，如是。須菩提！我於阿耨多羅三藐三菩提乃至無有少法可得，是名阿耨多羅三藐三菩提。”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凈心行善分第二十三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復次，須菩提！是法平等，無有高下，是名阿耨多羅三藐三菩提；以無我、無人、無眾生、無壽者，修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切善法，即得阿耨多羅三藐三菩提。須菩提！所言善法者，如來說即非善法，是名善法。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福智無比分第二十四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“須菩提！若三千大千世界中所有諸須彌山王，如是等七寶聚，有人持用布施；若人以此《般若波羅蜜經》，乃至四句偈等，受持讀誦、為他人說，於前福德百分不及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，百千萬億分，乃至算數譬喻所不能及。”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化無所化分第二十五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汝等勿謂如來作是念：‘我當度眾生。’須菩提！莫作是念。何以故？實無有眾生如來度者。若有眾生如來度者，如來則有我、人、眾生、壽者。須菩提！如來說：‘有我者，則非有我，而凡夫之人以為有我。’須菩提！凡夫者，如來說則非凡夫，是名凡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法身非相分第二十六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？可以三十二相觀如來不？”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須菩提言：“如是！如是！以三十二相觀如來。”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佛言：“須菩提！若以三十二相觀如來者，轉輪聖王則是如來。”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須菩提白佛言：“世尊！如我解佛所說義，不應以三十二相觀如來。”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爾時，世尊而說偈言：“若以色見我，以音聲求我，是人行邪道，不能見如來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無斷無滅分第二十七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汝若作是念：‘如來不以具足相故，得阿耨多羅三藐三菩提。’須菩提！莫作是念，‘如來不以具足相故，得阿耨多羅三藐三菩提。’須菩提！汝若作是念，發阿耨多羅三藐三菩提心者，說諸法斷滅。莫作是念！何以故？發阿耨多羅三藐三菩提心者，於法不說斷滅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不受不貪分第二十八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“須菩提！若菩薩以滿恒河沙等世界七寶，持用布施；若復有人知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切法無我，得成於忍，此菩薩勝前菩薩所得功德。何以故？須菩提！以諸菩薩不受福德故。”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須菩提白佛言：“世尊！雲何菩薩不受福德？”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“須菩提！菩薩所作福德，不應貪著，是故說不受福德。”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威儀寂凈分第二十九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“須菩提！若有人言：如來若來若去、若坐若臥，是人不解我所說義。何以故？如來者，無所從來，亦無所去，故名如來。”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合理相分第三十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“須菩提！若善男子、善女人，以三千大千世界碎為微塵，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？是微塵眾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“甚多，世尊！何以故？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“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若是微塵眾實有者，佛則不說是微塵眾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所以者何？佛說微塵眾，即非微塵眾，是名微塵眾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世尊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如來所說三千大千世界，則非世界，是名世界。何以故？若世界實有者，則是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合相。如來說：‘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合相，則非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合相，是名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合相。’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“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合相者，則是不可說，但凡夫之人貪著其事。”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知見不生分第三十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“須菩提！若人言：佛說我見、人見、眾生見、壽者見。須菩提！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？是人解我所說義不？”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“不也，世尊！是人不解如來所說義。何以故？世尊說：我見、人見、眾生見、壽者見，即非我見、人見、眾生見、壽者見，是名我見、人見、眾生見、壽者見。”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“須菩提！發阿耨多羅三藐三菩提心者，於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切法，應如是知，如是見，如是信解，不生法相。須菩提！所言法相者，如來說即非法相，是名法相。”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應化非真分第三十二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“須菩提！若有人以滿無量阿僧祗世界七寶持用布施，若有善男子、善女人發菩提心者，持於此經，乃至四句偈等，受持讀誦，為人演說，其福勝彼。雲何為人演說，不取於相，如如不動。何以故？”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切有為法，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如夢幻泡影，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如露亦如電，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應作如是觀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righ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佛說是經已，長老須菩提及諸比丘、比丘尼、優婆塞、優婆夷，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切世間、天、人、阿修羅，聞佛所說，皆大歡喜，信受奉行。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bookmarkStart w:id="0" w:name="_GoBack"/>
      <w:bookmarkEnd w:id="0"/>
    </w:p>
    <w:sectPr>
      <w:type w:val="continuous"/>
      <w:pgSz w:w="8335" w:h="11850"/>
      <w:pgMar w:top="1973" w:right="1270" w:bottom="1179" w:left="340" w:header="851" w:footer="992" w:gutter="0"/>
      <w:pgBorders>
        <w:top w:val="thinThickSmallGap" w:color="2E75B6" w:sz="18" w:space="1"/>
        <w:left w:val="thinThickSmallGap" w:color="2E75B6" w:sz="18" w:space="4"/>
        <w:bottom w:val="thickThinSmallGap" w:color="2E75B6" w:sz="18" w:space="1"/>
        <w:right w:val="thickThinSmallGap" w:color="2E75B6" w:sz="18" w:space="4"/>
      </w:pgBorders>
      <w:cols w:space="0" w:num="1"/>
      <w:textDirection w:val="tbRl"/>
      <w:rtlGutter w:val="0"/>
      <w:docGrid w:type="lines" w:linePitch="4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康熙字典體"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新篆体字">
    <w:panose1 w:val="030F05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mirrorMargins w:val="1"/>
  <w:bordersDoNotSurroundHeader w:val="0"/>
  <w:bordersDoNotSurroundFooter w:val="0"/>
  <w:documentProtection w:enforcement="0"/>
  <w:defaultTabStop w:val="420"/>
  <w:drawingGridVerticalSpacing w:val="23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7B1F"/>
    <w:rsid w:val="035D50DA"/>
    <w:rsid w:val="03887754"/>
    <w:rsid w:val="04B8630F"/>
    <w:rsid w:val="05F7244E"/>
    <w:rsid w:val="062843DD"/>
    <w:rsid w:val="07FE7718"/>
    <w:rsid w:val="08DD2772"/>
    <w:rsid w:val="096C737F"/>
    <w:rsid w:val="09B5015D"/>
    <w:rsid w:val="0AE34092"/>
    <w:rsid w:val="0BE95DDA"/>
    <w:rsid w:val="0D1C6AD6"/>
    <w:rsid w:val="0F30616E"/>
    <w:rsid w:val="0F9A0A60"/>
    <w:rsid w:val="12FA7F6C"/>
    <w:rsid w:val="1335046B"/>
    <w:rsid w:val="14FD328E"/>
    <w:rsid w:val="165A6CCB"/>
    <w:rsid w:val="174E5B73"/>
    <w:rsid w:val="1E75100A"/>
    <w:rsid w:val="1E8668C9"/>
    <w:rsid w:val="22B9010E"/>
    <w:rsid w:val="257A55AC"/>
    <w:rsid w:val="26B65C3F"/>
    <w:rsid w:val="27253D10"/>
    <w:rsid w:val="273A5806"/>
    <w:rsid w:val="27B21311"/>
    <w:rsid w:val="289B3EA3"/>
    <w:rsid w:val="290306F3"/>
    <w:rsid w:val="294341C4"/>
    <w:rsid w:val="295F5970"/>
    <w:rsid w:val="2D4636BD"/>
    <w:rsid w:val="2D992832"/>
    <w:rsid w:val="2DD97D2C"/>
    <w:rsid w:val="2E1C0B87"/>
    <w:rsid w:val="2F253A65"/>
    <w:rsid w:val="311A40BD"/>
    <w:rsid w:val="32DD3644"/>
    <w:rsid w:val="368A026F"/>
    <w:rsid w:val="382641E8"/>
    <w:rsid w:val="3A7466EE"/>
    <w:rsid w:val="3AD81A73"/>
    <w:rsid w:val="3AFF3201"/>
    <w:rsid w:val="3B6565E2"/>
    <w:rsid w:val="3C1E057A"/>
    <w:rsid w:val="3C9E4A60"/>
    <w:rsid w:val="3DCC23F4"/>
    <w:rsid w:val="3E8E6DB5"/>
    <w:rsid w:val="3F88488D"/>
    <w:rsid w:val="3FF62A7A"/>
    <w:rsid w:val="40804148"/>
    <w:rsid w:val="410D43E2"/>
    <w:rsid w:val="419B7F1C"/>
    <w:rsid w:val="42217773"/>
    <w:rsid w:val="4242720F"/>
    <w:rsid w:val="424E2FF5"/>
    <w:rsid w:val="429D69A3"/>
    <w:rsid w:val="43843ABE"/>
    <w:rsid w:val="455D4B5A"/>
    <w:rsid w:val="46AD3AC5"/>
    <w:rsid w:val="46D211AE"/>
    <w:rsid w:val="46F12CB0"/>
    <w:rsid w:val="48F40CB9"/>
    <w:rsid w:val="49D366F5"/>
    <w:rsid w:val="4A8C1775"/>
    <w:rsid w:val="4BFA0128"/>
    <w:rsid w:val="4DA533DF"/>
    <w:rsid w:val="4DEA4335"/>
    <w:rsid w:val="508117CC"/>
    <w:rsid w:val="52E92860"/>
    <w:rsid w:val="53142D6A"/>
    <w:rsid w:val="547F124E"/>
    <w:rsid w:val="55BE64E9"/>
    <w:rsid w:val="58D1546C"/>
    <w:rsid w:val="5A521FC0"/>
    <w:rsid w:val="5D046D3C"/>
    <w:rsid w:val="5DAD1032"/>
    <w:rsid w:val="5DCA3752"/>
    <w:rsid w:val="5DDF320D"/>
    <w:rsid w:val="5E0E26FF"/>
    <w:rsid w:val="5F3F038E"/>
    <w:rsid w:val="5F8256E6"/>
    <w:rsid w:val="5F974E64"/>
    <w:rsid w:val="61706B3E"/>
    <w:rsid w:val="61C46A1A"/>
    <w:rsid w:val="62D929C7"/>
    <w:rsid w:val="63E20592"/>
    <w:rsid w:val="64075EC3"/>
    <w:rsid w:val="64956F3B"/>
    <w:rsid w:val="67A35DC6"/>
    <w:rsid w:val="67DE5AA3"/>
    <w:rsid w:val="682B23A3"/>
    <w:rsid w:val="68492119"/>
    <w:rsid w:val="6D335A97"/>
    <w:rsid w:val="6E894316"/>
    <w:rsid w:val="6ED27609"/>
    <w:rsid w:val="71254A05"/>
    <w:rsid w:val="712D2840"/>
    <w:rsid w:val="72986BB7"/>
    <w:rsid w:val="72AE5DC5"/>
    <w:rsid w:val="73082A3F"/>
    <w:rsid w:val="76AA5712"/>
    <w:rsid w:val="7770319E"/>
    <w:rsid w:val="77755BF1"/>
    <w:rsid w:val="78263E16"/>
    <w:rsid w:val="7AF10A36"/>
    <w:rsid w:val="7C3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2020-02-23T07:14:00Z</dcterms:created>
  <dc:creator>三爱翼</dc:creator>
  <cp:lastModifiedBy>佟睦天</cp:lastModifiedBy>
  <cp:lastPrinted>2021-02-03T09:21:55Z</cp:lastPrinted>
  <dcterms:modified xsi:type="dcterms:W3CDTF">2021-02-03T09:22:08Z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