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AB33" w14:textId="4D89D353" w:rsidR="00DD4FD1" w:rsidRPr="00DD4FD1" w:rsidRDefault="00DD4FD1">
      <w:pPr>
        <w:rPr>
          <w:rFonts w:ascii="Calibri" w:hAnsi="Calibri" w:cs="Calibri"/>
          <w:lang w:val="en-US"/>
        </w:rPr>
      </w:pPr>
      <w:r w:rsidRPr="00DD4FD1">
        <w:rPr>
          <w:rFonts w:ascii="Calibri" w:hAnsi="Calibri" w:cs="Calibri"/>
          <w:lang w:val="en-US"/>
        </w:rPr>
        <w:t xml:space="preserve">The full list of the rumination/distraction prompts in the rumination state task (RST) for the DYSMARK project. These prompts are adapted from the rumination inducement task and ruminative response scale </w:t>
      </w:r>
      <w:r w:rsidRPr="00DD4FD1">
        <w:rPr>
          <w:rFonts w:ascii="Calibri" w:hAnsi="Calibri" w:cs="Calibri"/>
          <w:lang w:val="en-US"/>
        </w:rPr>
        <w:fldChar w:fldCharType="begin">
          <w:fldData xml:space="preserve">PEVuZE5vdGU+PENpdGU+PEF1dGhvcj5DaGVuPC9BdXRob3I+PFllYXI+MjAyMDwvWWVhcj48UmVj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</w:fldData>
        </w:fldChar>
      </w:r>
      <w:r w:rsidRPr="00DD4FD1">
        <w:rPr>
          <w:rFonts w:ascii="Calibri" w:hAnsi="Calibri" w:cs="Calibri"/>
          <w:lang w:val="en-US"/>
        </w:rPr>
        <w:instrText xml:space="preserve"> ADDIN EN.CITE </w:instrText>
      </w:r>
      <w:r w:rsidRPr="00DD4FD1">
        <w:rPr>
          <w:rFonts w:ascii="Calibri" w:hAnsi="Calibri" w:cs="Calibri"/>
          <w:lang w:val="en-US"/>
        </w:rPr>
        <w:fldChar w:fldCharType="begin">
          <w:fldData xml:space="preserve">PEVuZE5vdGU+PENpdGU+PEF1dGhvcj5DaGVuPC9BdXRob3I+PFllYXI+MjAyMDwvWWVhcj48UmVj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</w:fldData>
        </w:fldChar>
      </w:r>
      <w:r w:rsidRPr="00DD4FD1">
        <w:rPr>
          <w:rFonts w:ascii="Calibri" w:hAnsi="Calibri" w:cs="Calibri"/>
          <w:lang w:val="en-US"/>
        </w:rPr>
        <w:instrText xml:space="preserve"> ADDIN EN.CITE.DATA </w:instrText>
      </w:r>
      <w:r w:rsidRPr="00DD4FD1">
        <w:rPr>
          <w:rFonts w:ascii="Calibri" w:hAnsi="Calibri" w:cs="Calibri"/>
          <w:lang w:val="en-US"/>
        </w:rPr>
      </w:r>
      <w:r w:rsidRPr="00DD4FD1">
        <w:rPr>
          <w:rFonts w:ascii="Calibri" w:hAnsi="Calibri" w:cs="Calibri"/>
          <w:lang w:val="en-US"/>
        </w:rPr>
        <w:fldChar w:fldCharType="end"/>
      </w:r>
      <w:r w:rsidRPr="00DD4FD1">
        <w:rPr>
          <w:rFonts w:ascii="Calibri" w:hAnsi="Calibri" w:cs="Calibri"/>
          <w:lang w:val="en-US"/>
        </w:rPr>
        <w:fldChar w:fldCharType="separate"/>
      </w:r>
      <w:r w:rsidRPr="00DD4FD1">
        <w:rPr>
          <w:rFonts w:ascii="Calibri" w:hAnsi="Calibri" w:cs="Calibri"/>
          <w:noProof/>
          <w:lang w:val="en-US"/>
        </w:rPr>
        <w:t xml:space="preserve">(Chen et al. 2020; Chen </w:t>
      </w:r>
      <w:r w:rsidRPr="00DD4FD1">
        <w:rPr>
          <w:rFonts w:ascii="Calibri" w:hAnsi="Calibri" w:cs="Calibri"/>
          <w:noProof/>
          <w:lang w:val="en-US"/>
        </w:rPr>
        <w:t>陈骁</w:t>
      </w:r>
      <w:r w:rsidRPr="00DD4FD1">
        <w:rPr>
          <w:rFonts w:ascii="Calibri" w:hAnsi="Calibri" w:cs="Calibri"/>
          <w:noProof/>
          <w:lang w:val="en-US"/>
        </w:rPr>
        <w:t xml:space="preserve"> and Yan </w:t>
      </w:r>
      <w:r w:rsidRPr="00DD4FD1">
        <w:rPr>
          <w:rFonts w:ascii="Calibri" w:hAnsi="Calibri" w:cs="Calibri"/>
          <w:noProof/>
          <w:lang w:val="en-US"/>
        </w:rPr>
        <w:t>严超赣</w:t>
      </w:r>
      <w:r w:rsidRPr="00DD4FD1">
        <w:rPr>
          <w:rFonts w:ascii="Calibri" w:hAnsi="Calibri" w:cs="Calibri"/>
          <w:noProof/>
          <w:lang w:val="en-US"/>
        </w:rPr>
        <w:t xml:space="preserve"> 2021; Cooney et al. 2010; Jia et al. 2023)</w:t>
      </w:r>
      <w:r w:rsidRPr="00DD4FD1">
        <w:rPr>
          <w:rFonts w:ascii="Calibri" w:hAnsi="Calibri" w:cs="Calibri"/>
          <w:lang w:val="en-US"/>
        </w:rPr>
        <w:fldChar w:fldCharType="end"/>
      </w:r>
      <w:r w:rsidRPr="00DD4FD1">
        <w:rPr>
          <w:rFonts w:ascii="Calibri" w:hAnsi="Calibri" w:cs="Calibri"/>
          <w:lang w:val="en-US"/>
        </w:rPr>
        <w:t xml:space="preserve">. </w:t>
      </w:r>
    </w:p>
    <w:p w14:paraId="32394636" w14:textId="77777777" w:rsidR="00DD4FD1" w:rsidRDefault="00DD4FD1">
      <w:pPr>
        <w:rPr>
          <w:rFonts w:ascii="Calibri" w:hAnsi="Calibri" w:cs="Calibri"/>
          <w:lang w:val="en-US"/>
        </w:rPr>
      </w:pPr>
    </w:p>
    <w:p w14:paraId="7D6991F3" w14:textId="6E56542F" w:rsidR="00DD4FD1" w:rsidRDefault="00DD4FD1">
      <w:pPr>
        <w:rPr>
          <w:rFonts w:ascii="Calibri" w:hAnsi="Calibri" w:cs="Calibri"/>
          <w:lang w:val="en-US"/>
        </w:rPr>
      </w:pPr>
      <w:r>
        <w:rPr>
          <w:rFonts w:ascii="Calibri" w:hAnsi="Calibri" w:cs="Calibri"/>
          <w:lang w:val="en-US"/>
        </w:rPr>
        <w:t>Rumination:</w:t>
      </w:r>
    </w:p>
    <w:p w14:paraId="752C4432" w14:textId="032E42B0" w:rsidR="00DD4FD1" w:rsidRDefault="00DD4FD1" w:rsidP="00DD4FD1">
      <w:pPr>
        <w:pStyle w:val="ListParagraph"/>
        <w:numPr>
          <w:ilvl w:val="0"/>
          <w:numId w:val="1"/>
        </w:numPr>
        <w:rPr>
          <w:rFonts w:ascii="Calibri" w:hAnsi="Calibri" w:cs="Calibri"/>
          <w:lang w:val="en-US"/>
        </w:rPr>
      </w:pPr>
      <w:r w:rsidRPr="00DD4FD1">
        <w:rPr>
          <w:rFonts w:ascii="Calibri" w:hAnsi="Calibri" w:cs="Calibri"/>
          <w:lang w:val="en-US"/>
        </w:rPr>
        <w:t>Analyze your personality to understand why you feel so distressed about the events you just recalled</w:t>
      </w:r>
    </w:p>
    <w:p w14:paraId="2A79DE2F" w14:textId="432951F6" w:rsidR="00DD4FD1" w:rsidRDefault="00DD4FD1" w:rsidP="00DD4FD1">
      <w:pPr>
        <w:pStyle w:val="ListParagraph"/>
        <w:numPr>
          <w:ilvl w:val="0"/>
          <w:numId w:val="1"/>
        </w:numPr>
        <w:rPr>
          <w:rFonts w:ascii="Calibri" w:hAnsi="Calibri" w:cs="Calibri"/>
          <w:lang w:val="en-US"/>
        </w:rPr>
      </w:pPr>
      <w:r w:rsidRPr="00DD4FD1">
        <w:rPr>
          <w:rFonts w:ascii="Calibri" w:hAnsi="Calibri" w:cs="Calibri"/>
          <w:lang w:val="en-US"/>
        </w:rPr>
        <w:t>What kind of person you are revealed by the events you just recalled. What similarities and differences do you have with others?</w:t>
      </w:r>
    </w:p>
    <w:p w14:paraId="0594F912" w14:textId="755EA9F3" w:rsidR="00DD4FD1" w:rsidRDefault="00DD4FD1" w:rsidP="00DD4FD1">
      <w:pPr>
        <w:pStyle w:val="ListParagraph"/>
        <w:numPr>
          <w:ilvl w:val="0"/>
          <w:numId w:val="1"/>
        </w:numPr>
        <w:rPr>
          <w:rFonts w:ascii="Calibri" w:hAnsi="Calibri" w:cs="Calibri"/>
          <w:lang w:val="en-US"/>
        </w:rPr>
      </w:pPr>
      <w:r w:rsidRPr="00DD4FD1">
        <w:rPr>
          <w:rFonts w:ascii="Calibri" w:hAnsi="Calibri" w:cs="Calibri"/>
          <w:lang w:val="en-US"/>
        </w:rPr>
        <w:t>Why did these events I just recalled happen to me, not others?</w:t>
      </w:r>
    </w:p>
    <w:p w14:paraId="7353AE83" w14:textId="5FA22B0E" w:rsidR="00DD4FD1" w:rsidRDefault="00DD4FD1" w:rsidP="00DD4FD1">
      <w:pPr>
        <w:pStyle w:val="ListParagraph"/>
        <w:numPr>
          <w:ilvl w:val="0"/>
          <w:numId w:val="1"/>
        </w:numPr>
        <w:rPr>
          <w:rFonts w:ascii="Calibri" w:hAnsi="Calibri" w:cs="Calibri"/>
          <w:lang w:val="en-US"/>
        </w:rPr>
      </w:pPr>
      <w:r w:rsidRPr="00DD4FD1">
        <w:rPr>
          <w:rFonts w:ascii="Calibri" w:hAnsi="Calibri" w:cs="Calibri"/>
          <w:lang w:val="en-US"/>
        </w:rPr>
        <w:t>Why can't I handle things better in the events I just recalled?</w:t>
      </w:r>
    </w:p>
    <w:p w14:paraId="0DB6B619" w14:textId="723B39AB" w:rsidR="00DD4FD1" w:rsidRDefault="00DD4FD1" w:rsidP="00DD4FD1">
      <w:pPr>
        <w:pStyle w:val="ListParagraph"/>
        <w:numPr>
          <w:ilvl w:val="0"/>
          <w:numId w:val="1"/>
        </w:numPr>
        <w:rPr>
          <w:rFonts w:ascii="Calibri" w:hAnsi="Calibri" w:cs="Calibri"/>
          <w:lang w:val="en-US"/>
        </w:rPr>
      </w:pPr>
      <w:r>
        <w:rPr>
          <w:rFonts w:ascii="Calibri" w:hAnsi="Calibri" w:cs="Calibri"/>
          <w:lang w:val="en-US"/>
        </w:rPr>
        <w:t>W</w:t>
      </w:r>
      <w:r w:rsidRPr="00DD4FD1">
        <w:rPr>
          <w:rFonts w:ascii="Calibri" w:hAnsi="Calibri" w:cs="Calibri"/>
          <w:lang w:val="en-US"/>
        </w:rPr>
        <w:t>hy things turn out the way they do</w:t>
      </w:r>
      <w:r>
        <w:rPr>
          <w:rFonts w:ascii="Calibri" w:hAnsi="Calibri" w:cs="Calibri"/>
          <w:lang w:val="en-US"/>
        </w:rPr>
        <w:t>?</w:t>
      </w:r>
    </w:p>
    <w:p w14:paraId="61E8C2C3" w14:textId="43428D19" w:rsidR="00DD4FD1" w:rsidRDefault="00DD4FD1" w:rsidP="00DD4FD1">
      <w:pPr>
        <w:rPr>
          <w:rFonts w:ascii="Calibri" w:hAnsi="Calibri" w:cs="Calibri"/>
          <w:lang w:val="en-US"/>
        </w:rPr>
      </w:pPr>
      <w:r>
        <w:rPr>
          <w:rFonts w:ascii="Calibri" w:hAnsi="Calibri" w:cs="Calibri"/>
          <w:lang w:val="en-US"/>
        </w:rPr>
        <w:t>Distraction:</w:t>
      </w:r>
    </w:p>
    <w:p w14:paraId="43A475FC" w14:textId="65204C08" w:rsidR="00DD4FD1" w:rsidRDefault="00DD4FD1" w:rsidP="00DD4FD1">
      <w:pPr>
        <w:pStyle w:val="ListParagraph"/>
        <w:numPr>
          <w:ilvl w:val="0"/>
          <w:numId w:val="2"/>
        </w:numPr>
        <w:rPr>
          <w:rFonts w:ascii="Calibri" w:hAnsi="Calibri" w:cs="Calibri"/>
          <w:lang w:val="en-US"/>
        </w:rPr>
      </w:pPr>
      <w:r w:rsidRPr="00DD4FD1">
        <w:rPr>
          <w:rFonts w:ascii="Calibri" w:hAnsi="Calibri" w:cs="Calibri"/>
          <w:lang w:val="en-US"/>
        </w:rPr>
        <w:t>What contributes to team spirit</w:t>
      </w:r>
      <w:r>
        <w:rPr>
          <w:rFonts w:ascii="Calibri" w:hAnsi="Calibri" w:cs="Calibri"/>
          <w:lang w:val="en-US"/>
        </w:rPr>
        <w:t>?</w:t>
      </w:r>
    </w:p>
    <w:p w14:paraId="51CF25B6" w14:textId="2311B2F0" w:rsidR="00DD4FD1" w:rsidRDefault="00DD4FD1" w:rsidP="00DD4FD1">
      <w:pPr>
        <w:pStyle w:val="ListParagraph"/>
        <w:numPr>
          <w:ilvl w:val="0"/>
          <w:numId w:val="2"/>
        </w:numPr>
        <w:rPr>
          <w:rFonts w:ascii="Calibri" w:hAnsi="Calibri" w:cs="Calibri"/>
          <w:lang w:val="en-US"/>
        </w:rPr>
      </w:pPr>
      <w:r w:rsidRPr="00DD4FD1">
        <w:rPr>
          <w:rFonts w:ascii="Calibri" w:hAnsi="Calibri" w:cs="Calibri"/>
          <w:lang w:val="en-US"/>
        </w:rPr>
        <w:t>What makes a joke funny</w:t>
      </w:r>
      <w:r>
        <w:rPr>
          <w:rFonts w:ascii="Calibri" w:hAnsi="Calibri" w:cs="Calibri"/>
          <w:lang w:val="en-US"/>
        </w:rPr>
        <w:t>?</w:t>
      </w:r>
    </w:p>
    <w:p w14:paraId="1614E972" w14:textId="790A6778" w:rsidR="00DD4FD1" w:rsidRDefault="00DD4FD1" w:rsidP="00DD4FD1">
      <w:pPr>
        <w:pStyle w:val="ListParagraph"/>
        <w:numPr>
          <w:ilvl w:val="0"/>
          <w:numId w:val="2"/>
        </w:numPr>
        <w:rPr>
          <w:rFonts w:ascii="Calibri" w:hAnsi="Calibri" w:cs="Calibri"/>
          <w:lang w:val="en-US"/>
        </w:rPr>
      </w:pPr>
      <w:r w:rsidRPr="00DD4FD1">
        <w:rPr>
          <w:rFonts w:ascii="Calibri" w:hAnsi="Calibri" w:cs="Calibri"/>
          <w:lang w:val="en-US"/>
        </w:rPr>
        <w:t>How someone develops common sense</w:t>
      </w:r>
      <w:r>
        <w:rPr>
          <w:rFonts w:ascii="Calibri" w:hAnsi="Calibri" w:cs="Calibri"/>
          <w:lang w:val="en-US"/>
        </w:rPr>
        <w:t>?</w:t>
      </w:r>
    </w:p>
    <w:p w14:paraId="13386282" w14:textId="1F304EF9" w:rsidR="00DD4FD1" w:rsidRDefault="00DD4FD1" w:rsidP="00DD4FD1">
      <w:pPr>
        <w:pStyle w:val="ListParagraph"/>
        <w:numPr>
          <w:ilvl w:val="0"/>
          <w:numId w:val="2"/>
        </w:numPr>
        <w:rPr>
          <w:rFonts w:ascii="Calibri" w:hAnsi="Calibri" w:cs="Calibri"/>
          <w:lang w:val="en-US"/>
        </w:rPr>
      </w:pPr>
      <w:r w:rsidRPr="00DD4FD1">
        <w:rPr>
          <w:rFonts w:ascii="Calibri" w:hAnsi="Calibri" w:cs="Calibri"/>
          <w:lang w:val="en-US"/>
        </w:rPr>
        <w:t>Why you like the books you do</w:t>
      </w:r>
      <w:r>
        <w:rPr>
          <w:rFonts w:ascii="Calibri" w:hAnsi="Calibri" w:cs="Calibri"/>
          <w:lang w:val="en-US"/>
        </w:rPr>
        <w:t>?</w:t>
      </w:r>
    </w:p>
    <w:p w14:paraId="28AAC511" w14:textId="4B9787C1" w:rsidR="00DD4FD1" w:rsidRPr="00DD4FD1" w:rsidRDefault="00DD4FD1" w:rsidP="00DD4FD1">
      <w:pPr>
        <w:pStyle w:val="ListParagraph"/>
        <w:numPr>
          <w:ilvl w:val="0"/>
          <w:numId w:val="2"/>
        </w:numPr>
        <w:rPr>
          <w:rFonts w:ascii="Calibri" w:hAnsi="Calibri" w:cs="Calibri"/>
          <w:lang w:val="en-US"/>
        </w:rPr>
      </w:pPr>
      <w:r>
        <w:rPr>
          <w:rFonts w:ascii="Calibri" w:hAnsi="Calibri" w:cs="Calibri"/>
          <w:lang w:val="en-US"/>
        </w:rPr>
        <w:t>H</w:t>
      </w:r>
      <w:r w:rsidRPr="00DD4FD1">
        <w:rPr>
          <w:rFonts w:ascii="Calibri" w:hAnsi="Calibri" w:cs="Calibri"/>
          <w:lang w:val="en-US"/>
        </w:rPr>
        <w:t>ow a plant grows</w:t>
      </w:r>
    </w:p>
    <w:p w14:paraId="7C237FD5" w14:textId="77777777" w:rsidR="00DD4FD1" w:rsidRPr="00DD4FD1" w:rsidRDefault="00DD4FD1">
      <w:pPr>
        <w:rPr>
          <w:rFonts w:ascii="Calibri" w:hAnsi="Calibri" w:cs="Calibri"/>
          <w:lang w:val="en-US"/>
        </w:rPr>
      </w:pPr>
    </w:p>
    <w:p w14:paraId="30E5089E" w14:textId="6B44032B" w:rsidR="00DD4FD1" w:rsidRPr="00DD4FD1" w:rsidRDefault="00DD4FD1">
      <w:pPr>
        <w:rPr>
          <w:rFonts w:ascii="Calibri" w:hAnsi="Calibri" w:cs="Calibri"/>
          <w:lang w:val="en-US"/>
        </w:rPr>
      </w:pPr>
      <w:r w:rsidRPr="00DD4FD1">
        <w:rPr>
          <w:rFonts w:ascii="Calibri" w:hAnsi="Calibri" w:cs="Calibri"/>
          <w:lang w:val="en-US"/>
        </w:rPr>
        <w:t>Reference:</w:t>
      </w:r>
    </w:p>
    <w:p w14:paraId="442DA234" w14:textId="4407DE9F" w:rsidR="00DD4FD1" w:rsidRPr="00DD4FD1" w:rsidRDefault="00DD4FD1" w:rsidP="00DD4FD1">
      <w:pPr>
        <w:pStyle w:val="EndNoteBibliography"/>
        <w:spacing w:after="0"/>
        <w:ind w:left="720" w:hanging="720"/>
        <w:rPr>
          <w:rFonts w:ascii="Calibri" w:hAnsi="Calibri" w:cs="Calibri"/>
          <w:noProof/>
        </w:rPr>
      </w:pPr>
      <w:r w:rsidRPr="00DD4FD1">
        <w:rPr>
          <w:rFonts w:ascii="Calibri" w:hAnsi="Calibri" w:cs="Calibri"/>
          <w:lang w:val="en-US"/>
        </w:rPr>
        <w:fldChar w:fldCharType="begin"/>
      </w:r>
      <w:r w:rsidRPr="00DD4FD1">
        <w:rPr>
          <w:rFonts w:ascii="Calibri" w:hAnsi="Calibri" w:cs="Calibri"/>
          <w:lang w:val="en-US"/>
        </w:rPr>
        <w:instrText xml:space="preserve"> ADDIN EN.REFLIST </w:instrText>
      </w:r>
      <w:r w:rsidRPr="00DD4FD1">
        <w:rPr>
          <w:rFonts w:ascii="Calibri" w:hAnsi="Calibri" w:cs="Calibri"/>
          <w:lang w:val="en-US"/>
        </w:rPr>
        <w:fldChar w:fldCharType="separate"/>
      </w:r>
      <w:r w:rsidRPr="00DD4FD1">
        <w:rPr>
          <w:rFonts w:ascii="Calibri" w:hAnsi="Calibri" w:cs="Calibri"/>
          <w:b/>
          <w:noProof/>
        </w:rPr>
        <w:t>Chen X, Chen NX, Shen YQ, Li HX, Li L, Lu B, Zhu ZC, Fan Z and Yan CG</w:t>
      </w:r>
      <w:r w:rsidRPr="00DD4FD1">
        <w:rPr>
          <w:rFonts w:ascii="Calibri" w:hAnsi="Calibri" w:cs="Calibri"/>
          <w:noProof/>
        </w:rPr>
        <w:t xml:space="preserve"> (2020) The subsystem mechanism of default mode network underlying rumination: A reproducible neuroimaging study. </w:t>
      </w:r>
      <w:r w:rsidRPr="00DD4FD1">
        <w:rPr>
          <w:rFonts w:ascii="Calibri" w:hAnsi="Calibri" w:cs="Calibri"/>
          <w:i/>
          <w:noProof/>
        </w:rPr>
        <w:t>Neuroimage</w:t>
      </w:r>
      <w:r w:rsidRPr="00DD4FD1">
        <w:rPr>
          <w:rFonts w:ascii="Calibri" w:hAnsi="Calibri" w:cs="Calibri"/>
          <w:noProof/>
        </w:rPr>
        <w:t xml:space="preserve"> </w:t>
      </w:r>
      <w:r w:rsidRPr="00DD4FD1">
        <w:rPr>
          <w:rFonts w:ascii="Calibri" w:hAnsi="Calibri" w:cs="Calibri"/>
          <w:b/>
          <w:noProof/>
        </w:rPr>
        <w:t>221,</w:t>
      </w:r>
      <w:r w:rsidRPr="00DD4FD1">
        <w:rPr>
          <w:rFonts w:ascii="Calibri" w:hAnsi="Calibri" w:cs="Calibri"/>
          <w:noProof/>
        </w:rPr>
        <w:t xml:space="preserve"> 117185. </w:t>
      </w:r>
      <w:hyperlink r:id="rId5" w:history="1">
        <w:r w:rsidRPr="00DD4FD1">
          <w:rPr>
            <w:rStyle w:val="Hyperlink"/>
            <w:rFonts w:ascii="Calibri" w:hAnsi="Calibri" w:cs="Calibri"/>
            <w:noProof/>
          </w:rPr>
          <w:t>https://doi.org/10.1016/j.neuroimage.2020.117185</w:t>
        </w:r>
      </w:hyperlink>
      <w:r w:rsidRPr="00DD4FD1">
        <w:rPr>
          <w:rFonts w:ascii="Calibri" w:hAnsi="Calibri" w:cs="Calibri"/>
          <w:noProof/>
        </w:rPr>
        <w:t>.</w:t>
      </w:r>
    </w:p>
    <w:p w14:paraId="6ED83E7C" w14:textId="4F3916E2" w:rsidR="00DD4FD1" w:rsidRPr="00DD4FD1" w:rsidRDefault="00DD4FD1" w:rsidP="00DD4FD1">
      <w:pPr>
        <w:pStyle w:val="EndNoteBibliography"/>
        <w:spacing w:after="0"/>
        <w:ind w:left="720" w:hanging="720"/>
        <w:rPr>
          <w:rFonts w:ascii="Calibri" w:hAnsi="Calibri" w:cs="Calibri"/>
          <w:noProof/>
        </w:rPr>
      </w:pPr>
      <w:r w:rsidRPr="00DD4FD1">
        <w:rPr>
          <w:rFonts w:ascii="Calibri" w:hAnsi="Calibri" w:cs="Calibri"/>
          <w:b/>
          <w:noProof/>
        </w:rPr>
        <w:t xml:space="preserve">Chen </w:t>
      </w:r>
      <w:r w:rsidRPr="00DD4FD1">
        <w:rPr>
          <w:rFonts w:ascii="Calibri" w:hAnsi="Calibri" w:cs="Calibri"/>
          <w:b/>
          <w:noProof/>
        </w:rPr>
        <w:t>陈骁</w:t>
      </w:r>
      <w:r w:rsidRPr="00DD4FD1">
        <w:rPr>
          <w:rFonts w:ascii="Calibri" w:hAnsi="Calibri" w:cs="Calibri"/>
          <w:b/>
          <w:noProof/>
        </w:rPr>
        <w:t xml:space="preserve"> X and Yan </w:t>
      </w:r>
      <w:r w:rsidRPr="00DD4FD1">
        <w:rPr>
          <w:rFonts w:ascii="Calibri" w:hAnsi="Calibri" w:cs="Calibri"/>
          <w:b/>
          <w:noProof/>
        </w:rPr>
        <w:t>严超赣</w:t>
      </w:r>
      <w:r w:rsidRPr="00DD4FD1">
        <w:rPr>
          <w:rFonts w:ascii="Calibri" w:hAnsi="Calibri" w:cs="Calibri"/>
          <w:b/>
          <w:noProof/>
        </w:rPr>
        <w:t xml:space="preserve"> CG</w:t>
      </w:r>
      <w:r w:rsidRPr="00DD4FD1">
        <w:rPr>
          <w:rFonts w:ascii="Calibri" w:hAnsi="Calibri" w:cs="Calibri"/>
          <w:noProof/>
        </w:rPr>
        <w:t xml:space="preserve"> (2021) Hypostability in the default mode network and hyperstability in the frontoparietal control network of dynamic functional architecture during rumination. </w:t>
      </w:r>
      <w:r w:rsidRPr="00DD4FD1">
        <w:rPr>
          <w:rFonts w:ascii="Calibri" w:hAnsi="Calibri" w:cs="Calibri"/>
          <w:i/>
          <w:noProof/>
        </w:rPr>
        <w:t>Neuroimage</w:t>
      </w:r>
      <w:r w:rsidRPr="00DD4FD1">
        <w:rPr>
          <w:rFonts w:ascii="Calibri" w:hAnsi="Calibri" w:cs="Calibri"/>
          <w:noProof/>
        </w:rPr>
        <w:t xml:space="preserve"> </w:t>
      </w:r>
      <w:r w:rsidRPr="00DD4FD1">
        <w:rPr>
          <w:rFonts w:ascii="Calibri" w:hAnsi="Calibri" w:cs="Calibri"/>
          <w:b/>
          <w:noProof/>
        </w:rPr>
        <w:t>241,</w:t>
      </w:r>
      <w:r w:rsidRPr="00DD4FD1">
        <w:rPr>
          <w:rFonts w:ascii="Calibri" w:hAnsi="Calibri" w:cs="Calibri"/>
          <w:noProof/>
        </w:rPr>
        <w:t xml:space="preserve"> 118427. </w:t>
      </w:r>
      <w:hyperlink r:id="rId6" w:history="1">
        <w:r w:rsidRPr="00DD4FD1">
          <w:rPr>
            <w:rStyle w:val="Hyperlink"/>
            <w:rFonts w:ascii="Calibri" w:hAnsi="Calibri" w:cs="Calibri"/>
            <w:noProof/>
          </w:rPr>
          <w:t>https://doi.org/10.1016/j.neuroimage.2021.118427</w:t>
        </w:r>
      </w:hyperlink>
      <w:r w:rsidRPr="00DD4FD1">
        <w:rPr>
          <w:rFonts w:ascii="Calibri" w:hAnsi="Calibri" w:cs="Calibri"/>
          <w:noProof/>
        </w:rPr>
        <w:t>.</w:t>
      </w:r>
    </w:p>
    <w:p w14:paraId="14D4BCA8" w14:textId="4F70DC3A" w:rsidR="00DD4FD1" w:rsidRPr="00DD4FD1" w:rsidRDefault="00DD4FD1" w:rsidP="00DD4FD1">
      <w:pPr>
        <w:pStyle w:val="EndNoteBibliography"/>
        <w:spacing w:after="0"/>
        <w:ind w:left="720" w:hanging="720"/>
        <w:rPr>
          <w:rFonts w:ascii="Calibri" w:hAnsi="Calibri" w:cs="Calibri"/>
          <w:noProof/>
        </w:rPr>
      </w:pPr>
      <w:r w:rsidRPr="00DD4FD1">
        <w:rPr>
          <w:rFonts w:ascii="Calibri" w:hAnsi="Calibri" w:cs="Calibri"/>
          <w:b/>
          <w:noProof/>
        </w:rPr>
        <w:t>Cooney RE, Joormann J, Eugène F, Dennis EL and Gotlib IH</w:t>
      </w:r>
      <w:r w:rsidRPr="00DD4FD1">
        <w:rPr>
          <w:rFonts w:ascii="Calibri" w:hAnsi="Calibri" w:cs="Calibri"/>
          <w:noProof/>
        </w:rPr>
        <w:t xml:space="preserve"> (2010) Neural correlates of rumination in depression. </w:t>
      </w:r>
      <w:r w:rsidRPr="00DD4FD1">
        <w:rPr>
          <w:rFonts w:ascii="Calibri" w:hAnsi="Calibri" w:cs="Calibri"/>
          <w:i/>
          <w:noProof/>
        </w:rPr>
        <w:t>Cognitive, Affective, &amp; Behavioral Neuroscience</w:t>
      </w:r>
      <w:r w:rsidRPr="00DD4FD1">
        <w:rPr>
          <w:rFonts w:ascii="Calibri" w:hAnsi="Calibri" w:cs="Calibri"/>
          <w:noProof/>
        </w:rPr>
        <w:t xml:space="preserve"> </w:t>
      </w:r>
      <w:r w:rsidRPr="00DD4FD1">
        <w:rPr>
          <w:rFonts w:ascii="Calibri" w:hAnsi="Calibri" w:cs="Calibri"/>
          <w:b/>
          <w:noProof/>
        </w:rPr>
        <w:t>10</w:t>
      </w:r>
      <w:r w:rsidRPr="00DD4FD1">
        <w:rPr>
          <w:rFonts w:ascii="Calibri" w:hAnsi="Calibri" w:cs="Calibri"/>
          <w:noProof/>
        </w:rPr>
        <w:t>(4)</w:t>
      </w:r>
      <w:r w:rsidRPr="00DD4FD1">
        <w:rPr>
          <w:rFonts w:ascii="Calibri" w:hAnsi="Calibri" w:cs="Calibri"/>
          <w:b/>
          <w:noProof/>
        </w:rPr>
        <w:t>,</w:t>
      </w:r>
      <w:r w:rsidRPr="00DD4FD1">
        <w:rPr>
          <w:rFonts w:ascii="Calibri" w:hAnsi="Calibri" w:cs="Calibri"/>
          <w:noProof/>
        </w:rPr>
        <w:t xml:space="preserve"> 470-478. </w:t>
      </w:r>
      <w:hyperlink r:id="rId7" w:history="1">
        <w:r w:rsidRPr="00DD4FD1">
          <w:rPr>
            <w:rStyle w:val="Hyperlink"/>
            <w:rFonts w:ascii="Calibri" w:hAnsi="Calibri" w:cs="Calibri"/>
            <w:noProof/>
          </w:rPr>
          <w:t>https://doi.org/10.3758/cabn.10.4.470</w:t>
        </w:r>
      </w:hyperlink>
      <w:r w:rsidRPr="00DD4FD1">
        <w:rPr>
          <w:rFonts w:ascii="Calibri" w:hAnsi="Calibri" w:cs="Calibri"/>
          <w:noProof/>
        </w:rPr>
        <w:t>.</w:t>
      </w:r>
    </w:p>
    <w:p w14:paraId="73BDEE31" w14:textId="3FCF7D01" w:rsidR="00DD4FD1" w:rsidRPr="00DD4FD1" w:rsidRDefault="00DD4FD1" w:rsidP="00DD4FD1">
      <w:pPr>
        <w:pStyle w:val="EndNoteBibliography"/>
        <w:ind w:left="720" w:hanging="720"/>
        <w:rPr>
          <w:rFonts w:ascii="Calibri" w:hAnsi="Calibri" w:cs="Calibri"/>
          <w:noProof/>
        </w:rPr>
      </w:pPr>
      <w:r w:rsidRPr="00DD4FD1">
        <w:rPr>
          <w:rFonts w:ascii="Calibri" w:hAnsi="Calibri" w:cs="Calibri"/>
          <w:b/>
          <w:noProof/>
        </w:rPr>
        <w:t>Jia FN, Chen X, Du XD, Tang Z, Ma XY, Ning TT, Zou SY, Zuo SF, Li HX, Cui SX, Deng ZY, Fu JL, Fu XQ, Huang YX, Li XY, Lian T, Liao YF, Liu LL, Lu B, Wang Y, Wang YW, Wang ZH, Ye G, Zhang XZ, Zhu HL, Quan CS, Sun HY, Yan CG and Liu YS</w:t>
      </w:r>
      <w:r w:rsidRPr="00DD4FD1">
        <w:rPr>
          <w:rFonts w:ascii="Calibri" w:hAnsi="Calibri" w:cs="Calibri"/>
          <w:noProof/>
        </w:rPr>
        <w:t xml:space="preserve"> (2023) Aberrant degree centrality </w:t>
      </w:r>
      <w:r w:rsidRPr="00DD4FD1">
        <w:rPr>
          <w:rFonts w:ascii="Calibri" w:hAnsi="Calibri" w:cs="Calibri"/>
          <w:noProof/>
        </w:rPr>
        <w:lastRenderedPageBreak/>
        <w:t xml:space="preserve">profiles during rumination in major depressive disorder. </w:t>
      </w:r>
      <w:r w:rsidRPr="00DD4FD1">
        <w:rPr>
          <w:rFonts w:ascii="Calibri" w:hAnsi="Calibri" w:cs="Calibri"/>
          <w:i/>
          <w:noProof/>
        </w:rPr>
        <w:t>Hum Brain Mapp</w:t>
      </w:r>
      <w:r w:rsidRPr="00DD4FD1">
        <w:rPr>
          <w:rFonts w:ascii="Calibri" w:hAnsi="Calibri" w:cs="Calibri"/>
          <w:noProof/>
        </w:rPr>
        <w:t xml:space="preserve"> </w:t>
      </w:r>
      <w:r w:rsidRPr="00DD4FD1">
        <w:rPr>
          <w:rFonts w:ascii="Calibri" w:hAnsi="Calibri" w:cs="Calibri"/>
          <w:b/>
          <w:noProof/>
        </w:rPr>
        <w:t>44</w:t>
      </w:r>
      <w:r w:rsidRPr="00DD4FD1">
        <w:rPr>
          <w:rFonts w:ascii="Calibri" w:hAnsi="Calibri" w:cs="Calibri"/>
          <w:noProof/>
        </w:rPr>
        <w:t>(17)</w:t>
      </w:r>
      <w:r w:rsidRPr="00DD4FD1">
        <w:rPr>
          <w:rFonts w:ascii="Calibri" w:hAnsi="Calibri" w:cs="Calibri"/>
          <w:b/>
          <w:noProof/>
        </w:rPr>
        <w:t>,</w:t>
      </w:r>
      <w:r w:rsidRPr="00DD4FD1">
        <w:rPr>
          <w:rFonts w:ascii="Calibri" w:hAnsi="Calibri" w:cs="Calibri"/>
          <w:noProof/>
        </w:rPr>
        <w:t xml:space="preserve"> 6245-6257. </w:t>
      </w:r>
      <w:hyperlink r:id="rId8" w:history="1">
        <w:r w:rsidRPr="00DD4FD1">
          <w:rPr>
            <w:rStyle w:val="Hyperlink"/>
            <w:rFonts w:ascii="Calibri" w:hAnsi="Calibri" w:cs="Calibri"/>
            <w:noProof/>
          </w:rPr>
          <w:t>https://doi.org/10.1002/hbm.26510</w:t>
        </w:r>
      </w:hyperlink>
      <w:r w:rsidRPr="00DD4FD1">
        <w:rPr>
          <w:rFonts w:ascii="Calibri" w:hAnsi="Calibri" w:cs="Calibri"/>
          <w:noProof/>
        </w:rPr>
        <w:t>.</w:t>
      </w:r>
    </w:p>
    <w:p w14:paraId="43858898" w14:textId="54D7BEC2" w:rsidR="00875B64" w:rsidRPr="00DD4FD1" w:rsidRDefault="00DD4FD1">
      <w:pPr>
        <w:rPr>
          <w:lang w:val="en-US"/>
        </w:rPr>
      </w:pPr>
      <w:r w:rsidRPr="00DD4FD1">
        <w:rPr>
          <w:rFonts w:ascii="Calibri" w:hAnsi="Calibri" w:cs="Calibri"/>
          <w:lang w:val="en-US"/>
        </w:rPr>
        <w:fldChar w:fldCharType="end"/>
      </w:r>
    </w:p>
    <w:sectPr w:rsidR="00875B64" w:rsidRPr="00DD4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5D81"/>
    <w:multiLevelType w:val="hybridMultilevel"/>
    <w:tmpl w:val="EF72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B2114"/>
    <w:multiLevelType w:val="hybridMultilevel"/>
    <w:tmpl w:val="B8DE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258274">
    <w:abstractNumId w:val="0"/>
  </w:num>
  <w:num w:numId="2" w16cid:durableId="1196889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sychological Medicin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dvr0rs6ex9fled2pbp9drbs2eedxwd9d9z&quot;&gt;ChenXiao_library-Converted&lt;record-ids&gt;&lt;item&gt;84&lt;/item&gt;&lt;item&gt;2859&lt;/item&gt;&lt;item&gt;2860&lt;/item&gt;&lt;item&gt;2897&lt;/item&gt;&lt;/record-ids&gt;&lt;/item&gt;&lt;/Libraries&gt;"/>
  </w:docVars>
  <w:rsids>
    <w:rsidRoot w:val="002645B4"/>
    <w:rsid w:val="00000E08"/>
    <w:rsid w:val="00007690"/>
    <w:rsid w:val="000146B0"/>
    <w:rsid w:val="00016AB0"/>
    <w:rsid w:val="00021991"/>
    <w:rsid w:val="0002353A"/>
    <w:rsid w:val="000246E0"/>
    <w:rsid w:val="00025C52"/>
    <w:rsid w:val="00031C4C"/>
    <w:rsid w:val="0003237A"/>
    <w:rsid w:val="000323D2"/>
    <w:rsid w:val="00034434"/>
    <w:rsid w:val="00034D7A"/>
    <w:rsid w:val="00040C17"/>
    <w:rsid w:val="00047A56"/>
    <w:rsid w:val="000508B6"/>
    <w:rsid w:val="00054D5E"/>
    <w:rsid w:val="00055603"/>
    <w:rsid w:val="0005641D"/>
    <w:rsid w:val="00061E0F"/>
    <w:rsid w:val="00062782"/>
    <w:rsid w:val="00064B16"/>
    <w:rsid w:val="00065FD0"/>
    <w:rsid w:val="00077745"/>
    <w:rsid w:val="000802F5"/>
    <w:rsid w:val="00080F1A"/>
    <w:rsid w:val="00085203"/>
    <w:rsid w:val="00085795"/>
    <w:rsid w:val="00091946"/>
    <w:rsid w:val="000925A1"/>
    <w:rsid w:val="000A07A5"/>
    <w:rsid w:val="000A1F6A"/>
    <w:rsid w:val="000A3DAD"/>
    <w:rsid w:val="000A4AFF"/>
    <w:rsid w:val="000A7695"/>
    <w:rsid w:val="000B2E89"/>
    <w:rsid w:val="000B446E"/>
    <w:rsid w:val="000B63DE"/>
    <w:rsid w:val="000C5194"/>
    <w:rsid w:val="000C72AB"/>
    <w:rsid w:val="000D4187"/>
    <w:rsid w:val="000D4DB3"/>
    <w:rsid w:val="000E1824"/>
    <w:rsid w:val="000E1916"/>
    <w:rsid w:val="000E42C1"/>
    <w:rsid w:val="000E5F87"/>
    <w:rsid w:val="000F2690"/>
    <w:rsid w:val="000F5B8F"/>
    <w:rsid w:val="000F5C46"/>
    <w:rsid w:val="00104A39"/>
    <w:rsid w:val="00107CE1"/>
    <w:rsid w:val="0011023B"/>
    <w:rsid w:val="00111EFF"/>
    <w:rsid w:val="001149EE"/>
    <w:rsid w:val="00116E51"/>
    <w:rsid w:val="00117A48"/>
    <w:rsid w:val="0012430F"/>
    <w:rsid w:val="0013008E"/>
    <w:rsid w:val="001376EA"/>
    <w:rsid w:val="00140405"/>
    <w:rsid w:val="00142E02"/>
    <w:rsid w:val="00147F89"/>
    <w:rsid w:val="00164C4D"/>
    <w:rsid w:val="00173DD6"/>
    <w:rsid w:val="00187464"/>
    <w:rsid w:val="00190040"/>
    <w:rsid w:val="00192583"/>
    <w:rsid w:val="00193C80"/>
    <w:rsid w:val="00193CF9"/>
    <w:rsid w:val="001A3AF1"/>
    <w:rsid w:val="001A5566"/>
    <w:rsid w:val="001B1412"/>
    <w:rsid w:val="001B18C3"/>
    <w:rsid w:val="001B3359"/>
    <w:rsid w:val="001B5BF2"/>
    <w:rsid w:val="001B67D7"/>
    <w:rsid w:val="001C22B4"/>
    <w:rsid w:val="001C3D5C"/>
    <w:rsid w:val="001C47CC"/>
    <w:rsid w:val="001C57D9"/>
    <w:rsid w:val="001C7AE2"/>
    <w:rsid w:val="001D12D1"/>
    <w:rsid w:val="001D2B86"/>
    <w:rsid w:val="001D6116"/>
    <w:rsid w:val="001E07AB"/>
    <w:rsid w:val="001E5608"/>
    <w:rsid w:val="001F5223"/>
    <w:rsid w:val="00201B86"/>
    <w:rsid w:val="00207677"/>
    <w:rsid w:val="00211450"/>
    <w:rsid w:val="00213E16"/>
    <w:rsid w:val="00221F8E"/>
    <w:rsid w:val="00222C5E"/>
    <w:rsid w:val="00224F7F"/>
    <w:rsid w:val="0022735A"/>
    <w:rsid w:val="002437D0"/>
    <w:rsid w:val="002444FC"/>
    <w:rsid w:val="002477C4"/>
    <w:rsid w:val="00254BCB"/>
    <w:rsid w:val="002555A5"/>
    <w:rsid w:val="0025631E"/>
    <w:rsid w:val="00260EA0"/>
    <w:rsid w:val="00263ACF"/>
    <w:rsid w:val="002645B4"/>
    <w:rsid w:val="0026477A"/>
    <w:rsid w:val="0027184D"/>
    <w:rsid w:val="002734B3"/>
    <w:rsid w:val="00274124"/>
    <w:rsid w:val="0027736E"/>
    <w:rsid w:val="002808F7"/>
    <w:rsid w:val="002862AE"/>
    <w:rsid w:val="002909E2"/>
    <w:rsid w:val="00291AC6"/>
    <w:rsid w:val="00294AEC"/>
    <w:rsid w:val="002A659D"/>
    <w:rsid w:val="002B7584"/>
    <w:rsid w:val="002E5A5D"/>
    <w:rsid w:val="00301032"/>
    <w:rsid w:val="00301AD1"/>
    <w:rsid w:val="003044EB"/>
    <w:rsid w:val="0030744E"/>
    <w:rsid w:val="00307716"/>
    <w:rsid w:val="00312CCB"/>
    <w:rsid w:val="003133CC"/>
    <w:rsid w:val="003141B1"/>
    <w:rsid w:val="003148AF"/>
    <w:rsid w:val="00323DA5"/>
    <w:rsid w:val="00327BF0"/>
    <w:rsid w:val="00327EE7"/>
    <w:rsid w:val="003323FF"/>
    <w:rsid w:val="00347CFD"/>
    <w:rsid w:val="00362173"/>
    <w:rsid w:val="00367BD4"/>
    <w:rsid w:val="0037031A"/>
    <w:rsid w:val="003756D2"/>
    <w:rsid w:val="00376EC5"/>
    <w:rsid w:val="00376F69"/>
    <w:rsid w:val="0038040B"/>
    <w:rsid w:val="00387FCD"/>
    <w:rsid w:val="003A1DA0"/>
    <w:rsid w:val="003A2230"/>
    <w:rsid w:val="003A4BB5"/>
    <w:rsid w:val="003A65C6"/>
    <w:rsid w:val="003B13E8"/>
    <w:rsid w:val="003B4B7C"/>
    <w:rsid w:val="003B5F0B"/>
    <w:rsid w:val="003B65A7"/>
    <w:rsid w:val="003C732D"/>
    <w:rsid w:val="003D23A9"/>
    <w:rsid w:val="003D6F1C"/>
    <w:rsid w:val="003E2CD3"/>
    <w:rsid w:val="003E49A9"/>
    <w:rsid w:val="003E742E"/>
    <w:rsid w:val="003E7627"/>
    <w:rsid w:val="00404551"/>
    <w:rsid w:val="004076CC"/>
    <w:rsid w:val="00411836"/>
    <w:rsid w:val="00412B69"/>
    <w:rsid w:val="00417272"/>
    <w:rsid w:val="00426510"/>
    <w:rsid w:val="004304BF"/>
    <w:rsid w:val="0043065D"/>
    <w:rsid w:val="00441691"/>
    <w:rsid w:val="00442077"/>
    <w:rsid w:val="004439C4"/>
    <w:rsid w:val="004443D9"/>
    <w:rsid w:val="00455F2C"/>
    <w:rsid w:val="0045741B"/>
    <w:rsid w:val="00457F28"/>
    <w:rsid w:val="00463B98"/>
    <w:rsid w:val="00464220"/>
    <w:rsid w:val="0047059B"/>
    <w:rsid w:val="00474D21"/>
    <w:rsid w:val="0047723F"/>
    <w:rsid w:val="004857E4"/>
    <w:rsid w:val="00486BCE"/>
    <w:rsid w:val="00494334"/>
    <w:rsid w:val="00495120"/>
    <w:rsid w:val="004A2F65"/>
    <w:rsid w:val="004B0655"/>
    <w:rsid w:val="004B1C25"/>
    <w:rsid w:val="004B6374"/>
    <w:rsid w:val="004B68C8"/>
    <w:rsid w:val="004C2601"/>
    <w:rsid w:val="004D16E9"/>
    <w:rsid w:val="004D2A75"/>
    <w:rsid w:val="004D593E"/>
    <w:rsid w:val="004E1C65"/>
    <w:rsid w:val="004E1CDE"/>
    <w:rsid w:val="004E2D90"/>
    <w:rsid w:val="004F4994"/>
    <w:rsid w:val="00500D79"/>
    <w:rsid w:val="005063EA"/>
    <w:rsid w:val="00506F89"/>
    <w:rsid w:val="0051535E"/>
    <w:rsid w:val="005166AF"/>
    <w:rsid w:val="00526258"/>
    <w:rsid w:val="00526E18"/>
    <w:rsid w:val="00530EA0"/>
    <w:rsid w:val="0053521B"/>
    <w:rsid w:val="00535340"/>
    <w:rsid w:val="00536728"/>
    <w:rsid w:val="00541811"/>
    <w:rsid w:val="00542BA2"/>
    <w:rsid w:val="00543AED"/>
    <w:rsid w:val="00544D11"/>
    <w:rsid w:val="00545B35"/>
    <w:rsid w:val="0054669A"/>
    <w:rsid w:val="00546867"/>
    <w:rsid w:val="0055202F"/>
    <w:rsid w:val="00554037"/>
    <w:rsid w:val="00557415"/>
    <w:rsid w:val="0055744E"/>
    <w:rsid w:val="00560067"/>
    <w:rsid w:val="00562974"/>
    <w:rsid w:val="0056614A"/>
    <w:rsid w:val="005703DA"/>
    <w:rsid w:val="00573C49"/>
    <w:rsid w:val="0059336C"/>
    <w:rsid w:val="00593D0E"/>
    <w:rsid w:val="005972E2"/>
    <w:rsid w:val="005A7FE2"/>
    <w:rsid w:val="005B29AE"/>
    <w:rsid w:val="005C0B95"/>
    <w:rsid w:val="005C0F24"/>
    <w:rsid w:val="005C1943"/>
    <w:rsid w:val="005C3A2C"/>
    <w:rsid w:val="005C4492"/>
    <w:rsid w:val="005D2E6C"/>
    <w:rsid w:val="005D3A9B"/>
    <w:rsid w:val="005D4754"/>
    <w:rsid w:val="005E3116"/>
    <w:rsid w:val="005E738B"/>
    <w:rsid w:val="005F40D2"/>
    <w:rsid w:val="00610855"/>
    <w:rsid w:val="00615798"/>
    <w:rsid w:val="00622DE8"/>
    <w:rsid w:val="006236EA"/>
    <w:rsid w:val="006312FC"/>
    <w:rsid w:val="00631D72"/>
    <w:rsid w:val="00635176"/>
    <w:rsid w:val="0063661D"/>
    <w:rsid w:val="00642B6E"/>
    <w:rsid w:val="006547D4"/>
    <w:rsid w:val="006606F6"/>
    <w:rsid w:val="006659F8"/>
    <w:rsid w:val="006666C4"/>
    <w:rsid w:val="00667915"/>
    <w:rsid w:val="006704B6"/>
    <w:rsid w:val="006722D2"/>
    <w:rsid w:val="00674476"/>
    <w:rsid w:val="00675205"/>
    <w:rsid w:val="006814CE"/>
    <w:rsid w:val="00685539"/>
    <w:rsid w:val="00685A23"/>
    <w:rsid w:val="006911AC"/>
    <w:rsid w:val="0069315A"/>
    <w:rsid w:val="00695BC2"/>
    <w:rsid w:val="006A3D72"/>
    <w:rsid w:val="006A4094"/>
    <w:rsid w:val="006B0BBC"/>
    <w:rsid w:val="006B10EC"/>
    <w:rsid w:val="006B5023"/>
    <w:rsid w:val="006B657C"/>
    <w:rsid w:val="006C3B10"/>
    <w:rsid w:val="006C49FA"/>
    <w:rsid w:val="006C60FE"/>
    <w:rsid w:val="006C7EF6"/>
    <w:rsid w:val="006D7C33"/>
    <w:rsid w:val="006D7CFC"/>
    <w:rsid w:val="006E1ACE"/>
    <w:rsid w:val="006E5991"/>
    <w:rsid w:val="006F4B42"/>
    <w:rsid w:val="006F7A7A"/>
    <w:rsid w:val="006F7DE2"/>
    <w:rsid w:val="00701109"/>
    <w:rsid w:val="00711AE1"/>
    <w:rsid w:val="007146F3"/>
    <w:rsid w:val="0071531B"/>
    <w:rsid w:val="0071786A"/>
    <w:rsid w:val="00720386"/>
    <w:rsid w:val="00721461"/>
    <w:rsid w:val="007223A3"/>
    <w:rsid w:val="00722B54"/>
    <w:rsid w:val="0073147D"/>
    <w:rsid w:val="00734C16"/>
    <w:rsid w:val="00742D3F"/>
    <w:rsid w:val="007445CB"/>
    <w:rsid w:val="00751D31"/>
    <w:rsid w:val="00751FC5"/>
    <w:rsid w:val="00762932"/>
    <w:rsid w:val="00764A3A"/>
    <w:rsid w:val="00765E87"/>
    <w:rsid w:val="0077239D"/>
    <w:rsid w:val="00790B95"/>
    <w:rsid w:val="0079535B"/>
    <w:rsid w:val="007A275D"/>
    <w:rsid w:val="007A5739"/>
    <w:rsid w:val="007A6071"/>
    <w:rsid w:val="007B297D"/>
    <w:rsid w:val="007B4C46"/>
    <w:rsid w:val="007B5A33"/>
    <w:rsid w:val="007C58B3"/>
    <w:rsid w:val="007D6697"/>
    <w:rsid w:val="007D74DE"/>
    <w:rsid w:val="007E1448"/>
    <w:rsid w:val="007E1722"/>
    <w:rsid w:val="007E6F40"/>
    <w:rsid w:val="007E72B6"/>
    <w:rsid w:val="007F4C68"/>
    <w:rsid w:val="00800117"/>
    <w:rsid w:val="00803DB6"/>
    <w:rsid w:val="0080638B"/>
    <w:rsid w:val="00817C34"/>
    <w:rsid w:val="00821E1D"/>
    <w:rsid w:val="008241D4"/>
    <w:rsid w:val="00826B45"/>
    <w:rsid w:val="008304AD"/>
    <w:rsid w:val="00830A9D"/>
    <w:rsid w:val="00831976"/>
    <w:rsid w:val="00836E0C"/>
    <w:rsid w:val="0084491F"/>
    <w:rsid w:val="00847A4C"/>
    <w:rsid w:val="008506A0"/>
    <w:rsid w:val="0086629D"/>
    <w:rsid w:val="0086665B"/>
    <w:rsid w:val="00867260"/>
    <w:rsid w:val="008678D9"/>
    <w:rsid w:val="00873F0C"/>
    <w:rsid w:val="00875B64"/>
    <w:rsid w:val="00883C64"/>
    <w:rsid w:val="008864E7"/>
    <w:rsid w:val="0089180E"/>
    <w:rsid w:val="008A02B4"/>
    <w:rsid w:val="008A2274"/>
    <w:rsid w:val="008A42F6"/>
    <w:rsid w:val="008A7283"/>
    <w:rsid w:val="008A7494"/>
    <w:rsid w:val="008A7FC2"/>
    <w:rsid w:val="008B3539"/>
    <w:rsid w:val="008B35F0"/>
    <w:rsid w:val="008B4645"/>
    <w:rsid w:val="008B679A"/>
    <w:rsid w:val="008C15FC"/>
    <w:rsid w:val="008D29D0"/>
    <w:rsid w:val="008E27E3"/>
    <w:rsid w:val="008E3460"/>
    <w:rsid w:val="008E5115"/>
    <w:rsid w:val="008F54EE"/>
    <w:rsid w:val="009009D9"/>
    <w:rsid w:val="00903E25"/>
    <w:rsid w:val="0090783B"/>
    <w:rsid w:val="00910086"/>
    <w:rsid w:val="009148BC"/>
    <w:rsid w:val="0092266C"/>
    <w:rsid w:val="00923C35"/>
    <w:rsid w:val="00924D49"/>
    <w:rsid w:val="009343FB"/>
    <w:rsid w:val="009449DF"/>
    <w:rsid w:val="00946A71"/>
    <w:rsid w:val="00947270"/>
    <w:rsid w:val="0094789B"/>
    <w:rsid w:val="00950865"/>
    <w:rsid w:val="009521CE"/>
    <w:rsid w:val="00954DB5"/>
    <w:rsid w:val="009567C9"/>
    <w:rsid w:val="00960C30"/>
    <w:rsid w:val="00960DF6"/>
    <w:rsid w:val="00962559"/>
    <w:rsid w:val="00963ABD"/>
    <w:rsid w:val="00964767"/>
    <w:rsid w:val="00964987"/>
    <w:rsid w:val="009657F3"/>
    <w:rsid w:val="00972027"/>
    <w:rsid w:val="0097515B"/>
    <w:rsid w:val="009774F0"/>
    <w:rsid w:val="00977759"/>
    <w:rsid w:val="009821AB"/>
    <w:rsid w:val="0098610C"/>
    <w:rsid w:val="009868D6"/>
    <w:rsid w:val="00986E1A"/>
    <w:rsid w:val="009879F8"/>
    <w:rsid w:val="00987B89"/>
    <w:rsid w:val="00995340"/>
    <w:rsid w:val="009B04C5"/>
    <w:rsid w:val="009B0A9E"/>
    <w:rsid w:val="009B4960"/>
    <w:rsid w:val="009B667D"/>
    <w:rsid w:val="009D042D"/>
    <w:rsid w:val="009D06BA"/>
    <w:rsid w:val="009D33FD"/>
    <w:rsid w:val="009E1668"/>
    <w:rsid w:val="009E7C48"/>
    <w:rsid w:val="009F1E4A"/>
    <w:rsid w:val="00A020AA"/>
    <w:rsid w:val="00A02E27"/>
    <w:rsid w:val="00A1115C"/>
    <w:rsid w:val="00A11B4A"/>
    <w:rsid w:val="00A136F1"/>
    <w:rsid w:val="00A21884"/>
    <w:rsid w:val="00A23F16"/>
    <w:rsid w:val="00A415B7"/>
    <w:rsid w:val="00A41EF2"/>
    <w:rsid w:val="00A4440D"/>
    <w:rsid w:val="00A460B3"/>
    <w:rsid w:val="00A4630F"/>
    <w:rsid w:val="00A51D88"/>
    <w:rsid w:val="00A53A5D"/>
    <w:rsid w:val="00A61621"/>
    <w:rsid w:val="00A6167F"/>
    <w:rsid w:val="00A64509"/>
    <w:rsid w:val="00A6556E"/>
    <w:rsid w:val="00A70DCA"/>
    <w:rsid w:val="00A750A3"/>
    <w:rsid w:val="00A755BA"/>
    <w:rsid w:val="00A75828"/>
    <w:rsid w:val="00A8059F"/>
    <w:rsid w:val="00A80FDA"/>
    <w:rsid w:val="00A83C0B"/>
    <w:rsid w:val="00A94866"/>
    <w:rsid w:val="00A95EC5"/>
    <w:rsid w:val="00AA176F"/>
    <w:rsid w:val="00AA41F8"/>
    <w:rsid w:val="00AA5BBD"/>
    <w:rsid w:val="00AA7D30"/>
    <w:rsid w:val="00AB003E"/>
    <w:rsid w:val="00AB16D8"/>
    <w:rsid w:val="00AB192F"/>
    <w:rsid w:val="00AB4181"/>
    <w:rsid w:val="00AC5133"/>
    <w:rsid w:val="00AC6DE2"/>
    <w:rsid w:val="00AC6F97"/>
    <w:rsid w:val="00AC7DC2"/>
    <w:rsid w:val="00AD1F51"/>
    <w:rsid w:val="00AD29EC"/>
    <w:rsid w:val="00AD36E1"/>
    <w:rsid w:val="00AD4862"/>
    <w:rsid w:val="00AD76EB"/>
    <w:rsid w:val="00AE138F"/>
    <w:rsid w:val="00AE1DB5"/>
    <w:rsid w:val="00AE515F"/>
    <w:rsid w:val="00AF235B"/>
    <w:rsid w:val="00AF3A4E"/>
    <w:rsid w:val="00AF4BA5"/>
    <w:rsid w:val="00B03668"/>
    <w:rsid w:val="00B0397A"/>
    <w:rsid w:val="00B05CE6"/>
    <w:rsid w:val="00B17E70"/>
    <w:rsid w:val="00B21DB8"/>
    <w:rsid w:val="00B31F17"/>
    <w:rsid w:val="00B32A74"/>
    <w:rsid w:val="00B376B0"/>
    <w:rsid w:val="00B40CB4"/>
    <w:rsid w:val="00B437C2"/>
    <w:rsid w:val="00B43E99"/>
    <w:rsid w:val="00B536CB"/>
    <w:rsid w:val="00B53933"/>
    <w:rsid w:val="00B5421C"/>
    <w:rsid w:val="00B5782A"/>
    <w:rsid w:val="00B62714"/>
    <w:rsid w:val="00B6574F"/>
    <w:rsid w:val="00B66FAF"/>
    <w:rsid w:val="00B86AA6"/>
    <w:rsid w:val="00B9070D"/>
    <w:rsid w:val="00B93482"/>
    <w:rsid w:val="00B95888"/>
    <w:rsid w:val="00BA1172"/>
    <w:rsid w:val="00BA11E5"/>
    <w:rsid w:val="00BA7B0A"/>
    <w:rsid w:val="00BB1EE7"/>
    <w:rsid w:val="00BC0AE0"/>
    <w:rsid w:val="00BD3B47"/>
    <w:rsid w:val="00BD7E48"/>
    <w:rsid w:val="00BE07F5"/>
    <w:rsid w:val="00BE2054"/>
    <w:rsid w:val="00BF37D2"/>
    <w:rsid w:val="00BF3ADA"/>
    <w:rsid w:val="00C06511"/>
    <w:rsid w:val="00C14318"/>
    <w:rsid w:val="00C14D2E"/>
    <w:rsid w:val="00C25811"/>
    <w:rsid w:val="00C361FF"/>
    <w:rsid w:val="00C42B9C"/>
    <w:rsid w:val="00C46D41"/>
    <w:rsid w:val="00C55984"/>
    <w:rsid w:val="00C56140"/>
    <w:rsid w:val="00C60DF6"/>
    <w:rsid w:val="00C6298A"/>
    <w:rsid w:val="00C634D6"/>
    <w:rsid w:val="00C76D63"/>
    <w:rsid w:val="00C77346"/>
    <w:rsid w:val="00C802CF"/>
    <w:rsid w:val="00C81ADA"/>
    <w:rsid w:val="00C83571"/>
    <w:rsid w:val="00C83DD6"/>
    <w:rsid w:val="00C846BE"/>
    <w:rsid w:val="00C8626A"/>
    <w:rsid w:val="00C872CC"/>
    <w:rsid w:val="00C95F00"/>
    <w:rsid w:val="00C97479"/>
    <w:rsid w:val="00C9771B"/>
    <w:rsid w:val="00CA2639"/>
    <w:rsid w:val="00CA3496"/>
    <w:rsid w:val="00CA3BE1"/>
    <w:rsid w:val="00CA5EA2"/>
    <w:rsid w:val="00CB1230"/>
    <w:rsid w:val="00CB4FB0"/>
    <w:rsid w:val="00CC0447"/>
    <w:rsid w:val="00CC544A"/>
    <w:rsid w:val="00CC5994"/>
    <w:rsid w:val="00CC778F"/>
    <w:rsid w:val="00CE13D1"/>
    <w:rsid w:val="00CE522E"/>
    <w:rsid w:val="00CE5ACC"/>
    <w:rsid w:val="00D03324"/>
    <w:rsid w:val="00D03C84"/>
    <w:rsid w:val="00D0458F"/>
    <w:rsid w:val="00D07F2B"/>
    <w:rsid w:val="00D1222E"/>
    <w:rsid w:val="00D23639"/>
    <w:rsid w:val="00D30389"/>
    <w:rsid w:val="00D305C1"/>
    <w:rsid w:val="00D35FD6"/>
    <w:rsid w:val="00D41EFE"/>
    <w:rsid w:val="00D45CE2"/>
    <w:rsid w:val="00D506A1"/>
    <w:rsid w:val="00D525AB"/>
    <w:rsid w:val="00D544BE"/>
    <w:rsid w:val="00D5764A"/>
    <w:rsid w:val="00D60468"/>
    <w:rsid w:val="00D612A6"/>
    <w:rsid w:val="00D652EE"/>
    <w:rsid w:val="00D66555"/>
    <w:rsid w:val="00D702E4"/>
    <w:rsid w:val="00D844C6"/>
    <w:rsid w:val="00DA4837"/>
    <w:rsid w:val="00DA5DA8"/>
    <w:rsid w:val="00DA6411"/>
    <w:rsid w:val="00DA6C2B"/>
    <w:rsid w:val="00DC72E3"/>
    <w:rsid w:val="00DD4FD1"/>
    <w:rsid w:val="00DD5149"/>
    <w:rsid w:val="00DD6138"/>
    <w:rsid w:val="00DD7225"/>
    <w:rsid w:val="00DF04B0"/>
    <w:rsid w:val="00DF2077"/>
    <w:rsid w:val="00DF2D3E"/>
    <w:rsid w:val="00DF64EC"/>
    <w:rsid w:val="00E021C4"/>
    <w:rsid w:val="00E02BBE"/>
    <w:rsid w:val="00E15667"/>
    <w:rsid w:val="00E15F02"/>
    <w:rsid w:val="00E22CED"/>
    <w:rsid w:val="00E2401C"/>
    <w:rsid w:val="00E307F9"/>
    <w:rsid w:val="00E309B2"/>
    <w:rsid w:val="00E33107"/>
    <w:rsid w:val="00E346E7"/>
    <w:rsid w:val="00E37CC2"/>
    <w:rsid w:val="00E4645D"/>
    <w:rsid w:val="00E54450"/>
    <w:rsid w:val="00E55AF1"/>
    <w:rsid w:val="00E568C7"/>
    <w:rsid w:val="00E65DAD"/>
    <w:rsid w:val="00E66D2F"/>
    <w:rsid w:val="00E71608"/>
    <w:rsid w:val="00E777C6"/>
    <w:rsid w:val="00E8161D"/>
    <w:rsid w:val="00E824D5"/>
    <w:rsid w:val="00E82FC7"/>
    <w:rsid w:val="00E855CC"/>
    <w:rsid w:val="00E9268F"/>
    <w:rsid w:val="00EB3714"/>
    <w:rsid w:val="00EB6B57"/>
    <w:rsid w:val="00EC1AA1"/>
    <w:rsid w:val="00ED4F6B"/>
    <w:rsid w:val="00EE0624"/>
    <w:rsid w:val="00EE1A87"/>
    <w:rsid w:val="00EE5E1E"/>
    <w:rsid w:val="00EE73BE"/>
    <w:rsid w:val="00EF1299"/>
    <w:rsid w:val="00EF1B29"/>
    <w:rsid w:val="00EF78D3"/>
    <w:rsid w:val="00EF7F4C"/>
    <w:rsid w:val="00F05FAE"/>
    <w:rsid w:val="00F20CD6"/>
    <w:rsid w:val="00F24668"/>
    <w:rsid w:val="00F2471A"/>
    <w:rsid w:val="00F26A16"/>
    <w:rsid w:val="00F362DD"/>
    <w:rsid w:val="00F410C9"/>
    <w:rsid w:val="00F41F07"/>
    <w:rsid w:val="00F42A26"/>
    <w:rsid w:val="00F46128"/>
    <w:rsid w:val="00F61A42"/>
    <w:rsid w:val="00F627CB"/>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0282"/>
    <w:rsid w:val="00FC1780"/>
    <w:rsid w:val="00FC334B"/>
    <w:rsid w:val="00FD0795"/>
    <w:rsid w:val="00FD128A"/>
    <w:rsid w:val="00FD39B6"/>
    <w:rsid w:val="00FE17F8"/>
    <w:rsid w:val="00FF1420"/>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D41B"/>
  <w15:chartTrackingRefBased/>
  <w15:docId w15:val="{236037DE-D4DC-3B44-894E-74C2A8B5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B4"/>
    <w:rPr>
      <w:rFonts w:eastAsiaTheme="majorEastAsia" w:cstheme="majorBidi"/>
      <w:color w:val="272727" w:themeColor="text1" w:themeTint="D8"/>
    </w:rPr>
  </w:style>
  <w:style w:type="paragraph" w:styleId="Title">
    <w:name w:val="Title"/>
    <w:basedOn w:val="Normal"/>
    <w:next w:val="Normal"/>
    <w:link w:val="TitleChar"/>
    <w:uiPriority w:val="10"/>
    <w:qFormat/>
    <w:rsid w:val="00264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B4"/>
    <w:pPr>
      <w:spacing w:before="160"/>
      <w:jc w:val="center"/>
    </w:pPr>
    <w:rPr>
      <w:i/>
      <w:iCs/>
      <w:color w:val="404040" w:themeColor="text1" w:themeTint="BF"/>
    </w:rPr>
  </w:style>
  <w:style w:type="character" w:customStyle="1" w:styleId="QuoteChar">
    <w:name w:val="Quote Char"/>
    <w:basedOn w:val="DefaultParagraphFont"/>
    <w:link w:val="Quote"/>
    <w:uiPriority w:val="29"/>
    <w:rsid w:val="002645B4"/>
    <w:rPr>
      <w:i/>
      <w:iCs/>
      <w:color w:val="404040" w:themeColor="text1" w:themeTint="BF"/>
    </w:rPr>
  </w:style>
  <w:style w:type="paragraph" w:styleId="ListParagraph">
    <w:name w:val="List Paragraph"/>
    <w:basedOn w:val="Normal"/>
    <w:uiPriority w:val="34"/>
    <w:qFormat/>
    <w:rsid w:val="002645B4"/>
    <w:pPr>
      <w:ind w:left="720"/>
      <w:contextualSpacing/>
    </w:pPr>
  </w:style>
  <w:style w:type="character" w:styleId="IntenseEmphasis">
    <w:name w:val="Intense Emphasis"/>
    <w:basedOn w:val="DefaultParagraphFont"/>
    <w:uiPriority w:val="21"/>
    <w:qFormat/>
    <w:rsid w:val="002645B4"/>
    <w:rPr>
      <w:i/>
      <w:iCs/>
      <w:color w:val="0F4761" w:themeColor="accent1" w:themeShade="BF"/>
    </w:rPr>
  </w:style>
  <w:style w:type="paragraph" w:styleId="IntenseQuote">
    <w:name w:val="Intense Quote"/>
    <w:basedOn w:val="Normal"/>
    <w:next w:val="Normal"/>
    <w:link w:val="IntenseQuoteChar"/>
    <w:uiPriority w:val="30"/>
    <w:qFormat/>
    <w:rsid w:val="00264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B4"/>
    <w:rPr>
      <w:i/>
      <w:iCs/>
      <w:color w:val="0F4761" w:themeColor="accent1" w:themeShade="BF"/>
    </w:rPr>
  </w:style>
  <w:style w:type="character" w:styleId="IntenseReference">
    <w:name w:val="Intense Reference"/>
    <w:basedOn w:val="DefaultParagraphFont"/>
    <w:uiPriority w:val="32"/>
    <w:qFormat/>
    <w:rsid w:val="002645B4"/>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DD4FD1"/>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DD4FD1"/>
    <w:rPr>
      <w:rFonts w:ascii="Aptos" w:hAnsi="Aptos"/>
    </w:rPr>
  </w:style>
  <w:style w:type="paragraph" w:customStyle="1" w:styleId="EndNoteBibliography">
    <w:name w:val="EndNote Bibliography"/>
    <w:basedOn w:val="Normal"/>
    <w:link w:val="EndNoteBibliographyChar"/>
    <w:rsid w:val="00DD4FD1"/>
    <w:pPr>
      <w:spacing w:line="240" w:lineRule="auto"/>
    </w:pPr>
    <w:rPr>
      <w:rFonts w:ascii="Aptos" w:hAnsi="Aptos"/>
    </w:rPr>
  </w:style>
  <w:style w:type="character" w:customStyle="1" w:styleId="EndNoteBibliographyChar">
    <w:name w:val="EndNote Bibliography Char"/>
    <w:basedOn w:val="DefaultParagraphFont"/>
    <w:link w:val="EndNoteBibliography"/>
    <w:rsid w:val="00DD4FD1"/>
    <w:rPr>
      <w:rFonts w:ascii="Aptos" w:hAnsi="Aptos"/>
    </w:rPr>
  </w:style>
  <w:style w:type="character" w:styleId="Hyperlink">
    <w:name w:val="Hyperlink"/>
    <w:basedOn w:val="DefaultParagraphFont"/>
    <w:uiPriority w:val="99"/>
    <w:unhideWhenUsed/>
    <w:rsid w:val="00DD4FD1"/>
    <w:rPr>
      <w:color w:val="467886" w:themeColor="hyperlink"/>
      <w:u w:val="single"/>
    </w:rPr>
  </w:style>
  <w:style w:type="character" w:styleId="UnresolvedMention">
    <w:name w:val="Unresolved Mention"/>
    <w:basedOn w:val="DefaultParagraphFont"/>
    <w:uiPriority w:val="99"/>
    <w:semiHidden/>
    <w:unhideWhenUsed/>
    <w:rsid w:val="00DD4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hbm.26510" TargetMode="External"/><Relationship Id="rId3" Type="http://schemas.openxmlformats.org/officeDocument/2006/relationships/settings" Target="settings.xml"/><Relationship Id="rId7" Type="http://schemas.openxmlformats.org/officeDocument/2006/relationships/hyperlink" Target="https://doi.org/10.3758/cabn.10.4.4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neuroimage.2021.118427" TargetMode="External"/><Relationship Id="rId5" Type="http://schemas.openxmlformats.org/officeDocument/2006/relationships/hyperlink" Target="https://doi.org/10.1016/j.neuroimage.2020.1171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9</TotalTime>
  <Pages>2</Pages>
  <Words>340</Words>
  <Characters>1939</Characters>
  <Application>Microsoft Office Word</Application>
  <DocSecurity>0</DocSecurity>
  <Lines>16</Lines>
  <Paragraphs>4</Paragraphs>
  <ScaleCrop>false</ScaleCrop>
  <Company>Institute of Psychology, Chinese Academy of Sciences</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2</cp:revision>
  <dcterms:created xsi:type="dcterms:W3CDTF">2024-08-21T17:01:00Z</dcterms:created>
  <dcterms:modified xsi:type="dcterms:W3CDTF">2024-08-21T17:12:00Z</dcterms:modified>
</cp:coreProperties>
</file>