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A1DE7" w14:textId="7F2FED93" w:rsidR="003D1282" w:rsidRDefault="003D1282" w:rsidP="003D1282">
      <w:pPr>
        <w:pStyle w:val="a3"/>
        <w:spacing w:before="0" w:beforeAutospacing="0" w:after="0" w:afterAutospacing="0" w:line="360" w:lineRule="auto"/>
        <w:jc w:val="center"/>
        <w:rPr>
          <w:b/>
          <w:bCs/>
          <w:sz w:val="30"/>
          <w:szCs w:val="30"/>
        </w:rPr>
      </w:pPr>
      <w:r w:rsidRPr="003D1282">
        <w:rPr>
          <w:b/>
          <w:bCs/>
          <w:sz w:val="30"/>
          <w:szCs w:val="30"/>
        </w:rPr>
        <w:t>管理员信息（账号、密码、邮箱、邮箱授权码）的修改方法</w:t>
      </w:r>
    </w:p>
    <w:p w14:paraId="6CBA10F2" w14:textId="77777777" w:rsidR="003D1282" w:rsidRPr="003D1282" w:rsidRDefault="003D1282" w:rsidP="003D1282">
      <w:pPr>
        <w:pStyle w:val="a3"/>
        <w:spacing w:before="0" w:beforeAutospacing="0" w:after="0" w:afterAutospacing="0" w:line="360" w:lineRule="auto"/>
        <w:jc w:val="center"/>
        <w:rPr>
          <w:rFonts w:hint="eastAsia"/>
          <w:b/>
          <w:bCs/>
          <w:sz w:val="30"/>
          <w:szCs w:val="30"/>
        </w:rPr>
      </w:pPr>
    </w:p>
    <w:p w14:paraId="05BBCA00" w14:textId="78B8CD41" w:rsidR="003D1282" w:rsidRPr="003D1282" w:rsidRDefault="003D1282" w:rsidP="003D1282">
      <w:pPr>
        <w:pStyle w:val="a3"/>
        <w:spacing w:before="0" w:beforeAutospacing="0" w:after="0" w:afterAutospacing="0" w:line="360" w:lineRule="auto"/>
        <w:rPr>
          <w:rFonts w:hint="eastAsia"/>
          <w:b/>
          <w:bCs/>
        </w:rPr>
      </w:pPr>
      <w:r w:rsidRPr="003D1282">
        <w:rPr>
          <w:b/>
          <w:bCs/>
        </w:rPr>
        <w:t>1、修改方法</w:t>
      </w:r>
    </w:p>
    <w:p w14:paraId="233BC942" w14:textId="77777777" w:rsidR="003D1282" w:rsidRDefault="003D1282" w:rsidP="003D1282">
      <w:pPr>
        <w:pStyle w:val="a3"/>
        <w:spacing w:before="0" w:beforeAutospacing="0" w:after="0" w:afterAutospacing="0" w:line="360" w:lineRule="auto"/>
        <w:ind w:firstLineChars="200" w:firstLine="480"/>
      </w:pPr>
      <w:r>
        <w:t>虚拟机中已提供数据库连接工具</w:t>
      </w:r>
      <w:proofErr w:type="spellStart"/>
      <w:r>
        <w:t>DBeaver</w:t>
      </w:r>
      <w:proofErr w:type="spellEnd"/>
      <w:r>
        <w:t>，并配置了数据库的连接，可直接修改数据库表的内容。</w:t>
      </w:r>
    </w:p>
    <w:p w14:paraId="47A4B0FC" w14:textId="62CD9A42" w:rsidR="003D1282" w:rsidRDefault="003D1282" w:rsidP="003D1282">
      <w:pPr>
        <w:pStyle w:val="a3"/>
        <w:spacing w:before="0" w:beforeAutospacing="0" w:after="0" w:afterAutospacing="0" w:line="360" w:lineRule="auto"/>
        <w:ind w:firstLineChars="200" w:firstLine="480"/>
      </w:pPr>
      <w:r>
        <w:t>提醒：修改后，</w:t>
      </w:r>
      <w:proofErr w:type="spellStart"/>
      <w:r>
        <w:t>Ctrl+S</w:t>
      </w:r>
      <w:proofErr w:type="spellEnd"/>
      <w:r>
        <w:t> 保存。</w:t>
      </w:r>
    </w:p>
    <w:p w14:paraId="04A3BFA1" w14:textId="77777777" w:rsidR="003D1282" w:rsidRDefault="003D1282" w:rsidP="003D1282">
      <w:pPr>
        <w:pStyle w:val="a3"/>
        <w:spacing w:before="0" w:beforeAutospacing="0" w:after="0" w:afterAutospacing="0" w:line="360" w:lineRule="auto"/>
        <w:ind w:firstLineChars="200" w:firstLine="480"/>
        <w:rPr>
          <w:rFonts w:hint="eastAsia"/>
        </w:rPr>
      </w:pPr>
    </w:p>
    <w:p w14:paraId="14267C61" w14:textId="77777777" w:rsidR="003D1282" w:rsidRPr="003D1282" w:rsidRDefault="003D1282" w:rsidP="003D1282">
      <w:pPr>
        <w:pStyle w:val="a3"/>
        <w:spacing w:before="0" w:beforeAutospacing="0" w:after="0" w:afterAutospacing="0" w:line="360" w:lineRule="auto"/>
        <w:rPr>
          <w:b/>
          <w:bCs/>
        </w:rPr>
      </w:pPr>
      <w:r w:rsidRPr="003D1282">
        <w:rPr>
          <w:b/>
          <w:bCs/>
        </w:rPr>
        <w:t>2、管理员的账号和密码</w:t>
      </w:r>
    </w:p>
    <w:p w14:paraId="237E5DFF" w14:textId="77777777" w:rsidR="003D1282" w:rsidRDefault="003D1282" w:rsidP="003D1282">
      <w:pPr>
        <w:pStyle w:val="a3"/>
        <w:spacing w:before="0" w:beforeAutospacing="0" w:after="0" w:afterAutospacing="0" w:line="360" w:lineRule="auto"/>
      </w:pPr>
      <w:r>
        <w:t>（1）账号：以明文存放在数据库表中</w:t>
      </w:r>
    </w:p>
    <w:p w14:paraId="41E8C16D" w14:textId="77777777" w:rsidR="003D1282" w:rsidRDefault="003D1282" w:rsidP="003D1282">
      <w:pPr>
        <w:pStyle w:val="a3"/>
        <w:spacing w:before="0" w:beforeAutospacing="0" w:after="0" w:afterAutospacing="0" w:line="360" w:lineRule="auto"/>
      </w:pPr>
      <w:r>
        <w:t>（2）密码：采用md5加密后存放在数据库表中</w:t>
      </w:r>
    </w:p>
    <w:p w14:paraId="19513882" w14:textId="77777777" w:rsidR="003D1282" w:rsidRDefault="003D1282" w:rsidP="003D1282">
      <w:pPr>
        <w:pStyle w:val="a3"/>
        <w:spacing w:before="0" w:beforeAutospacing="0" w:after="0" w:afterAutospacing="0" w:line="360" w:lineRule="auto"/>
      </w:pPr>
      <w:r>
        <w:t>示例：密码为123456，通过</w:t>
      </w:r>
      <w:hyperlink r:id="rId4" w:tgtFrame="_blank" w:history="1">
        <w:r>
          <w:rPr>
            <w:rStyle w:val="a4"/>
          </w:rPr>
          <w:t>https://www.sojson.com/encrypt_md5.html</w:t>
        </w:r>
      </w:hyperlink>
      <w:r>
        <w:t>进行md5加密后（32位小写）的内容为e10adc3949ba59abbe56e057f20f883e</w:t>
      </w:r>
    </w:p>
    <w:p w14:paraId="5BF198C2" w14:textId="1AA0B0E8" w:rsidR="003D1282" w:rsidRDefault="003D1282" w:rsidP="003D1282">
      <w:pPr>
        <w:pStyle w:val="a3"/>
        <w:spacing w:before="0" w:beforeAutospacing="0" w:after="0" w:afterAutospacing="0" w:line="360" w:lineRule="auto"/>
      </w:pPr>
      <w:r>
        <w:fldChar w:fldCharType="begin"/>
      </w:r>
      <w:r>
        <w:instrText xml:space="preserve"> INCLUDEPICTURE "https://static.dingtalk.com/media/lQLPJw7dLIyglk7NAjnNBZ-w968FxOOvWWwEeRrDUoDiAA_1439_569.png?bizType=IM&amp;auth_bizType=IM&amp;auth_bizEntity="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517B260" wp14:editId="451390A4">
            <wp:extent cx="5274310" cy="2084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91F2BE6" w14:textId="77777777" w:rsidR="003D1282" w:rsidRDefault="003D1282" w:rsidP="003D1282">
      <w:pPr>
        <w:pStyle w:val="a3"/>
        <w:spacing w:before="0" w:beforeAutospacing="0" w:after="0" w:afterAutospacing="0" w:line="360" w:lineRule="auto"/>
      </w:pPr>
    </w:p>
    <w:p w14:paraId="5E7E39E5" w14:textId="18FB3B50" w:rsidR="003D1282" w:rsidRPr="003D1282" w:rsidRDefault="003D1282" w:rsidP="003D1282">
      <w:pPr>
        <w:pStyle w:val="a3"/>
        <w:spacing w:before="0" w:beforeAutospacing="0" w:after="0" w:afterAutospacing="0" w:line="360" w:lineRule="auto"/>
        <w:rPr>
          <w:b/>
          <w:bCs/>
        </w:rPr>
      </w:pPr>
      <w:r w:rsidRPr="003D1282">
        <w:rPr>
          <w:b/>
          <w:bCs/>
        </w:rPr>
        <w:t>3、管理员的邮箱和邮箱授权码</w:t>
      </w:r>
    </w:p>
    <w:p w14:paraId="2B7FE3DA" w14:textId="77777777" w:rsidR="003D1282" w:rsidRDefault="003D1282" w:rsidP="003D1282">
      <w:pPr>
        <w:pStyle w:val="a3"/>
        <w:spacing w:before="0" w:beforeAutospacing="0" w:after="0" w:afterAutospacing="0" w:line="360" w:lineRule="auto"/>
      </w:pPr>
      <w:r>
        <w:t>（1）邮箱：以明文存放在数据库表中，只支持126.com和163.com</w:t>
      </w:r>
    </w:p>
    <w:p w14:paraId="72EDCE95" w14:textId="77777777" w:rsidR="003D1282" w:rsidRDefault="003D1282" w:rsidP="003D1282">
      <w:pPr>
        <w:pStyle w:val="a3"/>
        <w:spacing w:before="0" w:beforeAutospacing="0" w:after="0" w:afterAutospacing="0" w:line="360" w:lineRule="auto"/>
      </w:pPr>
      <w:r>
        <w:t>（2）邮箱授权码：参考文档</w:t>
      </w:r>
    </w:p>
    <w:p w14:paraId="6454FDFB" w14:textId="3928F28D" w:rsidR="003D1282" w:rsidRDefault="003D1282" w:rsidP="003D1282">
      <w:pPr>
        <w:pStyle w:val="a3"/>
        <w:spacing w:before="0" w:beforeAutospacing="0" w:after="0" w:afterAutospacing="0" w:line="360" w:lineRule="auto"/>
      </w:pPr>
      <w:r>
        <w:t> </w:t>
      </w:r>
      <w:hyperlink r:id="rId6" w:tgtFrame="_blank" w:history="1">
        <w:r>
          <w:rPr>
            <w:rStyle w:val="a4"/>
          </w:rPr>
          <w:t>https://jingyan.baidu.com/article/03b2f78c47eca41fa337ae1a.html</w:t>
        </w:r>
      </w:hyperlink>
    </w:p>
    <w:p w14:paraId="3637DBED" w14:textId="77777777" w:rsidR="00044A9F" w:rsidRPr="003D1282" w:rsidRDefault="003D1282" w:rsidP="003D1282">
      <w:pPr>
        <w:spacing w:line="360" w:lineRule="auto"/>
      </w:pPr>
    </w:p>
    <w:sectPr w:rsidR="00044A9F" w:rsidRPr="003D1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82"/>
    <w:rsid w:val="003D1282"/>
    <w:rsid w:val="007D515F"/>
    <w:rsid w:val="00A5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D1E43"/>
  <w15:chartTrackingRefBased/>
  <w15:docId w15:val="{F340E7BF-B70C-6F4F-9588-6684FAB5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12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3D12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ingyan.baidu.com/article/03b2f78c47eca41fa337ae1a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sojson.com/encrypt_md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2023-06-09T02:25:00Z</dcterms:created>
  <dcterms:modified xsi:type="dcterms:W3CDTF">2023-06-09T02:27:00Z</dcterms:modified>
</cp:coreProperties>
</file>