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19B27" w14:textId="77777777" w:rsidR="000A7FBE" w:rsidRDefault="000A7FBE" w:rsidP="000A7FBE">
      <w:pPr>
        <w:pStyle w:val="1"/>
      </w:pPr>
      <w:r>
        <w:t>Software Manual</w:t>
      </w:r>
    </w:p>
    <w:p w14:paraId="731A1948" w14:textId="77777777" w:rsidR="000A7FBE" w:rsidRPr="00F24CFD" w:rsidRDefault="000A7FBE" w:rsidP="000A7FBE">
      <w:pPr>
        <w:rPr>
          <w:b/>
          <w:bCs/>
          <w:sz w:val="22"/>
          <w:szCs w:val="22"/>
        </w:rPr>
      </w:pPr>
      <w:r w:rsidRPr="00F24CFD">
        <w:rPr>
          <w:b/>
          <w:bCs/>
          <w:sz w:val="22"/>
          <w:szCs w:val="22"/>
        </w:rPr>
        <w:t xml:space="preserve">Suggested Environment settings: </w:t>
      </w:r>
    </w:p>
    <w:p w14:paraId="4B48D192" w14:textId="77777777" w:rsidR="000A7FBE" w:rsidRPr="00F24CFD" w:rsidRDefault="000A7FBE" w:rsidP="000A7FBE">
      <w:pPr>
        <w:pStyle w:val="a3"/>
        <w:numPr>
          <w:ilvl w:val="0"/>
          <w:numId w:val="1"/>
        </w:numPr>
        <w:ind w:firstLineChars="0"/>
        <w:rPr>
          <w:rFonts w:eastAsia="宋体"/>
          <w:sz w:val="22"/>
          <w:szCs w:val="22"/>
          <w:lang w:val="en-US" w:eastAsia="zh-CN"/>
        </w:rPr>
      </w:pPr>
      <w:r w:rsidRPr="00F24CFD">
        <w:rPr>
          <w:rFonts w:eastAsia="宋体"/>
          <w:sz w:val="22"/>
          <w:szCs w:val="22"/>
          <w:lang w:val="en-US" w:eastAsia="zh-CN"/>
        </w:rPr>
        <w:t>CUDA: 10.0</w:t>
      </w:r>
    </w:p>
    <w:p w14:paraId="439CB5F7" w14:textId="77777777" w:rsidR="000A7FBE" w:rsidRPr="00F24CFD" w:rsidRDefault="000A7FBE" w:rsidP="000A7FBE">
      <w:pPr>
        <w:pStyle w:val="a3"/>
        <w:numPr>
          <w:ilvl w:val="0"/>
          <w:numId w:val="1"/>
        </w:numPr>
        <w:ind w:firstLineChars="0"/>
        <w:rPr>
          <w:rFonts w:eastAsia="宋体"/>
          <w:sz w:val="22"/>
          <w:szCs w:val="22"/>
          <w:lang w:val="en-US" w:eastAsia="zh-CN"/>
        </w:rPr>
      </w:pPr>
      <w:proofErr w:type="spellStart"/>
      <w:r w:rsidRPr="00F24CFD">
        <w:rPr>
          <w:rFonts w:eastAsia="宋体"/>
          <w:sz w:val="22"/>
          <w:szCs w:val="22"/>
          <w:lang w:val="en-US" w:eastAsia="zh-CN"/>
        </w:rPr>
        <w:t>cuDNN</w:t>
      </w:r>
      <w:proofErr w:type="spellEnd"/>
      <w:r w:rsidRPr="00F24CFD">
        <w:rPr>
          <w:rFonts w:eastAsia="宋体"/>
          <w:sz w:val="22"/>
          <w:szCs w:val="22"/>
          <w:lang w:val="en-US" w:eastAsia="zh-CN"/>
        </w:rPr>
        <w:t>: 7.6.5</w:t>
      </w:r>
    </w:p>
    <w:p w14:paraId="6DFD9C18" w14:textId="77777777" w:rsidR="000A7FBE" w:rsidRPr="00F24CFD" w:rsidRDefault="000A7FBE" w:rsidP="000A7FBE">
      <w:pPr>
        <w:pStyle w:val="a3"/>
        <w:numPr>
          <w:ilvl w:val="0"/>
          <w:numId w:val="1"/>
        </w:numPr>
        <w:ind w:firstLineChars="0"/>
        <w:rPr>
          <w:rFonts w:eastAsia="宋体"/>
          <w:sz w:val="22"/>
          <w:szCs w:val="22"/>
          <w:lang w:val="en-US" w:eastAsia="zh-CN"/>
        </w:rPr>
      </w:pPr>
      <w:r w:rsidRPr="00F24CFD">
        <w:rPr>
          <w:rFonts w:eastAsia="宋体"/>
          <w:sz w:val="22"/>
          <w:szCs w:val="22"/>
          <w:lang w:val="en-US" w:eastAsia="zh-CN"/>
        </w:rPr>
        <w:t>Python: 3.7</w:t>
      </w:r>
    </w:p>
    <w:p w14:paraId="355A3CFB" w14:textId="77777777" w:rsidR="000A7FBE" w:rsidRPr="00F24CFD" w:rsidRDefault="000A7FBE" w:rsidP="000A7FBE">
      <w:pPr>
        <w:pStyle w:val="a3"/>
        <w:numPr>
          <w:ilvl w:val="0"/>
          <w:numId w:val="1"/>
        </w:numPr>
        <w:ind w:firstLineChars="0"/>
        <w:rPr>
          <w:rFonts w:eastAsia="宋体"/>
          <w:sz w:val="22"/>
          <w:szCs w:val="22"/>
          <w:lang w:val="en-US" w:eastAsia="zh-CN"/>
        </w:rPr>
      </w:pPr>
      <w:proofErr w:type="spellStart"/>
      <w:r w:rsidRPr="00F24CFD">
        <w:rPr>
          <w:rFonts w:eastAsia="宋体"/>
          <w:sz w:val="22"/>
          <w:szCs w:val="22"/>
          <w:lang w:val="en-US" w:eastAsia="zh-CN"/>
        </w:rPr>
        <w:t>Tensorflow-gpu</w:t>
      </w:r>
      <w:proofErr w:type="spellEnd"/>
      <w:r w:rsidRPr="00F24CFD">
        <w:rPr>
          <w:rFonts w:eastAsia="宋体"/>
          <w:sz w:val="22"/>
          <w:szCs w:val="22"/>
          <w:lang w:val="en-US" w:eastAsia="zh-CN"/>
        </w:rPr>
        <w:t>: 1.14.0</w:t>
      </w:r>
    </w:p>
    <w:p w14:paraId="61E23130" w14:textId="77777777" w:rsidR="000A7FBE" w:rsidRPr="00F24CFD" w:rsidRDefault="000A7FBE" w:rsidP="000A7FBE">
      <w:pPr>
        <w:pStyle w:val="a3"/>
        <w:numPr>
          <w:ilvl w:val="0"/>
          <w:numId w:val="1"/>
        </w:numPr>
        <w:ind w:firstLineChars="0"/>
        <w:rPr>
          <w:rFonts w:eastAsia="宋体"/>
          <w:sz w:val="22"/>
          <w:szCs w:val="22"/>
          <w:lang w:val="en-US" w:eastAsia="zh-CN"/>
        </w:rPr>
      </w:pPr>
      <w:r w:rsidRPr="00F24CFD">
        <w:rPr>
          <w:rFonts w:eastAsia="宋体"/>
          <w:sz w:val="22"/>
          <w:szCs w:val="22"/>
          <w:lang w:val="en-US" w:eastAsia="zh-CN"/>
        </w:rPr>
        <w:t>OpenCV (python): 4.2.0</w:t>
      </w:r>
    </w:p>
    <w:p w14:paraId="3D85EDA2" w14:textId="77777777" w:rsidR="000A7FBE" w:rsidRPr="00F24CFD" w:rsidRDefault="000A7FBE" w:rsidP="000A7FBE">
      <w:pPr>
        <w:pStyle w:val="a3"/>
        <w:numPr>
          <w:ilvl w:val="0"/>
          <w:numId w:val="1"/>
        </w:numPr>
        <w:ind w:firstLineChars="0"/>
        <w:rPr>
          <w:rFonts w:eastAsia="宋体"/>
          <w:sz w:val="22"/>
          <w:szCs w:val="22"/>
          <w:lang w:val="en-US" w:eastAsia="zh-CN"/>
        </w:rPr>
      </w:pPr>
      <w:proofErr w:type="spellStart"/>
      <w:r w:rsidRPr="00F24CFD">
        <w:rPr>
          <w:rFonts w:eastAsia="宋体"/>
          <w:sz w:val="22"/>
          <w:szCs w:val="22"/>
          <w:lang w:val="en-US" w:eastAsia="zh-CN"/>
        </w:rPr>
        <w:t>Keras</w:t>
      </w:r>
      <w:proofErr w:type="spellEnd"/>
      <w:r w:rsidRPr="00F24CFD">
        <w:rPr>
          <w:rFonts w:eastAsia="宋体"/>
          <w:sz w:val="22"/>
          <w:szCs w:val="22"/>
          <w:lang w:val="en-US" w:eastAsia="zh-CN"/>
        </w:rPr>
        <w:t>: 2.3.1</w:t>
      </w:r>
    </w:p>
    <w:p w14:paraId="55FA289B" w14:textId="77777777" w:rsidR="000A7FBE" w:rsidRDefault="000A7FBE" w:rsidP="000A7FBE">
      <w:pPr>
        <w:rPr>
          <w:rFonts w:eastAsia="宋体"/>
          <w:sz w:val="22"/>
          <w:szCs w:val="22"/>
          <w:lang w:val="en-US" w:eastAsia="zh-CN"/>
        </w:rPr>
      </w:pPr>
    </w:p>
    <w:p w14:paraId="78F4AA75" w14:textId="77777777" w:rsidR="000A7FBE" w:rsidRPr="00F24CFD" w:rsidRDefault="000A7FBE" w:rsidP="000A7FBE">
      <w:pPr>
        <w:rPr>
          <w:rFonts w:eastAsia="宋体"/>
          <w:b/>
          <w:bCs/>
          <w:sz w:val="22"/>
          <w:szCs w:val="22"/>
          <w:lang w:val="en-US" w:eastAsia="zh-CN"/>
        </w:rPr>
      </w:pPr>
      <w:r w:rsidRPr="00F24CFD">
        <w:rPr>
          <w:rFonts w:eastAsia="宋体" w:hint="eastAsia"/>
          <w:b/>
          <w:bCs/>
          <w:sz w:val="22"/>
          <w:szCs w:val="22"/>
          <w:lang w:val="en-US" w:eastAsia="zh-CN"/>
        </w:rPr>
        <w:t>U</w:t>
      </w:r>
      <w:r w:rsidRPr="00F24CFD">
        <w:rPr>
          <w:rFonts w:eastAsia="宋体"/>
          <w:b/>
          <w:bCs/>
          <w:sz w:val="22"/>
          <w:szCs w:val="22"/>
          <w:lang w:val="en-US" w:eastAsia="zh-CN"/>
        </w:rPr>
        <w:t xml:space="preserve">sing the program: </w:t>
      </w:r>
    </w:p>
    <w:p w14:paraId="5D3C36C6" w14:textId="77777777" w:rsidR="000A7FBE" w:rsidRDefault="000A7FBE" w:rsidP="000A7FBE">
      <w:pPr>
        <w:rPr>
          <w:rFonts w:eastAsia="宋体"/>
          <w:sz w:val="22"/>
          <w:szCs w:val="22"/>
          <w:lang w:val="en-US" w:eastAsia="zh-CN"/>
        </w:rPr>
      </w:pPr>
      <w:r>
        <w:rPr>
          <w:rFonts w:eastAsia="宋体"/>
          <w:sz w:val="22"/>
          <w:szCs w:val="22"/>
          <w:lang w:val="en-US" w:eastAsia="zh-CN"/>
        </w:rPr>
        <w:t>The software is developed in Windows environment, which is also suggested to run it in Windows.</w:t>
      </w:r>
    </w:p>
    <w:p w14:paraId="6A0E35E6" w14:textId="77777777" w:rsidR="000A7FBE" w:rsidRPr="005E0F7C" w:rsidRDefault="000A7FBE" w:rsidP="000A7FBE">
      <w:pPr>
        <w:rPr>
          <w:rFonts w:eastAsia="宋体"/>
          <w:sz w:val="22"/>
          <w:szCs w:val="22"/>
          <w:lang w:val="en-US" w:eastAsia="zh-CN"/>
        </w:rPr>
      </w:pPr>
      <w:r w:rsidRPr="00094698">
        <w:rPr>
          <w:rFonts w:eastAsia="宋体"/>
          <w:sz w:val="22"/>
          <w:szCs w:val="22"/>
          <w:lang w:val="en-US" w:eastAsia="zh-CN"/>
        </w:rPr>
        <w:t xml:space="preserve">Open </w:t>
      </w:r>
      <w:proofErr w:type="spellStart"/>
      <w:r w:rsidRPr="00094698">
        <w:rPr>
          <w:rFonts w:eastAsia="宋体"/>
          <w:sz w:val="22"/>
          <w:szCs w:val="22"/>
          <w:lang w:val="en-US" w:eastAsia="zh-CN"/>
        </w:rPr>
        <w:t>cmd</w:t>
      </w:r>
      <w:proofErr w:type="spellEnd"/>
      <w:r w:rsidRPr="00094698">
        <w:rPr>
          <w:rFonts w:eastAsia="宋体"/>
          <w:sz w:val="22"/>
          <w:szCs w:val="22"/>
          <w:lang w:val="en-US" w:eastAsia="zh-CN"/>
        </w:rPr>
        <w:t xml:space="preserve"> and get into the root repository, type:</w:t>
      </w:r>
      <w:r w:rsidRPr="00094698">
        <w:rPr>
          <w:rFonts w:eastAsia="宋体"/>
          <w:b/>
          <w:bCs/>
          <w:sz w:val="22"/>
          <w:szCs w:val="22"/>
          <w:lang w:val="en-US" w:eastAsia="zh-CN"/>
        </w:rPr>
        <w:t xml:space="preserve"> python main.py</w:t>
      </w:r>
    </w:p>
    <w:p w14:paraId="3E36AEF1" w14:textId="77777777" w:rsidR="000A7FBE" w:rsidRDefault="000A7FBE" w:rsidP="000A7FBE">
      <w:pPr>
        <w:rPr>
          <w:rFonts w:eastAsia="宋体"/>
          <w:sz w:val="22"/>
          <w:szCs w:val="22"/>
          <w:lang w:val="en-US" w:eastAsia="zh-CN"/>
        </w:rPr>
      </w:pPr>
      <w:r>
        <w:rPr>
          <w:rFonts w:eastAsia="宋体"/>
          <w:sz w:val="22"/>
          <w:szCs w:val="22"/>
          <w:lang w:val="en-US" w:eastAsia="zh-CN"/>
        </w:rPr>
        <w:t xml:space="preserve">A UI will be presented, which have five functions: </w:t>
      </w:r>
    </w:p>
    <w:p w14:paraId="52E22D17" w14:textId="77777777" w:rsidR="000A7FBE" w:rsidRDefault="000A7FBE" w:rsidP="000A7FBE">
      <w:pPr>
        <w:rPr>
          <w:rFonts w:eastAsia="宋体"/>
          <w:sz w:val="22"/>
          <w:szCs w:val="22"/>
          <w:lang w:val="en-US" w:eastAsia="zh-CN"/>
        </w:rPr>
      </w:pPr>
      <w:r w:rsidRPr="005E0F7C">
        <w:rPr>
          <w:noProof/>
        </w:rPr>
        <w:drawing>
          <wp:inline distT="0" distB="0" distL="0" distR="0" wp14:anchorId="7397D8AB" wp14:editId="236017E0">
            <wp:extent cx="5731510" cy="36976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7605"/>
                    </a:xfrm>
                    <a:prstGeom prst="rect">
                      <a:avLst/>
                    </a:prstGeom>
                  </pic:spPr>
                </pic:pic>
              </a:graphicData>
            </a:graphic>
          </wp:inline>
        </w:drawing>
      </w:r>
    </w:p>
    <w:p w14:paraId="49E8A784" w14:textId="77777777" w:rsidR="000A7FBE" w:rsidRDefault="000A7FBE" w:rsidP="000A7FBE">
      <w:pPr>
        <w:rPr>
          <w:rFonts w:eastAsia="宋体"/>
          <w:sz w:val="22"/>
          <w:szCs w:val="22"/>
          <w:lang w:val="en-US" w:eastAsia="zh-CN"/>
        </w:rPr>
      </w:pPr>
    </w:p>
    <w:p w14:paraId="7D6F5CD3" w14:textId="77777777" w:rsidR="000A7FBE" w:rsidRDefault="000A7FBE" w:rsidP="000A7FBE">
      <w:pPr>
        <w:pStyle w:val="a3"/>
        <w:numPr>
          <w:ilvl w:val="0"/>
          <w:numId w:val="2"/>
        </w:numPr>
        <w:ind w:firstLineChars="0"/>
        <w:rPr>
          <w:rFonts w:eastAsia="宋体"/>
          <w:sz w:val="22"/>
          <w:szCs w:val="22"/>
          <w:lang w:val="en-US" w:eastAsia="zh-CN"/>
        </w:rPr>
      </w:pPr>
      <w:r>
        <w:rPr>
          <w:rFonts w:eastAsia="宋体"/>
          <w:sz w:val="22"/>
          <w:szCs w:val="22"/>
          <w:lang w:val="en-US" w:eastAsia="zh-CN"/>
        </w:rPr>
        <w:t xml:space="preserve">Setting: for this function you can set input size, </w:t>
      </w:r>
      <w:proofErr w:type="spellStart"/>
      <w:r>
        <w:rPr>
          <w:rFonts w:eastAsia="宋体"/>
          <w:sz w:val="22"/>
          <w:szCs w:val="22"/>
          <w:lang w:val="en-US" w:eastAsia="zh-CN"/>
        </w:rPr>
        <w:t>IoU</w:t>
      </w:r>
      <w:proofErr w:type="spellEnd"/>
      <w:r>
        <w:rPr>
          <w:rFonts w:eastAsia="宋体"/>
          <w:sz w:val="22"/>
          <w:szCs w:val="22"/>
          <w:lang w:val="en-US" w:eastAsia="zh-CN"/>
        </w:rPr>
        <w:t xml:space="preserve"> threshold for NMS and class score.</w:t>
      </w:r>
    </w:p>
    <w:p w14:paraId="3448FDBE" w14:textId="77777777" w:rsidR="000A7FBE" w:rsidRDefault="000A7FBE" w:rsidP="000A7FBE">
      <w:pPr>
        <w:pStyle w:val="a3"/>
        <w:ind w:left="360" w:firstLineChars="0" w:firstLine="0"/>
        <w:rPr>
          <w:rFonts w:eastAsia="宋体"/>
          <w:sz w:val="22"/>
          <w:szCs w:val="22"/>
          <w:lang w:val="en-US" w:eastAsia="zh-CN"/>
        </w:rPr>
      </w:pPr>
      <w:r>
        <w:rPr>
          <w:rFonts w:eastAsia="宋体"/>
          <w:sz w:val="22"/>
          <w:szCs w:val="22"/>
          <w:lang w:val="en-US" w:eastAsia="zh-CN"/>
        </w:rPr>
        <w:t xml:space="preserve">You can also try the new functions which are descried in the report, double NMS in </w:t>
      </w:r>
      <w:proofErr w:type="spellStart"/>
      <w:r>
        <w:rPr>
          <w:rFonts w:eastAsia="宋体"/>
          <w:sz w:val="22"/>
          <w:szCs w:val="22"/>
          <w:lang w:val="en-US" w:eastAsia="zh-CN"/>
        </w:rPr>
        <w:t>bboxes</w:t>
      </w:r>
      <w:proofErr w:type="spellEnd"/>
      <w:r>
        <w:rPr>
          <w:rFonts w:eastAsia="宋体"/>
          <w:sz w:val="22"/>
          <w:szCs w:val="22"/>
          <w:lang w:val="en-US" w:eastAsia="zh-CN"/>
        </w:rPr>
        <w:t xml:space="preserve"> filtering </w:t>
      </w:r>
      <w:proofErr w:type="spellStart"/>
      <w:r>
        <w:rPr>
          <w:rFonts w:eastAsia="宋体"/>
          <w:sz w:val="22"/>
          <w:szCs w:val="22"/>
          <w:lang w:val="en-US" w:eastAsia="zh-CN"/>
        </w:rPr>
        <w:t>prcess</w:t>
      </w:r>
      <w:proofErr w:type="spellEnd"/>
      <w:r>
        <w:rPr>
          <w:rFonts w:eastAsia="宋体"/>
          <w:sz w:val="22"/>
          <w:szCs w:val="22"/>
          <w:lang w:val="en-US" w:eastAsia="zh-CN"/>
        </w:rPr>
        <w:t>, change form detection into tracking. These two functions are   not applied in the default setting. If you want to use it, you have to tick it in the setting.</w:t>
      </w:r>
    </w:p>
    <w:p w14:paraId="6F3B3BDC" w14:textId="77777777" w:rsidR="000A7FBE" w:rsidRDefault="000A7FBE" w:rsidP="000A7FBE">
      <w:pPr>
        <w:pStyle w:val="a3"/>
        <w:ind w:left="360" w:firstLineChars="0" w:firstLine="0"/>
        <w:rPr>
          <w:rFonts w:eastAsia="宋体"/>
          <w:sz w:val="22"/>
          <w:szCs w:val="22"/>
          <w:lang w:val="en-US" w:eastAsia="zh-CN"/>
        </w:rPr>
      </w:pPr>
      <w:r>
        <w:rPr>
          <w:rFonts w:eastAsia="宋体"/>
          <w:sz w:val="22"/>
          <w:szCs w:val="22"/>
          <w:lang w:val="en-US" w:eastAsia="zh-CN"/>
        </w:rPr>
        <w:t xml:space="preserve">You can choose your own trained model and classes for detection by click the button, but once you choose the your own model file, you have to also choose your class </w:t>
      </w:r>
      <w:proofErr w:type="gramStart"/>
      <w:r>
        <w:rPr>
          <w:rFonts w:eastAsia="宋体"/>
          <w:sz w:val="22"/>
          <w:szCs w:val="22"/>
          <w:lang w:val="en-US" w:eastAsia="zh-CN"/>
        </w:rPr>
        <w:t xml:space="preserve">file,  </w:t>
      </w:r>
      <w:r w:rsidRPr="0003697A">
        <w:rPr>
          <w:rFonts w:eastAsia="宋体"/>
          <w:sz w:val="22"/>
          <w:szCs w:val="22"/>
          <w:lang w:val="en-US" w:eastAsia="zh-CN"/>
        </w:rPr>
        <w:t>vi</w:t>
      </w:r>
      <w:r>
        <w:rPr>
          <w:rFonts w:eastAsia="宋体"/>
          <w:sz w:val="22"/>
          <w:szCs w:val="22"/>
          <w:lang w:val="en-US" w:eastAsia="zh-CN"/>
        </w:rPr>
        <w:t>ce</w:t>
      </w:r>
      <w:proofErr w:type="gramEnd"/>
      <w:r w:rsidRPr="0003697A">
        <w:rPr>
          <w:rFonts w:eastAsia="宋体"/>
          <w:sz w:val="22"/>
          <w:szCs w:val="22"/>
          <w:lang w:val="en-US" w:eastAsia="zh-CN"/>
        </w:rPr>
        <w:t xml:space="preserve"> versa</w:t>
      </w:r>
      <w:r>
        <w:rPr>
          <w:rFonts w:eastAsia="宋体"/>
          <w:sz w:val="22"/>
          <w:szCs w:val="22"/>
          <w:lang w:val="en-US" w:eastAsia="zh-CN"/>
        </w:rPr>
        <w:t>.</w:t>
      </w:r>
    </w:p>
    <w:p w14:paraId="4E745EF5" w14:textId="77777777" w:rsidR="000A7FBE" w:rsidRDefault="000A7FBE" w:rsidP="000A7FBE">
      <w:pPr>
        <w:pStyle w:val="a3"/>
        <w:ind w:left="360" w:firstLineChars="0" w:firstLine="0"/>
        <w:rPr>
          <w:rFonts w:eastAsia="宋体"/>
          <w:sz w:val="22"/>
          <w:szCs w:val="22"/>
          <w:lang w:val="en-US" w:eastAsia="zh-CN"/>
        </w:rPr>
      </w:pPr>
      <w:r>
        <w:rPr>
          <w:rFonts w:eastAsia="宋体"/>
          <w:sz w:val="22"/>
          <w:szCs w:val="22"/>
          <w:lang w:val="en-US" w:eastAsia="zh-CN"/>
        </w:rPr>
        <w:t>Last you can choose the class you want to make warning while detecting by input the class name.</w:t>
      </w:r>
    </w:p>
    <w:p w14:paraId="616BB68B" w14:textId="77777777" w:rsidR="000A7FBE" w:rsidRPr="0003697A" w:rsidRDefault="000A7FBE" w:rsidP="000A7FBE">
      <w:pPr>
        <w:pStyle w:val="a3"/>
        <w:ind w:left="360" w:firstLineChars="0" w:firstLine="0"/>
        <w:rPr>
          <w:rFonts w:eastAsia="宋体"/>
          <w:sz w:val="22"/>
          <w:szCs w:val="22"/>
          <w:lang w:val="en-US" w:eastAsia="zh-CN"/>
        </w:rPr>
      </w:pPr>
      <w:r>
        <w:rPr>
          <w:rFonts w:eastAsia="宋体"/>
          <w:sz w:val="22"/>
          <w:szCs w:val="22"/>
          <w:lang w:val="en-US" w:eastAsia="zh-CN"/>
        </w:rPr>
        <w:t xml:space="preserve">And since the alarm function can slow down the detection significantly, it is also not applied in the default settings, but you can see warning in the warning list window on the right side of the image window. if you want to try the alarm, just tick it. </w:t>
      </w:r>
    </w:p>
    <w:p w14:paraId="7C46CEA8" w14:textId="77777777" w:rsidR="000A7FBE" w:rsidRDefault="000A7FBE" w:rsidP="000A7FBE">
      <w:pPr>
        <w:jc w:val="center"/>
        <w:rPr>
          <w:rFonts w:eastAsia="宋体"/>
          <w:sz w:val="22"/>
          <w:szCs w:val="22"/>
          <w:lang w:val="en-US" w:eastAsia="zh-CN"/>
        </w:rPr>
      </w:pPr>
      <w:r w:rsidRPr="00DD6F6B">
        <w:rPr>
          <w:noProof/>
        </w:rPr>
        <w:drawing>
          <wp:inline distT="0" distB="0" distL="0" distR="0" wp14:anchorId="3880BAAD" wp14:editId="3D865192">
            <wp:extent cx="3512820" cy="28036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7988" cy="2831696"/>
                    </a:xfrm>
                    <a:prstGeom prst="rect">
                      <a:avLst/>
                    </a:prstGeom>
                  </pic:spPr>
                </pic:pic>
              </a:graphicData>
            </a:graphic>
          </wp:inline>
        </w:drawing>
      </w:r>
    </w:p>
    <w:p w14:paraId="4372ECE8" w14:textId="77777777" w:rsidR="000A7FBE" w:rsidRDefault="000A7FBE" w:rsidP="000A7FBE">
      <w:pPr>
        <w:rPr>
          <w:rFonts w:eastAsia="宋体"/>
          <w:sz w:val="22"/>
          <w:szCs w:val="22"/>
          <w:lang w:val="en-US" w:eastAsia="zh-CN"/>
        </w:rPr>
      </w:pPr>
    </w:p>
    <w:p w14:paraId="2AF74D16" w14:textId="77777777" w:rsidR="000A7FBE" w:rsidRDefault="000A7FBE" w:rsidP="000A7FBE">
      <w:pPr>
        <w:pStyle w:val="a3"/>
        <w:numPr>
          <w:ilvl w:val="0"/>
          <w:numId w:val="2"/>
        </w:numPr>
        <w:ind w:firstLineChars="0"/>
        <w:rPr>
          <w:rFonts w:eastAsia="宋体"/>
          <w:sz w:val="22"/>
          <w:szCs w:val="22"/>
          <w:lang w:val="en-US" w:eastAsia="zh-CN"/>
        </w:rPr>
      </w:pPr>
      <w:r>
        <w:rPr>
          <w:rFonts w:eastAsia="宋体"/>
          <w:sz w:val="22"/>
          <w:szCs w:val="22"/>
          <w:lang w:val="en-US" w:eastAsia="zh-CN"/>
        </w:rPr>
        <w:t xml:space="preserve">Picture, video, camera: for these three functions, just click the button and choose the image, video or input the URL for step and you can see the detection in the main window. </w:t>
      </w:r>
    </w:p>
    <w:p w14:paraId="6C54FF6F" w14:textId="77777777" w:rsidR="000A7FBE" w:rsidRDefault="000A7FBE" w:rsidP="000A7FBE">
      <w:pPr>
        <w:pStyle w:val="a3"/>
        <w:ind w:left="360" w:firstLineChars="0" w:firstLine="0"/>
        <w:rPr>
          <w:rFonts w:eastAsia="宋体"/>
          <w:sz w:val="22"/>
          <w:szCs w:val="22"/>
          <w:lang w:val="en-US" w:eastAsia="zh-CN"/>
        </w:rPr>
      </w:pPr>
      <w:r w:rsidRPr="00094698">
        <w:rPr>
          <w:noProof/>
        </w:rPr>
        <w:lastRenderedPageBreak/>
        <w:drawing>
          <wp:inline distT="0" distB="0" distL="0" distR="0" wp14:anchorId="64F415E5" wp14:editId="02F8D374">
            <wp:extent cx="5722620" cy="3691870"/>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4899" cy="3712694"/>
                    </a:xfrm>
                    <a:prstGeom prst="rect">
                      <a:avLst/>
                    </a:prstGeom>
                  </pic:spPr>
                </pic:pic>
              </a:graphicData>
            </a:graphic>
          </wp:inline>
        </w:drawing>
      </w:r>
    </w:p>
    <w:p w14:paraId="13D8393E" w14:textId="77777777" w:rsidR="000A7FBE" w:rsidRPr="00094698" w:rsidRDefault="000A7FBE" w:rsidP="000A7FBE">
      <w:pPr>
        <w:rPr>
          <w:rFonts w:eastAsia="宋体"/>
          <w:sz w:val="22"/>
          <w:szCs w:val="22"/>
          <w:lang w:val="en-US" w:eastAsia="zh-CN"/>
        </w:rPr>
      </w:pPr>
    </w:p>
    <w:p w14:paraId="6918B2FF" w14:textId="77777777" w:rsidR="000A7FBE" w:rsidRDefault="000A7FBE" w:rsidP="000A7FBE">
      <w:pPr>
        <w:pStyle w:val="a3"/>
        <w:numPr>
          <w:ilvl w:val="0"/>
          <w:numId w:val="2"/>
        </w:numPr>
        <w:ind w:firstLineChars="0"/>
        <w:rPr>
          <w:rFonts w:eastAsia="宋体"/>
          <w:sz w:val="22"/>
          <w:szCs w:val="22"/>
          <w:lang w:val="en-US" w:eastAsia="zh-CN"/>
        </w:rPr>
      </w:pPr>
      <w:r>
        <w:rPr>
          <w:rFonts w:eastAsia="宋体"/>
          <w:sz w:val="22"/>
          <w:szCs w:val="22"/>
          <w:lang w:val="en-US" w:eastAsia="zh-CN"/>
        </w:rPr>
        <w:t xml:space="preserve">The last default button is used to set all the setting back to original, </w:t>
      </w:r>
      <w:proofErr w:type="spellStart"/>
      <w:r>
        <w:rPr>
          <w:rFonts w:eastAsia="宋体"/>
          <w:sz w:val="22"/>
          <w:szCs w:val="22"/>
          <w:lang w:val="en-US" w:eastAsia="zh-CN"/>
        </w:rPr>
        <w:t>incase</w:t>
      </w:r>
      <w:proofErr w:type="spellEnd"/>
      <w:r>
        <w:rPr>
          <w:rFonts w:eastAsia="宋体"/>
          <w:sz w:val="22"/>
          <w:szCs w:val="22"/>
          <w:lang w:val="en-US" w:eastAsia="zh-CN"/>
        </w:rPr>
        <w:t xml:space="preserve"> you forget want you have set. </w:t>
      </w:r>
    </w:p>
    <w:p w14:paraId="7599E384" w14:textId="77777777" w:rsidR="00A97A93" w:rsidRPr="000A7FBE" w:rsidRDefault="00A97A93">
      <w:pPr>
        <w:rPr>
          <w:lang w:val="en-US"/>
        </w:rPr>
      </w:pPr>
    </w:p>
    <w:sectPr w:rsidR="00A97A93" w:rsidRPr="000A7FBE" w:rsidSect="00682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F0F2B"/>
    <w:multiLevelType w:val="hybridMultilevel"/>
    <w:tmpl w:val="D38C2B3E"/>
    <w:lvl w:ilvl="0" w:tplc="B1E2D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FC0BF5"/>
    <w:multiLevelType w:val="hybridMultilevel"/>
    <w:tmpl w:val="454CE45C"/>
    <w:lvl w:ilvl="0" w:tplc="32D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BE"/>
    <w:rsid w:val="00084F30"/>
    <w:rsid w:val="000A7FBE"/>
    <w:rsid w:val="00682656"/>
    <w:rsid w:val="00A97A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072E"/>
  <w15:chartTrackingRefBased/>
  <w15:docId w15:val="{5C393AE9-2487-4EBA-A245-25F954F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FBE"/>
    <w:pPr>
      <w:widowControl/>
      <w:spacing w:after="120" w:line="360" w:lineRule="atLeast"/>
      <w:jc w:val="left"/>
    </w:pPr>
    <w:rPr>
      <w:rFonts w:ascii="Arial" w:eastAsia="Times New Roman" w:hAnsi="Arial" w:cs="Arial"/>
      <w:kern w:val="0"/>
      <w:sz w:val="24"/>
      <w:szCs w:val="20"/>
      <w:lang w:val="en-GB" w:eastAsia="en-GB"/>
    </w:rPr>
  </w:style>
  <w:style w:type="paragraph" w:styleId="1">
    <w:name w:val="heading 1"/>
    <w:basedOn w:val="a"/>
    <w:next w:val="a"/>
    <w:link w:val="10"/>
    <w:qFormat/>
    <w:rsid w:val="000A7FBE"/>
    <w:pPr>
      <w:keepNext/>
      <w:keepLines/>
      <w:pageBreakBefore/>
      <w:spacing w:before="720" w:after="240"/>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A7FBE"/>
    <w:rPr>
      <w:rFonts w:ascii="Arial" w:eastAsia="Times New Roman" w:hAnsi="Arial" w:cs="Arial"/>
      <w:b/>
      <w:kern w:val="0"/>
      <w:sz w:val="28"/>
      <w:szCs w:val="20"/>
      <w:lang w:val="en-GB" w:eastAsia="en-GB"/>
    </w:rPr>
  </w:style>
  <w:style w:type="paragraph" w:styleId="a3">
    <w:name w:val="List Paragraph"/>
    <w:basedOn w:val="a"/>
    <w:uiPriority w:val="99"/>
    <w:rsid w:val="000A7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凡迪</dc:creator>
  <cp:keywords/>
  <dc:description/>
  <cp:lastModifiedBy>凡迪</cp:lastModifiedBy>
  <cp:revision>1</cp:revision>
  <dcterms:created xsi:type="dcterms:W3CDTF">2020-05-15T16:50:00Z</dcterms:created>
  <dcterms:modified xsi:type="dcterms:W3CDTF">2020-05-15T16:50:00Z</dcterms:modified>
</cp:coreProperties>
</file>